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tbl>
      <w:tblPr>
        <w:tblW w:w="0" w:type="auto"/>
        <w:tblInd w:w="108" w:type="dxa"/>
        <w:tblLook w:val="00A0" w:firstRow="1" w:lastRow="0" w:firstColumn="1" w:lastColumn="0" w:noHBand="0" w:noVBand="0"/>
      </w:tblPr>
      <w:tblGrid>
        <w:gridCol w:w="3969"/>
        <w:gridCol w:w="2127"/>
        <w:gridCol w:w="3367"/>
      </w:tblGrid>
      <w:tr w:rsidR="0095367C" w:rsidRPr="0095367C" w:rsidTr="00A57A86">
        <w:tc>
          <w:tcPr>
            <w:tcW w:w="3969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color w:val="7F7F7F"/>
                <w:sz w:val="28"/>
                <w:szCs w:val="28"/>
                <w:lang w:eastAsia="ru-RU"/>
              </w:rPr>
            </w:pPr>
            <w:r w:rsidRPr="00A57A86">
              <w:rPr>
                <w:rFonts w:ascii="Times New Roman" w:eastAsia="Calibri" w:hAnsi="Times New Roman" w:cs="Times New Roman"/>
                <w:color w:val="548DD4" w:themeColor="text2" w:themeTint="99"/>
                <w:sz w:val="28"/>
                <w:szCs w:val="28"/>
                <w:lang w:eastAsia="ru-RU"/>
              </w:rPr>
              <w:t>На фирменном бланке Претендента, исх. №, дата</w:t>
            </w:r>
          </w:p>
        </w:tc>
        <w:tc>
          <w:tcPr>
            <w:tcW w:w="2127" w:type="dxa"/>
          </w:tcPr>
          <w:p w:rsidR="0095367C" w:rsidRPr="0095367C" w:rsidRDefault="0095367C" w:rsidP="0095367C">
            <w:pPr>
              <w:spacing w:after="0" w:line="240" w:lineRule="auto"/>
              <w:ind w:firstLine="567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367" w:type="dxa"/>
          </w:tcPr>
          <w:p w:rsidR="0095367C" w:rsidRPr="0095367C" w:rsidRDefault="0095367C" w:rsidP="0095367C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 w:rsidRPr="0095367C"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 xml:space="preserve">      Аукционной комиссии</w:t>
            </w:r>
          </w:p>
          <w:p w:rsidR="0095367C" w:rsidRPr="0095367C" w:rsidRDefault="00A57A86" w:rsidP="00A57A86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Calibri" w:hAnsi="Times New Roman" w:cs="Times New Roman"/>
                <w:sz w:val="28"/>
                <w:szCs w:val="28"/>
                <w:lang w:eastAsia="ru-RU"/>
              </w:rPr>
              <w:t>АО «АЭХК»</w:t>
            </w:r>
          </w:p>
        </w:tc>
      </w:tr>
    </w:tbl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A57A86" w:rsidRDefault="00A57A86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ЗАЯВКА</w:t>
      </w:r>
    </w:p>
    <w:p w:rsidR="0095367C" w:rsidRDefault="0095367C" w:rsidP="0095367C">
      <w:pPr>
        <w:widowControl w:val="0"/>
        <w:spacing w:after="0" w:line="240" w:lineRule="auto"/>
        <w:ind w:firstLine="567"/>
        <w:jc w:val="center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участие в аукционе на право заключения договора купли-продажи 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Имущественного комплекса «Автохозяйство»</w:t>
      </w:r>
      <w:r w:rsidR="00166CFE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условием предоставления рассрочки платежа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расположенного по адресу: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.А</w:t>
      </w:r>
      <w:proofErr w:type="gram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252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квартал, строение 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2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принадлежащего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</w:p>
    <w:p w:rsidR="0095367C" w:rsidRPr="0095367C" w:rsidRDefault="0095367C" w:rsidP="0095367C">
      <w:pPr>
        <w:spacing w:after="0" w:line="240" w:lineRule="auto"/>
        <w:ind w:firstLine="567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95367C" w:rsidRPr="0095367C" w:rsidRDefault="0095367C" w:rsidP="0095367C">
      <w:pPr>
        <w:spacing w:after="0" w:line="240" w:lineRule="auto"/>
        <w:ind w:firstLine="567"/>
        <w:jc w:val="right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«___» _____________ 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="006E5892">
        <w:rPr>
          <w:rFonts w:ascii="Times New Roman" w:eastAsia="Calibri" w:hAnsi="Times New Roman" w:cs="Times New Roman"/>
          <w:sz w:val="28"/>
          <w:szCs w:val="28"/>
          <w:lang w:eastAsia="ru-RU"/>
        </w:rPr>
        <w:t>20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г.</w:t>
      </w:r>
    </w:p>
    <w:p w:rsidR="00A57A86" w:rsidRDefault="00A57A86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</w:pPr>
    </w:p>
    <w:p w:rsidR="0095367C" w:rsidRPr="0095367C" w:rsidRDefault="0095367C" w:rsidP="0095367C">
      <w:pPr>
        <w:widowControl w:val="0"/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(Полное наименование юридического лица или фамилия, имя, отчество и паспортные данные физического лица, подающего заявку),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br/>
        <w:t xml:space="preserve">далее именуемый «Претендент», в лице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(фамилия, имя, отчество, должность (для юридических лиц)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действующего на основании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документа)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принимая решение об участии в аукционе на право заключения договора купли-продажи</w:t>
      </w:r>
      <w:r w:rsid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Имущественного комплекса «Автохозяйство»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расположенного по адресу:</w:t>
      </w:r>
      <w:proofErr w:type="gram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Иркутская область, </w:t>
      </w:r>
      <w:proofErr w:type="spell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г</w:t>
      </w:r>
      <w:proofErr w:type="gramStart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.А</w:t>
      </w:r>
      <w:proofErr w:type="gram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нгарск</w:t>
      </w:r>
      <w:proofErr w:type="spellEnd"/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252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квартал, строение </w:t>
      </w:r>
      <w:r w:rsidR="006D7FED">
        <w:rPr>
          <w:rFonts w:ascii="Times New Roman" w:eastAsia="Calibri" w:hAnsi="Times New Roman" w:cs="Times New Roman"/>
          <w:sz w:val="28"/>
          <w:szCs w:val="28"/>
          <w:lang w:eastAsia="ru-RU"/>
        </w:rPr>
        <w:t>2,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принадлежащего на праве собственности </w:t>
      </w:r>
      <w:r w:rsidR="00A57A86"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>АО «АЭХК»</w:t>
      </w:r>
      <w:r w:rsidRPr="00A57A8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(далее – Имущество), обязуется:</w:t>
      </w:r>
    </w:p>
    <w:p w:rsidR="00166CFE" w:rsidRPr="0095367C" w:rsidRDefault="00166CFE" w:rsidP="00166CF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Соблюдать условия проведения аукциона, содержащиеся в Извещении о проведен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ии ау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кциона и аукционной документации, а также порядок проведения аукциона, установленный Гражданским кодексом Российской Федерации.</w:t>
      </w:r>
    </w:p>
    <w:p w:rsidR="00166CFE" w:rsidRPr="0095367C" w:rsidRDefault="00166CFE" w:rsidP="00166CF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победителем аукциона, подписать протокол об итогах аукциона и 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Имущества, в сроки, установленные в документац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ии ау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кциона по форме проекта договора, представленного в составе аукционной документации и по цене, определенной по итогам аукциона. </w:t>
      </w:r>
    </w:p>
    <w:p w:rsidR="00166CFE" w:rsidRPr="0095367C" w:rsidRDefault="00166CFE" w:rsidP="00166CFE">
      <w:pPr>
        <w:numPr>
          <w:ilvl w:val="0"/>
          <w:numId w:val="1"/>
        </w:numPr>
        <w:tabs>
          <w:tab w:val="left" w:pos="1134"/>
        </w:tabs>
        <w:spacing w:after="0" w:line="240" w:lineRule="auto"/>
        <w:ind w:left="0"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Заключить договор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в случае уклонения победителя аукциона от заключения договора, если наше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предложение о цене договора будет следующим после предложения победителя о цене договора (в сторону уменьшения цены договора, предложенной победителем аукциона)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договора купли-продажи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 xml:space="preserve"> 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по форме проекта договора, представленного в составе аукционной документации и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цене договора, указанной в нашем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(моем)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предложении;</w:t>
      </w:r>
    </w:p>
    <w:p w:rsidR="00166CFE" w:rsidRPr="0095367C" w:rsidRDefault="00166CFE" w:rsidP="00166CFE">
      <w:pPr>
        <w:tabs>
          <w:tab w:val="left" w:pos="1134"/>
        </w:tabs>
        <w:spacing w:after="0" w:line="240" w:lineRule="auto"/>
        <w:ind w:firstLine="851"/>
        <w:contextualSpacing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случае признания аукциона</w:t>
      </w:r>
      <w:r w:rsidRPr="0095367C">
        <w:rPr>
          <w:rFonts w:ascii="Times New Roman" w:eastAsia="Calibri" w:hAnsi="Times New Roman" w:cs="Times New Roman"/>
          <w:color w:val="7F7F7F"/>
          <w:sz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несостоявшимся, если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будем являться единственным допущенным к участию в аукционе Претендентом, подавшим заявку на участие в аукционе и Собственником Имущества будет принято решение о заключении с нами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(со мной)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договора купли-продажи </w:t>
      </w:r>
      <w:r w:rsidRPr="0095367C">
        <w:rPr>
          <w:rFonts w:ascii="Times New Roman" w:eastAsia="Calibri" w:hAnsi="Times New Roman" w:cs="Times New Roman"/>
          <w:sz w:val="28"/>
          <w:lang w:eastAsia="ru-RU"/>
        </w:rPr>
        <w:t>Имущества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по форме проекта договора, представленного в составе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аукционной документации и </w:t>
      </w:r>
      <w:r w:rsidRPr="005F23D4">
        <w:rPr>
          <w:rFonts w:ascii="Times New Roman" w:eastAsia="Calibri" w:hAnsi="Times New Roman" w:cs="Times New Roman"/>
          <w:sz w:val="28"/>
          <w:szCs w:val="28"/>
          <w:lang w:eastAsia="ru-RU"/>
        </w:rPr>
        <w:t>по цене отсечения (минимальной цене), указанной в извещении и аукционной документации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  <w:proofErr w:type="gramEnd"/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 - юридического лица/ФИО Претендента - физического лица)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подтверждает, что соответствует требованиям, предъявляемым законодательством РФ к лицам, способным заключить договор  по результатам проведения аукциона.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подтверждаем, что в отношении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проводится процедура ликвидации, не принято арбитражным судом решения о признании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(наименование Претендента) 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банкротом, деятельность </w:t>
      </w:r>
      <w:r w:rsidRPr="0095367C">
        <w:rPr>
          <w:rFonts w:ascii="Times New Roman" w:eastAsia="Calibri" w:hAnsi="Times New Roman" w:cs="Times New Roman"/>
          <w:color w:val="7F7F7F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Претендента)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приостановлена, на имущество не наложен арест по решению суда, административного органа.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лицами).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Настоящим даем свое согласие и подтверждаем получение нами всех требуемых в соответствии с действующим законодательством Российской Федерации (в том числе о персональных данных) согласий всех упомянутых в Сведениях о цепочке собственников, включая бенефициаров (в том числе конечных) формы  Документации, заинтересованных или причастных к данным сведениям лиц на обработку предоставленных сведений Организатором, а также на раскрытие Организатором сведений, полностью или частично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компетентным органам государственной власти (в том числе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, Правительству Российской Федерации) и последующую обработку данных сведений такими органами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юридическими лицами)</w:t>
      </w:r>
      <w:r w:rsidRPr="00A57A86"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  <w:t>.</w:t>
      </w:r>
    </w:p>
    <w:p w:rsidR="00166CFE" w:rsidRPr="00A57A86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color w:val="C0504D" w:themeColor="accent2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Настоящим даю свое согласие на обработку Организатором предоставленных сведений о персональных данных, а также на раскрытие сведений, полностью или частично, компетентным органам государственной власти и последующую обработку данных сведений такими органами. </w:t>
      </w:r>
      <w:r w:rsidRPr="00A57A86">
        <w:rPr>
          <w:rFonts w:ascii="Times New Roman" w:eastAsia="Calibri" w:hAnsi="Times New Roman" w:cs="Times New Roman"/>
          <w:i/>
          <w:color w:val="C0504D" w:themeColor="accent2"/>
          <w:sz w:val="28"/>
          <w:szCs w:val="28"/>
          <w:lang w:eastAsia="ru-RU"/>
        </w:rPr>
        <w:t>(Настоящий абзац подлежит включению в заявку претендентами – физическими лицами)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признания нас (меня) победителем аукциона, 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берем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(у)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на себя обязательства: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подписать со своей стороны договор купли-продажи Имущества в соответствии с требованиями Документации и условиями нашей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(моей)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заявки на участие в аукционе;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в 5-дневный срок с даты подписания протокола об итогах аукциона представить: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сведения в отношении всей цепочки собственников и руководителей, включая бенефициаров (в том числе конечных) (Приложение 3.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Форма № 3);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письменное заверение Претендента о соблюдении установленных требований законодательства о защите конкуренции (в т. ч. отказ от заключения ограничивающих конкуренцию соглашений и пр.);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согласие и подтверждение получение всех требуемых в соответствии с действующим законодательством Российской Федерации (в том числе, о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коммерческой тайне 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и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 персональных данных) согласий всех упомянутых в сведениях в отношении всей цепочки собственников и руководителей, включая бенефициаров, заинтересованных или причастных к таким сведениям лиц на обработку предоставленных сведений Собственником/Организатором, а также на раскрытие Собственником сведений, полностью или частично, компетентным органам государственной власти (в том числе, ФНС России, Минэнерго России, </w:t>
      </w:r>
      <w:proofErr w:type="spell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Росфинмониторингу</w:t>
      </w:r>
      <w:proofErr w:type="spell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, Правительству Российской Федерации) и последующую обработку сведений такими органами.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Мы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 xml:space="preserve">(я) 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уведомлены и согласны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 условием, что в случае предоставления нами недостоверных сведений мы можем быть отстранены от участия в аукционе, а в случае, если недостоверность предоставленных нами сведений будет выявлена после заключения с нами договора, такой договор может быть расторгнут.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Со сведениями, изложенными в извещении о проведен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ии ау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кциона и аукционной документации, проектом договора, правилами ЭТП Претендент ознакомлен и согласен, все условия и правила торгов участнику понятны.</w:t>
      </w:r>
    </w:p>
    <w:p w:rsidR="00166CFE" w:rsidRPr="0095367C" w:rsidRDefault="00166CFE" w:rsidP="00166CFE">
      <w:pPr>
        <w:widowControl w:val="0"/>
        <w:spacing w:after="0" w:line="240" w:lineRule="auto"/>
        <w:ind w:firstLine="567"/>
        <w:jc w:val="both"/>
        <w:rPr>
          <w:rFonts w:ascii="Times New Roman" w:eastAsia="Calibri" w:hAnsi="Times New Roman" w:cs="Times New Roman"/>
          <w:i/>
          <w:color w:val="7F7F7F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принятия решения о заключении с нами (мной) договора по итогам аукциона в соответствии с требованиями Документации, оплата Имущества будет нами (мной) производиться в установленном порядке 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К настоящей заявке прилагаются по описи следующие документы: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1. ___________________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2. ___________________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Электронная почта (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e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Pr="0095367C">
        <w:rPr>
          <w:rFonts w:ascii="Times New Roman" w:eastAsia="Calibri" w:hAnsi="Times New Roman" w:cs="Times New Roman"/>
          <w:sz w:val="28"/>
          <w:szCs w:val="28"/>
          <w:lang w:val="en-US" w:eastAsia="ru-RU"/>
        </w:rPr>
        <w:t>mail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): _______________________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Телефон: ____________________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Адрес Претендента: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</w:t>
      </w:r>
    </w:p>
    <w:p w:rsidR="00166CFE" w:rsidRPr="0095367C" w:rsidRDefault="00166CFE" w:rsidP="00166CFE">
      <w:pPr>
        <w:spacing w:after="0" w:line="240" w:lineRule="auto"/>
        <w:ind w:firstLine="851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______________/________________</w:t>
      </w:r>
    </w:p>
    <w:p w:rsidR="00166CFE" w:rsidRPr="0095367C" w:rsidRDefault="00166CFE" w:rsidP="00166CFE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  <w:bookmarkStart w:id="0" w:name="_GoBack"/>
      <w:bookmarkEnd w:id="0"/>
    </w:p>
    <w:p w:rsidR="00166CFE" w:rsidRPr="0095367C" w:rsidRDefault="00166CFE" w:rsidP="00166CFE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В случае если </w:t>
      </w:r>
      <w:r w:rsidRPr="0095367C">
        <w:rPr>
          <w:rFonts w:ascii="Times New Roman" w:eastAsia="Calibri" w:hAnsi="Times New Roman" w:cs="Times New Roman"/>
          <w:color w:val="808080"/>
          <w:sz w:val="28"/>
          <w:szCs w:val="28"/>
          <w:lang w:eastAsia="ru-RU"/>
        </w:rPr>
        <w:t xml:space="preserve"> </w:t>
      </w:r>
      <w:r w:rsidRPr="00A57A86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(наименование юридического лица, ФИО физического лица)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не будет </w:t>
      </w:r>
      <w:r w:rsidRPr="00FD683A">
        <w:rPr>
          <w:rFonts w:ascii="Times New Roman" w:eastAsia="Calibri" w:hAnsi="Times New Roman" w:cs="Times New Roman"/>
          <w:color w:val="548DD4" w:themeColor="text2" w:themeTint="99"/>
          <w:sz w:val="28"/>
          <w:szCs w:val="28"/>
          <w:lang w:eastAsia="ru-RU"/>
        </w:rPr>
        <w:t>(у)</w:t>
      </w:r>
      <w:r w:rsidRPr="00FD683A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признано победителем аукциона / единственным допущенным к участию в аукционе или </w:t>
      </w:r>
      <w:proofErr w:type="gramStart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единственным участником, подавшим заявку на участие в аукционе и Собственником Имущества не будет</w:t>
      </w:r>
      <w:proofErr w:type="gramEnd"/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принято решение о продаже имущества   просим (шу) вернуть оплаченный нами (мной) задаток  по следующим реквизитам:</w:t>
      </w:r>
    </w:p>
    <w:p w:rsidR="00166CFE" w:rsidRPr="0095367C" w:rsidRDefault="00166CFE" w:rsidP="00166CFE">
      <w:p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_______________________________________________________________________________________________________________________________________________________________________</w:t>
      </w:r>
      <w:r>
        <w:rPr>
          <w:rFonts w:ascii="Times New Roman" w:eastAsia="Calibri" w:hAnsi="Times New Roman" w:cs="Times New Roman"/>
          <w:sz w:val="28"/>
          <w:szCs w:val="28"/>
          <w:lang w:eastAsia="ru-RU"/>
        </w:rPr>
        <w:t>______________________________</w:t>
      </w:r>
    </w:p>
    <w:p w:rsidR="00166CFE" w:rsidRPr="0095367C" w:rsidRDefault="00166CFE" w:rsidP="00166CFE">
      <w:pPr>
        <w:spacing w:after="0" w:line="240" w:lineRule="auto"/>
        <w:ind w:firstLine="851"/>
        <w:rPr>
          <w:rFonts w:ascii="Times New Roman" w:eastAsia="Calibri" w:hAnsi="Times New Roman" w:cs="Times New Roman"/>
          <w:sz w:val="28"/>
          <w:szCs w:val="28"/>
          <w:lang w:eastAsia="ru-RU"/>
        </w:rPr>
      </w:pPr>
    </w:p>
    <w:p w:rsidR="00166CFE" w:rsidRPr="0095367C" w:rsidRDefault="00166CFE" w:rsidP="00166CF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Должность руководителя участника</w:t>
      </w:r>
    </w:p>
    <w:p w:rsidR="00166CFE" w:rsidRPr="0095367C" w:rsidRDefault="00166CFE" w:rsidP="00166CF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Подпись / расшифровка подписи</w:t>
      </w:r>
    </w:p>
    <w:p w:rsidR="00166CFE" w:rsidRPr="0095367C" w:rsidRDefault="00166CFE" w:rsidP="00166CFE">
      <w:pPr>
        <w:spacing w:after="0" w:line="240" w:lineRule="auto"/>
        <w:rPr>
          <w:rFonts w:ascii="Times New Roman" w:eastAsia="Calibri" w:hAnsi="Times New Roman" w:cs="Times New Roman"/>
          <w:sz w:val="28"/>
          <w:szCs w:val="28"/>
          <w:lang w:eastAsia="ru-RU"/>
        </w:rPr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(его уполномоченного представителя)</w:t>
      </w:r>
    </w:p>
    <w:p w:rsidR="00FA090D" w:rsidRDefault="00166CFE" w:rsidP="00166CFE">
      <w:pPr>
        <w:widowControl w:val="0"/>
        <w:spacing w:after="0" w:line="240" w:lineRule="auto"/>
      </w:pPr>
      <w:r w:rsidRPr="0095367C">
        <w:rPr>
          <w:rFonts w:ascii="Times New Roman" w:eastAsia="Calibri" w:hAnsi="Times New Roman" w:cs="Times New Roman"/>
          <w:sz w:val="28"/>
          <w:szCs w:val="28"/>
          <w:lang w:eastAsia="ru-RU"/>
        </w:rPr>
        <w:t>М.П.</w:t>
      </w:r>
    </w:p>
    <w:sectPr w:rsidR="00FA090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4BA6"/>
    <w:rsid w:val="00166CFE"/>
    <w:rsid w:val="002A5897"/>
    <w:rsid w:val="006A1BE1"/>
    <w:rsid w:val="006A3753"/>
    <w:rsid w:val="006D7FED"/>
    <w:rsid w:val="006E5892"/>
    <w:rsid w:val="0079763E"/>
    <w:rsid w:val="008C0849"/>
    <w:rsid w:val="0093135D"/>
    <w:rsid w:val="0095367C"/>
    <w:rsid w:val="009E79CC"/>
    <w:rsid w:val="00A57A86"/>
    <w:rsid w:val="00C75E07"/>
    <w:rsid w:val="00CE39A6"/>
    <w:rsid w:val="00DF5872"/>
    <w:rsid w:val="00E5097B"/>
    <w:rsid w:val="00EC4BA6"/>
    <w:rsid w:val="00FA090D"/>
    <w:rsid w:val="00FD68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</TotalTime>
  <Pages>3</Pages>
  <Words>1071</Words>
  <Characters>6105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7162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Баранова Янина Анатольевна</dc:creator>
  <cp:keywords/>
  <dc:description/>
  <cp:lastModifiedBy>Баранова</cp:lastModifiedBy>
  <cp:revision>16</cp:revision>
  <dcterms:created xsi:type="dcterms:W3CDTF">2019-06-05T03:09:00Z</dcterms:created>
  <dcterms:modified xsi:type="dcterms:W3CDTF">2020-08-05T09:26:00Z</dcterms:modified>
</cp:coreProperties>
</file>