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078" w:rsidRPr="00052078" w:rsidRDefault="00052078" w:rsidP="00052078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052078">
        <w:rPr>
          <w:rFonts w:eastAsia="Times New Roman"/>
          <w:sz w:val="28"/>
          <w:szCs w:val="28"/>
        </w:rPr>
        <w:t>ПРОТОКОЛ №Z011115/1303</w:t>
      </w:r>
      <w:r>
        <w:rPr>
          <w:rFonts w:eastAsia="Times New Roman"/>
        </w:rPr>
        <w:br/>
      </w:r>
      <w:r w:rsidRPr="00052078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052078">
        <w:rPr>
          <w:rFonts w:eastAsia="Times New Roman"/>
          <w:b w:val="0"/>
          <w:sz w:val="24"/>
          <w:szCs w:val="24"/>
        </w:rPr>
        <w:t>на участие в торговой</w:t>
      </w:r>
      <w:r>
        <w:rPr>
          <w:rFonts w:eastAsia="Times New Roman"/>
          <w:b w:val="0"/>
          <w:sz w:val="24"/>
          <w:szCs w:val="24"/>
        </w:rPr>
        <w:t xml:space="preserve"> процедуре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052078">
        <w:rPr>
          <w:rFonts w:eastAsia="Times New Roman"/>
          <w:b w:val="0"/>
          <w:sz w:val="24"/>
          <w:szCs w:val="24"/>
        </w:rPr>
        <w:t>на право заключения дого</w:t>
      </w:r>
      <w:r>
        <w:rPr>
          <w:rFonts w:eastAsia="Times New Roman"/>
          <w:b w:val="0"/>
          <w:sz w:val="24"/>
          <w:szCs w:val="24"/>
        </w:rPr>
        <w:t>вора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гелия и азота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203"/>
        <w:gridCol w:w="6242"/>
      </w:tblGrid>
      <w:tr w:rsidR="00052078" w:rsidTr="000520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2078" w:rsidRDefault="000520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2078" w:rsidRDefault="0005207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13 » января 2012 года</w:t>
            </w:r>
          </w:p>
        </w:tc>
      </w:tr>
    </w:tbl>
    <w:p w:rsidR="00052078" w:rsidRDefault="00052078" w:rsidP="00052078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торговой процедуры: http://www.A-K-D.ru</w:t>
      </w:r>
      <w:r>
        <w:rPr>
          <w:rFonts w:eastAsia="Times New Roman"/>
        </w:rPr>
        <w:br/>
        <w:t xml:space="preserve">Уникальный номер торговой процедуры на указанном сайте: Z011115. </w:t>
      </w:r>
    </w:p>
    <w:p w:rsidR="00052078" w:rsidRDefault="00052078" w:rsidP="00052078">
      <w:pPr>
        <w:ind w:left="720"/>
      </w:pPr>
      <w:r w:rsidRPr="00815A32">
        <w:t xml:space="preserve">Номер закупки на официальном сайте </w:t>
      </w:r>
      <w:hyperlink r:id="rId6" w:history="1">
        <w:r w:rsidRPr="00815A32">
          <w:rPr>
            <w:rStyle w:val="a3"/>
            <w:lang w:val="en-US"/>
          </w:rPr>
          <w:t>www</w:t>
        </w:r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zakupki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rosatom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ru</w:t>
        </w:r>
        <w:proofErr w:type="spellEnd"/>
      </w:hyperlink>
      <w:r>
        <w:t xml:space="preserve"> 111230/0601/1416</w:t>
      </w:r>
    </w:p>
    <w:p w:rsidR="00052078" w:rsidRPr="00052078" w:rsidRDefault="00052078" w:rsidP="00052078">
      <w:pPr>
        <w:ind w:left="720"/>
        <w:rPr>
          <w:rFonts w:eastAsia="Times New Roman"/>
        </w:rPr>
      </w:pPr>
      <w:r>
        <w:t>Номер ГПЗ: 2274/562</w:t>
      </w:r>
    </w:p>
    <w:p w:rsidR="00052078" w:rsidRDefault="00052078" w:rsidP="0005207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052078" w:rsidRDefault="00052078" w:rsidP="0005207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</w:t>
      </w:r>
      <w:r w:rsidR="00B65056">
        <w:rPr>
          <w:rFonts w:eastAsia="Times New Roman"/>
        </w:rPr>
        <w:t>именование торговой процедуры: Н</w:t>
      </w:r>
      <w:r>
        <w:rPr>
          <w:rFonts w:eastAsia="Times New Roman"/>
        </w:rPr>
        <w:t xml:space="preserve">а право заключения договора на поставку гелия и азота. Извещение о проведении торговой процедуры было размещено на сайте http://www.a-k-d.ru в сети Интернет 30.12.2011 </w:t>
      </w:r>
    </w:p>
    <w:p w:rsidR="00B65056" w:rsidRPr="00B65056" w:rsidRDefault="00B65056" w:rsidP="00B65056">
      <w:pPr>
        <w:pStyle w:val="a4"/>
        <w:numPr>
          <w:ilvl w:val="0"/>
          <w:numId w:val="1"/>
        </w:numPr>
        <w:rPr>
          <w:rFonts w:eastAsia="Times New Roman"/>
        </w:rPr>
      </w:pPr>
      <w:r w:rsidRPr="00B65056"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B65056" w:rsidRDefault="00B65056" w:rsidP="00AB1D6F"/>
    <w:p w:rsidR="00B65056" w:rsidRPr="00553C7E" w:rsidRDefault="00B65056" w:rsidP="00B65056">
      <w:pPr>
        <w:ind w:firstLine="708"/>
        <w:rPr>
          <w:rFonts w:eastAsia="Times New Roman"/>
        </w:rPr>
      </w:pPr>
      <w:r>
        <w:rPr>
          <w:rFonts w:eastAsia="Times New Roman"/>
        </w:rPr>
        <w:t>Из 5 членов К</w:t>
      </w:r>
      <w:r w:rsidRPr="006A13B0">
        <w:rPr>
          <w:rFonts w:eastAsia="Times New Roman"/>
        </w:rPr>
        <w:t xml:space="preserve">омиссии на заседании присутствовали 5. Кворум состоялся. </w:t>
      </w:r>
    </w:p>
    <w:p w:rsidR="00B65056" w:rsidRPr="00101EA9" w:rsidRDefault="00B65056" w:rsidP="00B65056">
      <w:pPr>
        <w:pStyle w:val="a4"/>
        <w:ind w:right="-142"/>
      </w:pPr>
    </w:p>
    <w:p w:rsidR="00052078" w:rsidRPr="00B65056" w:rsidRDefault="00052078" w:rsidP="00B65056">
      <w:pPr>
        <w:pStyle w:val="a4"/>
        <w:numPr>
          <w:ilvl w:val="0"/>
          <w:numId w:val="1"/>
        </w:numPr>
        <w:rPr>
          <w:rFonts w:eastAsia="Times New Roman"/>
        </w:rPr>
      </w:pPr>
      <w:r w:rsidRPr="00B65056">
        <w:rPr>
          <w:rFonts w:eastAsia="Times New Roman"/>
        </w:rPr>
        <w:t xml:space="preserve">Существенными условиями договора, который будет заключен с победителем в проведении торговой процедуры, являются следующие: </w:t>
      </w:r>
    </w:p>
    <w:p w:rsidR="00B65056" w:rsidRDefault="00052078" w:rsidP="00B65056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Макс</w:t>
      </w:r>
      <w:r w:rsidR="00B65056">
        <w:rPr>
          <w:rFonts w:eastAsia="Times New Roman"/>
        </w:rPr>
        <w:t>имальная цена договора: 990 383,00  (Д</w:t>
      </w:r>
      <w:r>
        <w:rPr>
          <w:rFonts w:eastAsia="Times New Roman"/>
        </w:rPr>
        <w:t>евятьсот девяносто тысяч триста восемьдесят три</w:t>
      </w:r>
      <w:r w:rsidR="00B65056">
        <w:rPr>
          <w:rFonts w:eastAsia="Times New Roman"/>
        </w:rPr>
        <w:t>) рубля 00 копеек</w:t>
      </w:r>
      <w:r>
        <w:rPr>
          <w:rFonts w:eastAsia="Times New Roman"/>
        </w:rPr>
        <w:t xml:space="preserve"> с учетом НДС</w:t>
      </w:r>
      <w:r w:rsidR="00B65056">
        <w:rPr>
          <w:rFonts w:eastAsia="Times New Roman"/>
        </w:rPr>
        <w:t>.</w:t>
      </w:r>
    </w:p>
    <w:p w:rsidR="00B65056" w:rsidRDefault="00B65056" w:rsidP="00B65056">
      <w:pPr>
        <w:ind w:left="1440"/>
        <w:rPr>
          <w:rFonts w:eastAsia="Times New Roman"/>
        </w:rPr>
      </w:pPr>
    </w:p>
    <w:p w:rsidR="00B65056" w:rsidRPr="00B65056" w:rsidRDefault="00052078" w:rsidP="00B65056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B65056" w:rsidRDefault="00B65056" w:rsidP="00B65056">
      <w:pPr>
        <w:ind w:left="1440"/>
        <w:rPr>
          <w:rFonts w:eastAsia="Times New Roman"/>
        </w:rPr>
      </w:pPr>
    </w:p>
    <w:p w:rsidR="00B65056" w:rsidRDefault="00052078" w:rsidP="00B65056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Поставка осуществляется транспортом поставщика 2-3 раза в месяц. Машина заказывается за 4 дня до поставки, точное количество сообщается в день, предшествующий поставке. Потребность на 3-4 месяца.</w:t>
      </w:r>
    </w:p>
    <w:p w:rsidR="00B65056" w:rsidRDefault="00B65056" w:rsidP="00B65056">
      <w:pPr>
        <w:ind w:left="1440"/>
        <w:rPr>
          <w:rFonts w:eastAsia="Times New Roman"/>
        </w:rPr>
      </w:pPr>
    </w:p>
    <w:p w:rsidR="00052078" w:rsidRPr="00AB1D6F" w:rsidRDefault="00052078" w:rsidP="00AB1D6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20 дней с момента поступления товара на склад Заказчика. </w:t>
      </w:r>
    </w:p>
    <w:p w:rsidR="00052078" w:rsidRDefault="00052078" w:rsidP="00B6505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12.01.2012 г., 10:00 не подана ни одна заявка на участие в торговой процедуре через сайт в сети Интернет http://www.a-k-d.ru </w:t>
      </w:r>
    </w:p>
    <w:p w:rsidR="00052078" w:rsidRDefault="00052078" w:rsidP="0005207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052078" w:rsidRDefault="00052078" w:rsidP="0005207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7" w:history="1">
        <w:r w:rsidR="00B65056" w:rsidRPr="00A8132B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AB1D6F" w:rsidRPr="00AB1D6F" w:rsidRDefault="00AB1D6F" w:rsidP="00AB1D6F">
      <w:pPr>
        <w:pStyle w:val="a4"/>
        <w:jc w:val="center"/>
        <w:rPr>
          <w:b/>
        </w:rPr>
      </w:pPr>
      <w:r w:rsidRPr="00AB1D6F">
        <w:rPr>
          <w:b/>
        </w:rPr>
        <w:t>ПРОТОКОЛ ПОДПИСАН ВСЕМИ  ПРИСУТСТВУЮЩИМИ ЧЛЕНАМИ КОМИССИИ В УСТАНОВЛЕННОМ ПОРЯДКЕ</w:t>
      </w:r>
    </w:p>
    <w:p w:rsidR="00C63DA8" w:rsidRDefault="00656839">
      <w:bookmarkStart w:id="0" w:name="_GoBack"/>
      <w:bookmarkEnd w:id="0"/>
    </w:p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6639"/>
    <w:multiLevelType w:val="multilevel"/>
    <w:tmpl w:val="CA501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550F2D"/>
    <w:multiLevelType w:val="multilevel"/>
    <w:tmpl w:val="A77CA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2078"/>
    <w:rsid w:val="00052078"/>
    <w:rsid w:val="000D6871"/>
    <w:rsid w:val="00213801"/>
    <w:rsid w:val="0021681A"/>
    <w:rsid w:val="00250453"/>
    <w:rsid w:val="002830A5"/>
    <w:rsid w:val="005D0055"/>
    <w:rsid w:val="00656839"/>
    <w:rsid w:val="008561C5"/>
    <w:rsid w:val="0098034C"/>
    <w:rsid w:val="00A52F13"/>
    <w:rsid w:val="00AB1D6F"/>
    <w:rsid w:val="00B16CC4"/>
    <w:rsid w:val="00B65056"/>
    <w:rsid w:val="00E5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07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520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07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05207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65056"/>
    <w:pPr>
      <w:ind w:left="720"/>
      <w:contextualSpacing/>
    </w:pPr>
  </w:style>
  <w:style w:type="character" w:styleId="a5">
    <w:name w:val="Strong"/>
    <w:basedOn w:val="a0"/>
    <w:uiPriority w:val="22"/>
    <w:qFormat/>
    <w:rsid w:val="00B6505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Гвоздицкая Ирина Николаевна</cp:lastModifiedBy>
  <cp:revision>3</cp:revision>
  <dcterms:created xsi:type="dcterms:W3CDTF">2012-01-13T10:35:00Z</dcterms:created>
  <dcterms:modified xsi:type="dcterms:W3CDTF">2012-01-13T10:50:00Z</dcterms:modified>
</cp:coreProperties>
</file>