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EE1883" w:rsidRPr="00031871" w:rsidRDefault="000E04EF" w:rsidP="00EE1883">
      <w:pPr>
        <w:jc w:val="both"/>
        <w:rPr>
          <w:b/>
          <w:sz w:val="28"/>
          <w:szCs w:val="28"/>
        </w:rPr>
      </w:pPr>
      <w:r w:rsidRPr="000E04EF">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bookmarkEnd w:id="0"/>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p w:rsidR="00354D73" w:rsidRPr="00B2328F" w:rsidRDefault="00354D73" w:rsidP="00994E38">
            <w:pPr>
              <w:pStyle w:val="a9"/>
              <w:rPr>
                <w:rFonts w:ascii="Times New Roman" w:hAnsi="Times New Roman"/>
                <w:sz w:val="28"/>
                <w:szCs w:val="28"/>
              </w:rPr>
            </w:pP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1B4452">
            <w:pPr>
              <w:pStyle w:val="a9"/>
              <w:rPr>
                <w:rFonts w:ascii="Times New Roman" w:hAnsi="Times New Roman"/>
                <w:sz w:val="28"/>
                <w:szCs w:val="28"/>
              </w:rPr>
            </w:pPr>
            <w:r w:rsidRPr="00B2328F">
              <w:rPr>
                <w:rFonts w:ascii="Times New Roman" w:hAnsi="Times New Roman"/>
                <w:sz w:val="28"/>
                <w:szCs w:val="28"/>
              </w:rPr>
              <w:t>«</w:t>
            </w:r>
            <w:r w:rsidR="001B4452">
              <w:rPr>
                <w:rFonts w:ascii="Times New Roman" w:hAnsi="Times New Roman"/>
                <w:sz w:val="28"/>
                <w:szCs w:val="28"/>
              </w:rPr>
              <w:t>06</w:t>
            </w:r>
            <w:r w:rsidRPr="00B2328F">
              <w:rPr>
                <w:rFonts w:ascii="Times New Roman" w:hAnsi="Times New Roman"/>
                <w:sz w:val="28"/>
                <w:szCs w:val="28"/>
              </w:rPr>
              <w:t xml:space="preserve">» </w:t>
            </w:r>
            <w:r w:rsidR="001B4452">
              <w:rPr>
                <w:rFonts w:ascii="Times New Roman" w:hAnsi="Times New Roman"/>
                <w:sz w:val="28"/>
                <w:szCs w:val="28"/>
              </w:rPr>
              <w:t>февраля</w:t>
            </w:r>
            <w:r w:rsidRPr="00B2328F">
              <w:rPr>
                <w:rFonts w:ascii="Times New Roman" w:hAnsi="Times New Roman"/>
                <w:sz w:val="28"/>
                <w:szCs w:val="28"/>
              </w:rPr>
              <w:t xml:space="preserve"> 201</w:t>
            </w:r>
            <w:r w:rsidR="001B4452">
              <w:rPr>
                <w:rFonts w:ascii="Times New Roman" w:hAnsi="Times New Roman"/>
                <w:sz w:val="28"/>
                <w:szCs w:val="28"/>
              </w:rPr>
              <w:t>5</w:t>
            </w:r>
            <w:r w:rsidRPr="00B2328F">
              <w:rPr>
                <w:rFonts w:ascii="Times New Roman" w:hAnsi="Times New Roman"/>
                <w:sz w:val="28"/>
                <w:szCs w:val="28"/>
              </w:rPr>
              <w:t xml:space="preserve"> г. </w:t>
            </w:r>
            <w:r w:rsidRPr="00B2328F">
              <w:rPr>
                <w:rFonts w:ascii="Times New Roman" w:hAnsi="Times New Roman"/>
                <w:sz w:val="28"/>
                <w:szCs w:val="28"/>
              </w:rPr>
              <w:tab/>
            </w: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Pr="00620809">
        <w:rPr>
          <w:rFonts w:ascii="Times New Roman" w:hAnsi="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1B4452" w:rsidRPr="001B4452">
        <w:rPr>
          <w:rFonts w:ascii="Times New Roman" w:hAnsi="Times New Roman"/>
          <w:sz w:val="28"/>
          <w:szCs w:val="28"/>
          <w:highlight w:val="yellow"/>
        </w:rPr>
        <w:t>окон ПВХ</w:t>
      </w:r>
      <w:r w:rsidR="00354D73">
        <w:rPr>
          <w:rFonts w:ascii="Times New Roman" w:hAnsi="Times New Roman" w:cs="Times New Roman"/>
          <w:sz w:val="28"/>
          <w:szCs w:val="28"/>
        </w:rPr>
        <w:t>.</w:t>
      </w:r>
    </w:p>
    <w:p w:rsidR="00B7538E" w:rsidRDefault="00B7538E" w:rsidP="00EE1883">
      <w:pPr>
        <w:spacing w:line="240" w:lineRule="auto"/>
        <w:jc w:val="center"/>
        <w:rPr>
          <w:rFonts w:ascii="Times New Roman" w:hAnsi="Times New Roman"/>
          <w:caps/>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B7538E" w:rsidRDefault="00B7538E" w:rsidP="0016367C">
      <w:pPr>
        <w:spacing w:line="240" w:lineRule="auto"/>
        <w:jc w:val="center"/>
        <w:rPr>
          <w:rFonts w:ascii="Times New Roman" w:hAnsi="Times New Roman"/>
          <w:sz w:val="28"/>
          <w:szCs w:val="28"/>
        </w:rPr>
      </w:pPr>
    </w:p>
    <w:p w:rsidR="00B7538E" w:rsidRDefault="00B7538E" w:rsidP="0016367C">
      <w:pPr>
        <w:spacing w:line="240" w:lineRule="auto"/>
        <w:jc w:val="center"/>
        <w:rPr>
          <w:rFonts w:ascii="Times New Roman" w:hAnsi="Times New Roman"/>
          <w:sz w:val="28"/>
          <w:szCs w:val="28"/>
        </w:rPr>
      </w:pPr>
    </w:p>
    <w:p w:rsidR="00B7538E" w:rsidRDefault="00B7538E"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FF1BCA" w:rsidRPr="00031871" w:rsidRDefault="00FF1BCA" w:rsidP="00031871">
      <w:pPr>
        <w:pStyle w:val="11"/>
        <w:keepNext w:val="0"/>
        <w:rPr>
          <w:snapToGrid/>
          <w:sz w:val="28"/>
          <w:szCs w:val="24"/>
        </w:rPr>
      </w:pPr>
      <w:r>
        <w:rPr>
          <w:snapToGrid/>
          <w:sz w:val="28"/>
          <w:szCs w:val="24"/>
        </w:rPr>
        <w:t>г. Саров</w:t>
      </w:r>
      <w:r w:rsidR="00031871">
        <w:rPr>
          <w:snapToGrid/>
          <w:sz w:val="28"/>
          <w:szCs w:val="24"/>
        </w:rPr>
        <w:t xml:space="preserve"> </w:t>
      </w:r>
      <w:r w:rsidRPr="008C473C">
        <w:rPr>
          <w:snapToGrid/>
          <w:sz w:val="28"/>
          <w:szCs w:val="24"/>
        </w:rPr>
        <w:t>20</w:t>
      </w:r>
      <w:r>
        <w:rPr>
          <w:snapToGrid/>
          <w:sz w:val="28"/>
          <w:szCs w:val="24"/>
        </w:rPr>
        <w:t>1</w:t>
      </w:r>
      <w:r w:rsidR="001B4452">
        <w:rPr>
          <w:snapToGrid/>
          <w:sz w:val="28"/>
          <w:szCs w:val="24"/>
        </w:rPr>
        <w:t>5</w:t>
      </w:r>
      <w:r w:rsidR="00EE1883">
        <w:rPr>
          <w:snapToGrid/>
          <w:sz w:val="28"/>
          <w:szCs w:val="24"/>
        </w:rPr>
        <w:t xml:space="preserve"> </w:t>
      </w:r>
      <w:r>
        <w:rPr>
          <w:snapToGrid/>
          <w:sz w:val="28"/>
          <w:szCs w:val="24"/>
        </w:rPr>
        <w:t>г.</w:t>
      </w:r>
    </w:p>
    <w:p w:rsidR="00FF1BCA" w:rsidRDefault="00FF1BCA" w:rsidP="00FF1BCA">
      <w:pPr>
        <w:spacing w:line="240" w:lineRule="auto"/>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Pr="00354D73" w:rsidRDefault="00354D73" w:rsidP="00354D73">
      <w:pPr>
        <w:spacing w:line="360" w:lineRule="auto"/>
        <w:jc w:val="center"/>
        <w:rPr>
          <w:rStyle w:val="af8"/>
          <w:rFonts w:ascii="Times New Roman" w:hAnsi="Times New Roman" w:cs="Times New Roman"/>
          <w:b/>
          <w:i w:val="0"/>
          <w:sz w:val="28"/>
          <w:szCs w:val="28"/>
        </w:rPr>
      </w:pPr>
      <w:r w:rsidRPr="00354D73">
        <w:rPr>
          <w:rStyle w:val="af8"/>
          <w:rFonts w:ascii="Times New Roman" w:hAnsi="Times New Roman" w:cs="Times New Roman"/>
          <w:b/>
          <w:i w:val="0"/>
          <w:sz w:val="28"/>
          <w:szCs w:val="28"/>
        </w:rPr>
        <w:lastRenderedPageBreak/>
        <w:t>Техническое задание</w:t>
      </w:r>
    </w:p>
    <w:p w:rsidR="001B4452" w:rsidRPr="00D47C33" w:rsidRDefault="001B4452" w:rsidP="001B4452">
      <w:pPr>
        <w:spacing w:line="360" w:lineRule="auto"/>
        <w:jc w:val="center"/>
        <w:rPr>
          <w:rStyle w:val="af8"/>
          <w:b/>
          <w:i w:val="0"/>
          <w:color w:val="000000"/>
          <w:sz w:val="28"/>
          <w:szCs w:val="28"/>
        </w:rPr>
      </w:pPr>
      <w:r w:rsidRPr="00515642">
        <w:rPr>
          <w:rStyle w:val="af8"/>
          <w:b/>
          <w:iCs w:val="0"/>
          <w:sz w:val="28"/>
          <w:szCs w:val="28"/>
        </w:rPr>
        <w:t xml:space="preserve">на поставку </w:t>
      </w:r>
      <w:r>
        <w:rPr>
          <w:color w:val="000000"/>
        </w:rPr>
        <w:t xml:space="preserve">  </w:t>
      </w:r>
      <w:r>
        <w:rPr>
          <w:b/>
          <w:color w:val="000000"/>
          <w:sz w:val="28"/>
          <w:szCs w:val="28"/>
        </w:rPr>
        <w:t>окон ПВХ</w:t>
      </w:r>
      <w:r w:rsidR="00197019">
        <w:rPr>
          <w:b/>
          <w:color w:val="000000"/>
          <w:sz w:val="28"/>
          <w:szCs w:val="28"/>
        </w:rPr>
        <w:t>.</w:t>
      </w:r>
    </w:p>
    <w:p w:rsidR="001B4452" w:rsidRPr="00B7538E" w:rsidRDefault="001B4452" w:rsidP="00B7538E">
      <w:pPr>
        <w:pStyle w:val="a3"/>
        <w:numPr>
          <w:ilvl w:val="0"/>
          <w:numId w:val="27"/>
        </w:numPr>
        <w:rPr>
          <w:b/>
          <w:color w:val="000000"/>
          <w:sz w:val="26"/>
          <w:szCs w:val="26"/>
        </w:rPr>
      </w:pPr>
      <w:r w:rsidRPr="00B7538E">
        <w:rPr>
          <w:b/>
          <w:color w:val="000000"/>
          <w:sz w:val="26"/>
          <w:szCs w:val="26"/>
        </w:rPr>
        <w:t xml:space="preserve"> ОБЩИЕ СВЕДЕНИЯ</w:t>
      </w:r>
      <w:r w:rsidR="00197019">
        <w:rPr>
          <w:b/>
          <w:color w:val="000000"/>
          <w:sz w:val="26"/>
          <w:szCs w:val="26"/>
        </w:rPr>
        <w:t>.</w:t>
      </w:r>
    </w:p>
    <w:p w:rsidR="00B7538E" w:rsidRDefault="00B7538E" w:rsidP="001B4452">
      <w:pPr>
        <w:rPr>
          <w:b/>
          <w:i/>
          <w:color w:val="000000"/>
        </w:rPr>
      </w:pPr>
    </w:p>
    <w:p w:rsidR="001B4452" w:rsidRDefault="001B4452" w:rsidP="001B4452">
      <w:pPr>
        <w:rPr>
          <w:b/>
          <w:i/>
          <w:color w:val="000000"/>
        </w:rPr>
      </w:pPr>
      <w:r w:rsidRPr="00BA4EDC">
        <w:rPr>
          <w:b/>
          <w:i/>
          <w:color w:val="000000"/>
        </w:rPr>
        <w:t>Подраздел 1.1 ПЕРЕЧЕНЬ ТОВАРОВ</w:t>
      </w:r>
    </w:p>
    <w:tbl>
      <w:tblPr>
        <w:tblW w:w="9214" w:type="dxa"/>
        <w:tblInd w:w="675" w:type="dxa"/>
        <w:tblLook w:val="0000"/>
      </w:tblPr>
      <w:tblGrid>
        <w:gridCol w:w="993"/>
        <w:gridCol w:w="2268"/>
        <w:gridCol w:w="1275"/>
        <w:gridCol w:w="1418"/>
        <w:gridCol w:w="1701"/>
        <w:gridCol w:w="1559"/>
      </w:tblGrid>
      <w:tr w:rsidR="001B4452" w:rsidTr="00197019">
        <w:trPr>
          <w:trHeight w:val="675"/>
        </w:trPr>
        <w:tc>
          <w:tcPr>
            <w:tcW w:w="993" w:type="dxa"/>
            <w:tcBorders>
              <w:top w:val="single" w:sz="4" w:space="0" w:color="auto"/>
              <w:left w:val="single" w:sz="4" w:space="0" w:color="auto"/>
              <w:bottom w:val="single" w:sz="4" w:space="0" w:color="auto"/>
              <w:right w:val="single" w:sz="4" w:space="0" w:color="auto"/>
            </w:tcBorders>
            <w:noWrap/>
          </w:tcPr>
          <w:p w:rsidR="00197019" w:rsidRDefault="00B7538E" w:rsidP="00197019">
            <w:pPr>
              <w:jc w:val="center"/>
              <w:rPr>
                <w:b/>
                <w:color w:val="000000"/>
              </w:rPr>
            </w:pPr>
            <w:r>
              <w:rPr>
                <w:b/>
                <w:color w:val="000000"/>
              </w:rPr>
              <w:t>№</w:t>
            </w:r>
            <w:r w:rsidR="001B4452" w:rsidRPr="00B7538E">
              <w:rPr>
                <w:b/>
                <w:color w:val="000000"/>
              </w:rPr>
              <w:t xml:space="preserve"> </w:t>
            </w:r>
          </w:p>
          <w:p w:rsidR="001B4452" w:rsidRPr="00B7538E" w:rsidRDefault="001B4452" w:rsidP="00197019">
            <w:pPr>
              <w:jc w:val="center"/>
              <w:rPr>
                <w:b/>
                <w:color w:val="000000"/>
              </w:rPr>
            </w:pPr>
            <w:proofErr w:type="spellStart"/>
            <w:proofErr w:type="gramStart"/>
            <w:r w:rsidRPr="00B7538E">
              <w:rPr>
                <w:b/>
                <w:color w:val="000000"/>
              </w:rPr>
              <w:t>п</w:t>
            </w:r>
            <w:proofErr w:type="spellEnd"/>
            <w:proofErr w:type="gramEnd"/>
            <w:r w:rsidRPr="00B7538E">
              <w:rPr>
                <w:b/>
                <w:color w:val="000000"/>
              </w:rPr>
              <w:t>/</w:t>
            </w:r>
            <w:proofErr w:type="spellStart"/>
            <w:r w:rsidRPr="00B7538E">
              <w:rPr>
                <w:b/>
                <w:color w:val="000000"/>
              </w:rPr>
              <w:t>п</w:t>
            </w:r>
            <w:proofErr w:type="spellEnd"/>
          </w:p>
        </w:tc>
        <w:tc>
          <w:tcPr>
            <w:tcW w:w="2268" w:type="dxa"/>
            <w:tcBorders>
              <w:top w:val="single" w:sz="4" w:space="0" w:color="auto"/>
              <w:left w:val="nil"/>
              <w:bottom w:val="single" w:sz="4" w:space="0" w:color="auto"/>
              <w:right w:val="single" w:sz="4" w:space="0" w:color="auto"/>
            </w:tcBorders>
            <w:noWrap/>
          </w:tcPr>
          <w:p w:rsidR="001B4452" w:rsidRPr="00B7538E" w:rsidRDefault="001B4452" w:rsidP="00197019">
            <w:pPr>
              <w:jc w:val="center"/>
              <w:rPr>
                <w:b/>
                <w:color w:val="000000"/>
              </w:rPr>
            </w:pPr>
            <w:r w:rsidRPr="00B7538E">
              <w:rPr>
                <w:b/>
                <w:color w:val="000000"/>
              </w:rPr>
              <w:t>Наименование</w:t>
            </w:r>
          </w:p>
        </w:tc>
        <w:tc>
          <w:tcPr>
            <w:tcW w:w="1275" w:type="dxa"/>
            <w:tcBorders>
              <w:top w:val="single" w:sz="4" w:space="0" w:color="auto"/>
              <w:left w:val="nil"/>
              <w:bottom w:val="single" w:sz="4" w:space="0" w:color="auto"/>
              <w:right w:val="single" w:sz="4" w:space="0" w:color="auto"/>
            </w:tcBorders>
            <w:noWrap/>
          </w:tcPr>
          <w:p w:rsidR="00197019" w:rsidRDefault="001B4452" w:rsidP="00197019">
            <w:pPr>
              <w:jc w:val="center"/>
              <w:rPr>
                <w:b/>
                <w:color w:val="000000"/>
              </w:rPr>
            </w:pPr>
            <w:r w:rsidRPr="00B7538E">
              <w:rPr>
                <w:b/>
                <w:color w:val="000000"/>
              </w:rPr>
              <w:t>Кол-во,</w:t>
            </w:r>
          </w:p>
          <w:p w:rsidR="001B4452" w:rsidRPr="00B7538E" w:rsidRDefault="001B4452" w:rsidP="00197019">
            <w:pPr>
              <w:jc w:val="center"/>
              <w:rPr>
                <w:b/>
                <w:color w:val="000000"/>
              </w:rPr>
            </w:pPr>
            <w:proofErr w:type="spellStart"/>
            <w:proofErr w:type="gramStart"/>
            <w:r w:rsidRPr="00B7538E">
              <w:rPr>
                <w:b/>
                <w:color w:val="000000"/>
              </w:rPr>
              <w:t>шт</w:t>
            </w:r>
            <w:proofErr w:type="spellEnd"/>
            <w:proofErr w:type="gramEnd"/>
          </w:p>
        </w:tc>
        <w:tc>
          <w:tcPr>
            <w:tcW w:w="1418" w:type="dxa"/>
            <w:tcBorders>
              <w:top w:val="single" w:sz="4" w:space="0" w:color="auto"/>
              <w:left w:val="nil"/>
              <w:bottom w:val="single" w:sz="4" w:space="0" w:color="auto"/>
              <w:right w:val="single" w:sz="4" w:space="0" w:color="auto"/>
            </w:tcBorders>
            <w:noWrap/>
          </w:tcPr>
          <w:p w:rsidR="00197019" w:rsidRDefault="001B4452" w:rsidP="00197019">
            <w:pPr>
              <w:jc w:val="center"/>
              <w:rPr>
                <w:b/>
                <w:color w:val="000000"/>
              </w:rPr>
            </w:pPr>
            <w:r w:rsidRPr="00B7538E">
              <w:rPr>
                <w:b/>
                <w:color w:val="000000"/>
              </w:rPr>
              <w:t xml:space="preserve">Высота, </w:t>
            </w:r>
          </w:p>
          <w:p w:rsidR="001B4452" w:rsidRPr="00B7538E" w:rsidRDefault="001B4452" w:rsidP="00197019">
            <w:pPr>
              <w:jc w:val="center"/>
              <w:rPr>
                <w:b/>
                <w:color w:val="000000"/>
              </w:rPr>
            </w:pPr>
            <w:r w:rsidRPr="00B7538E">
              <w:rPr>
                <w:b/>
                <w:color w:val="000000"/>
              </w:rPr>
              <w:t>м</w:t>
            </w:r>
          </w:p>
        </w:tc>
        <w:tc>
          <w:tcPr>
            <w:tcW w:w="1701" w:type="dxa"/>
            <w:tcBorders>
              <w:top w:val="single" w:sz="4" w:space="0" w:color="auto"/>
              <w:left w:val="nil"/>
              <w:bottom w:val="single" w:sz="4" w:space="0" w:color="auto"/>
              <w:right w:val="single" w:sz="4" w:space="0" w:color="auto"/>
            </w:tcBorders>
            <w:noWrap/>
          </w:tcPr>
          <w:p w:rsidR="00197019" w:rsidRDefault="001B4452" w:rsidP="00197019">
            <w:pPr>
              <w:jc w:val="center"/>
              <w:rPr>
                <w:b/>
                <w:color w:val="000000"/>
              </w:rPr>
            </w:pPr>
            <w:r w:rsidRPr="00B7538E">
              <w:rPr>
                <w:b/>
                <w:color w:val="000000"/>
              </w:rPr>
              <w:t xml:space="preserve">Ширина, </w:t>
            </w:r>
          </w:p>
          <w:p w:rsidR="001B4452" w:rsidRPr="00B7538E" w:rsidRDefault="001B4452" w:rsidP="00197019">
            <w:pPr>
              <w:jc w:val="center"/>
              <w:rPr>
                <w:b/>
                <w:color w:val="000000"/>
              </w:rPr>
            </w:pPr>
            <w:r w:rsidRPr="00B7538E">
              <w:rPr>
                <w:b/>
                <w:color w:val="000000"/>
              </w:rPr>
              <w:t>м</w:t>
            </w:r>
          </w:p>
        </w:tc>
        <w:tc>
          <w:tcPr>
            <w:tcW w:w="1559" w:type="dxa"/>
            <w:tcBorders>
              <w:top w:val="single" w:sz="4" w:space="0" w:color="auto"/>
              <w:left w:val="nil"/>
              <w:bottom w:val="single" w:sz="4" w:space="0" w:color="auto"/>
              <w:right w:val="single" w:sz="4" w:space="0" w:color="auto"/>
            </w:tcBorders>
            <w:noWrap/>
          </w:tcPr>
          <w:p w:rsidR="00197019" w:rsidRDefault="001B4452" w:rsidP="00197019">
            <w:pPr>
              <w:jc w:val="center"/>
              <w:rPr>
                <w:b/>
                <w:color w:val="000000"/>
              </w:rPr>
            </w:pPr>
            <w:r w:rsidRPr="00B7538E">
              <w:rPr>
                <w:b/>
                <w:color w:val="000000"/>
              </w:rPr>
              <w:t xml:space="preserve">Площадь, </w:t>
            </w:r>
          </w:p>
          <w:p w:rsidR="001B4452" w:rsidRPr="00B7538E" w:rsidRDefault="001B4452" w:rsidP="00197019">
            <w:pPr>
              <w:jc w:val="center"/>
              <w:rPr>
                <w:b/>
                <w:color w:val="000000"/>
              </w:rPr>
            </w:pPr>
            <w:proofErr w:type="gramStart"/>
            <w:r w:rsidRPr="00B7538E">
              <w:rPr>
                <w:b/>
                <w:color w:val="000000"/>
              </w:rPr>
              <w:t>м</w:t>
            </w:r>
            <w:proofErr w:type="gramEnd"/>
            <w:r w:rsidRPr="00B7538E">
              <w:rPr>
                <w:b/>
                <w:color w:val="000000"/>
              </w:rPr>
              <w:t>²</w:t>
            </w:r>
          </w:p>
        </w:tc>
      </w:tr>
      <w:tr w:rsidR="001B4452" w:rsidTr="00197019">
        <w:trPr>
          <w:trHeight w:val="315"/>
        </w:trPr>
        <w:tc>
          <w:tcPr>
            <w:tcW w:w="993" w:type="dxa"/>
            <w:tcBorders>
              <w:top w:val="nil"/>
              <w:left w:val="single" w:sz="4" w:space="0" w:color="auto"/>
              <w:bottom w:val="single" w:sz="4" w:space="0" w:color="auto"/>
              <w:right w:val="single" w:sz="4" w:space="0" w:color="auto"/>
            </w:tcBorders>
            <w:noWrap/>
          </w:tcPr>
          <w:p w:rsidR="001B4452" w:rsidRDefault="001B4452" w:rsidP="00B7538E">
            <w:pPr>
              <w:jc w:val="center"/>
              <w:rPr>
                <w:color w:val="000000"/>
              </w:rPr>
            </w:pPr>
            <w:r>
              <w:rPr>
                <w:color w:val="000000"/>
              </w:rPr>
              <w:t>1.</w:t>
            </w:r>
          </w:p>
        </w:tc>
        <w:tc>
          <w:tcPr>
            <w:tcW w:w="2268" w:type="dxa"/>
            <w:tcBorders>
              <w:top w:val="nil"/>
              <w:left w:val="nil"/>
              <w:bottom w:val="single" w:sz="4" w:space="0" w:color="auto"/>
              <w:right w:val="single" w:sz="4" w:space="0" w:color="auto"/>
            </w:tcBorders>
            <w:noWrap/>
          </w:tcPr>
          <w:p w:rsidR="001B4452" w:rsidRDefault="001B4452" w:rsidP="00DD1C2D">
            <w:pPr>
              <w:rPr>
                <w:color w:val="000000"/>
              </w:rPr>
            </w:pPr>
            <w:r>
              <w:rPr>
                <w:color w:val="000000"/>
              </w:rPr>
              <w:t>Ок</w:t>
            </w:r>
            <w:r w:rsidR="000835A4">
              <w:rPr>
                <w:color w:val="000000"/>
              </w:rPr>
              <w:t xml:space="preserve">онные </w:t>
            </w:r>
            <w:r>
              <w:rPr>
                <w:color w:val="000000"/>
              </w:rPr>
              <w:t xml:space="preserve"> блоки</w:t>
            </w:r>
            <w:r w:rsidR="000835A4">
              <w:rPr>
                <w:color w:val="000000"/>
              </w:rPr>
              <w:t xml:space="preserve">  ПВХ</w:t>
            </w:r>
          </w:p>
        </w:tc>
        <w:tc>
          <w:tcPr>
            <w:tcW w:w="1275" w:type="dxa"/>
            <w:tcBorders>
              <w:top w:val="nil"/>
              <w:left w:val="nil"/>
              <w:bottom w:val="single" w:sz="4" w:space="0" w:color="auto"/>
              <w:right w:val="single" w:sz="4" w:space="0" w:color="auto"/>
            </w:tcBorders>
            <w:noWrap/>
          </w:tcPr>
          <w:p w:rsidR="001B4452" w:rsidRDefault="001B4452" w:rsidP="00B7538E">
            <w:pPr>
              <w:jc w:val="center"/>
              <w:rPr>
                <w:color w:val="000000"/>
              </w:rPr>
            </w:pPr>
            <w:r>
              <w:rPr>
                <w:color w:val="000000"/>
              </w:rPr>
              <w:t>34</w:t>
            </w:r>
          </w:p>
        </w:tc>
        <w:tc>
          <w:tcPr>
            <w:tcW w:w="1418" w:type="dxa"/>
            <w:tcBorders>
              <w:top w:val="nil"/>
              <w:left w:val="nil"/>
              <w:bottom w:val="single" w:sz="4" w:space="0" w:color="auto"/>
              <w:right w:val="single" w:sz="4" w:space="0" w:color="auto"/>
            </w:tcBorders>
            <w:noWrap/>
          </w:tcPr>
          <w:p w:rsidR="001B4452" w:rsidRDefault="001B4452" w:rsidP="00B7538E">
            <w:pPr>
              <w:jc w:val="center"/>
              <w:rPr>
                <w:color w:val="000000"/>
              </w:rPr>
            </w:pPr>
            <w:r>
              <w:rPr>
                <w:color w:val="000000"/>
              </w:rPr>
              <w:t>2.1</w:t>
            </w:r>
          </w:p>
        </w:tc>
        <w:tc>
          <w:tcPr>
            <w:tcW w:w="1701" w:type="dxa"/>
            <w:tcBorders>
              <w:top w:val="nil"/>
              <w:left w:val="nil"/>
              <w:bottom w:val="single" w:sz="4" w:space="0" w:color="auto"/>
              <w:right w:val="single" w:sz="4" w:space="0" w:color="auto"/>
            </w:tcBorders>
            <w:noWrap/>
          </w:tcPr>
          <w:p w:rsidR="001B4452" w:rsidRDefault="001B4452" w:rsidP="00B7538E">
            <w:pPr>
              <w:jc w:val="center"/>
              <w:rPr>
                <w:color w:val="000000"/>
              </w:rPr>
            </w:pPr>
            <w:r>
              <w:rPr>
                <w:color w:val="000000"/>
              </w:rPr>
              <w:t>1.6</w:t>
            </w:r>
          </w:p>
        </w:tc>
        <w:tc>
          <w:tcPr>
            <w:tcW w:w="1559" w:type="dxa"/>
            <w:tcBorders>
              <w:top w:val="nil"/>
              <w:left w:val="nil"/>
              <w:bottom w:val="single" w:sz="4" w:space="0" w:color="auto"/>
              <w:right w:val="single" w:sz="4" w:space="0" w:color="auto"/>
            </w:tcBorders>
            <w:noWrap/>
          </w:tcPr>
          <w:p w:rsidR="001B4452" w:rsidRDefault="001B4452" w:rsidP="00B7538E">
            <w:pPr>
              <w:jc w:val="center"/>
              <w:rPr>
                <w:color w:val="000000"/>
              </w:rPr>
            </w:pPr>
            <w:r>
              <w:rPr>
                <w:color w:val="000000"/>
              </w:rPr>
              <w:t>114.2</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D1C2D" w:rsidP="00B7538E">
            <w:pPr>
              <w:jc w:val="center"/>
              <w:rPr>
                <w:color w:val="000000"/>
              </w:rPr>
            </w:pPr>
            <w:r>
              <w:rPr>
                <w:color w:val="000000"/>
              </w:rPr>
              <w:t>2.</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71</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2.1</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1.4</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208.7</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D1C2D" w:rsidP="00B7538E">
            <w:pPr>
              <w:jc w:val="center"/>
              <w:rPr>
                <w:color w:val="000000"/>
              </w:rPr>
            </w:pPr>
            <w:r>
              <w:rPr>
                <w:color w:val="000000"/>
              </w:rPr>
              <w:t>3.</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26</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1.7</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2.3</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101.7</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4</w:t>
            </w:r>
            <w:r w:rsidR="00DD1C2D">
              <w:rPr>
                <w:color w:val="000000"/>
              </w:rPr>
              <w:t>.</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1.2</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2.7</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6.5</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5</w:t>
            </w:r>
            <w:r w:rsidR="00DD1C2D">
              <w:rPr>
                <w:color w:val="000000"/>
              </w:rPr>
              <w:t>.</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1.2</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2.4</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6.</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67</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2.13</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2.5</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356.8</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7.</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1.95</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2.4</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4.7</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8.</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22</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1.2</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1.5</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39.6</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9.</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4</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2.4</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1.5</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14.4</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10.</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20</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3.5</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3</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210.0</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11.</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43</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2.8</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3.7</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445.5</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12.</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10</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2.8</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1.8</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50.4</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13.</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2.23</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1.8</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4.0</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14.</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2.23</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1.7</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3.8</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15.</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18</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1.56</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2.65</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74.4</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16.</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23</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2.1</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1.25</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60.4</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17.</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108</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1.96</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1.29</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273.1</w:t>
            </w:r>
          </w:p>
        </w:tc>
      </w:tr>
      <w:tr w:rsidR="00DD1C2D" w:rsidTr="00197019">
        <w:trPr>
          <w:trHeight w:val="315"/>
        </w:trPr>
        <w:tc>
          <w:tcPr>
            <w:tcW w:w="993" w:type="dxa"/>
            <w:tcBorders>
              <w:top w:val="nil"/>
              <w:left w:val="single" w:sz="4" w:space="0" w:color="auto"/>
              <w:bottom w:val="single" w:sz="4" w:space="0" w:color="auto"/>
              <w:right w:val="single" w:sz="4" w:space="0" w:color="auto"/>
            </w:tcBorders>
            <w:noWrap/>
          </w:tcPr>
          <w:p w:rsidR="00DD1C2D" w:rsidRDefault="00D01787" w:rsidP="00B7538E">
            <w:pPr>
              <w:jc w:val="center"/>
              <w:rPr>
                <w:color w:val="000000"/>
              </w:rPr>
            </w:pPr>
            <w:r>
              <w:rPr>
                <w:color w:val="000000"/>
              </w:rPr>
              <w:t>18.</w:t>
            </w:r>
          </w:p>
        </w:tc>
        <w:tc>
          <w:tcPr>
            <w:tcW w:w="2268" w:type="dxa"/>
            <w:tcBorders>
              <w:top w:val="nil"/>
              <w:left w:val="nil"/>
              <w:bottom w:val="single" w:sz="4" w:space="0" w:color="auto"/>
              <w:right w:val="single" w:sz="4" w:space="0" w:color="auto"/>
            </w:tcBorders>
            <w:noWrap/>
          </w:tcPr>
          <w:p w:rsidR="00DD1C2D" w:rsidRDefault="00DD1C2D">
            <w:r w:rsidRPr="00CB01F1">
              <w:rPr>
                <w:color w:val="000000"/>
              </w:rPr>
              <w:t>Оконные  блоки  ПВХ</w:t>
            </w:r>
          </w:p>
        </w:tc>
        <w:tc>
          <w:tcPr>
            <w:tcW w:w="1275"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9</w:t>
            </w:r>
          </w:p>
        </w:tc>
        <w:tc>
          <w:tcPr>
            <w:tcW w:w="1418"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1.815</w:t>
            </w:r>
          </w:p>
        </w:tc>
        <w:tc>
          <w:tcPr>
            <w:tcW w:w="1701"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1.8</w:t>
            </w:r>
          </w:p>
        </w:tc>
        <w:tc>
          <w:tcPr>
            <w:tcW w:w="1559" w:type="dxa"/>
            <w:tcBorders>
              <w:top w:val="nil"/>
              <w:left w:val="nil"/>
              <w:bottom w:val="single" w:sz="4" w:space="0" w:color="auto"/>
              <w:right w:val="single" w:sz="4" w:space="0" w:color="auto"/>
            </w:tcBorders>
            <w:noWrap/>
          </w:tcPr>
          <w:p w:rsidR="00DD1C2D" w:rsidRDefault="00DD1C2D" w:rsidP="00B7538E">
            <w:pPr>
              <w:jc w:val="center"/>
              <w:rPr>
                <w:color w:val="000000"/>
              </w:rPr>
            </w:pPr>
            <w:r>
              <w:rPr>
                <w:color w:val="000000"/>
              </w:rPr>
              <w:t>29.4</w:t>
            </w:r>
          </w:p>
        </w:tc>
      </w:tr>
    </w:tbl>
    <w:p w:rsidR="001B4452" w:rsidRDefault="001B4452" w:rsidP="001B4452">
      <w:pPr>
        <w:rPr>
          <w:color w:val="000000"/>
        </w:rPr>
      </w:pPr>
    </w:p>
    <w:p w:rsidR="001E2495" w:rsidRDefault="001E2495" w:rsidP="001B4452">
      <w:pPr>
        <w:rPr>
          <w:color w:val="000000"/>
        </w:rPr>
      </w:pPr>
    </w:p>
    <w:p w:rsidR="001E2495" w:rsidRDefault="001E2495" w:rsidP="001B4452">
      <w:pPr>
        <w:rPr>
          <w:color w:val="000000"/>
        </w:rPr>
      </w:pPr>
    </w:p>
    <w:p w:rsidR="001B4452" w:rsidRPr="00B7538E" w:rsidRDefault="00B7538E" w:rsidP="00B7538E">
      <w:pPr>
        <w:pStyle w:val="a3"/>
        <w:ind w:left="0"/>
        <w:rPr>
          <w:b/>
          <w:color w:val="000000"/>
          <w:sz w:val="32"/>
          <w:szCs w:val="32"/>
        </w:rPr>
      </w:pPr>
      <w:r w:rsidRPr="00D01787">
        <w:rPr>
          <w:b/>
          <w:color w:val="000000"/>
          <w:sz w:val="32"/>
          <w:szCs w:val="32"/>
          <w:highlight w:val="yellow"/>
        </w:rPr>
        <w:t>*</w:t>
      </w:r>
      <w:r w:rsidR="001B4452" w:rsidRPr="00D01787">
        <w:rPr>
          <w:b/>
          <w:color w:val="000000"/>
          <w:sz w:val="32"/>
          <w:szCs w:val="32"/>
          <w:highlight w:val="yellow"/>
        </w:rPr>
        <w:t>Приложение: эскизы окон на 19 листах</w:t>
      </w:r>
      <w:r w:rsidR="002751D4">
        <w:rPr>
          <w:b/>
          <w:color w:val="000000"/>
          <w:sz w:val="32"/>
          <w:szCs w:val="32"/>
        </w:rPr>
        <w:t>.</w:t>
      </w:r>
    </w:p>
    <w:p w:rsidR="001B4452" w:rsidRDefault="001B4452" w:rsidP="001B4452">
      <w:pPr>
        <w:jc w:val="center"/>
        <w:rPr>
          <w:color w:val="000000"/>
        </w:rPr>
      </w:pPr>
    </w:p>
    <w:tbl>
      <w:tblPr>
        <w:tblpPr w:leftFromText="180" w:rightFromText="180" w:vertAnchor="text" w:horzAnchor="margin" w:tblpX="675" w:tblpY="-5"/>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4"/>
      </w:tblGrid>
      <w:tr w:rsidR="001B4452" w:rsidRPr="008A4C9B" w:rsidTr="00D44C84">
        <w:trPr>
          <w:trHeight w:val="399"/>
        </w:trPr>
        <w:tc>
          <w:tcPr>
            <w:tcW w:w="9214" w:type="dxa"/>
          </w:tcPr>
          <w:p w:rsidR="001B4452" w:rsidRPr="00BA4EDC" w:rsidRDefault="001B4452" w:rsidP="00D44C84">
            <w:pPr>
              <w:rPr>
                <w:b/>
                <w:i/>
                <w:color w:val="000000"/>
              </w:rPr>
            </w:pPr>
            <w:r w:rsidRPr="00BA4EDC">
              <w:rPr>
                <w:b/>
                <w:i/>
                <w:color w:val="000000"/>
              </w:rPr>
              <w:lastRenderedPageBreak/>
              <w:t>Подраздел 1.2 Сведения о новизне</w:t>
            </w:r>
          </w:p>
        </w:tc>
      </w:tr>
      <w:tr w:rsidR="001B4452" w:rsidRPr="001F6931" w:rsidTr="00D44C84">
        <w:trPr>
          <w:trHeight w:val="399"/>
        </w:trPr>
        <w:tc>
          <w:tcPr>
            <w:tcW w:w="9214" w:type="dxa"/>
          </w:tcPr>
          <w:p w:rsidR="001B4452" w:rsidRPr="008A4C9B" w:rsidRDefault="001B4452" w:rsidP="00D44C84">
            <w:pPr>
              <w:rPr>
                <w:color w:val="000000"/>
              </w:rPr>
            </w:pPr>
            <w:r w:rsidRPr="008A4C9B">
              <w:rPr>
                <w:color w:val="000000"/>
              </w:rPr>
              <w:t>Поставл</w:t>
            </w:r>
            <w:r>
              <w:rPr>
                <w:color w:val="000000"/>
              </w:rPr>
              <w:t>енный товар должен быть новым, не являться выставочными образцами, свободным от прав третьих лиц.</w:t>
            </w:r>
          </w:p>
        </w:tc>
      </w:tr>
    </w:tbl>
    <w:p w:rsidR="001B4452" w:rsidRPr="001F6931" w:rsidRDefault="001B4452" w:rsidP="00D44C84">
      <w:pPr>
        <w:rPr>
          <w:color w:val="000000"/>
        </w:rPr>
      </w:pPr>
    </w:p>
    <w:p w:rsidR="001B4452" w:rsidRDefault="001B4452" w:rsidP="001B4452">
      <w:pPr>
        <w:ind w:left="709"/>
        <w:rPr>
          <w:b/>
          <w:color w:val="000000"/>
          <w:sz w:val="26"/>
          <w:szCs w:val="26"/>
        </w:rPr>
      </w:pPr>
    </w:p>
    <w:p w:rsidR="001B4452" w:rsidRDefault="001B4452" w:rsidP="001B4452">
      <w:pPr>
        <w:pStyle w:val="a6"/>
        <w:widowControl w:val="0"/>
        <w:autoSpaceDE w:val="0"/>
        <w:autoSpaceDN w:val="0"/>
        <w:adjustRightInd w:val="0"/>
        <w:spacing w:after="0"/>
        <w:jc w:val="both"/>
        <w:rPr>
          <w:b/>
          <w:sz w:val="28"/>
          <w:szCs w:val="28"/>
        </w:rPr>
      </w:pPr>
    </w:p>
    <w:tbl>
      <w:tblPr>
        <w:tblpPr w:leftFromText="180" w:rightFromText="180" w:vertAnchor="text" w:horzAnchor="margin" w:tblpY="27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89"/>
      </w:tblGrid>
      <w:tr w:rsidR="001B4452" w:rsidRPr="001F6931" w:rsidTr="00D44C84">
        <w:trPr>
          <w:trHeight w:val="399"/>
        </w:trPr>
        <w:tc>
          <w:tcPr>
            <w:tcW w:w="9889" w:type="dxa"/>
          </w:tcPr>
          <w:p w:rsidR="001B4452" w:rsidRPr="00BA4EDC" w:rsidRDefault="001B4452" w:rsidP="00B7538E">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1B4452" w:rsidRPr="00566E05" w:rsidTr="00D44C84">
        <w:trPr>
          <w:trHeight w:val="335"/>
        </w:trPr>
        <w:tc>
          <w:tcPr>
            <w:tcW w:w="9889" w:type="dxa"/>
          </w:tcPr>
          <w:p w:rsidR="001B4452" w:rsidRPr="00BA4EDC" w:rsidRDefault="001B4452" w:rsidP="00B7538E">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1B4452" w:rsidRPr="001F6931" w:rsidTr="00D44C84">
        <w:trPr>
          <w:trHeight w:val="513"/>
        </w:trPr>
        <w:tc>
          <w:tcPr>
            <w:tcW w:w="9889" w:type="dxa"/>
          </w:tcPr>
          <w:p w:rsidR="001B4452" w:rsidRPr="00BA4EDC" w:rsidRDefault="001B4452" w:rsidP="00B7538E">
            <w:pPr>
              <w:rPr>
                <w:i/>
                <w:color w:val="000000"/>
              </w:rPr>
            </w:pPr>
            <w:proofErr w:type="gramStart"/>
            <w:r>
              <w:rPr>
                <w:i/>
                <w:color w:val="000000"/>
              </w:rPr>
              <w:t>Согласно наименования</w:t>
            </w:r>
            <w:proofErr w:type="gramEnd"/>
            <w:r>
              <w:rPr>
                <w:i/>
                <w:color w:val="000000"/>
              </w:rPr>
              <w:t xml:space="preserve"> технического задания. </w:t>
            </w:r>
          </w:p>
        </w:tc>
      </w:tr>
    </w:tbl>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B7538E" w:rsidRPr="002E4D66" w:rsidRDefault="00B7538E" w:rsidP="00B7538E">
      <w:pPr>
        <w:pStyle w:val="a8"/>
        <w:ind w:left="567" w:firstLine="708"/>
        <w:jc w:val="both"/>
        <w:rPr>
          <w:sz w:val="26"/>
          <w:szCs w:val="26"/>
        </w:rPr>
      </w:pPr>
      <w:r w:rsidRPr="008D24C3">
        <w:rPr>
          <w:i/>
          <w:sz w:val="26"/>
          <w:szCs w:val="26"/>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D24C3">
        <w:rPr>
          <w:i/>
          <w:sz w:val="26"/>
          <w:szCs w:val="26"/>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7538E" w:rsidRPr="003033B4" w:rsidRDefault="00B7538E" w:rsidP="00B7538E">
      <w:pPr>
        <w:tabs>
          <w:tab w:val="left" w:pos="709"/>
        </w:tabs>
        <w:ind w:left="709"/>
        <w:rPr>
          <w:b/>
        </w:rPr>
      </w:pPr>
    </w:p>
    <w:p w:rsidR="00B7538E" w:rsidRDefault="00B7538E" w:rsidP="00B7538E">
      <w:pPr>
        <w:pStyle w:val="a8"/>
        <w:tabs>
          <w:tab w:val="left" w:pos="709"/>
        </w:tabs>
        <w:ind w:left="709"/>
        <w:jc w:val="both"/>
        <w:rPr>
          <w:sz w:val="22"/>
          <w:szCs w:val="22"/>
        </w:rPr>
      </w:pPr>
      <w:r>
        <w:rPr>
          <w:b/>
          <w:szCs w:val="24"/>
        </w:rPr>
        <w:t>2</w:t>
      </w:r>
      <w:r w:rsidRPr="00CB6CFF">
        <w:rPr>
          <w:b/>
          <w:szCs w:val="24"/>
        </w:rPr>
        <w:t>. Срок предоставления гарантии качества товара</w:t>
      </w:r>
      <w:r>
        <w:rPr>
          <w:sz w:val="22"/>
          <w:szCs w:val="22"/>
        </w:rPr>
        <w:t xml:space="preserve">: </w:t>
      </w:r>
    </w:p>
    <w:p w:rsidR="00B7538E" w:rsidRDefault="00B7538E" w:rsidP="00B7538E">
      <w:pPr>
        <w:shd w:val="clear" w:color="auto" w:fill="FFFFFF"/>
        <w:tabs>
          <w:tab w:val="left" w:pos="709"/>
          <w:tab w:val="left" w:pos="1128"/>
        </w:tabs>
        <w:ind w:left="709" w:right="38" w:firstLine="709"/>
        <w:jc w:val="both"/>
        <w:rPr>
          <w:rFonts w:ascii="Times New Roman" w:hAnsi="Times New Roman"/>
          <w:sz w:val="24"/>
          <w:szCs w:val="24"/>
        </w:rPr>
      </w:pPr>
      <w:r w:rsidRPr="00194A56">
        <w:rPr>
          <w:rFonts w:ascii="Times New Roman" w:hAnsi="Times New Roman"/>
          <w:sz w:val="24"/>
          <w:szCs w:val="24"/>
        </w:rPr>
        <w:t>Гарантийный срок на поставленн</w:t>
      </w:r>
      <w:r>
        <w:rPr>
          <w:rFonts w:ascii="Times New Roman" w:hAnsi="Times New Roman"/>
          <w:sz w:val="24"/>
          <w:szCs w:val="24"/>
        </w:rPr>
        <w:t>ый</w:t>
      </w:r>
      <w:r w:rsidRPr="00194A56">
        <w:rPr>
          <w:rFonts w:ascii="Times New Roman" w:hAnsi="Times New Roman"/>
          <w:sz w:val="24"/>
          <w:szCs w:val="24"/>
        </w:rPr>
        <w:t xml:space="preserve"> </w:t>
      </w:r>
      <w:r>
        <w:rPr>
          <w:rFonts w:ascii="Times New Roman" w:hAnsi="Times New Roman"/>
          <w:sz w:val="24"/>
          <w:szCs w:val="24"/>
        </w:rPr>
        <w:t>товар: гарантия производителя</w:t>
      </w:r>
    </w:p>
    <w:p w:rsidR="00B7538E" w:rsidRDefault="00B7538E" w:rsidP="00B7538E">
      <w:pPr>
        <w:shd w:val="clear" w:color="auto" w:fill="FFFFFF"/>
        <w:tabs>
          <w:tab w:val="left" w:pos="709"/>
          <w:tab w:val="left" w:pos="1128"/>
        </w:tabs>
        <w:ind w:left="709" w:right="38"/>
        <w:jc w:val="both"/>
        <w:rPr>
          <w:rFonts w:ascii="Times New Roman" w:hAnsi="Times New Roman"/>
          <w:sz w:val="24"/>
          <w:szCs w:val="24"/>
        </w:rPr>
      </w:pPr>
      <w:r w:rsidRPr="005151EF">
        <w:rPr>
          <w:rFonts w:ascii="Times New Roman" w:hAnsi="Times New Roman"/>
          <w:sz w:val="24"/>
          <w:szCs w:val="24"/>
        </w:rPr>
        <w:t>На момент поставки</w:t>
      </w:r>
      <w:r>
        <w:rPr>
          <w:rFonts w:ascii="Times New Roman" w:hAnsi="Times New Roman"/>
          <w:sz w:val="24"/>
          <w:szCs w:val="24"/>
        </w:rPr>
        <w:t>,</w:t>
      </w:r>
      <w:r w:rsidRPr="005151EF">
        <w:rPr>
          <w:rFonts w:ascii="Times New Roman" w:hAnsi="Times New Roman"/>
          <w:sz w:val="24"/>
          <w:szCs w:val="24"/>
        </w:rPr>
        <w:t xml:space="preserve"> на товар должны быть предоставлены сертификаты</w:t>
      </w:r>
      <w:r>
        <w:rPr>
          <w:rFonts w:ascii="Times New Roman" w:hAnsi="Times New Roman"/>
          <w:sz w:val="24"/>
          <w:szCs w:val="24"/>
        </w:rPr>
        <w:t xml:space="preserve"> (наличие инструкции по эксплуатации)</w:t>
      </w:r>
      <w:r w:rsidRPr="005151EF">
        <w:rPr>
          <w:rFonts w:ascii="Times New Roman" w:hAnsi="Times New Roman"/>
          <w:sz w:val="24"/>
          <w:szCs w:val="24"/>
        </w:rPr>
        <w:t>.</w:t>
      </w:r>
    </w:p>
    <w:p w:rsidR="00B7538E" w:rsidRPr="0098485B" w:rsidRDefault="00B7538E" w:rsidP="00B7538E">
      <w:pPr>
        <w:tabs>
          <w:tab w:val="left" w:pos="495"/>
          <w:tab w:val="left" w:pos="709"/>
          <w:tab w:val="left" w:pos="5657"/>
        </w:tabs>
        <w:ind w:left="709" w:right="113" w:firstLine="709"/>
        <w:jc w:val="both"/>
        <w:rPr>
          <w:rFonts w:ascii="Times New Roman" w:hAnsi="Times New Roman"/>
          <w:color w:val="000000"/>
          <w:sz w:val="24"/>
          <w:szCs w:val="24"/>
        </w:rPr>
      </w:pPr>
      <w:r w:rsidRPr="00721A6E">
        <w:rPr>
          <w:rFonts w:ascii="Times New Roman" w:hAnsi="Times New Roman"/>
          <w:color w:val="000000"/>
          <w:sz w:val="24"/>
          <w:szCs w:val="24"/>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B7538E" w:rsidRDefault="00B7538E" w:rsidP="00B7538E">
      <w:pPr>
        <w:tabs>
          <w:tab w:val="left" w:pos="709"/>
        </w:tabs>
        <w:ind w:left="709"/>
        <w:rPr>
          <w:rFonts w:ascii="Times New Roman" w:hAnsi="Times New Roman"/>
          <w:b/>
          <w:sz w:val="24"/>
          <w:szCs w:val="24"/>
        </w:rPr>
      </w:pPr>
      <w:r>
        <w:rPr>
          <w:rFonts w:ascii="Times New Roman" w:hAnsi="Times New Roman"/>
          <w:b/>
          <w:sz w:val="24"/>
          <w:szCs w:val="24"/>
        </w:rPr>
        <w:t xml:space="preserve">3. </w:t>
      </w:r>
      <w:r w:rsidRPr="000F0B38">
        <w:rPr>
          <w:rFonts w:ascii="Times New Roman" w:hAnsi="Times New Roman"/>
          <w:b/>
          <w:sz w:val="24"/>
          <w:szCs w:val="24"/>
        </w:rPr>
        <w:t xml:space="preserve">Требования к поставляемому товару: </w:t>
      </w:r>
    </w:p>
    <w:p w:rsidR="00B7538E" w:rsidRPr="002A2B6B" w:rsidRDefault="00B7538E" w:rsidP="00B7538E">
      <w:pPr>
        <w:pStyle w:val="a8"/>
        <w:tabs>
          <w:tab w:val="left" w:pos="709"/>
        </w:tabs>
        <w:ind w:left="709"/>
        <w:jc w:val="both"/>
        <w:rPr>
          <w:u w:val="single"/>
        </w:rPr>
      </w:pPr>
      <w:r>
        <w:t>- к</w:t>
      </w:r>
      <w:r w:rsidRPr="002A2B6B">
        <w:t xml:space="preserve">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A2B6B">
        <w:t>ГОСТах</w:t>
      </w:r>
      <w:proofErr w:type="spellEnd"/>
      <w:r w:rsidRPr="002A2B6B">
        <w:t>, ТУ и сертификатах качества или паспортом качества</w:t>
      </w:r>
      <w:r>
        <w:t>;</w:t>
      </w:r>
    </w:p>
    <w:p w:rsidR="00B7538E" w:rsidRDefault="00B7538E" w:rsidP="00B7538E">
      <w:pPr>
        <w:pStyle w:val="a8"/>
        <w:tabs>
          <w:tab w:val="left" w:pos="709"/>
        </w:tabs>
        <w:ind w:left="709"/>
        <w:jc w:val="both"/>
      </w:pPr>
      <w:r>
        <w:t>- т</w:t>
      </w:r>
      <w:r w:rsidRPr="002A2B6B">
        <w:t>овар должен быть новым, т</w:t>
      </w:r>
      <w:r>
        <w:t>.е. не б/</w:t>
      </w:r>
      <w:proofErr w:type="gramStart"/>
      <w:r>
        <w:t>у</w:t>
      </w:r>
      <w:proofErr w:type="gramEnd"/>
      <w:r>
        <w:t xml:space="preserve"> и не восстановленным;</w:t>
      </w:r>
    </w:p>
    <w:p w:rsidR="00B7538E" w:rsidRDefault="00B7538E" w:rsidP="00B7538E">
      <w:pPr>
        <w:pStyle w:val="a8"/>
        <w:tabs>
          <w:tab w:val="left" w:pos="709"/>
        </w:tabs>
        <w:ind w:left="709"/>
        <w:jc w:val="both"/>
      </w:pPr>
      <w:r>
        <w:t>- товар должен соответствовать заявленным параметрам и техническим условиям.</w:t>
      </w:r>
    </w:p>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354D73" w:rsidRDefault="00354D73" w:rsidP="00B040CC">
      <w:pPr>
        <w:pStyle w:val="a9"/>
        <w:rPr>
          <w:rFonts w:ascii="Times New Roman" w:hAnsi="Times New Roman"/>
          <w:sz w:val="18"/>
          <w:szCs w:val="18"/>
        </w:rPr>
      </w:pPr>
    </w:p>
    <w:p w:rsidR="00732B58" w:rsidRDefault="00732B58" w:rsidP="00B040CC">
      <w:pPr>
        <w:pStyle w:val="a9"/>
        <w:rPr>
          <w:rFonts w:ascii="Times New Roman" w:hAnsi="Times New Roman"/>
          <w:sz w:val="18"/>
          <w:szCs w:val="18"/>
        </w:rPr>
      </w:pPr>
    </w:p>
    <w:p w:rsidR="00732B58" w:rsidRDefault="00732B58" w:rsidP="00B040CC">
      <w:pPr>
        <w:pStyle w:val="a9"/>
        <w:rPr>
          <w:rFonts w:ascii="Times New Roman" w:hAnsi="Times New Roman"/>
          <w:sz w:val="18"/>
          <w:szCs w:val="18"/>
        </w:rPr>
      </w:pPr>
    </w:p>
    <w:p w:rsidR="00732B58" w:rsidRDefault="00732B58" w:rsidP="00B040CC">
      <w:pPr>
        <w:pStyle w:val="a9"/>
        <w:rPr>
          <w:rFonts w:ascii="Times New Roman" w:hAnsi="Times New Roman"/>
          <w:sz w:val="18"/>
          <w:szCs w:val="18"/>
        </w:rPr>
      </w:pPr>
    </w:p>
    <w:p w:rsidR="00732B58" w:rsidRDefault="00732B58" w:rsidP="00B040CC">
      <w:pPr>
        <w:pStyle w:val="a9"/>
        <w:rPr>
          <w:rFonts w:ascii="Times New Roman" w:hAnsi="Times New Roman"/>
          <w:sz w:val="18"/>
          <w:szCs w:val="18"/>
        </w:rPr>
      </w:pPr>
    </w:p>
    <w:p w:rsidR="00732B58" w:rsidRDefault="00732B58" w:rsidP="00B040CC">
      <w:pPr>
        <w:pStyle w:val="a9"/>
        <w:rPr>
          <w:rFonts w:ascii="Times New Roman" w:hAnsi="Times New Roman"/>
          <w:sz w:val="18"/>
          <w:szCs w:val="18"/>
        </w:rPr>
      </w:pPr>
    </w:p>
    <w:p w:rsidR="00732B58" w:rsidRDefault="00732B58" w:rsidP="00B040CC">
      <w:pPr>
        <w:pStyle w:val="a9"/>
        <w:rPr>
          <w:rFonts w:ascii="Times New Roman" w:hAnsi="Times New Roman"/>
          <w:sz w:val="18"/>
          <w:szCs w:val="18"/>
        </w:rPr>
      </w:pPr>
    </w:p>
    <w:p w:rsidR="003A0857" w:rsidRPr="003A0857" w:rsidRDefault="003A0857" w:rsidP="00B040CC">
      <w:pPr>
        <w:pStyle w:val="a9"/>
        <w:rPr>
          <w:rFonts w:ascii="Times New Roman" w:hAnsi="Times New Roman"/>
          <w:b/>
          <w:sz w:val="24"/>
          <w:szCs w:val="24"/>
        </w:rPr>
      </w:pPr>
      <w:r w:rsidRPr="003A0857">
        <w:rPr>
          <w:rFonts w:ascii="Times New Roman" w:hAnsi="Times New Roman"/>
          <w:b/>
          <w:sz w:val="24"/>
          <w:szCs w:val="24"/>
        </w:rPr>
        <w:lastRenderedPageBreak/>
        <w:t>ПРИЛОЖЕНИЕ:</w:t>
      </w:r>
    </w:p>
    <w:p w:rsidR="003A0857" w:rsidRDefault="003A0857" w:rsidP="00B040CC">
      <w:pPr>
        <w:pStyle w:val="a9"/>
        <w:rPr>
          <w:rFonts w:ascii="Times New Roman" w:hAnsi="Times New Roman"/>
          <w:sz w:val="18"/>
          <w:szCs w:val="18"/>
        </w:rPr>
      </w:pPr>
    </w:p>
    <w:p w:rsidR="00EF6560" w:rsidRDefault="005A60B3" w:rsidP="00B32D6E">
      <w:pPr>
        <w:pStyle w:val="a9"/>
        <w:rPr>
          <w:rFonts w:ascii="Times New Roman" w:hAnsi="Times New Roman"/>
          <w:sz w:val="18"/>
          <w:szCs w:val="18"/>
        </w:rPr>
      </w:pPr>
      <w:r>
        <w:rPr>
          <w:rFonts w:ascii="Times New Roman" w:hAnsi="Times New Roman"/>
          <w:noProof/>
          <w:sz w:val="18"/>
          <w:szCs w:val="18"/>
        </w:rPr>
        <w:drawing>
          <wp:inline distT="0" distB="0" distL="0" distR="0">
            <wp:extent cx="6480175" cy="9158605"/>
            <wp:effectExtent l="19050" t="0" r="0" b="0"/>
            <wp:docPr id="23" name="Рисунок 22" descr="Зд.421 2100х1600 - 34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421 2100х1600 - 34шт..jpg"/>
                    <pic:cNvPicPr/>
                  </pic:nvPicPr>
                  <pic:blipFill>
                    <a:blip r:embed="rId6"/>
                    <a:stretch>
                      <a:fillRect/>
                    </a:stretch>
                  </pic:blipFill>
                  <pic:spPr>
                    <a:xfrm>
                      <a:off x="0" y="0"/>
                      <a:ext cx="6480175" cy="9158605"/>
                    </a:xfrm>
                    <a:prstGeom prst="rect">
                      <a:avLst/>
                    </a:prstGeom>
                  </pic:spPr>
                </pic:pic>
              </a:graphicData>
            </a:graphic>
          </wp:inline>
        </w:drawing>
      </w: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24" name="Рисунок 23" descr="Зд.424 2100х1400 - 71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424 2100х1400 - 71шт..jpg"/>
                    <pic:cNvPicPr/>
                  </pic:nvPicPr>
                  <pic:blipFill>
                    <a:blip r:embed="rId7"/>
                    <a:stretch>
                      <a:fillRect/>
                    </a:stretch>
                  </pic:blipFill>
                  <pic:spPr>
                    <a:xfrm>
                      <a:off x="0" y="0"/>
                      <a:ext cx="6480175" cy="9158605"/>
                    </a:xfrm>
                    <a:prstGeom prst="rect">
                      <a:avLst/>
                    </a:prstGeom>
                  </pic:spPr>
                </pic:pic>
              </a:graphicData>
            </a:graphic>
          </wp:inline>
        </w:drawing>
      </w: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25" name="Рисунок 24" descr="Криогенная станция 1700х2300 - 26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иогенная станция 1700х2300 - 26шт..jpg"/>
                    <pic:cNvPicPr/>
                  </pic:nvPicPr>
                  <pic:blipFill>
                    <a:blip r:embed="rId8"/>
                    <a:stretch>
                      <a:fillRect/>
                    </a:stretch>
                  </pic:blipFill>
                  <pic:spPr>
                    <a:xfrm>
                      <a:off x="0" y="0"/>
                      <a:ext cx="6480175" cy="9158605"/>
                    </a:xfrm>
                    <a:prstGeom prst="rect">
                      <a:avLst/>
                    </a:prstGeom>
                  </pic:spPr>
                </pic:pic>
              </a:graphicData>
            </a:graphic>
          </wp:inline>
        </w:drawing>
      </w: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26" name="Рисунок 25" descr="Криогенная станция 1200х2700 - 2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иогенная станция 1200х2700 - 2шт..jpg"/>
                    <pic:cNvPicPr/>
                  </pic:nvPicPr>
                  <pic:blipFill>
                    <a:blip r:embed="rId9"/>
                    <a:stretch>
                      <a:fillRect/>
                    </a:stretch>
                  </pic:blipFill>
                  <pic:spPr>
                    <a:xfrm>
                      <a:off x="0" y="0"/>
                      <a:ext cx="6480175" cy="9158605"/>
                    </a:xfrm>
                    <a:prstGeom prst="rect">
                      <a:avLst/>
                    </a:prstGeom>
                  </pic:spPr>
                </pic:pic>
              </a:graphicData>
            </a:graphic>
          </wp:inline>
        </w:drawing>
      </w: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5A60B3" w:rsidP="00B32D6E">
      <w:pPr>
        <w:pStyle w:val="a9"/>
        <w:rPr>
          <w:rFonts w:ascii="Times New Roman" w:hAnsi="Times New Roman"/>
          <w:sz w:val="18"/>
          <w:szCs w:val="18"/>
        </w:rPr>
      </w:pPr>
    </w:p>
    <w:p w:rsidR="005A60B3"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27" name="Рисунок 26" descr="Криогенная станция 1200х2000 - 1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иогенная станция 1200х2000 - 1шт..jpg"/>
                    <pic:cNvPicPr/>
                  </pic:nvPicPr>
                  <pic:blipFill>
                    <a:blip r:embed="rId10"/>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28" name="Рисунок 27" descr="зд.87-1, 87-4 - 67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87-1, 87-4 - 67шт.jpg"/>
                    <pic:cNvPicPr/>
                  </pic:nvPicPr>
                  <pic:blipFill>
                    <a:blip r:embed="rId11"/>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29" name="Рисунок 28" descr="зд.  87-1 - 1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  87-1 - 1шт..jpg"/>
                    <pic:cNvPicPr/>
                  </pic:nvPicPr>
                  <pic:blipFill>
                    <a:blip r:embed="rId12"/>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0" name="Рисунок 29" descr="зд. 631 Отд. 14 1200х1500 -22 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 631 Отд. 14 1200х1500 -22 шт..jpg"/>
                    <pic:cNvPicPr/>
                  </pic:nvPicPr>
                  <pic:blipFill>
                    <a:blip r:embed="rId13"/>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1" name="Рисунок 30" descr="зд. 631 Отд. 14 2400х1500 -4 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 631 Отд. 14 2400х1500 -4 шт..jpg"/>
                    <pic:cNvPicPr/>
                  </pic:nvPicPr>
                  <pic:blipFill>
                    <a:blip r:embed="rId14"/>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2" name="Рисунок 31" descr="3500х3000 - 10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00х3000 - 10шт.jpg"/>
                    <pic:cNvPicPr/>
                  </pic:nvPicPr>
                  <pic:blipFill>
                    <a:blip r:embed="rId15"/>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3" name="Рисунок 32" descr="3500х3000 - 10шт с антиблик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00х3000 - 10шт с антибликом.jpg"/>
                    <pic:cNvPicPr/>
                  </pic:nvPicPr>
                  <pic:blipFill>
                    <a:blip r:embed="rId16"/>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DC7661" w:rsidRDefault="008445B0"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4" name="Рисунок 33" descr="2800х3700 - 43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0х3700 - 43шт..jpg"/>
                    <pic:cNvPicPr/>
                  </pic:nvPicPr>
                  <pic:blipFill>
                    <a:blip r:embed="rId17"/>
                    <a:stretch>
                      <a:fillRect/>
                    </a:stretch>
                  </pic:blipFill>
                  <pic:spPr>
                    <a:xfrm>
                      <a:off x="0" y="0"/>
                      <a:ext cx="6480175" cy="9158605"/>
                    </a:xfrm>
                    <a:prstGeom prst="rect">
                      <a:avLst/>
                    </a:prstGeom>
                  </pic:spPr>
                </pic:pic>
              </a:graphicData>
            </a:graphic>
          </wp:inline>
        </w:drawing>
      </w:r>
    </w:p>
    <w:p w:rsidR="00DC7661" w:rsidRDefault="00DC7661" w:rsidP="00B32D6E">
      <w:pPr>
        <w:pStyle w:val="a9"/>
        <w:rPr>
          <w:rFonts w:ascii="Times New Roman" w:hAnsi="Times New Roman"/>
          <w:sz w:val="18"/>
          <w:szCs w:val="18"/>
        </w:rPr>
      </w:pPr>
    </w:p>
    <w:p w:rsidR="00DC7661" w:rsidRDefault="00DC7661" w:rsidP="00B32D6E">
      <w:pPr>
        <w:pStyle w:val="a9"/>
        <w:rPr>
          <w:rFonts w:ascii="Times New Roman" w:hAnsi="Times New Roman"/>
          <w:sz w:val="18"/>
          <w:szCs w:val="18"/>
        </w:rPr>
      </w:pPr>
    </w:p>
    <w:p w:rsidR="008445B0" w:rsidRDefault="008445B0" w:rsidP="00B32D6E">
      <w:pPr>
        <w:pStyle w:val="a9"/>
        <w:rPr>
          <w:rFonts w:ascii="Times New Roman" w:hAnsi="Times New Roman"/>
          <w:sz w:val="18"/>
          <w:szCs w:val="18"/>
        </w:rPr>
      </w:pPr>
    </w:p>
    <w:p w:rsidR="008445B0" w:rsidRDefault="008445B0" w:rsidP="00B32D6E">
      <w:pPr>
        <w:pStyle w:val="a9"/>
        <w:rPr>
          <w:rFonts w:ascii="Times New Roman" w:hAnsi="Times New Roman"/>
          <w:sz w:val="18"/>
          <w:szCs w:val="18"/>
        </w:rPr>
      </w:pPr>
    </w:p>
    <w:p w:rsidR="008445B0" w:rsidRDefault="008445B0"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5" name="Рисунок 34" descr="2800х1800 - 10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0х1800 - 10шт..jpg"/>
                    <pic:cNvPicPr/>
                  </pic:nvPicPr>
                  <pic:blipFill>
                    <a:blip r:embed="rId18"/>
                    <a:stretch>
                      <a:fillRect/>
                    </a:stretch>
                  </pic:blipFill>
                  <pic:spPr>
                    <a:xfrm>
                      <a:off x="0" y="0"/>
                      <a:ext cx="6480175" cy="9158605"/>
                    </a:xfrm>
                    <a:prstGeom prst="rect">
                      <a:avLst/>
                    </a:prstGeom>
                  </pic:spPr>
                </pic:pic>
              </a:graphicData>
            </a:graphic>
          </wp:inline>
        </w:drawing>
      </w:r>
    </w:p>
    <w:p w:rsidR="008445B0" w:rsidRDefault="008445B0" w:rsidP="00B32D6E">
      <w:pPr>
        <w:pStyle w:val="a9"/>
        <w:rPr>
          <w:rFonts w:ascii="Times New Roman" w:hAnsi="Times New Roman"/>
          <w:sz w:val="18"/>
          <w:szCs w:val="18"/>
        </w:rPr>
      </w:pPr>
    </w:p>
    <w:p w:rsidR="008445B0" w:rsidRDefault="008445B0" w:rsidP="00B32D6E">
      <w:pPr>
        <w:pStyle w:val="a9"/>
        <w:rPr>
          <w:rFonts w:ascii="Times New Roman" w:hAnsi="Times New Roman"/>
          <w:sz w:val="18"/>
          <w:szCs w:val="18"/>
        </w:rPr>
      </w:pPr>
    </w:p>
    <w:p w:rsidR="008445B0" w:rsidRDefault="008445B0" w:rsidP="00B32D6E">
      <w:pPr>
        <w:pStyle w:val="a9"/>
        <w:rPr>
          <w:rFonts w:ascii="Times New Roman" w:hAnsi="Times New Roman"/>
          <w:sz w:val="18"/>
          <w:szCs w:val="18"/>
        </w:rPr>
      </w:pPr>
    </w:p>
    <w:p w:rsidR="008445B0" w:rsidRDefault="008445B0" w:rsidP="00B32D6E">
      <w:pPr>
        <w:pStyle w:val="a9"/>
        <w:rPr>
          <w:rFonts w:ascii="Times New Roman" w:hAnsi="Times New Roman"/>
          <w:sz w:val="18"/>
          <w:szCs w:val="18"/>
        </w:rPr>
      </w:pPr>
    </w:p>
    <w:p w:rsidR="008445B0" w:rsidRDefault="00BC2A55"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6" name="Рисунок 35" descr="2200х1800 - 1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0х1800 - 1шт..jpg"/>
                    <pic:cNvPicPr/>
                  </pic:nvPicPr>
                  <pic:blipFill>
                    <a:blip r:embed="rId19"/>
                    <a:stretch>
                      <a:fillRect/>
                    </a:stretch>
                  </pic:blipFill>
                  <pic:spPr>
                    <a:xfrm>
                      <a:off x="0" y="0"/>
                      <a:ext cx="6480175" cy="9158605"/>
                    </a:xfrm>
                    <a:prstGeom prst="rect">
                      <a:avLst/>
                    </a:prstGeom>
                  </pic:spPr>
                </pic:pic>
              </a:graphicData>
            </a:graphic>
          </wp:inline>
        </w:drawing>
      </w: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7" name="Рисунок 36" descr="2200х1700 - 1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0х1700 - 1шт..jpg"/>
                    <pic:cNvPicPr/>
                  </pic:nvPicPr>
                  <pic:blipFill>
                    <a:blip r:embed="rId20"/>
                    <a:stretch>
                      <a:fillRect/>
                    </a:stretch>
                  </pic:blipFill>
                  <pic:spPr>
                    <a:xfrm>
                      <a:off x="0" y="0"/>
                      <a:ext cx="6480175" cy="9158605"/>
                    </a:xfrm>
                    <a:prstGeom prst="rect">
                      <a:avLst/>
                    </a:prstGeom>
                  </pic:spPr>
                </pic:pic>
              </a:graphicData>
            </a:graphic>
          </wp:inline>
        </w:drawing>
      </w: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p>
    <w:p w:rsidR="00BC2A55" w:rsidRDefault="00BC2A55" w:rsidP="00B32D6E">
      <w:pPr>
        <w:pStyle w:val="a9"/>
        <w:rPr>
          <w:rFonts w:ascii="Times New Roman" w:hAnsi="Times New Roman"/>
          <w:sz w:val="18"/>
          <w:szCs w:val="18"/>
        </w:rPr>
      </w:pPr>
    </w:p>
    <w:p w:rsidR="00BC2A55" w:rsidRDefault="00027F90"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8" name="Рисунок 37" descr="1560х2650 - 18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60х2650 - 18шт..jpg"/>
                    <pic:cNvPicPr/>
                  </pic:nvPicPr>
                  <pic:blipFill>
                    <a:blip r:embed="rId21"/>
                    <a:stretch>
                      <a:fillRect/>
                    </a:stretch>
                  </pic:blipFill>
                  <pic:spPr>
                    <a:xfrm>
                      <a:off x="0" y="0"/>
                      <a:ext cx="6480175" cy="9158605"/>
                    </a:xfrm>
                    <a:prstGeom prst="rect">
                      <a:avLst/>
                    </a:prstGeom>
                  </pic:spPr>
                </pic:pic>
              </a:graphicData>
            </a:graphic>
          </wp:inline>
        </w:drawing>
      </w:r>
    </w:p>
    <w:p w:rsidR="00BC2A55" w:rsidRDefault="00BC2A55"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39" name="Рисунок 38" descr="2100х1250 - 23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0х1250 - 23шт..jpg"/>
                    <pic:cNvPicPr/>
                  </pic:nvPicPr>
                  <pic:blipFill>
                    <a:blip r:embed="rId22"/>
                    <a:stretch>
                      <a:fillRect/>
                    </a:stretch>
                  </pic:blipFill>
                  <pic:spPr>
                    <a:xfrm>
                      <a:off x="0" y="0"/>
                      <a:ext cx="6480175" cy="9158605"/>
                    </a:xfrm>
                    <a:prstGeom prst="rect">
                      <a:avLst/>
                    </a:prstGeom>
                  </pic:spPr>
                </pic:pic>
              </a:graphicData>
            </a:graphic>
          </wp:inline>
        </w:drawing>
      </w: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027F90" w:rsidRDefault="00741707"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40" name="Рисунок 39" descr="зд.54 1960х1290 - 108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д.54 1960х1290 - 108шт.jpg"/>
                    <pic:cNvPicPr/>
                  </pic:nvPicPr>
                  <pic:blipFill>
                    <a:blip r:embed="rId23"/>
                    <a:stretch>
                      <a:fillRect/>
                    </a:stretch>
                  </pic:blipFill>
                  <pic:spPr>
                    <a:xfrm>
                      <a:off x="0" y="0"/>
                      <a:ext cx="6480175" cy="9158605"/>
                    </a:xfrm>
                    <a:prstGeom prst="rect">
                      <a:avLst/>
                    </a:prstGeom>
                  </pic:spPr>
                </pic:pic>
              </a:graphicData>
            </a:graphic>
          </wp:inline>
        </w:drawing>
      </w:r>
    </w:p>
    <w:p w:rsidR="00027F90" w:rsidRDefault="00027F90" w:rsidP="00B32D6E">
      <w:pPr>
        <w:pStyle w:val="a9"/>
        <w:rPr>
          <w:rFonts w:ascii="Times New Roman" w:hAnsi="Times New Roman"/>
          <w:sz w:val="18"/>
          <w:szCs w:val="18"/>
        </w:rPr>
      </w:pPr>
    </w:p>
    <w:p w:rsidR="00027F90" w:rsidRDefault="00027F90" w:rsidP="00B32D6E">
      <w:pPr>
        <w:pStyle w:val="a9"/>
        <w:rPr>
          <w:rFonts w:ascii="Times New Roman" w:hAnsi="Times New Roman"/>
          <w:sz w:val="18"/>
          <w:szCs w:val="18"/>
        </w:rPr>
      </w:pPr>
    </w:p>
    <w:p w:rsidR="00741707" w:rsidRDefault="00741707" w:rsidP="00B32D6E">
      <w:pPr>
        <w:pStyle w:val="a9"/>
        <w:rPr>
          <w:rFonts w:ascii="Times New Roman" w:hAnsi="Times New Roman"/>
          <w:sz w:val="18"/>
          <w:szCs w:val="18"/>
        </w:rPr>
      </w:pPr>
    </w:p>
    <w:p w:rsidR="00741707" w:rsidRDefault="00741707" w:rsidP="00B32D6E">
      <w:pPr>
        <w:pStyle w:val="a9"/>
        <w:rPr>
          <w:rFonts w:ascii="Times New Roman" w:hAnsi="Times New Roman"/>
          <w:sz w:val="18"/>
          <w:szCs w:val="18"/>
        </w:rPr>
      </w:pPr>
    </w:p>
    <w:p w:rsidR="00741707" w:rsidRDefault="00741707" w:rsidP="00B32D6E">
      <w:pPr>
        <w:pStyle w:val="a9"/>
        <w:rPr>
          <w:rFonts w:ascii="Times New Roman" w:hAnsi="Times New Roman"/>
          <w:sz w:val="18"/>
          <w:szCs w:val="18"/>
        </w:rPr>
      </w:pPr>
      <w:r>
        <w:rPr>
          <w:rFonts w:ascii="Times New Roman" w:hAnsi="Times New Roman"/>
          <w:noProof/>
          <w:sz w:val="18"/>
          <w:szCs w:val="18"/>
        </w:rPr>
        <w:lastRenderedPageBreak/>
        <w:drawing>
          <wp:inline distT="0" distB="0" distL="0" distR="0">
            <wp:extent cx="6480175" cy="9158605"/>
            <wp:effectExtent l="19050" t="0" r="0" b="0"/>
            <wp:docPr id="41" name="Рисунок 40" descr="1815х1800 - 9ш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5х1800 - 9шт..jpg"/>
                    <pic:cNvPicPr/>
                  </pic:nvPicPr>
                  <pic:blipFill>
                    <a:blip r:embed="rId24"/>
                    <a:stretch>
                      <a:fillRect/>
                    </a:stretch>
                  </pic:blipFill>
                  <pic:spPr>
                    <a:xfrm>
                      <a:off x="0" y="0"/>
                      <a:ext cx="6480175" cy="9158605"/>
                    </a:xfrm>
                    <a:prstGeom prst="rect">
                      <a:avLst/>
                    </a:prstGeom>
                  </pic:spPr>
                </pic:pic>
              </a:graphicData>
            </a:graphic>
          </wp:inline>
        </w:drawing>
      </w:r>
    </w:p>
    <w:p w:rsidR="00741707" w:rsidRDefault="00741707" w:rsidP="00B32D6E">
      <w:pPr>
        <w:pStyle w:val="a9"/>
        <w:rPr>
          <w:rFonts w:ascii="Times New Roman" w:hAnsi="Times New Roman"/>
          <w:sz w:val="18"/>
          <w:szCs w:val="18"/>
        </w:rPr>
      </w:pPr>
    </w:p>
    <w:p w:rsidR="00B32D6E" w:rsidRPr="009E2FB2" w:rsidRDefault="00B32D6E" w:rsidP="00B32D6E">
      <w:pPr>
        <w:pStyle w:val="a9"/>
        <w:rPr>
          <w:rFonts w:ascii="Times New Roman" w:hAnsi="Times New Roman"/>
          <w:sz w:val="18"/>
          <w:szCs w:val="18"/>
        </w:rPr>
      </w:pPr>
      <w:r>
        <w:rPr>
          <w:rFonts w:ascii="Times New Roman" w:hAnsi="Times New Roman"/>
          <w:sz w:val="18"/>
          <w:szCs w:val="18"/>
        </w:rPr>
        <w:t>Богданов С.Б.</w:t>
      </w:r>
    </w:p>
    <w:p w:rsidR="00B32D6E" w:rsidRDefault="00FA3CA6" w:rsidP="00B32D6E">
      <w:pPr>
        <w:pStyle w:val="a9"/>
        <w:rPr>
          <w:rFonts w:ascii="Times New Roman" w:hAnsi="Times New Roman"/>
          <w:sz w:val="18"/>
          <w:szCs w:val="18"/>
        </w:rPr>
      </w:pPr>
      <w:r>
        <w:rPr>
          <w:rFonts w:ascii="Times New Roman" w:hAnsi="Times New Roman"/>
          <w:sz w:val="18"/>
          <w:szCs w:val="18"/>
        </w:rPr>
        <w:t xml:space="preserve">(83130) </w:t>
      </w:r>
      <w:r w:rsidR="00B32D6E" w:rsidRPr="009E2FB2">
        <w:rPr>
          <w:rFonts w:ascii="Times New Roman" w:hAnsi="Times New Roman"/>
          <w:sz w:val="18"/>
          <w:szCs w:val="18"/>
        </w:rPr>
        <w:t>2-</w:t>
      </w:r>
      <w:r w:rsidR="00B32D6E">
        <w:rPr>
          <w:rFonts w:ascii="Times New Roman" w:hAnsi="Times New Roman"/>
          <w:sz w:val="18"/>
          <w:szCs w:val="18"/>
        </w:rPr>
        <w:t>30</w:t>
      </w:r>
      <w:r w:rsidR="00B32D6E" w:rsidRPr="009E2FB2">
        <w:rPr>
          <w:rFonts w:ascii="Times New Roman" w:hAnsi="Times New Roman"/>
          <w:sz w:val="18"/>
          <w:szCs w:val="18"/>
        </w:rPr>
        <w:t>-</w:t>
      </w:r>
      <w:r w:rsidR="001B4452">
        <w:rPr>
          <w:rFonts w:ascii="Times New Roman" w:hAnsi="Times New Roman"/>
          <w:sz w:val="18"/>
          <w:szCs w:val="18"/>
        </w:rPr>
        <w:t>55</w:t>
      </w:r>
    </w:p>
    <w:p w:rsidR="00072D5C" w:rsidRPr="00B040CC" w:rsidRDefault="00B32D6E" w:rsidP="00B32D6E">
      <w:pPr>
        <w:pStyle w:val="a9"/>
        <w:rPr>
          <w:rFonts w:ascii="Times New Roman" w:hAnsi="Times New Roman"/>
          <w:sz w:val="18"/>
          <w:szCs w:val="18"/>
        </w:rPr>
      </w:pPr>
      <w:proofErr w:type="gramStart"/>
      <w:r>
        <w:rPr>
          <w:rFonts w:ascii="Times New Roman" w:hAnsi="Times New Roman"/>
          <w:sz w:val="18"/>
          <w:szCs w:val="18"/>
        </w:rPr>
        <w:t>СБ</w:t>
      </w:r>
      <w:proofErr w:type="gramEnd"/>
      <w:r>
        <w:rPr>
          <w:rFonts w:ascii="Times New Roman" w:hAnsi="Times New Roman"/>
          <w:sz w:val="18"/>
          <w:szCs w:val="18"/>
        </w:rPr>
        <w:t xml:space="preserve"> </w:t>
      </w:r>
      <w:r w:rsidR="00B7538E">
        <w:rPr>
          <w:rFonts w:ascii="Times New Roman" w:hAnsi="Times New Roman"/>
          <w:sz w:val="18"/>
          <w:szCs w:val="18"/>
        </w:rPr>
        <w:t xml:space="preserve">1 </w:t>
      </w:r>
      <w:r w:rsidR="001B4452">
        <w:rPr>
          <w:rFonts w:ascii="Times New Roman" w:hAnsi="Times New Roman"/>
          <w:sz w:val="18"/>
          <w:szCs w:val="18"/>
        </w:rPr>
        <w:t>06</w:t>
      </w:r>
      <w:r>
        <w:rPr>
          <w:rFonts w:ascii="Times New Roman" w:hAnsi="Times New Roman"/>
          <w:sz w:val="18"/>
          <w:szCs w:val="18"/>
        </w:rPr>
        <w:t>.</w:t>
      </w:r>
      <w:r w:rsidR="001B4452">
        <w:rPr>
          <w:rFonts w:ascii="Times New Roman" w:hAnsi="Times New Roman"/>
          <w:sz w:val="18"/>
          <w:szCs w:val="18"/>
        </w:rPr>
        <w:t>02</w:t>
      </w:r>
      <w:r w:rsidRPr="009E2FB2">
        <w:rPr>
          <w:rFonts w:ascii="Times New Roman" w:hAnsi="Times New Roman"/>
          <w:sz w:val="18"/>
          <w:szCs w:val="18"/>
        </w:rPr>
        <w:t>.201</w:t>
      </w:r>
      <w:r w:rsidR="001B4452">
        <w:rPr>
          <w:rFonts w:ascii="Times New Roman" w:hAnsi="Times New Roman"/>
          <w:sz w:val="18"/>
          <w:szCs w:val="18"/>
        </w:rPr>
        <w:t>5</w:t>
      </w:r>
      <w:r>
        <w:rPr>
          <w:rFonts w:ascii="Times New Roman" w:hAnsi="Times New Roman"/>
          <w:sz w:val="18"/>
          <w:szCs w:val="18"/>
        </w:rPr>
        <w:t xml:space="preserve"> </w:t>
      </w:r>
      <w:r w:rsidRPr="009E2FB2">
        <w:rPr>
          <w:rFonts w:ascii="Times New Roman" w:hAnsi="Times New Roman"/>
          <w:sz w:val="18"/>
          <w:szCs w:val="18"/>
        </w:rPr>
        <w:t>г</w:t>
      </w:r>
      <w:r>
        <w:rPr>
          <w:rFonts w:ascii="Times New Roman" w:hAnsi="Times New Roman"/>
          <w:sz w:val="18"/>
          <w:szCs w:val="18"/>
        </w:rPr>
        <w:t>.</w:t>
      </w:r>
    </w:p>
    <w:sectPr w:rsidR="00072D5C" w:rsidRPr="00B040CC" w:rsidSect="006C313E">
      <w:pgSz w:w="11906" w:h="16838"/>
      <w:pgMar w:top="720"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F1191"/>
    <w:multiLevelType w:val="hybridMultilevel"/>
    <w:tmpl w:val="FB1C0C42"/>
    <w:lvl w:ilvl="0" w:tplc="B730263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B67DF"/>
    <w:multiLevelType w:val="multilevel"/>
    <w:tmpl w:val="6478AFB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
    <w:nsid w:val="1A810FDD"/>
    <w:multiLevelType w:val="hybridMultilevel"/>
    <w:tmpl w:val="62BE9618"/>
    <w:lvl w:ilvl="0" w:tplc="F750385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nsid w:val="224D2C5C"/>
    <w:multiLevelType w:val="multilevel"/>
    <w:tmpl w:val="108E5AC0"/>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23482F38"/>
    <w:multiLevelType w:val="hybridMultilevel"/>
    <w:tmpl w:val="5BB259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53475CF"/>
    <w:multiLevelType w:val="hybridMultilevel"/>
    <w:tmpl w:val="F08028DE"/>
    <w:lvl w:ilvl="0" w:tplc="F43EB9F8">
      <w:start w:val="29"/>
      <w:numFmt w:val="bullet"/>
      <w:lvlText w:val=""/>
      <w:lvlJc w:val="left"/>
      <w:pPr>
        <w:ind w:left="720" w:hanging="360"/>
      </w:pPr>
      <w:rPr>
        <w:rFonts w:ascii="Symbol" w:eastAsiaTheme="minorEastAsia"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C310D2F"/>
    <w:multiLevelType w:val="hybridMultilevel"/>
    <w:tmpl w:val="01600DCC"/>
    <w:lvl w:ilvl="0" w:tplc="33908DA8">
      <w:start w:val="29"/>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34067D48"/>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35483D99"/>
    <w:multiLevelType w:val="hybridMultilevel"/>
    <w:tmpl w:val="73389768"/>
    <w:lvl w:ilvl="0" w:tplc="476422E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3BD05A2C"/>
    <w:multiLevelType w:val="multilevel"/>
    <w:tmpl w:val="37BCA5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28E0538"/>
    <w:multiLevelType w:val="multilevel"/>
    <w:tmpl w:val="D21636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29342EA"/>
    <w:multiLevelType w:val="hybridMultilevel"/>
    <w:tmpl w:val="AF0604AA"/>
    <w:lvl w:ilvl="0" w:tplc="D1EE38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18204C"/>
    <w:multiLevelType w:val="multilevel"/>
    <w:tmpl w:val="70E0D6D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5">
    <w:nsid w:val="523F0BCF"/>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535E7569"/>
    <w:multiLevelType w:val="multilevel"/>
    <w:tmpl w:val="08EA7C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54D254AE"/>
    <w:multiLevelType w:val="hybridMultilevel"/>
    <w:tmpl w:val="E1FC1C9A"/>
    <w:lvl w:ilvl="0" w:tplc="6680D708">
      <w:start w:val="2"/>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68E483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58A56AC9"/>
    <w:multiLevelType w:val="hybridMultilevel"/>
    <w:tmpl w:val="B4BAB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C8C3554"/>
    <w:multiLevelType w:val="multilevel"/>
    <w:tmpl w:val="13667CD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D5E1B90"/>
    <w:multiLevelType w:val="multilevel"/>
    <w:tmpl w:val="3072CCA6"/>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nsid w:val="627E3FC9"/>
    <w:multiLevelType w:val="hybridMultilevel"/>
    <w:tmpl w:val="186670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67A448A2"/>
    <w:multiLevelType w:val="multilevel"/>
    <w:tmpl w:val="5756FD80"/>
    <w:lvl w:ilvl="0">
      <w:start w:val="1"/>
      <w:numFmt w:val="decimal"/>
      <w:lvlText w:val="%1"/>
      <w:lvlJc w:val="left"/>
      <w:pPr>
        <w:tabs>
          <w:tab w:val="num" w:pos="1418"/>
        </w:tabs>
        <w:ind w:left="1418" w:firstLine="0"/>
      </w:pPr>
      <w:rPr>
        <w:rFonts w:hint="default"/>
      </w:rPr>
    </w:lvl>
    <w:lvl w:ilvl="1">
      <w:start w:val="1"/>
      <w:numFmt w:val="decimal"/>
      <w:pStyle w:val="13125"/>
      <w:lvlText w:val="%1.%2"/>
      <w:lvlJc w:val="left"/>
      <w:pPr>
        <w:tabs>
          <w:tab w:val="num" w:pos="1418"/>
        </w:tabs>
        <w:ind w:left="1418" w:firstLine="0"/>
      </w:pPr>
      <w:rPr>
        <w:rFonts w:hint="default"/>
      </w:rPr>
    </w:lvl>
    <w:lvl w:ilvl="2">
      <w:start w:val="1"/>
      <w:numFmt w:val="decimal"/>
      <w:lvlText w:val="%1.%2.%3"/>
      <w:lvlJc w:val="left"/>
      <w:pPr>
        <w:tabs>
          <w:tab w:val="num" w:pos="1418"/>
        </w:tabs>
        <w:ind w:left="1418" w:firstLine="0"/>
      </w:pPr>
      <w:rPr>
        <w:rFonts w:hint="default"/>
        <w:b w:val="0"/>
      </w:rPr>
    </w:lvl>
    <w:lvl w:ilvl="3">
      <w:start w:val="1"/>
      <w:numFmt w:val="none"/>
      <w:lvlRestart w:val="0"/>
      <w:lvlText w:val="%3.1.1.1"/>
      <w:lvlJc w:val="left"/>
      <w:pPr>
        <w:tabs>
          <w:tab w:val="num" w:pos="1418"/>
        </w:tabs>
        <w:ind w:left="1418" w:firstLine="0"/>
      </w:pPr>
      <w:rPr>
        <w:rFonts w:ascii="Times New Roman" w:hAnsi="Times New Roman" w:hint="default"/>
        <w:b w:val="0"/>
        <w:i w:val="0"/>
        <w:sz w:val="24"/>
      </w:rPr>
    </w:lvl>
    <w:lvl w:ilvl="4">
      <w:start w:val="1"/>
      <w:numFmt w:val="decimal"/>
      <w:lvlText w:val="%1.%2.%3.%4.%5"/>
      <w:lvlJc w:val="left"/>
      <w:pPr>
        <w:tabs>
          <w:tab w:val="num" w:pos="1418"/>
        </w:tabs>
        <w:ind w:left="1418"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tabs>
          <w:tab w:val="num" w:pos="1418"/>
        </w:tabs>
        <w:ind w:left="1418" w:firstLine="0"/>
      </w:pPr>
      <w:rPr>
        <w:rFonts w:hint="default"/>
      </w:rPr>
    </w:lvl>
    <w:lvl w:ilvl="6">
      <w:start w:val="1"/>
      <w:numFmt w:val="decimal"/>
      <w:lvlText w:val="%1.%2.%3.%4.%5.%6.%7"/>
      <w:lvlJc w:val="left"/>
      <w:pPr>
        <w:tabs>
          <w:tab w:val="num" w:pos="1418"/>
        </w:tabs>
        <w:ind w:left="1418" w:firstLine="0"/>
      </w:pPr>
      <w:rPr>
        <w:rFonts w:hint="default"/>
      </w:rPr>
    </w:lvl>
    <w:lvl w:ilvl="7">
      <w:start w:val="1"/>
      <w:numFmt w:val="decimal"/>
      <w:lvlText w:val="%1.%2.%3.%4.%5.%6.%7.%8"/>
      <w:lvlJc w:val="left"/>
      <w:pPr>
        <w:tabs>
          <w:tab w:val="num" w:pos="1418"/>
        </w:tabs>
        <w:ind w:left="1418" w:firstLine="0"/>
      </w:pPr>
      <w:rPr>
        <w:rFonts w:hint="default"/>
      </w:rPr>
    </w:lvl>
    <w:lvl w:ilvl="8">
      <w:start w:val="1"/>
      <w:numFmt w:val="decimal"/>
      <w:lvlText w:val="%1.%2.%3.%4.%5.%6.%7.%8.%9"/>
      <w:lvlJc w:val="left"/>
      <w:pPr>
        <w:tabs>
          <w:tab w:val="num" w:pos="1418"/>
        </w:tabs>
        <w:ind w:left="1418" w:firstLine="0"/>
      </w:pPr>
      <w:rPr>
        <w:rFonts w:hint="default"/>
      </w:rPr>
    </w:lvl>
  </w:abstractNum>
  <w:abstractNum w:abstractNumId="24">
    <w:nsid w:val="75E935C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76D525F2"/>
    <w:multiLevelType w:val="multilevel"/>
    <w:tmpl w:val="F87C2E2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7DEF0382"/>
    <w:multiLevelType w:val="hybridMultilevel"/>
    <w:tmpl w:val="DE4C9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0"/>
  </w:num>
  <w:num w:numId="3">
    <w:abstractNumId w:val="5"/>
  </w:num>
  <w:num w:numId="4">
    <w:abstractNumId w:val="2"/>
  </w:num>
  <w:num w:numId="5">
    <w:abstractNumId w:val="3"/>
  </w:num>
  <w:num w:numId="6">
    <w:abstractNumId w:val="12"/>
  </w:num>
  <w:num w:numId="7">
    <w:abstractNumId w:val="22"/>
  </w:num>
  <w:num w:numId="8">
    <w:abstractNumId w:val="14"/>
  </w:num>
  <w:num w:numId="9">
    <w:abstractNumId w:val="17"/>
  </w:num>
  <w:num w:numId="10">
    <w:abstractNumId w:val="0"/>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4"/>
  </w:num>
  <w:num w:numId="13">
    <w:abstractNumId w:val="15"/>
  </w:num>
  <w:num w:numId="14">
    <w:abstractNumId w:val="18"/>
  </w:num>
  <w:num w:numId="15">
    <w:abstractNumId w:val="26"/>
  </w:num>
  <w:num w:numId="16">
    <w:abstractNumId w:val="16"/>
  </w:num>
  <w:num w:numId="17">
    <w:abstractNumId w:val="1"/>
  </w:num>
  <w:num w:numId="18">
    <w:abstractNumId w:val="4"/>
    <w:lvlOverride w:ilvl="0">
      <w:startOverride w:val="1"/>
    </w:lvlOverride>
    <w:lvlOverride w:ilvl="1"/>
    <w:lvlOverride w:ilvl="2"/>
    <w:lvlOverride w:ilvl="3"/>
    <w:lvlOverride w:ilvl="4"/>
    <w:lvlOverride w:ilvl="5"/>
    <w:lvlOverride w:ilvl="6"/>
    <w:lvlOverride w:ilvl="7"/>
    <w:lvlOverride w:ilvl="8"/>
  </w:num>
  <w:num w:numId="19">
    <w:abstractNumId w:val="21"/>
  </w:num>
  <w:num w:numId="20">
    <w:abstractNumId w:val="11"/>
  </w:num>
  <w:num w:numId="21">
    <w:abstractNumId w:val="13"/>
  </w:num>
  <w:num w:numId="22">
    <w:abstractNumId w:val="20"/>
  </w:num>
  <w:num w:numId="23">
    <w:abstractNumId w:val="25"/>
  </w:num>
  <w:num w:numId="24">
    <w:abstractNumId w:val="23"/>
  </w:num>
  <w:num w:numId="25">
    <w:abstractNumId w:val="6"/>
  </w:num>
  <w:num w:numId="26">
    <w:abstractNumId w:val="7"/>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6C313E"/>
    <w:rsid w:val="00027F90"/>
    <w:rsid w:val="00031871"/>
    <w:rsid w:val="00072D5C"/>
    <w:rsid w:val="000835A4"/>
    <w:rsid w:val="000A1877"/>
    <w:rsid w:val="000E04EF"/>
    <w:rsid w:val="00146887"/>
    <w:rsid w:val="0016367C"/>
    <w:rsid w:val="00197019"/>
    <w:rsid w:val="001B36CE"/>
    <w:rsid w:val="001B4452"/>
    <w:rsid w:val="001E2495"/>
    <w:rsid w:val="002751D4"/>
    <w:rsid w:val="0033636A"/>
    <w:rsid w:val="00354D73"/>
    <w:rsid w:val="003A0857"/>
    <w:rsid w:val="00415FC3"/>
    <w:rsid w:val="004C2E87"/>
    <w:rsid w:val="004D789E"/>
    <w:rsid w:val="004F1B0F"/>
    <w:rsid w:val="00541FB5"/>
    <w:rsid w:val="005A60B3"/>
    <w:rsid w:val="00621842"/>
    <w:rsid w:val="00640E3A"/>
    <w:rsid w:val="00655734"/>
    <w:rsid w:val="006B7A22"/>
    <w:rsid w:val="006C313E"/>
    <w:rsid w:val="006E7474"/>
    <w:rsid w:val="00732B58"/>
    <w:rsid w:val="00741707"/>
    <w:rsid w:val="007704E8"/>
    <w:rsid w:val="0078731A"/>
    <w:rsid w:val="007A4DFE"/>
    <w:rsid w:val="007C6444"/>
    <w:rsid w:val="007E0710"/>
    <w:rsid w:val="007F611B"/>
    <w:rsid w:val="00801845"/>
    <w:rsid w:val="0081305E"/>
    <w:rsid w:val="008209F3"/>
    <w:rsid w:val="008445B0"/>
    <w:rsid w:val="008B3204"/>
    <w:rsid w:val="00994E38"/>
    <w:rsid w:val="00996A75"/>
    <w:rsid w:val="00A46E0A"/>
    <w:rsid w:val="00AF3BBC"/>
    <w:rsid w:val="00B040CC"/>
    <w:rsid w:val="00B32D6E"/>
    <w:rsid w:val="00B7538E"/>
    <w:rsid w:val="00BC2A55"/>
    <w:rsid w:val="00C10483"/>
    <w:rsid w:val="00C8642B"/>
    <w:rsid w:val="00D01787"/>
    <w:rsid w:val="00D02C00"/>
    <w:rsid w:val="00D27A25"/>
    <w:rsid w:val="00D44C84"/>
    <w:rsid w:val="00DC7661"/>
    <w:rsid w:val="00DD1C2D"/>
    <w:rsid w:val="00E326BE"/>
    <w:rsid w:val="00EE1883"/>
    <w:rsid w:val="00EF6560"/>
    <w:rsid w:val="00FA3CA6"/>
    <w:rsid w:val="00FE2A70"/>
    <w:rsid w:val="00FF1B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8"/>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8209F3"/>
    <w:pPr>
      <w:keepNext/>
      <w:numPr>
        <w:ilvl w:val="1"/>
        <w:numId w:val="8"/>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uiPriority w:val="99"/>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uiPriority w:val="99"/>
    <w:rsid w:val="0016367C"/>
    <w:rPr>
      <w:rFonts w:ascii="Times New Roman" w:eastAsia="Times New Roman" w:hAnsi="Times New Roman" w:cs="Times New Roman"/>
      <w:sz w:val="24"/>
      <w:szCs w:val="24"/>
    </w:rPr>
  </w:style>
  <w:style w:type="paragraph" w:styleId="a8">
    <w:name w:val="Normal (Web)"/>
    <w:basedOn w:val="a"/>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8"/>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8"/>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8"/>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8"/>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8"/>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
    <w:locked/>
    <w:rsid w:val="00B040CC"/>
    <w:rPr>
      <w:rFonts w:ascii="Times New Roman" w:eastAsia="Times New Roman" w:hAnsi="Times New Roman" w:cs="Times New Roman"/>
      <w:spacing w:val="-5"/>
      <w:shd w:val="clear" w:color="auto" w:fill="FFFFFF"/>
    </w:rPr>
  </w:style>
  <w:style w:type="paragraph" w:customStyle="1" w:styleId="3">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color w:val="000000"/>
      <w:w w:val="100"/>
      <w:position w:val="0"/>
      <w:lang w:val="ru-RU" w:eastAsia="ru-RU" w:bidi="ru-RU"/>
    </w:rPr>
  </w:style>
  <w:style w:type="character" w:customStyle="1" w:styleId="ae">
    <w:name w:val="Основной текст + Полужирный"/>
    <w:basedOn w:val="ad"/>
    <w:rsid w:val="00B040CC"/>
    <w:rPr>
      <w:b/>
      <w:bCs/>
      <w:color w:val="000000"/>
      <w:w w:val="100"/>
      <w:position w:val="0"/>
      <w:lang w:val="ru-RU" w:eastAsia="ru-RU" w:bidi="ru-RU"/>
    </w:rPr>
  </w:style>
  <w:style w:type="paragraph" w:styleId="af">
    <w:name w:val="header"/>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color w:val="000000"/>
      <w:spacing w:val="0"/>
      <w:w w:val="100"/>
      <w:position w:val="0"/>
      <w:sz w:val="19"/>
      <w:szCs w:val="19"/>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color w:val="000000"/>
      <w:w w:val="100"/>
      <w:position w:val="0"/>
      <w:u w:val="single"/>
      <w:lang w:val="ru-RU" w:eastAsia="ru-RU" w:bidi="ru-RU"/>
    </w:rPr>
  </w:style>
  <w:style w:type="character" w:customStyle="1" w:styleId="0pt">
    <w:name w:val="Основной текст + Интервал 0 pt"/>
    <w:basedOn w:val="ad"/>
    <w:rsid w:val="00B040CC"/>
    <w:rPr>
      <w:color w:val="000000"/>
      <w:spacing w:val="0"/>
      <w:w w:val="100"/>
      <w:position w:val="0"/>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uiPriority w:val="59"/>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b w:val="0"/>
      <w:bCs w:val="0"/>
      <w:i w:val="0"/>
      <w:iCs w:val="0"/>
      <w:smallCaps w:val="0"/>
      <w:strike w:val="0"/>
      <w:color w:val="000000"/>
      <w:spacing w:val="0"/>
      <w:w w:val="100"/>
      <w:position w:val="0"/>
      <w:sz w:val="19"/>
      <w:szCs w:val="19"/>
      <w:u w:val="none"/>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0">
    <w:name w:val="Основной текст (3)_"/>
    <w:basedOn w:val="a0"/>
    <w:link w:val="31"/>
    <w:rsid w:val="00B040CC"/>
    <w:rPr>
      <w:rFonts w:ascii="Times New Roman" w:eastAsia="Times New Roman" w:hAnsi="Times New Roman" w:cs="Times New Roman"/>
      <w:b/>
      <w:bCs/>
      <w:spacing w:val="-5"/>
      <w:shd w:val="clear" w:color="auto" w:fill="FFFFFF"/>
    </w:rPr>
  </w:style>
  <w:style w:type="paragraph" w:customStyle="1" w:styleId="31">
    <w:name w:val="Основной текст (3)"/>
    <w:basedOn w:val="a"/>
    <w:link w:val="30"/>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
    <w:name w:val="Основной текст (4)_"/>
    <w:basedOn w:val="a0"/>
    <w:link w:val="40"/>
    <w:rsid w:val="00B040CC"/>
    <w:rPr>
      <w:rFonts w:ascii="Times New Roman" w:eastAsia="Times New Roman" w:hAnsi="Times New Roman" w:cs="Times New Roman"/>
      <w:sz w:val="21"/>
      <w:szCs w:val="21"/>
      <w:shd w:val="clear" w:color="auto" w:fill="FFFFFF"/>
    </w:rPr>
  </w:style>
  <w:style w:type="paragraph" w:customStyle="1" w:styleId="40">
    <w:name w:val="Основной текст (4)"/>
    <w:basedOn w:val="a"/>
    <w:link w:val="4"/>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uiPriority w:val="99"/>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125">
    <w:name w:val="Стиль 13 пт По ширине Первая строка:  125 см"/>
    <w:basedOn w:val="a"/>
    <w:rsid w:val="00B32D6E"/>
    <w:pPr>
      <w:numPr>
        <w:ilvl w:val="1"/>
        <w:numId w:val="24"/>
      </w:numPr>
      <w:spacing w:before="120" w:after="0" w:line="240" w:lineRule="auto"/>
      <w:jc w:val="both"/>
      <w:outlineLvl w:val="1"/>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A35C01F-E440-449B-94BF-F43B5EBB1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22</Pages>
  <Words>520</Words>
  <Characters>2966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solovyev</cp:lastModifiedBy>
  <cp:revision>41</cp:revision>
  <dcterms:created xsi:type="dcterms:W3CDTF">2012-11-29T12:55:00Z</dcterms:created>
  <dcterms:modified xsi:type="dcterms:W3CDTF">2015-02-06T09:19:00Z</dcterms:modified>
</cp:coreProperties>
</file>