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AC" w:rsidRPr="001F6931" w:rsidRDefault="00F269AC" w:rsidP="00F269AC">
      <w:pPr>
        <w:ind w:left="5103"/>
        <w:jc w:val="center"/>
        <w:rPr>
          <w:color w:val="000000"/>
        </w:rPr>
      </w:pPr>
    </w:p>
    <w:p w:rsidR="00F269AC" w:rsidRPr="008B7142" w:rsidRDefault="00F269AC" w:rsidP="00F269AC">
      <w:pPr>
        <w:jc w:val="center"/>
        <w:rPr>
          <w:b/>
          <w:color w:val="000000"/>
        </w:rPr>
      </w:pPr>
      <w:r w:rsidRPr="008B7142">
        <w:rPr>
          <w:b/>
          <w:color w:val="000000"/>
        </w:rPr>
        <w:t>Т</w:t>
      </w:r>
      <w:r w:rsidR="002407E5">
        <w:rPr>
          <w:b/>
          <w:color w:val="000000"/>
        </w:rPr>
        <w:t>ом</w:t>
      </w:r>
      <w:r w:rsidR="000E099E">
        <w:rPr>
          <w:b/>
          <w:color w:val="000000"/>
          <w:lang w:val="en-US"/>
        </w:rPr>
        <w:t xml:space="preserve"> </w:t>
      </w:r>
      <w:r w:rsidR="002407E5">
        <w:rPr>
          <w:b/>
          <w:color w:val="000000"/>
        </w:rPr>
        <w:t xml:space="preserve">2 </w:t>
      </w:r>
      <w:r w:rsidR="000E099E">
        <w:rPr>
          <w:b/>
          <w:color w:val="000000"/>
        </w:rPr>
        <w:t>«</w:t>
      </w:r>
      <w:r w:rsidR="002407E5">
        <w:rPr>
          <w:b/>
          <w:color w:val="000000"/>
        </w:rPr>
        <w:t>Техническая часть</w:t>
      </w:r>
      <w:r w:rsidR="000E099E">
        <w:rPr>
          <w:b/>
          <w:color w:val="000000"/>
        </w:rPr>
        <w:t>»</w:t>
      </w:r>
    </w:p>
    <w:p w:rsidR="00F269AC" w:rsidRPr="00172B89" w:rsidRDefault="00F269AC" w:rsidP="00F269AC">
      <w:pPr>
        <w:jc w:val="center"/>
        <w:rPr>
          <w:color w:val="000000"/>
        </w:rPr>
      </w:pPr>
    </w:p>
    <w:p w:rsidR="00F269AC" w:rsidRPr="00172B89" w:rsidRDefault="00F269AC" w:rsidP="00F269AC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269AC" w:rsidRPr="001F6931" w:rsidRDefault="00F269AC" w:rsidP="00F269AC">
      <w:pPr>
        <w:jc w:val="center"/>
        <w:rPr>
          <w:color w:val="000000"/>
          <w:sz w:val="26"/>
          <w:szCs w:val="26"/>
        </w:rPr>
      </w:pPr>
    </w:p>
    <w:p w:rsidR="00F269AC" w:rsidRPr="00172B89" w:rsidRDefault="00F269AC" w:rsidP="00F269AC">
      <w:pPr>
        <w:rPr>
          <w:color w:val="000000"/>
        </w:rPr>
      </w:pPr>
    </w:p>
    <w:p w:rsidR="00E80CD8" w:rsidRPr="00172B89" w:rsidRDefault="00E80CD8" w:rsidP="00E80CD8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E80CD8" w:rsidRPr="00172B89" w:rsidRDefault="00E80CD8" w:rsidP="00E80CD8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E80CD8" w:rsidRPr="00172B89" w:rsidRDefault="00E80CD8" w:rsidP="00E80CD8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E80CD8" w:rsidRPr="00172B89" w:rsidRDefault="00E80CD8" w:rsidP="00E80CD8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E80CD8" w:rsidRDefault="00E80CD8" w:rsidP="00E80CD8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C94B0B" w:rsidRDefault="00C94B0B" w:rsidP="00C94B0B">
      <w:pPr>
        <w:ind w:left="708"/>
        <w:rPr>
          <w:color w:val="000000"/>
        </w:rPr>
      </w:pPr>
      <w:r>
        <w:rPr>
          <w:color w:val="000000"/>
        </w:rPr>
        <w:t>П</w:t>
      </w:r>
      <w:r w:rsidRPr="00C94B0B">
        <w:rPr>
          <w:color w:val="000000"/>
          <w:sz w:val="32"/>
          <w:szCs w:val="32"/>
        </w:rPr>
        <w:t xml:space="preserve">одраздел </w:t>
      </w:r>
      <w:r>
        <w:rPr>
          <w:color w:val="000000"/>
        </w:rPr>
        <w:t>5.1 Порядок сдачи и приемки</w:t>
      </w:r>
    </w:p>
    <w:p w:rsidR="00C94B0B" w:rsidRPr="00172B89" w:rsidRDefault="00C94B0B" w:rsidP="00CA3607">
      <w:pPr>
        <w:ind w:left="708"/>
        <w:rPr>
          <w:color w:val="000000"/>
        </w:rPr>
      </w:pPr>
      <w:r>
        <w:rPr>
          <w:color w:val="000000"/>
        </w:rPr>
        <w:t>П</w:t>
      </w:r>
      <w:r w:rsidRPr="00CA3607">
        <w:rPr>
          <w:color w:val="000000"/>
          <w:sz w:val="32"/>
          <w:szCs w:val="32"/>
        </w:rPr>
        <w:t>одраздел</w:t>
      </w:r>
      <w:r w:rsidR="00CA3607">
        <w:rPr>
          <w:color w:val="000000"/>
          <w:sz w:val="32"/>
          <w:szCs w:val="32"/>
        </w:rPr>
        <w:t xml:space="preserve"> </w:t>
      </w:r>
      <w:r w:rsidR="00CA3607" w:rsidRPr="00CA3607">
        <w:rPr>
          <w:color w:val="000000"/>
        </w:rPr>
        <w:t>5.2</w:t>
      </w:r>
      <w:r w:rsidR="00CA3607">
        <w:rPr>
          <w:color w:val="000000"/>
        </w:rPr>
        <w:t xml:space="preserve"> Требования по передаче заказчику технических и иных документов</w:t>
      </w:r>
    </w:p>
    <w:p w:rsidR="00E80CD8" w:rsidRPr="00172B89" w:rsidRDefault="00E80CD8" w:rsidP="00E80CD8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E80CD8" w:rsidRPr="00172B89" w:rsidRDefault="00E80CD8" w:rsidP="00E80CD8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E80CD8" w:rsidRPr="00172B89" w:rsidRDefault="005A648F" w:rsidP="00E80CD8">
      <w:pPr>
        <w:rPr>
          <w:color w:val="000000"/>
        </w:rPr>
      </w:pPr>
      <w:r>
        <w:rPr>
          <w:color w:val="000000"/>
        </w:rPr>
        <w:t>РАЗДЕЛ 8</w:t>
      </w:r>
      <w:r w:rsidR="00E80CD8" w:rsidRPr="00172B89">
        <w:rPr>
          <w:color w:val="000000"/>
        </w:rPr>
        <w:t>. ТРЕБОВАНИЯ ПО БЕЗОПАСНОСТИ</w:t>
      </w:r>
    </w:p>
    <w:p w:rsidR="00E80CD8" w:rsidRPr="00172B89" w:rsidRDefault="005A648F" w:rsidP="00E80CD8">
      <w:pPr>
        <w:rPr>
          <w:color w:val="000000"/>
        </w:rPr>
      </w:pPr>
      <w:r>
        <w:rPr>
          <w:color w:val="000000"/>
        </w:rPr>
        <w:t>РАЗДЕЛ 9</w:t>
      </w:r>
      <w:r w:rsidR="00E80CD8" w:rsidRPr="00172B89">
        <w:rPr>
          <w:color w:val="000000"/>
        </w:rPr>
        <w:t>. ТРЕБОВАНИЯ К КАЧЕСТВУ</w:t>
      </w:r>
    </w:p>
    <w:p w:rsidR="00E80CD8" w:rsidRPr="00172B89" w:rsidRDefault="00E80CD8" w:rsidP="00E80CD8">
      <w:pPr>
        <w:rPr>
          <w:color w:val="000000"/>
        </w:rPr>
      </w:pPr>
      <w:r w:rsidRPr="00172B89">
        <w:rPr>
          <w:color w:val="000000"/>
        </w:rPr>
        <w:t>РАЗДЕЛ 1</w:t>
      </w:r>
      <w:r w:rsidR="000E099E">
        <w:rPr>
          <w:color w:val="000000"/>
        </w:rPr>
        <w:t>0</w:t>
      </w:r>
      <w:r w:rsidRPr="00172B89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A2200F">
          <w:headerReference w:type="default" r:id="rId8"/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268"/>
        <w:gridCol w:w="3119"/>
        <w:gridCol w:w="2410"/>
        <w:gridCol w:w="1701"/>
        <w:gridCol w:w="1275"/>
        <w:gridCol w:w="993"/>
        <w:gridCol w:w="1559"/>
        <w:gridCol w:w="1134"/>
      </w:tblGrid>
      <w:tr w:rsidR="00D7056F" w:rsidRPr="001F6931" w:rsidTr="002407E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DE4768" w:rsidRDefault="00D7056F" w:rsidP="008C51B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E4768">
              <w:rPr>
                <w:b/>
                <w:color w:val="000000"/>
                <w:sz w:val="24"/>
                <w:szCs w:val="24"/>
              </w:rPr>
              <w:t>№</w:t>
            </w:r>
          </w:p>
          <w:p w:rsidR="00D7056F" w:rsidRPr="00DE4768" w:rsidRDefault="00D7056F" w:rsidP="008C51BA">
            <w:pPr>
              <w:jc w:val="center"/>
              <w:rPr>
                <w:b/>
                <w:color w:val="000000"/>
                <w:sz w:val="24"/>
                <w:szCs w:val="24"/>
              </w:rPr>
            </w:pPr>
            <w:proofErr w:type="gramStart"/>
            <w:r w:rsidRPr="00DE4768">
              <w:rPr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DE4768">
              <w:rPr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DE4768" w:rsidRDefault="00D7056F" w:rsidP="00D0056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E4768">
              <w:rPr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DE4768" w:rsidRDefault="00D7056F" w:rsidP="00D0056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E4768">
              <w:rPr>
                <w:b/>
                <w:color w:val="000000"/>
                <w:sz w:val="24"/>
                <w:szCs w:val="24"/>
              </w:rPr>
              <w:t>Основные технические характеристики товара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DE4768" w:rsidRDefault="00D7056F" w:rsidP="00D7388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E4768">
              <w:rPr>
                <w:b/>
                <w:color w:val="000000"/>
                <w:sz w:val="24"/>
                <w:szCs w:val="24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DE4768" w:rsidRDefault="00D7056F" w:rsidP="00D0056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E4768">
              <w:rPr>
                <w:b/>
                <w:color w:val="000000"/>
                <w:sz w:val="24"/>
                <w:szCs w:val="24"/>
              </w:rPr>
              <w:t>Комплектность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DE4768" w:rsidRDefault="00D0056E" w:rsidP="00D0056E">
            <w:pPr>
              <w:jc w:val="center"/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DE4768">
              <w:rPr>
                <w:b/>
                <w:color w:val="000000"/>
                <w:sz w:val="24"/>
                <w:szCs w:val="24"/>
              </w:rPr>
              <w:t>Ед</w:t>
            </w:r>
            <w:proofErr w:type="gramStart"/>
            <w:r w:rsidRPr="00DE4768">
              <w:rPr>
                <w:b/>
                <w:color w:val="000000"/>
                <w:sz w:val="24"/>
                <w:szCs w:val="24"/>
              </w:rPr>
              <w:t>.и</w:t>
            </w:r>
            <w:proofErr w:type="gramEnd"/>
            <w:r w:rsidRPr="00DE4768">
              <w:rPr>
                <w:b/>
                <w:color w:val="000000"/>
                <w:sz w:val="24"/>
                <w:szCs w:val="24"/>
              </w:rPr>
              <w:t>зм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DE4768" w:rsidRDefault="00D0056E" w:rsidP="00D0056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E4768">
              <w:rPr>
                <w:b/>
                <w:color w:val="000000"/>
                <w:sz w:val="24"/>
                <w:szCs w:val="24"/>
              </w:rPr>
              <w:t>Кол-</w:t>
            </w:r>
            <w:r w:rsidR="00D7056F" w:rsidRPr="00DE4768">
              <w:rPr>
                <w:b/>
                <w:color w:val="000000"/>
                <w:sz w:val="24"/>
                <w:szCs w:val="24"/>
              </w:rPr>
              <w:t>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DE4768" w:rsidRDefault="00D7056F" w:rsidP="00D0056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E4768">
              <w:rPr>
                <w:b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DE4768" w:rsidRDefault="00D7056F" w:rsidP="00D0056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E4768">
              <w:rPr>
                <w:b/>
                <w:color w:val="000000"/>
                <w:sz w:val="24"/>
                <w:szCs w:val="24"/>
              </w:rPr>
              <w:t>Объем гарантий  и гарантийный срок</w:t>
            </w:r>
          </w:p>
        </w:tc>
      </w:tr>
      <w:tr w:rsidR="00D7056F" w:rsidRPr="001F6931" w:rsidTr="002407E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361597" w:rsidRDefault="00D0056E" w:rsidP="008C51BA">
            <w:pPr>
              <w:rPr>
                <w:color w:val="000000"/>
                <w:sz w:val="24"/>
                <w:szCs w:val="24"/>
              </w:rPr>
            </w:pPr>
            <w:r w:rsidRPr="00361597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Default="00D0056E" w:rsidP="00D0056E">
            <w:pPr>
              <w:rPr>
                <w:sz w:val="24"/>
                <w:szCs w:val="24"/>
              </w:rPr>
            </w:pPr>
            <w:r w:rsidRPr="004C32D6">
              <w:rPr>
                <w:sz w:val="24"/>
                <w:szCs w:val="24"/>
              </w:rPr>
              <w:t>Труба полиэтиленовая</w:t>
            </w:r>
          </w:p>
          <w:p w:rsidR="002407E5" w:rsidRDefault="002407E5" w:rsidP="00D005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</w:t>
            </w:r>
          </w:p>
          <w:p w:rsidR="002407E5" w:rsidRDefault="002407E5" w:rsidP="00D0056E">
            <w:pPr>
              <w:rPr>
                <w:sz w:val="24"/>
                <w:szCs w:val="24"/>
              </w:rPr>
            </w:pPr>
            <w:r w:rsidRPr="004C32D6">
              <w:rPr>
                <w:sz w:val="24"/>
                <w:szCs w:val="24"/>
              </w:rPr>
              <w:t>ПЭ100</w:t>
            </w:r>
          </w:p>
          <w:p w:rsidR="002407E5" w:rsidRPr="004C32D6" w:rsidRDefault="002407E5" w:rsidP="00D0056E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4C32D6" w:rsidRDefault="00D0056E" w:rsidP="00D0056E">
            <w:pPr>
              <w:rPr>
                <w:color w:val="000000"/>
                <w:sz w:val="24"/>
                <w:szCs w:val="24"/>
              </w:rPr>
            </w:pPr>
            <w:r w:rsidRPr="004C32D6">
              <w:rPr>
                <w:sz w:val="24"/>
                <w:szCs w:val="24"/>
                <w:lang w:val="en-US"/>
              </w:rPr>
              <w:t>PN</w:t>
            </w:r>
            <w:r w:rsidRPr="004C32D6">
              <w:rPr>
                <w:sz w:val="24"/>
                <w:szCs w:val="24"/>
              </w:rPr>
              <w:t xml:space="preserve">16; </w:t>
            </w:r>
            <w:r w:rsidRPr="004C32D6">
              <w:rPr>
                <w:sz w:val="24"/>
                <w:szCs w:val="24"/>
                <w:lang w:val="en-US"/>
              </w:rPr>
              <w:t>SDR</w:t>
            </w:r>
            <w:r w:rsidRPr="004C32D6">
              <w:rPr>
                <w:sz w:val="24"/>
                <w:szCs w:val="24"/>
              </w:rPr>
              <w:t>11; наружный диаметр 125х11,4 мм, рабочая среда - вода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4C32D6" w:rsidRDefault="00D0056E" w:rsidP="00D0056E">
            <w:pPr>
              <w:rPr>
                <w:color w:val="000000"/>
                <w:sz w:val="24"/>
                <w:szCs w:val="24"/>
              </w:rPr>
            </w:pPr>
            <w:r w:rsidRPr="004C32D6">
              <w:rPr>
                <w:sz w:val="24"/>
                <w:szCs w:val="24"/>
              </w:rPr>
              <w:t>ГОСТ 18599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4C32D6" w:rsidRDefault="00D7056F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4C32D6" w:rsidRDefault="00D0056E" w:rsidP="00926EFF">
            <w:pPr>
              <w:rPr>
                <w:color w:val="000000"/>
                <w:sz w:val="24"/>
                <w:szCs w:val="24"/>
              </w:rPr>
            </w:pPr>
            <w:r w:rsidRPr="004C32D6">
              <w:rPr>
                <w:color w:val="000000"/>
                <w:sz w:val="24"/>
                <w:szCs w:val="24"/>
              </w:rPr>
              <w:t>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4C32D6" w:rsidRDefault="00514C0C" w:rsidP="00926EF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2407E5" w:rsidRDefault="002407E5" w:rsidP="008C51BA">
            <w:pPr>
              <w:rPr>
                <w:color w:val="000000"/>
                <w:sz w:val="24"/>
                <w:szCs w:val="24"/>
              </w:rPr>
            </w:pPr>
            <w:r w:rsidRPr="002407E5">
              <w:rPr>
                <w:color w:val="000000"/>
                <w:sz w:val="24"/>
                <w:szCs w:val="24"/>
              </w:rPr>
              <w:t xml:space="preserve">В соответствии с п.5 </w:t>
            </w:r>
          </w:p>
          <w:p w:rsidR="002407E5" w:rsidRPr="00A66401" w:rsidRDefault="002407E5" w:rsidP="008C51BA">
            <w:pPr>
              <w:rPr>
                <w:color w:val="000000"/>
                <w:sz w:val="24"/>
                <w:szCs w:val="24"/>
                <w:highlight w:val="yellow"/>
              </w:rPr>
            </w:pPr>
            <w:r w:rsidRPr="002407E5">
              <w:rPr>
                <w:color w:val="000000"/>
                <w:sz w:val="24"/>
                <w:szCs w:val="24"/>
              </w:rPr>
              <w:t>Извещения о проведении закупки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56F" w:rsidRPr="00361597" w:rsidRDefault="0049423D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менее </w:t>
            </w:r>
            <w:proofErr w:type="gramStart"/>
            <w:r>
              <w:rPr>
                <w:color w:val="000000"/>
                <w:sz w:val="24"/>
                <w:szCs w:val="24"/>
              </w:rPr>
              <w:t>установленного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производителем</w:t>
            </w:r>
          </w:p>
        </w:tc>
      </w:tr>
      <w:tr w:rsidR="00A46925" w:rsidRPr="001F6931" w:rsidTr="002407E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Pr="00361597" w:rsidRDefault="00A46925" w:rsidP="008C51BA">
            <w:pPr>
              <w:rPr>
                <w:color w:val="000000"/>
                <w:sz w:val="24"/>
                <w:szCs w:val="24"/>
              </w:rPr>
            </w:pPr>
            <w:r w:rsidRPr="00361597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Default="00A46925" w:rsidP="00D0056E">
            <w:pPr>
              <w:rPr>
                <w:sz w:val="24"/>
                <w:szCs w:val="24"/>
              </w:rPr>
            </w:pPr>
            <w:r w:rsidRPr="004C32D6">
              <w:rPr>
                <w:sz w:val="24"/>
                <w:szCs w:val="24"/>
              </w:rPr>
              <w:t xml:space="preserve">Труба полиэтиленовая </w:t>
            </w:r>
          </w:p>
          <w:p w:rsidR="002407E5" w:rsidRDefault="002407E5" w:rsidP="00D0056E">
            <w:pPr>
              <w:rPr>
                <w:sz w:val="24"/>
                <w:szCs w:val="24"/>
              </w:rPr>
            </w:pPr>
            <w:r w:rsidRPr="004C32D6">
              <w:rPr>
                <w:sz w:val="24"/>
                <w:szCs w:val="24"/>
              </w:rPr>
              <w:t>Тип</w:t>
            </w:r>
            <w:r>
              <w:rPr>
                <w:sz w:val="24"/>
                <w:szCs w:val="24"/>
              </w:rPr>
              <w:t>а</w:t>
            </w:r>
          </w:p>
          <w:p w:rsidR="002407E5" w:rsidRDefault="002407E5" w:rsidP="00D0056E">
            <w:pPr>
              <w:rPr>
                <w:sz w:val="24"/>
                <w:szCs w:val="24"/>
              </w:rPr>
            </w:pPr>
            <w:r w:rsidRPr="004C32D6">
              <w:rPr>
                <w:sz w:val="24"/>
                <w:szCs w:val="24"/>
              </w:rPr>
              <w:t xml:space="preserve"> ПЭ100</w:t>
            </w:r>
          </w:p>
          <w:p w:rsidR="002407E5" w:rsidRPr="004C32D6" w:rsidRDefault="002407E5" w:rsidP="00D0056E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Pr="004C32D6" w:rsidRDefault="00A46925" w:rsidP="008C51BA">
            <w:pPr>
              <w:rPr>
                <w:color w:val="000000"/>
                <w:sz w:val="24"/>
                <w:szCs w:val="24"/>
              </w:rPr>
            </w:pPr>
            <w:r w:rsidRPr="004C32D6">
              <w:rPr>
                <w:sz w:val="24"/>
                <w:szCs w:val="24"/>
              </w:rPr>
              <w:t xml:space="preserve"> </w:t>
            </w:r>
            <w:r w:rsidRPr="004C32D6">
              <w:rPr>
                <w:sz w:val="24"/>
                <w:szCs w:val="24"/>
                <w:lang w:val="en-US"/>
              </w:rPr>
              <w:t>PN</w:t>
            </w:r>
            <w:r w:rsidRPr="004C32D6">
              <w:rPr>
                <w:sz w:val="24"/>
                <w:szCs w:val="24"/>
              </w:rPr>
              <w:t xml:space="preserve">16; </w:t>
            </w:r>
            <w:r w:rsidRPr="004C32D6">
              <w:rPr>
                <w:sz w:val="24"/>
                <w:szCs w:val="24"/>
                <w:lang w:val="en-US"/>
              </w:rPr>
              <w:t>SDR</w:t>
            </w:r>
            <w:r w:rsidRPr="004C32D6">
              <w:rPr>
                <w:sz w:val="24"/>
                <w:szCs w:val="24"/>
              </w:rPr>
              <w:t>11; наружный диаметр 63х5,8 мм, рабочая среда - вода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Pr="004C32D6" w:rsidRDefault="00A46925" w:rsidP="008C51BA">
            <w:pPr>
              <w:rPr>
                <w:color w:val="000000"/>
                <w:sz w:val="24"/>
                <w:szCs w:val="24"/>
              </w:rPr>
            </w:pPr>
            <w:r w:rsidRPr="004C32D6">
              <w:rPr>
                <w:sz w:val="24"/>
                <w:szCs w:val="24"/>
              </w:rPr>
              <w:t>ГОСТ 18599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Pr="004C32D6" w:rsidRDefault="00A46925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Pr="004C32D6" w:rsidRDefault="00A46925" w:rsidP="008C51BA">
            <w:pPr>
              <w:rPr>
                <w:color w:val="000000"/>
                <w:sz w:val="24"/>
                <w:szCs w:val="24"/>
              </w:rPr>
            </w:pPr>
            <w:r w:rsidRPr="004C32D6">
              <w:rPr>
                <w:color w:val="000000"/>
                <w:sz w:val="24"/>
                <w:szCs w:val="24"/>
              </w:rPr>
              <w:t>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Pr="004C32D6" w:rsidRDefault="00514C0C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7E5" w:rsidRPr="002407E5" w:rsidRDefault="002407E5" w:rsidP="002407E5">
            <w:pPr>
              <w:rPr>
                <w:color w:val="000000"/>
                <w:sz w:val="24"/>
                <w:szCs w:val="24"/>
              </w:rPr>
            </w:pPr>
            <w:r w:rsidRPr="002407E5">
              <w:rPr>
                <w:color w:val="000000"/>
                <w:sz w:val="24"/>
                <w:szCs w:val="24"/>
              </w:rPr>
              <w:t xml:space="preserve">В соответствии с п.5 </w:t>
            </w:r>
          </w:p>
          <w:p w:rsidR="00A46925" w:rsidRPr="00A66401" w:rsidRDefault="002407E5" w:rsidP="002407E5">
            <w:pPr>
              <w:rPr>
                <w:color w:val="000000"/>
                <w:sz w:val="24"/>
                <w:szCs w:val="24"/>
                <w:highlight w:val="yellow"/>
              </w:rPr>
            </w:pPr>
            <w:r w:rsidRPr="002407E5">
              <w:rPr>
                <w:color w:val="000000"/>
                <w:sz w:val="24"/>
                <w:szCs w:val="24"/>
              </w:rPr>
              <w:t>Извещения о проведении закупки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Default="0049423D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менее </w:t>
            </w:r>
            <w:proofErr w:type="gramStart"/>
            <w:r>
              <w:rPr>
                <w:color w:val="000000"/>
                <w:sz w:val="24"/>
                <w:szCs w:val="24"/>
              </w:rPr>
              <w:t>установленного</w:t>
            </w:r>
            <w:proofErr w:type="gramEnd"/>
          </w:p>
          <w:p w:rsidR="0049423D" w:rsidRPr="00361597" w:rsidRDefault="0049423D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производителем</w:t>
            </w:r>
          </w:p>
        </w:tc>
      </w:tr>
      <w:tr w:rsidR="00A46925" w:rsidRPr="001F6931" w:rsidTr="002407E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Pr="00361597" w:rsidRDefault="00A46925" w:rsidP="008C51BA">
            <w:pPr>
              <w:rPr>
                <w:color w:val="000000"/>
                <w:sz w:val="24"/>
                <w:szCs w:val="24"/>
              </w:rPr>
            </w:pPr>
            <w:r w:rsidRPr="00361597"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Default="00A46925" w:rsidP="00926EFF">
            <w:pPr>
              <w:rPr>
                <w:sz w:val="24"/>
                <w:szCs w:val="24"/>
              </w:rPr>
            </w:pPr>
            <w:r w:rsidRPr="004C32D6">
              <w:rPr>
                <w:sz w:val="24"/>
                <w:szCs w:val="24"/>
              </w:rPr>
              <w:t xml:space="preserve">Труба полиэтиленовая </w:t>
            </w:r>
          </w:p>
          <w:p w:rsidR="002407E5" w:rsidRDefault="002407E5" w:rsidP="00926E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</w:t>
            </w:r>
          </w:p>
          <w:p w:rsidR="002407E5" w:rsidRDefault="002407E5" w:rsidP="00926EFF">
            <w:pPr>
              <w:rPr>
                <w:sz w:val="24"/>
                <w:szCs w:val="24"/>
              </w:rPr>
            </w:pPr>
            <w:r w:rsidRPr="004C32D6">
              <w:rPr>
                <w:sz w:val="24"/>
                <w:szCs w:val="24"/>
              </w:rPr>
              <w:t>ПЭ100</w:t>
            </w:r>
          </w:p>
          <w:p w:rsidR="002407E5" w:rsidRPr="004C32D6" w:rsidRDefault="002407E5" w:rsidP="00926EFF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Pr="004C32D6" w:rsidRDefault="00A46925" w:rsidP="008C51BA">
            <w:pPr>
              <w:rPr>
                <w:color w:val="000000"/>
                <w:sz w:val="24"/>
                <w:szCs w:val="24"/>
              </w:rPr>
            </w:pPr>
            <w:r w:rsidRPr="004C32D6">
              <w:rPr>
                <w:sz w:val="24"/>
                <w:szCs w:val="24"/>
              </w:rPr>
              <w:t xml:space="preserve"> </w:t>
            </w:r>
            <w:r w:rsidRPr="004C32D6">
              <w:rPr>
                <w:sz w:val="24"/>
                <w:szCs w:val="24"/>
                <w:lang w:val="en-US"/>
              </w:rPr>
              <w:t>PN</w:t>
            </w:r>
            <w:r w:rsidRPr="004C32D6">
              <w:rPr>
                <w:sz w:val="24"/>
                <w:szCs w:val="24"/>
              </w:rPr>
              <w:t xml:space="preserve">16; </w:t>
            </w:r>
            <w:r w:rsidRPr="004C32D6">
              <w:rPr>
                <w:sz w:val="24"/>
                <w:szCs w:val="24"/>
                <w:lang w:val="en-US"/>
              </w:rPr>
              <w:t>SDR</w:t>
            </w:r>
            <w:r w:rsidRPr="004C32D6">
              <w:rPr>
                <w:sz w:val="24"/>
                <w:szCs w:val="24"/>
              </w:rPr>
              <w:t>11; наружный диаметр 40х3,7 мм, рабочая среда - вода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Pr="004C32D6" w:rsidRDefault="00A46925" w:rsidP="008C51BA">
            <w:pPr>
              <w:rPr>
                <w:color w:val="000000"/>
                <w:sz w:val="24"/>
                <w:szCs w:val="24"/>
              </w:rPr>
            </w:pPr>
            <w:r w:rsidRPr="004C32D6">
              <w:rPr>
                <w:sz w:val="24"/>
                <w:szCs w:val="24"/>
              </w:rPr>
              <w:t>ГОСТ 18599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Pr="004C32D6" w:rsidRDefault="00A46925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Pr="004C32D6" w:rsidRDefault="00A46925" w:rsidP="008C51BA">
            <w:pPr>
              <w:rPr>
                <w:color w:val="000000"/>
                <w:sz w:val="24"/>
                <w:szCs w:val="24"/>
              </w:rPr>
            </w:pPr>
            <w:r w:rsidRPr="004C32D6">
              <w:rPr>
                <w:color w:val="000000"/>
                <w:sz w:val="24"/>
                <w:szCs w:val="24"/>
              </w:rPr>
              <w:t>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Pr="004C32D6" w:rsidRDefault="00514C0C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7E5" w:rsidRPr="002407E5" w:rsidRDefault="002407E5" w:rsidP="002407E5">
            <w:pPr>
              <w:rPr>
                <w:color w:val="000000"/>
                <w:sz w:val="24"/>
                <w:szCs w:val="24"/>
              </w:rPr>
            </w:pPr>
            <w:r w:rsidRPr="002407E5">
              <w:rPr>
                <w:color w:val="000000"/>
                <w:sz w:val="24"/>
                <w:szCs w:val="24"/>
              </w:rPr>
              <w:t xml:space="preserve">В соответствии с п.5 </w:t>
            </w:r>
          </w:p>
          <w:p w:rsidR="00A46925" w:rsidRPr="00A66401" w:rsidRDefault="002407E5" w:rsidP="002407E5">
            <w:pPr>
              <w:rPr>
                <w:color w:val="000000"/>
                <w:sz w:val="24"/>
                <w:szCs w:val="24"/>
                <w:highlight w:val="yellow"/>
              </w:rPr>
            </w:pPr>
            <w:r w:rsidRPr="002407E5">
              <w:rPr>
                <w:color w:val="000000"/>
                <w:sz w:val="24"/>
                <w:szCs w:val="24"/>
              </w:rPr>
              <w:t>Извещения о проведении закупки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5" w:rsidRDefault="0049423D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менее </w:t>
            </w:r>
            <w:proofErr w:type="gramStart"/>
            <w:r>
              <w:rPr>
                <w:color w:val="000000"/>
                <w:sz w:val="24"/>
                <w:szCs w:val="24"/>
              </w:rPr>
              <w:t>установленного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49423D" w:rsidRPr="00361597" w:rsidRDefault="0049423D" w:rsidP="008C51B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производителем</w:t>
            </w:r>
          </w:p>
        </w:tc>
      </w:tr>
    </w:tbl>
    <w:p w:rsidR="00F269AC" w:rsidRPr="001F6931" w:rsidRDefault="00F269AC" w:rsidP="00F269AC">
      <w:pPr>
        <w:rPr>
          <w:color w:val="000000"/>
        </w:rPr>
        <w:sectPr w:rsidR="00F269AC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D01AC8" w:rsidRDefault="00D01AC8" w:rsidP="00F269AC">
      <w:pPr>
        <w:jc w:val="center"/>
        <w:rPr>
          <w:color w:val="000000"/>
        </w:rPr>
      </w:pPr>
    </w:p>
    <w:p w:rsidR="00D01AC8" w:rsidRDefault="00D01AC8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406DC6">
        <w:trPr>
          <w:trHeight w:val="87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C3734" w:rsidP="006C373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Поставляемый</w:t>
            </w:r>
            <w:r w:rsidR="00F269AC"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товар</w:t>
            </w:r>
            <w:r w:rsidR="00F269AC" w:rsidRPr="001F6931">
              <w:rPr>
                <w:i/>
                <w:color w:val="000000"/>
                <w:sz w:val="24"/>
                <w:szCs w:val="24"/>
              </w:rPr>
              <w:t xml:space="preserve"> долж</w:t>
            </w:r>
            <w:r>
              <w:rPr>
                <w:i/>
                <w:color w:val="000000"/>
                <w:sz w:val="24"/>
                <w:szCs w:val="24"/>
              </w:rPr>
              <w:t>ен</w:t>
            </w:r>
            <w:r w:rsidR="00F269AC"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80CD8">
              <w:rPr>
                <w:i/>
                <w:color w:val="000000"/>
                <w:sz w:val="24"/>
                <w:szCs w:val="24"/>
              </w:rPr>
              <w:t>быть новым, выпуска не ранее 2014</w:t>
            </w:r>
            <w:r w:rsidR="00F269AC" w:rsidRPr="001F6931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восстановленным),  не являться выставочными образцами, свободным от  прав третьих лиц.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F269AC" w:rsidRPr="001F6931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EB582F" w:rsidP="00EB582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Товар</w:t>
            </w:r>
            <w:r w:rsidR="00CE5F2E">
              <w:rPr>
                <w:i/>
                <w:color w:val="000000"/>
                <w:sz w:val="24"/>
                <w:szCs w:val="24"/>
              </w:rPr>
              <w:t xml:space="preserve"> долж</w:t>
            </w:r>
            <w:r>
              <w:rPr>
                <w:i/>
                <w:color w:val="000000"/>
                <w:sz w:val="24"/>
                <w:szCs w:val="24"/>
              </w:rPr>
              <w:t>ен</w:t>
            </w:r>
            <w:r w:rsidR="00CE5F2E">
              <w:rPr>
                <w:i/>
                <w:color w:val="000000"/>
                <w:sz w:val="24"/>
                <w:szCs w:val="24"/>
              </w:rPr>
              <w:t xml:space="preserve"> быть замаркирован</w:t>
            </w:r>
            <w:r w:rsidR="00F269AC" w:rsidRPr="001F6931">
              <w:rPr>
                <w:i/>
                <w:color w:val="000000"/>
                <w:sz w:val="24"/>
                <w:szCs w:val="24"/>
              </w:rPr>
              <w:t xml:space="preserve"> в соответствии с </w:t>
            </w:r>
            <w:r w:rsidR="00CE5F2E">
              <w:rPr>
                <w:i/>
                <w:color w:val="000000"/>
                <w:sz w:val="24"/>
                <w:szCs w:val="24"/>
              </w:rPr>
              <w:t>действующими стандартами</w:t>
            </w:r>
            <w:r w:rsidR="004C32D6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CE5F2E" w:rsidP="00CE5F2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Тара и упаковка должны гарантировать целостность и сохранность при перевозке и хранении</w:t>
            </w:r>
            <w:r w:rsidR="00011F6A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A3607" w:rsidRPr="001F6931" w:rsidTr="0068003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607" w:rsidRPr="00680037" w:rsidRDefault="00CA3607" w:rsidP="00680037">
            <w:pPr>
              <w:jc w:val="center"/>
              <w:rPr>
                <w:color w:val="000000"/>
              </w:rPr>
            </w:pPr>
            <w:r w:rsidRPr="00680037">
              <w:rPr>
                <w:color w:val="000000"/>
              </w:rPr>
              <w:t>Подраздел</w:t>
            </w:r>
            <w:r w:rsidR="00680037" w:rsidRPr="00680037">
              <w:rPr>
                <w:color w:val="000000"/>
              </w:rPr>
              <w:t xml:space="preserve"> 5.1 Порядок сдачи и приемки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4C32D6" w:rsidRDefault="004C32D6" w:rsidP="006C3734">
            <w:pPr>
              <w:rPr>
                <w:i/>
                <w:color w:val="000000"/>
                <w:sz w:val="24"/>
                <w:szCs w:val="24"/>
              </w:rPr>
            </w:pPr>
            <w:r w:rsidRPr="004C32D6">
              <w:rPr>
                <w:i/>
                <w:color w:val="000000"/>
                <w:sz w:val="24"/>
                <w:szCs w:val="24"/>
              </w:rPr>
              <w:t>Пр</w:t>
            </w:r>
            <w:r w:rsidR="006C3734">
              <w:rPr>
                <w:i/>
                <w:color w:val="000000"/>
                <w:sz w:val="24"/>
                <w:szCs w:val="24"/>
              </w:rPr>
              <w:t xml:space="preserve">иемка </w:t>
            </w:r>
            <w:r w:rsidR="00CA3607">
              <w:rPr>
                <w:i/>
                <w:color w:val="000000"/>
                <w:sz w:val="24"/>
                <w:szCs w:val="24"/>
              </w:rPr>
              <w:t xml:space="preserve"> товар</w:t>
            </w:r>
            <w:r w:rsidR="006C3734">
              <w:rPr>
                <w:i/>
                <w:color w:val="000000"/>
                <w:sz w:val="24"/>
                <w:szCs w:val="24"/>
              </w:rPr>
              <w:t>а</w:t>
            </w:r>
            <w:r w:rsidR="00CA3607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4C32D6">
              <w:rPr>
                <w:i/>
                <w:color w:val="000000"/>
                <w:sz w:val="24"/>
                <w:szCs w:val="24"/>
              </w:rPr>
              <w:t xml:space="preserve"> осуществляется с учетом соответствия количества</w:t>
            </w:r>
            <w:r w:rsidR="00CA3607">
              <w:rPr>
                <w:i/>
                <w:color w:val="000000"/>
                <w:sz w:val="24"/>
                <w:szCs w:val="24"/>
              </w:rPr>
              <w:t xml:space="preserve"> и качества в ходе передачи товара п</w:t>
            </w:r>
            <w:r>
              <w:rPr>
                <w:i/>
                <w:color w:val="000000"/>
                <w:sz w:val="24"/>
                <w:szCs w:val="24"/>
              </w:rPr>
              <w:t>окупателю на мес</w:t>
            </w:r>
            <w:r w:rsidR="00CA3607">
              <w:rPr>
                <w:i/>
                <w:color w:val="000000"/>
                <w:sz w:val="24"/>
                <w:szCs w:val="24"/>
              </w:rPr>
              <w:t>те поставки. По факту приемки  товар</w:t>
            </w:r>
            <w:r w:rsidR="006C3734">
              <w:rPr>
                <w:i/>
                <w:color w:val="000000"/>
                <w:sz w:val="24"/>
                <w:szCs w:val="24"/>
              </w:rPr>
              <w:t>а,</w:t>
            </w:r>
            <w:r>
              <w:rPr>
                <w:i/>
                <w:color w:val="000000"/>
                <w:sz w:val="24"/>
                <w:szCs w:val="24"/>
              </w:rPr>
              <w:t xml:space="preserve"> соответствующего по качеству, комплектности, </w:t>
            </w:r>
            <w:r w:rsidR="00CA3607">
              <w:rPr>
                <w:i/>
                <w:color w:val="000000"/>
                <w:sz w:val="24"/>
                <w:szCs w:val="24"/>
              </w:rPr>
              <w:t xml:space="preserve">упаковке, </w:t>
            </w:r>
            <w:r>
              <w:rPr>
                <w:i/>
                <w:color w:val="000000"/>
                <w:sz w:val="24"/>
                <w:szCs w:val="24"/>
              </w:rPr>
              <w:t>маркировке</w:t>
            </w:r>
            <w:r w:rsidR="000354C4">
              <w:rPr>
                <w:i/>
                <w:color w:val="000000"/>
                <w:sz w:val="24"/>
                <w:szCs w:val="24"/>
              </w:rPr>
              <w:t xml:space="preserve"> стандартам, техническим условиям и условиям технического задания, подписывается Акт приема-передачи оборудования.</w:t>
            </w:r>
          </w:p>
        </w:tc>
      </w:tr>
      <w:tr w:rsidR="00680037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37" w:rsidRPr="004C32D6" w:rsidRDefault="00680037" w:rsidP="0068003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680037">
              <w:rPr>
                <w:color w:val="000000"/>
              </w:rPr>
              <w:t>Подраздел 5.</w:t>
            </w:r>
            <w:r>
              <w:rPr>
                <w:color w:val="000000"/>
              </w:rPr>
              <w:t>2 Требования по передаче заказчику технических и иных документов при поставке товаров</w:t>
            </w:r>
          </w:p>
        </w:tc>
      </w:tr>
      <w:tr w:rsidR="00680037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37" w:rsidRDefault="00680037" w:rsidP="004C0D69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Заказчику вместе с товарами должны быть переданы документы, подтверждающие качество</w:t>
            </w:r>
            <w:r w:rsidR="006C3734">
              <w:rPr>
                <w:i/>
                <w:color w:val="000000"/>
                <w:sz w:val="24"/>
                <w:szCs w:val="24"/>
              </w:rPr>
              <w:t xml:space="preserve"> поставляемых</w:t>
            </w:r>
            <w:r>
              <w:rPr>
                <w:i/>
                <w:color w:val="000000"/>
                <w:sz w:val="24"/>
                <w:szCs w:val="24"/>
              </w:rPr>
              <w:t xml:space="preserve">  товаров, сертификаты соответствия</w:t>
            </w:r>
            <w:r w:rsidR="002407E5">
              <w:rPr>
                <w:i/>
                <w:color w:val="000000"/>
                <w:sz w:val="24"/>
                <w:szCs w:val="24"/>
              </w:rPr>
              <w:t>.</w:t>
            </w:r>
          </w:p>
          <w:p w:rsidR="002407E5" w:rsidRPr="004C32D6" w:rsidRDefault="002407E5" w:rsidP="000E099E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Обязательное наличие сопроводительной документации (счет, счет-фактура, товарная накладная, товарно-транспортная накладная)</w:t>
            </w:r>
            <w:r w:rsidR="006C3734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5A648F" w:rsidP="005A648F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Товар</w:t>
            </w:r>
            <w:r w:rsidR="00C377C9">
              <w:rPr>
                <w:i/>
                <w:color w:val="000000"/>
                <w:sz w:val="24"/>
                <w:szCs w:val="24"/>
              </w:rPr>
              <w:t xml:space="preserve"> долж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C377C9">
              <w:rPr>
                <w:i/>
                <w:color w:val="000000"/>
                <w:sz w:val="24"/>
                <w:szCs w:val="24"/>
              </w:rPr>
              <w:t>н быть транспортирован с учетом требований стандартов на продукцию, Правил перевозки грузов, действующих на соответствующих видах транспорта.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36251" w:rsidP="0063625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Товар </w:t>
            </w:r>
            <w:r w:rsidR="00C377C9">
              <w:rPr>
                <w:i/>
                <w:color w:val="000000"/>
                <w:sz w:val="24"/>
                <w:szCs w:val="24"/>
              </w:rPr>
              <w:t xml:space="preserve"> долж</w:t>
            </w:r>
            <w:r>
              <w:rPr>
                <w:i/>
                <w:color w:val="000000"/>
                <w:sz w:val="24"/>
                <w:szCs w:val="24"/>
              </w:rPr>
              <w:t xml:space="preserve">ен </w:t>
            </w:r>
            <w:r w:rsidR="00C377C9">
              <w:rPr>
                <w:i/>
                <w:color w:val="000000"/>
                <w:sz w:val="24"/>
                <w:szCs w:val="24"/>
              </w:rPr>
              <w:t xml:space="preserve"> храниться в закрытых складах.</w:t>
            </w: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5A648F">
        <w:rPr>
          <w:color w:val="000000"/>
        </w:rPr>
        <w:t>8</w:t>
      </w:r>
      <w:r w:rsidRPr="001F6931">
        <w:rPr>
          <w:color w:val="000000"/>
        </w:rPr>
        <w:t>. ТРЕБОВАНИЯ ПО БЕЗОПАСНОСТИ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C1CC6" w:rsidRDefault="00DC1CC6" w:rsidP="008C51BA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Стандартные</w:t>
            </w:r>
            <w:r w:rsidR="00680037">
              <w:rPr>
                <w:i/>
                <w:color w:val="000000"/>
                <w:sz w:val="24"/>
                <w:szCs w:val="24"/>
              </w:rPr>
              <w:t xml:space="preserve"> для общепромышленного исполнения</w:t>
            </w:r>
            <w:proofErr w:type="gramEnd"/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5A648F" w:rsidP="00F269AC">
      <w:pPr>
        <w:jc w:val="center"/>
        <w:rPr>
          <w:color w:val="000000"/>
        </w:rPr>
      </w:pPr>
      <w:r>
        <w:rPr>
          <w:color w:val="000000"/>
        </w:rPr>
        <w:lastRenderedPageBreak/>
        <w:t>РАЗДЕЛ 9</w:t>
      </w:r>
      <w:r w:rsidR="00F269AC" w:rsidRPr="001F6931">
        <w:rPr>
          <w:color w:val="000000"/>
        </w:rPr>
        <w:t>. ТРЕБОВАНИЯ К КАЧЕСТВУ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6726D5" w:rsidRDefault="00775E14" w:rsidP="008C51BA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Качество товара подтверждается сертификатом соответствия.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5A648F" w:rsidP="00F269AC">
      <w:pPr>
        <w:jc w:val="center"/>
        <w:rPr>
          <w:color w:val="000000"/>
        </w:rPr>
      </w:pPr>
      <w:r>
        <w:rPr>
          <w:color w:val="000000"/>
        </w:rPr>
        <w:t>РАЗДЕЛ 1</w:t>
      </w:r>
      <w:r w:rsidR="000E099E">
        <w:rPr>
          <w:color w:val="000000"/>
        </w:rPr>
        <w:t>0</w:t>
      </w:r>
      <w:r w:rsidR="00F269AC"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C377C9" w:rsidP="008C51B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 технической документации на русском языке</w:t>
            </w:r>
            <w:r w:rsidR="00D55865">
              <w:rPr>
                <w:i/>
                <w:color w:val="000000"/>
                <w:sz w:val="24"/>
                <w:szCs w:val="24"/>
              </w:rPr>
              <w:t xml:space="preserve"> на бумажном носителе</w:t>
            </w:r>
            <w:r>
              <w:rPr>
                <w:i/>
                <w:color w:val="000000"/>
                <w:sz w:val="24"/>
                <w:szCs w:val="24"/>
              </w:rPr>
              <w:t>:</w:t>
            </w:r>
            <w:r w:rsidR="004C0D69">
              <w:rPr>
                <w:i/>
                <w:color w:val="000000"/>
                <w:sz w:val="24"/>
                <w:szCs w:val="24"/>
              </w:rPr>
              <w:t xml:space="preserve"> паспорта и</w:t>
            </w:r>
            <w:r>
              <w:rPr>
                <w:i/>
                <w:color w:val="000000"/>
                <w:sz w:val="24"/>
                <w:szCs w:val="24"/>
              </w:rPr>
              <w:t xml:space="preserve"> сертификаты</w:t>
            </w:r>
            <w:r w:rsidR="004C0D69">
              <w:rPr>
                <w:i/>
                <w:color w:val="000000"/>
                <w:sz w:val="24"/>
                <w:szCs w:val="24"/>
              </w:rPr>
              <w:t xml:space="preserve"> соответствия</w:t>
            </w:r>
            <w:r>
              <w:rPr>
                <w:i/>
                <w:color w:val="000000"/>
                <w:sz w:val="24"/>
                <w:szCs w:val="24"/>
              </w:rPr>
              <w:t xml:space="preserve"> на изделие и комплектующее</w:t>
            </w:r>
            <w:r w:rsidR="00192784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Default="00F269AC" w:rsidP="00F269AC">
      <w:pPr>
        <w:jc w:val="center"/>
        <w:rPr>
          <w:color w:val="000000"/>
        </w:rPr>
      </w:pPr>
    </w:p>
    <w:p w:rsidR="00775CF2" w:rsidRDefault="00775CF2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p w:rsidR="00775CF2" w:rsidRDefault="00775CF2" w:rsidP="00F269AC">
      <w:pPr>
        <w:jc w:val="center"/>
        <w:rPr>
          <w:color w:val="000000"/>
        </w:rPr>
      </w:pPr>
    </w:p>
    <w:p w:rsidR="00775CF2" w:rsidRDefault="00775CF2" w:rsidP="00F269AC">
      <w:pPr>
        <w:jc w:val="center"/>
        <w:rPr>
          <w:color w:val="000000"/>
        </w:rPr>
      </w:pPr>
    </w:p>
    <w:p w:rsidR="00775CF2" w:rsidRDefault="00775CF2" w:rsidP="00F269AC">
      <w:pPr>
        <w:jc w:val="center"/>
        <w:rPr>
          <w:color w:val="000000"/>
        </w:rPr>
      </w:pPr>
    </w:p>
    <w:p w:rsidR="00775CF2" w:rsidRDefault="00775CF2" w:rsidP="00F269AC">
      <w:pPr>
        <w:jc w:val="center"/>
        <w:rPr>
          <w:color w:val="000000"/>
        </w:rPr>
      </w:pPr>
    </w:p>
    <w:p w:rsidR="002946DB" w:rsidRDefault="002946DB" w:rsidP="00F269AC">
      <w:pPr>
        <w:ind w:left="5103"/>
        <w:rPr>
          <w:i/>
          <w:color w:val="000000"/>
          <w:sz w:val="24"/>
          <w:szCs w:val="24"/>
        </w:rPr>
      </w:pPr>
    </w:p>
    <w:p w:rsidR="00775CF2" w:rsidRDefault="00775CF2" w:rsidP="00F269AC">
      <w:pPr>
        <w:ind w:left="5103"/>
        <w:rPr>
          <w:i/>
          <w:color w:val="000000"/>
          <w:sz w:val="24"/>
          <w:szCs w:val="24"/>
        </w:rPr>
      </w:pPr>
    </w:p>
    <w:p w:rsidR="00775CF2" w:rsidRDefault="00775CF2" w:rsidP="00F269AC">
      <w:pPr>
        <w:ind w:left="5103"/>
        <w:rPr>
          <w:i/>
          <w:color w:val="000000"/>
          <w:sz w:val="24"/>
          <w:szCs w:val="24"/>
        </w:rPr>
      </w:pPr>
    </w:p>
    <w:p w:rsidR="00775CF2" w:rsidRDefault="00775CF2" w:rsidP="00F269AC">
      <w:pPr>
        <w:ind w:left="5103"/>
        <w:rPr>
          <w:i/>
          <w:color w:val="000000"/>
          <w:sz w:val="24"/>
          <w:szCs w:val="24"/>
        </w:rPr>
      </w:pPr>
    </w:p>
    <w:p w:rsidR="00775CF2" w:rsidRDefault="00775CF2" w:rsidP="00F269AC">
      <w:pPr>
        <w:ind w:left="5103"/>
        <w:rPr>
          <w:i/>
          <w:color w:val="000000"/>
          <w:sz w:val="24"/>
          <w:szCs w:val="24"/>
        </w:rPr>
      </w:pPr>
    </w:p>
    <w:p w:rsidR="002946DB" w:rsidRDefault="002946DB" w:rsidP="002946DB">
      <w:pPr>
        <w:ind w:left="5103"/>
        <w:jc w:val="both"/>
        <w:rPr>
          <w:i/>
          <w:color w:val="000000"/>
          <w:sz w:val="24"/>
          <w:szCs w:val="24"/>
        </w:rPr>
      </w:pPr>
    </w:p>
    <w:p w:rsidR="002946DB" w:rsidRPr="002946DB" w:rsidRDefault="00D55865" w:rsidP="002946DB">
      <w:pPr>
        <w:rPr>
          <w:color w:val="000000"/>
        </w:rPr>
      </w:pPr>
      <w:r>
        <w:rPr>
          <w:color w:val="000000"/>
        </w:rPr>
        <w:t xml:space="preserve">         </w:t>
      </w: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Pr="00133696" w:rsidRDefault="00F269AC" w:rsidP="00F269AC">
      <w:pPr>
        <w:jc w:val="center"/>
        <w:outlineLvl w:val="0"/>
      </w:pPr>
    </w:p>
    <w:sectPr w:rsidR="00F269AC" w:rsidRPr="00133696" w:rsidSect="001373F8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7E5" w:rsidRDefault="002407E5">
      <w:r>
        <w:separator/>
      </w:r>
    </w:p>
  </w:endnote>
  <w:endnote w:type="continuationSeparator" w:id="0">
    <w:p w:rsidR="002407E5" w:rsidRDefault="002407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7E5" w:rsidRDefault="002407E5">
      <w:r>
        <w:separator/>
      </w:r>
    </w:p>
  </w:footnote>
  <w:footnote w:type="continuationSeparator" w:id="0">
    <w:p w:rsidR="002407E5" w:rsidRDefault="002407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3538384"/>
      <w:docPartObj>
        <w:docPartGallery w:val="Page Numbers (Top of Page)"/>
        <w:docPartUnique/>
      </w:docPartObj>
    </w:sdtPr>
    <w:sdtContent>
      <w:p w:rsidR="002407E5" w:rsidRDefault="00D22647">
        <w:pPr>
          <w:pStyle w:val="a6"/>
          <w:jc w:val="center"/>
        </w:pPr>
      </w:p>
    </w:sdtContent>
  </w:sdt>
  <w:p w:rsidR="002407E5" w:rsidRDefault="002407E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7E5" w:rsidRPr="001373F8" w:rsidRDefault="002407E5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4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5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8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0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8"/>
  </w:num>
  <w:num w:numId="8">
    <w:abstractNumId w:val="31"/>
  </w:num>
  <w:num w:numId="9">
    <w:abstractNumId w:val="6"/>
  </w:num>
  <w:num w:numId="10">
    <w:abstractNumId w:val="4"/>
  </w:num>
  <w:num w:numId="11">
    <w:abstractNumId w:val="1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5"/>
  </w:num>
  <w:num w:numId="15">
    <w:abstractNumId w:val="18"/>
  </w:num>
  <w:num w:numId="16">
    <w:abstractNumId w:val="27"/>
  </w:num>
  <w:num w:numId="17">
    <w:abstractNumId w:val="7"/>
  </w:num>
  <w:num w:numId="18">
    <w:abstractNumId w:val="27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5"/>
  </w:num>
  <w:num w:numId="26">
    <w:abstractNumId w:val="23"/>
  </w:num>
  <w:num w:numId="27">
    <w:abstractNumId w:val="11"/>
  </w:num>
  <w:num w:numId="28">
    <w:abstractNumId w:val="19"/>
  </w:num>
  <w:num w:numId="29">
    <w:abstractNumId w:val="24"/>
  </w:num>
  <w:num w:numId="30">
    <w:abstractNumId w:val="3"/>
  </w:num>
  <w:num w:numId="31">
    <w:abstractNumId w:val="9"/>
  </w:num>
  <w:num w:numId="32">
    <w:abstractNumId w:val="16"/>
  </w:num>
  <w:num w:numId="33">
    <w:abstractNumId w:val="26"/>
  </w:num>
  <w:num w:numId="34">
    <w:abstractNumId w:val="17"/>
  </w:num>
  <w:num w:numId="35">
    <w:abstractNumId w:val="5"/>
  </w:num>
  <w:num w:numId="3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F269AC"/>
    <w:rsid w:val="00011F6A"/>
    <w:rsid w:val="00022F5B"/>
    <w:rsid w:val="000354C4"/>
    <w:rsid w:val="000E099E"/>
    <w:rsid w:val="001373F8"/>
    <w:rsid w:val="00192784"/>
    <w:rsid w:val="00202079"/>
    <w:rsid w:val="002070E6"/>
    <w:rsid w:val="002407E5"/>
    <w:rsid w:val="002946DB"/>
    <w:rsid w:val="002953A1"/>
    <w:rsid w:val="002E6248"/>
    <w:rsid w:val="00313E80"/>
    <w:rsid w:val="00361597"/>
    <w:rsid w:val="00406DC6"/>
    <w:rsid w:val="0040734E"/>
    <w:rsid w:val="00450E44"/>
    <w:rsid w:val="00487E95"/>
    <w:rsid w:val="0049423D"/>
    <w:rsid w:val="004C0D69"/>
    <w:rsid w:val="004C32D6"/>
    <w:rsid w:val="00514C0C"/>
    <w:rsid w:val="00537BFD"/>
    <w:rsid w:val="005605BC"/>
    <w:rsid w:val="005A1685"/>
    <w:rsid w:val="005A648F"/>
    <w:rsid w:val="00636251"/>
    <w:rsid w:val="00680037"/>
    <w:rsid w:val="006C3734"/>
    <w:rsid w:val="006F68B2"/>
    <w:rsid w:val="0071088B"/>
    <w:rsid w:val="00775CF2"/>
    <w:rsid w:val="00775E14"/>
    <w:rsid w:val="00786066"/>
    <w:rsid w:val="007A110F"/>
    <w:rsid w:val="008759AF"/>
    <w:rsid w:val="008B7142"/>
    <w:rsid w:val="008C51BA"/>
    <w:rsid w:val="008E44E1"/>
    <w:rsid w:val="00903F17"/>
    <w:rsid w:val="00926EFF"/>
    <w:rsid w:val="00961D23"/>
    <w:rsid w:val="00971769"/>
    <w:rsid w:val="00992E80"/>
    <w:rsid w:val="009E3D20"/>
    <w:rsid w:val="009F7EAA"/>
    <w:rsid w:val="00A2200F"/>
    <w:rsid w:val="00A45B87"/>
    <w:rsid w:val="00A46925"/>
    <w:rsid w:val="00A66401"/>
    <w:rsid w:val="00AB6397"/>
    <w:rsid w:val="00AF0BB6"/>
    <w:rsid w:val="00B97B66"/>
    <w:rsid w:val="00C377C9"/>
    <w:rsid w:val="00C94B0B"/>
    <w:rsid w:val="00CA3607"/>
    <w:rsid w:val="00CC6D7D"/>
    <w:rsid w:val="00CE5F2E"/>
    <w:rsid w:val="00D0056E"/>
    <w:rsid w:val="00D01AC8"/>
    <w:rsid w:val="00D02144"/>
    <w:rsid w:val="00D129E9"/>
    <w:rsid w:val="00D22647"/>
    <w:rsid w:val="00D54C99"/>
    <w:rsid w:val="00D55865"/>
    <w:rsid w:val="00D7056F"/>
    <w:rsid w:val="00D7388F"/>
    <w:rsid w:val="00DC1CC6"/>
    <w:rsid w:val="00DE4768"/>
    <w:rsid w:val="00E5404C"/>
    <w:rsid w:val="00E80CD8"/>
    <w:rsid w:val="00EA51B3"/>
    <w:rsid w:val="00EB582F"/>
    <w:rsid w:val="00F269AC"/>
    <w:rsid w:val="00FC5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03299-F3FA-4A2E-80FE-2724B05C7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Baranetskaya.YV</cp:lastModifiedBy>
  <cp:revision>9</cp:revision>
  <cp:lastPrinted>2015-09-29T10:09:00Z</cp:lastPrinted>
  <dcterms:created xsi:type="dcterms:W3CDTF">2015-09-29T09:39:00Z</dcterms:created>
  <dcterms:modified xsi:type="dcterms:W3CDTF">2015-10-01T11:56:00Z</dcterms:modified>
</cp:coreProperties>
</file>