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7939520"/>
      <w:bookmarkStart w:id="7" w:name="_Toc438201295"/>
      <w:bookmarkStart w:id="8" w:name="_Toc438484537"/>
      <w:bookmarkStart w:id="9" w:name="_Toc438484688"/>
      <w:bookmarkStart w:id="10" w:name="_Toc438799094"/>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bookmarkEnd w:id="10"/>
    </w:p>
    <w:p w:rsidR="00B20EBA" w:rsidRPr="00481DA1" w:rsidRDefault="00B20EBA" w:rsidP="009F539C">
      <w:pPr>
        <w:pStyle w:val="af4"/>
        <w:spacing w:before="0" w:beforeAutospacing="0" w:after="0" w:afterAutospacing="0"/>
        <w:jc w:val="center"/>
        <w:rPr>
          <w:b/>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на право заключения договора на</w:t>
      </w:r>
      <w:r w:rsidR="00B301E6">
        <w:rPr>
          <w:sz w:val="28"/>
          <w:szCs w:val="28"/>
        </w:rPr>
        <w:t xml:space="preserve"> </w:t>
      </w:r>
      <w:bookmarkStart w:id="11" w:name="bookmark0"/>
      <w:r w:rsidR="00B301E6">
        <w:rPr>
          <w:b/>
          <w:sz w:val="28"/>
          <w:szCs w:val="28"/>
        </w:rPr>
        <w:t>о</w:t>
      </w:r>
      <w:r w:rsidR="00B301E6" w:rsidRPr="00B301E6">
        <w:rPr>
          <w:b/>
          <w:sz w:val="28"/>
          <w:szCs w:val="28"/>
        </w:rPr>
        <w:t>казание услуг по техническому содержанию помещений энергоблока №4 Ростовской АЭС</w:t>
      </w:r>
      <w:r w:rsidR="00B301E6">
        <w:rPr>
          <w:b/>
          <w:sz w:val="28"/>
          <w:szCs w:val="28"/>
        </w:rPr>
        <w:t xml:space="preserve"> </w:t>
      </w:r>
      <w:r w:rsidR="00F727C9">
        <w:rPr>
          <w:b/>
          <w:sz w:val="28"/>
          <w:szCs w:val="28"/>
        </w:rPr>
        <w:t>(лот №</w:t>
      </w:r>
      <w:bookmarkEnd w:id="11"/>
      <w:r w:rsidR="00093B87">
        <w:rPr>
          <w:b/>
          <w:sz w:val="28"/>
          <w:szCs w:val="28"/>
        </w:rPr>
        <w:t xml:space="preserve"> </w:t>
      </w:r>
      <w:r w:rsidR="000D2370">
        <w:rPr>
          <w:b/>
          <w:sz w:val="28"/>
          <w:szCs w:val="28"/>
        </w:rPr>
        <w:t>103</w:t>
      </w:r>
      <w:r w:rsidR="00B301E6">
        <w:rPr>
          <w:b/>
          <w:sz w:val="28"/>
          <w:szCs w:val="28"/>
        </w:rPr>
        <w:t>8</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2" w:name="_Toc398564570"/>
      <w:bookmarkStart w:id="13" w:name="_Toc399408080"/>
      <w:bookmarkStart w:id="14" w:name="_Toc422905831"/>
      <w:bookmarkStart w:id="15" w:name="_Toc422906480"/>
      <w:bookmarkStart w:id="16" w:name="_Toc426020757"/>
      <w:bookmarkStart w:id="17" w:name="_Toc434231695"/>
      <w:bookmarkStart w:id="18" w:name="_Toc437939521"/>
      <w:bookmarkStart w:id="19" w:name="_Toc438201296"/>
      <w:bookmarkStart w:id="20" w:name="_Toc438484538"/>
      <w:bookmarkStart w:id="21" w:name="_Toc438484689"/>
      <w:bookmarkStart w:id="22" w:name="_Toc438799095"/>
      <w:r w:rsidRPr="00FC009D">
        <w:rPr>
          <w:b w:val="0"/>
          <w:sz w:val="28"/>
          <w:szCs w:val="24"/>
        </w:rPr>
        <w:lastRenderedPageBreak/>
        <w:t>СОДЕРЖАНИЕ</w:t>
      </w:r>
      <w:bookmarkEnd w:id="0"/>
      <w:bookmarkEnd w:id="12"/>
      <w:bookmarkEnd w:id="13"/>
      <w:bookmarkEnd w:id="14"/>
      <w:bookmarkEnd w:id="15"/>
      <w:bookmarkEnd w:id="16"/>
      <w:bookmarkEnd w:id="17"/>
      <w:bookmarkEnd w:id="18"/>
      <w:bookmarkEnd w:id="19"/>
      <w:bookmarkEnd w:id="20"/>
      <w:bookmarkEnd w:id="21"/>
      <w:bookmarkEnd w:id="22"/>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E348A7" w:rsidRPr="00E348A7" w:rsidRDefault="00F9189B">
      <w:pPr>
        <w:pStyle w:val="1d"/>
        <w:rPr>
          <w:rFonts w:eastAsiaTheme="minorEastAsia"/>
          <w:sz w:val="28"/>
          <w:szCs w:val="28"/>
        </w:rPr>
      </w:pPr>
      <w:r w:rsidRPr="00E348A7">
        <w:rPr>
          <w:bCs/>
          <w:sz w:val="28"/>
          <w:szCs w:val="28"/>
        </w:rPr>
        <w:fldChar w:fldCharType="begin"/>
      </w:r>
      <w:r w:rsidR="00B20EBA" w:rsidRPr="00E348A7">
        <w:rPr>
          <w:bCs/>
          <w:sz w:val="28"/>
          <w:szCs w:val="28"/>
        </w:rPr>
        <w:instrText xml:space="preserve"> TOC \o "1-3" \h \z \u </w:instrText>
      </w:r>
      <w:r w:rsidRPr="00E348A7">
        <w:rPr>
          <w:bCs/>
          <w:sz w:val="28"/>
          <w:szCs w:val="28"/>
        </w:rPr>
        <w:fldChar w:fldCharType="separate"/>
      </w:r>
      <w:hyperlink w:anchor="_Toc438799096" w:history="1">
        <w:r w:rsidR="00E348A7" w:rsidRPr="00E348A7">
          <w:rPr>
            <w:rStyle w:val="afb"/>
            <w:sz w:val="28"/>
            <w:szCs w:val="28"/>
          </w:rPr>
          <w:t>1.</w:t>
        </w:r>
        <w:r w:rsidR="00E348A7" w:rsidRPr="00E348A7">
          <w:rPr>
            <w:rFonts w:eastAsiaTheme="minorEastAsia"/>
            <w:sz w:val="28"/>
            <w:szCs w:val="28"/>
          </w:rPr>
          <w:tab/>
        </w:r>
        <w:r w:rsidR="00E348A7" w:rsidRPr="00E348A7">
          <w:rPr>
            <w:rStyle w:val="afb"/>
            <w:sz w:val="28"/>
            <w:szCs w:val="28"/>
          </w:rPr>
          <w:t>ИЗВЕЩЕНИЕ О ПРОВЕДЕНИИ ЗАКУПКИ</w:t>
        </w:r>
        <w:r w:rsidR="00E348A7" w:rsidRPr="00E348A7">
          <w:rPr>
            <w:webHidden/>
            <w:sz w:val="28"/>
            <w:szCs w:val="28"/>
          </w:rPr>
          <w:tab/>
        </w:r>
        <w:r w:rsidR="00E348A7" w:rsidRPr="00E348A7">
          <w:rPr>
            <w:webHidden/>
            <w:sz w:val="28"/>
            <w:szCs w:val="28"/>
          </w:rPr>
          <w:fldChar w:fldCharType="begin"/>
        </w:r>
        <w:r w:rsidR="00E348A7" w:rsidRPr="00E348A7">
          <w:rPr>
            <w:webHidden/>
            <w:sz w:val="28"/>
            <w:szCs w:val="28"/>
          </w:rPr>
          <w:instrText xml:space="preserve"> PAGEREF _Toc438799096 \h </w:instrText>
        </w:r>
        <w:r w:rsidR="00E348A7" w:rsidRPr="00E348A7">
          <w:rPr>
            <w:webHidden/>
            <w:sz w:val="28"/>
            <w:szCs w:val="28"/>
          </w:rPr>
        </w:r>
        <w:r w:rsidR="00E348A7" w:rsidRPr="00E348A7">
          <w:rPr>
            <w:webHidden/>
            <w:sz w:val="28"/>
            <w:szCs w:val="28"/>
          </w:rPr>
          <w:fldChar w:fldCharType="separate"/>
        </w:r>
        <w:r w:rsidR="00E348A7" w:rsidRPr="00E348A7">
          <w:rPr>
            <w:webHidden/>
            <w:sz w:val="28"/>
            <w:szCs w:val="28"/>
          </w:rPr>
          <w:t>3</w:t>
        </w:r>
        <w:r w:rsidR="00E348A7"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097" w:history="1">
        <w:r w:rsidRPr="00E348A7">
          <w:rPr>
            <w:rStyle w:val="afb"/>
            <w:sz w:val="28"/>
            <w:szCs w:val="28"/>
          </w:rPr>
          <w:t>ЧАСТЬ 1</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_Toc438799097 \h </w:instrText>
        </w:r>
        <w:r w:rsidRPr="00E348A7">
          <w:rPr>
            <w:webHidden/>
            <w:sz w:val="28"/>
            <w:szCs w:val="28"/>
          </w:rPr>
        </w:r>
        <w:r w:rsidRPr="00E348A7">
          <w:rPr>
            <w:webHidden/>
            <w:sz w:val="28"/>
            <w:szCs w:val="28"/>
          </w:rPr>
          <w:fldChar w:fldCharType="separate"/>
        </w:r>
        <w:r w:rsidRPr="00E348A7">
          <w:rPr>
            <w:webHidden/>
            <w:sz w:val="28"/>
            <w:szCs w:val="28"/>
          </w:rPr>
          <w:t>8</w:t>
        </w:r>
        <w:r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098" w:history="1">
        <w:r w:rsidRPr="00E348A7">
          <w:rPr>
            <w:rStyle w:val="afb"/>
            <w:sz w:val="28"/>
            <w:szCs w:val="28"/>
          </w:rPr>
          <w:t>2.</w:t>
        </w:r>
        <w:r w:rsidRPr="00E348A7">
          <w:rPr>
            <w:rFonts w:eastAsiaTheme="minorEastAsia"/>
            <w:sz w:val="28"/>
            <w:szCs w:val="28"/>
          </w:rPr>
          <w:tab/>
        </w:r>
        <w:r w:rsidRPr="00E348A7">
          <w:rPr>
            <w:rStyle w:val="afb"/>
            <w:sz w:val="28"/>
            <w:szCs w:val="28"/>
          </w:rPr>
          <w:t>ТРЕБОВАНИЯ. ДОКУМЕНТЫ. СОСТАВ ЗАЯВКИ НА УЧАСТИЕ В ЗАКУПКЕ.</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_Toc438799098 \h </w:instrText>
        </w:r>
        <w:r w:rsidRPr="00E348A7">
          <w:rPr>
            <w:webHidden/>
            <w:sz w:val="28"/>
            <w:szCs w:val="28"/>
          </w:rPr>
        </w:r>
        <w:r w:rsidRPr="00E348A7">
          <w:rPr>
            <w:webHidden/>
            <w:sz w:val="28"/>
            <w:szCs w:val="28"/>
          </w:rPr>
          <w:fldChar w:fldCharType="separate"/>
        </w:r>
        <w:r w:rsidRPr="00E348A7">
          <w:rPr>
            <w:webHidden/>
            <w:sz w:val="28"/>
            <w:szCs w:val="28"/>
          </w:rPr>
          <w:t>8</w:t>
        </w:r>
        <w:r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099" w:history="1">
        <w:r w:rsidRPr="00E348A7">
          <w:rPr>
            <w:rStyle w:val="afb"/>
            <w:sz w:val="28"/>
            <w:szCs w:val="28"/>
          </w:rPr>
          <w:t>2.1.</w:t>
        </w:r>
        <w:r w:rsidRPr="00E348A7">
          <w:rPr>
            <w:rFonts w:eastAsiaTheme="minorEastAsia"/>
            <w:sz w:val="28"/>
            <w:szCs w:val="28"/>
          </w:rPr>
          <w:tab/>
        </w:r>
        <w:r w:rsidRPr="00E348A7">
          <w:rPr>
            <w:rStyle w:val="afb"/>
            <w:sz w:val="28"/>
            <w:szCs w:val="28"/>
          </w:rPr>
          <w:t>ТРЕБОВАНИЯ. ДОКУМЕНТЫ, ПОДТВЕРЖДАЮЩИЕ СООТВЕТСТВИЕ УСТАНОВЛЕННЫМ ТРЕБОВАНИЯМ.</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_Toc438799099 \h </w:instrText>
        </w:r>
        <w:r w:rsidRPr="00E348A7">
          <w:rPr>
            <w:webHidden/>
            <w:sz w:val="28"/>
            <w:szCs w:val="28"/>
          </w:rPr>
        </w:r>
        <w:r w:rsidRPr="00E348A7">
          <w:rPr>
            <w:webHidden/>
            <w:sz w:val="28"/>
            <w:szCs w:val="28"/>
          </w:rPr>
          <w:fldChar w:fldCharType="separate"/>
        </w:r>
        <w:r w:rsidRPr="00E348A7">
          <w:rPr>
            <w:webHidden/>
            <w:sz w:val="28"/>
            <w:szCs w:val="28"/>
          </w:rPr>
          <w:t>8</w:t>
        </w:r>
        <w:r w:rsidRPr="00E348A7">
          <w:rPr>
            <w:webHidden/>
            <w:sz w:val="28"/>
            <w:szCs w:val="28"/>
          </w:rPr>
          <w:fldChar w:fldCharType="end"/>
        </w:r>
      </w:hyperlink>
    </w:p>
    <w:p w:rsidR="00E348A7" w:rsidRPr="00E348A7" w:rsidRDefault="00E348A7">
      <w:pPr>
        <w:pStyle w:val="1d"/>
        <w:tabs>
          <w:tab w:val="left" w:pos="960"/>
        </w:tabs>
        <w:rPr>
          <w:rFonts w:eastAsiaTheme="minorEastAsia"/>
          <w:sz w:val="28"/>
          <w:szCs w:val="28"/>
        </w:rPr>
      </w:pPr>
      <w:hyperlink w:anchor="_Toc438799100" w:history="1">
        <w:r w:rsidRPr="00E348A7">
          <w:rPr>
            <w:rStyle w:val="afb"/>
            <w:sz w:val="28"/>
            <w:szCs w:val="28"/>
          </w:rPr>
          <w:t>2.1.1.</w:t>
        </w:r>
        <w:r w:rsidRPr="00E348A7">
          <w:rPr>
            <w:rFonts w:eastAsiaTheme="minorEastAsia"/>
            <w:sz w:val="28"/>
            <w:szCs w:val="28"/>
          </w:rPr>
          <w:tab/>
        </w:r>
        <w:r w:rsidRPr="00E348A7">
          <w:rPr>
            <w:rStyle w:val="afb"/>
            <w:sz w:val="28"/>
            <w:szCs w:val="28"/>
          </w:rPr>
          <w:t>Требования к участникам закупки, соисполнителям:</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_Toc438799100 \h </w:instrText>
        </w:r>
        <w:r w:rsidRPr="00E348A7">
          <w:rPr>
            <w:webHidden/>
            <w:sz w:val="28"/>
            <w:szCs w:val="28"/>
          </w:rPr>
        </w:r>
        <w:r w:rsidRPr="00E348A7">
          <w:rPr>
            <w:webHidden/>
            <w:sz w:val="28"/>
            <w:szCs w:val="28"/>
          </w:rPr>
          <w:fldChar w:fldCharType="separate"/>
        </w:r>
        <w:r w:rsidRPr="00E348A7">
          <w:rPr>
            <w:webHidden/>
            <w:sz w:val="28"/>
            <w:szCs w:val="28"/>
          </w:rPr>
          <w:t>8</w:t>
        </w:r>
        <w:r w:rsidRPr="00E348A7">
          <w:rPr>
            <w:webHidden/>
            <w:sz w:val="28"/>
            <w:szCs w:val="28"/>
          </w:rPr>
          <w:fldChar w:fldCharType="end"/>
        </w:r>
      </w:hyperlink>
    </w:p>
    <w:p w:rsidR="00E348A7" w:rsidRPr="00E348A7" w:rsidRDefault="00E348A7">
      <w:pPr>
        <w:pStyle w:val="1d"/>
        <w:tabs>
          <w:tab w:val="left" w:pos="960"/>
        </w:tabs>
        <w:rPr>
          <w:rFonts w:eastAsiaTheme="minorEastAsia"/>
          <w:sz w:val="28"/>
          <w:szCs w:val="28"/>
        </w:rPr>
      </w:pPr>
      <w:hyperlink w:anchor="_Toc438799101" w:history="1">
        <w:r w:rsidRPr="00E348A7">
          <w:rPr>
            <w:rStyle w:val="afb"/>
            <w:sz w:val="28"/>
            <w:szCs w:val="28"/>
          </w:rPr>
          <w:t>2.1.2.</w:t>
        </w:r>
        <w:r w:rsidRPr="00E348A7">
          <w:rPr>
            <w:rFonts w:eastAsiaTheme="minorEastAsia"/>
            <w:sz w:val="28"/>
            <w:szCs w:val="28"/>
          </w:rPr>
          <w:tab/>
        </w:r>
        <w:r w:rsidRPr="00E348A7">
          <w:rPr>
            <w:rStyle w:val="afb"/>
            <w:sz w:val="28"/>
            <w:szCs w:val="28"/>
          </w:rPr>
          <w:t>Требования к продукции</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_Toc438799101 \h </w:instrText>
        </w:r>
        <w:r w:rsidRPr="00E348A7">
          <w:rPr>
            <w:webHidden/>
            <w:sz w:val="28"/>
            <w:szCs w:val="28"/>
          </w:rPr>
        </w:r>
        <w:r w:rsidRPr="00E348A7">
          <w:rPr>
            <w:webHidden/>
            <w:sz w:val="28"/>
            <w:szCs w:val="28"/>
          </w:rPr>
          <w:fldChar w:fldCharType="separate"/>
        </w:r>
        <w:r w:rsidRPr="00E348A7">
          <w:rPr>
            <w:webHidden/>
            <w:sz w:val="28"/>
            <w:szCs w:val="28"/>
          </w:rPr>
          <w:t>12</w:t>
        </w:r>
        <w:r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102" w:history="1">
        <w:r w:rsidRPr="00E348A7">
          <w:rPr>
            <w:rStyle w:val="afb"/>
            <w:sz w:val="28"/>
            <w:szCs w:val="28"/>
          </w:rPr>
          <w:t>2.2.</w:t>
        </w:r>
        <w:r w:rsidRPr="00E348A7">
          <w:rPr>
            <w:rFonts w:eastAsiaTheme="minorEastAsia"/>
            <w:sz w:val="28"/>
            <w:szCs w:val="28"/>
          </w:rPr>
          <w:tab/>
        </w:r>
        <w:r w:rsidRPr="00E348A7">
          <w:rPr>
            <w:rStyle w:val="afb"/>
            <w:sz w:val="28"/>
            <w:szCs w:val="28"/>
          </w:rPr>
          <w:t>СОСТАВ ЗАЯВКИ НА УЧАСТИЕ В ЗАКУПКЕ.</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_Toc438799102 \h </w:instrText>
        </w:r>
        <w:r w:rsidRPr="00E348A7">
          <w:rPr>
            <w:webHidden/>
            <w:sz w:val="28"/>
            <w:szCs w:val="28"/>
          </w:rPr>
        </w:r>
        <w:r w:rsidRPr="00E348A7">
          <w:rPr>
            <w:webHidden/>
            <w:sz w:val="28"/>
            <w:szCs w:val="28"/>
          </w:rPr>
          <w:fldChar w:fldCharType="separate"/>
        </w:r>
        <w:r w:rsidRPr="00E348A7">
          <w:rPr>
            <w:webHidden/>
            <w:sz w:val="28"/>
            <w:szCs w:val="28"/>
          </w:rPr>
          <w:t>14</w:t>
        </w:r>
        <w:r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103" w:history="1">
        <w:r w:rsidRPr="00E348A7">
          <w:rPr>
            <w:rStyle w:val="afb"/>
            <w:sz w:val="28"/>
            <w:szCs w:val="28"/>
          </w:rPr>
          <w:t>3.</w:t>
        </w:r>
        <w:r w:rsidRPr="00E348A7">
          <w:rPr>
            <w:rFonts w:eastAsiaTheme="minorEastAsia"/>
            <w:sz w:val="28"/>
            <w:szCs w:val="28"/>
          </w:rPr>
          <w:tab/>
        </w:r>
        <w:r w:rsidRPr="00E348A7">
          <w:rPr>
            <w:rStyle w:val="afb"/>
            <w:sz w:val="28"/>
            <w:szCs w:val="28"/>
          </w:rPr>
          <w:t>МЕТОДИКА РАСЧЕТА ОБЕСПЕЧЕННОСТИ ФИНАНСОВЫМИ РЕСУРСАМИ УЧАСТНИКОВ ПРОЦЕДУРЫ ЗАКУПКИ</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_Toc438799103 \h </w:instrText>
        </w:r>
        <w:r w:rsidRPr="00E348A7">
          <w:rPr>
            <w:webHidden/>
            <w:sz w:val="28"/>
            <w:szCs w:val="28"/>
          </w:rPr>
        </w:r>
        <w:r w:rsidRPr="00E348A7">
          <w:rPr>
            <w:webHidden/>
            <w:sz w:val="28"/>
            <w:szCs w:val="28"/>
          </w:rPr>
          <w:fldChar w:fldCharType="separate"/>
        </w:r>
        <w:r w:rsidRPr="00E348A7">
          <w:rPr>
            <w:webHidden/>
            <w:sz w:val="28"/>
            <w:szCs w:val="28"/>
          </w:rPr>
          <w:t>15</w:t>
        </w:r>
        <w:r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104" w:history="1">
        <w:r w:rsidRPr="00E348A7">
          <w:rPr>
            <w:rStyle w:val="afb"/>
            <w:sz w:val="28"/>
            <w:szCs w:val="28"/>
          </w:rPr>
          <w:t>4.</w:t>
        </w:r>
        <w:r w:rsidRPr="00E348A7">
          <w:rPr>
            <w:rFonts w:eastAsiaTheme="minorEastAsia"/>
            <w:sz w:val="28"/>
            <w:szCs w:val="28"/>
          </w:rPr>
          <w:tab/>
        </w:r>
        <w:r w:rsidRPr="00E348A7">
          <w:rPr>
            <w:rStyle w:val="afb"/>
            <w:sz w:val="28"/>
            <w:szCs w:val="28"/>
          </w:rPr>
          <w:t>КРИТЕРИИ И МЕТОДИКА ОЦЕНКИ ЗАЯВОК НА УЧАСТИЕ В ЗАКУПКЕ</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_Toc438799104 \h </w:instrText>
        </w:r>
        <w:r w:rsidRPr="00E348A7">
          <w:rPr>
            <w:webHidden/>
            <w:sz w:val="28"/>
            <w:szCs w:val="28"/>
          </w:rPr>
        </w:r>
        <w:r w:rsidRPr="00E348A7">
          <w:rPr>
            <w:webHidden/>
            <w:sz w:val="28"/>
            <w:szCs w:val="28"/>
          </w:rPr>
          <w:fldChar w:fldCharType="separate"/>
        </w:r>
        <w:r w:rsidRPr="00E348A7">
          <w:rPr>
            <w:webHidden/>
            <w:sz w:val="28"/>
            <w:szCs w:val="28"/>
          </w:rPr>
          <w:t>21</w:t>
        </w:r>
        <w:r w:rsidRPr="00E348A7">
          <w:rPr>
            <w:webHidden/>
            <w:sz w:val="28"/>
            <w:szCs w:val="28"/>
          </w:rPr>
          <w:fldChar w:fldCharType="end"/>
        </w:r>
      </w:hyperlink>
    </w:p>
    <w:p w:rsidR="00E348A7" w:rsidRPr="00E348A7" w:rsidRDefault="00E348A7">
      <w:pPr>
        <w:pStyle w:val="3a"/>
        <w:tabs>
          <w:tab w:val="left" w:pos="720"/>
          <w:tab w:val="right" w:leader="dot" w:pos="9912"/>
        </w:tabs>
        <w:rPr>
          <w:rFonts w:eastAsiaTheme="minorEastAsia"/>
          <w:noProof/>
          <w:sz w:val="28"/>
          <w:szCs w:val="28"/>
        </w:rPr>
      </w:pPr>
      <w:hyperlink w:anchor="_Toc438799105" w:history="1">
        <w:r w:rsidRPr="00E348A7">
          <w:rPr>
            <w:rStyle w:val="afb"/>
            <w:noProof/>
            <w:sz w:val="28"/>
            <w:szCs w:val="28"/>
          </w:rPr>
          <w:t>4.1.</w:t>
        </w:r>
        <w:r w:rsidRPr="00E348A7">
          <w:rPr>
            <w:rFonts w:eastAsiaTheme="minorEastAsia"/>
            <w:noProof/>
            <w:sz w:val="28"/>
            <w:szCs w:val="28"/>
          </w:rPr>
          <w:tab/>
        </w:r>
        <w:r w:rsidRPr="00E348A7">
          <w:rPr>
            <w:rStyle w:val="afb"/>
            <w:noProof/>
            <w:sz w:val="28"/>
            <w:szCs w:val="28"/>
          </w:rPr>
          <w:t>Критерии оценки и их значимость</w:t>
        </w:r>
        <w:r w:rsidRPr="00E348A7">
          <w:rPr>
            <w:noProof/>
            <w:webHidden/>
            <w:sz w:val="28"/>
            <w:szCs w:val="28"/>
          </w:rPr>
          <w:tab/>
        </w:r>
        <w:r w:rsidRPr="00E348A7">
          <w:rPr>
            <w:noProof/>
            <w:webHidden/>
            <w:sz w:val="28"/>
            <w:szCs w:val="28"/>
          </w:rPr>
          <w:fldChar w:fldCharType="begin"/>
        </w:r>
        <w:r w:rsidRPr="00E348A7">
          <w:rPr>
            <w:noProof/>
            <w:webHidden/>
            <w:sz w:val="28"/>
            <w:szCs w:val="28"/>
          </w:rPr>
          <w:instrText xml:space="preserve"> PAGEREF _Toc438799105 \h </w:instrText>
        </w:r>
        <w:r w:rsidRPr="00E348A7">
          <w:rPr>
            <w:noProof/>
            <w:webHidden/>
            <w:sz w:val="28"/>
            <w:szCs w:val="28"/>
          </w:rPr>
        </w:r>
        <w:r w:rsidRPr="00E348A7">
          <w:rPr>
            <w:noProof/>
            <w:webHidden/>
            <w:sz w:val="28"/>
            <w:szCs w:val="28"/>
          </w:rPr>
          <w:fldChar w:fldCharType="separate"/>
        </w:r>
        <w:r w:rsidRPr="00E348A7">
          <w:rPr>
            <w:noProof/>
            <w:webHidden/>
            <w:sz w:val="28"/>
            <w:szCs w:val="28"/>
          </w:rPr>
          <w:t>21</w:t>
        </w:r>
        <w:r w:rsidRPr="00E348A7">
          <w:rPr>
            <w:noProof/>
            <w:webHidden/>
            <w:sz w:val="28"/>
            <w:szCs w:val="28"/>
          </w:rPr>
          <w:fldChar w:fldCharType="end"/>
        </w:r>
      </w:hyperlink>
    </w:p>
    <w:p w:rsidR="00E348A7" w:rsidRPr="00E348A7" w:rsidRDefault="00E348A7">
      <w:pPr>
        <w:pStyle w:val="3a"/>
        <w:tabs>
          <w:tab w:val="left" w:pos="720"/>
          <w:tab w:val="right" w:leader="dot" w:pos="9912"/>
        </w:tabs>
        <w:rPr>
          <w:rFonts w:eastAsiaTheme="minorEastAsia"/>
          <w:noProof/>
          <w:sz w:val="28"/>
          <w:szCs w:val="28"/>
        </w:rPr>
      </w:pPr>
      <w:hyperlink w:anchor="_Toc438799106" w:history="1">
        <w:r w:rsidRPr="00E348A7">
          <w:rPr>
            <w:rStyle w:val="afb"/>
            <w:noProof/>
            <w:sz w:val="28"/>
            <w:szCs w:val="28"/>
          </w:rPr>
          <w:t>4.2.</w:t>
        </w:r>
        <w:r w:rsidRPr="00E348A7">
          <w:rPr>
            <w:rFonts w:eastAsiaTheme="minorEastAsia"/>
            <w:noProof/>
            <w:sz w:val="28"/>
            <w:szCs w:val="28"/>
          </w:rPr>
          <w:tab/>
        </w:r>
        <w:r w:rsidRPr="00E348A7">
          <w:rPr>
            <w:rStyle w:val="afb"/>
            <w:noProof/>
            <w:sz w:val="28"/>
            <w:szCs w:val="28"/>
          </w:rPr>
          <w:t>Методика оценки заявок</w:t>
        </w:r>
        <w:r w:rsidRPr="00E348A7">
          <w:rPr>
            <w:noProof/>
            <w:webHidden/>
            <w:sz w:val="28"/>
            <w:szCs w:val="28"/>
          </w:rPr>
          <w:tab/>
        </w:r>
        <w:r w:rsidRPr="00E348A7">
          <w:rPr>
            <w:noProof/>
            <w:webHidden/>
            <w:sz w:val="28"/>
            <w:szCs w:val="28"/>
          </w:rPr>
          <w:fldChar w:fldCharType="begin"/>
        </w:r>
        <w:r w:rsidRPr="00E348A7">
          <w:rPr>
            <w:noProof/>
            <w:webHidden/>
            <w:sz w:val="28"/>
            <w:szCs w:val="28"/>
          </w:rPr>
          <w:instrText xml:space="preserve"> PAGEREF _Toc438799106 \h </w:instrText>
        </w:r>
        <w:r w:rsidRPr="00E348A7">
          <w:rPr>
            <w:noProof/>
            <w:webHidden/>
            <w:sz w:val="28"/>
            <w:szCs w:val="28"/>
          </w:rPr>
        </w:r>
        <w:r w:rsidRPr="00E348A7">
          <w:rPr>
            <w:noProof/>
            <w:webHidden/>
            <w:sz w:val="28"/>
            <w:szCs w:val="28"/>
          </w:rPr>
          <w:fldChar w:fldCharType="separate"/>
        </w:r>
        <w:r w:rsidRPr="00E348A7">
          <w:rPr>
            <w:noProof/>
            <w:webHidden/>
            <w:sz w:val="28"/>
            <w:szCs w:val="28"/>
          </w:rPr>
          <w:t>21</w:t>
        </w:r>
        <w:r w:rsidRPr="00E348A7">
          <w:rPr>
            <w:noProof/>
            <w:webHidden/>
            <w:sz w:val="28"/>
            <w:szCs w:val="28"/>
          </w:rPr>
          <w:fldChar w:fldCharType="end"/>
        </w:r>
      </w:hyperlink>
    </w:p>
    <w:p w:rsidR="00E348A7" w:rsidRPr="00E348A7" w:rsidRDefault="00E348A7">
      <w:pPr>
        <w:pStyle w:val="3a"/>
        <w:tabs>
          <w:tab w:val="left" w:pos="960"/>
          <w:tab w:val="right" w:leader="dot" w:pos="9912"/>
        </w:tabs>
        <w:rPr>
          <w:rFonts w:eastAsiaTheme="minorEastAsia"/>
          <w:noProof/>
          <w:sz w:val="28"/>
          <w:szCs w:val="28"/>
        </w:rPr>
      </w:pPr>
      <w:hyperlink w:anchor="_Toc438799107" w:history="1">
        <w:r w:rsidRPr="00E348A7">
          <w:rPr>
            <w:rStyle w:val="afb"/>
            <w:noProof/>
            <w:sz w:val="28"/>
            <w:szCs w:val="28"/>
          </w:rPr>
          <w:t>4.2.2.1.</w:t>
        </w:r>
        <w:r w:rsidRPr="00E348A7">
          <w:rPr>
            <w:rFonts w:eastAsiaTheme="minorEastAsia"/>
            <w:noProof/>
            <w:sz w:val="28"/>
            <w:szCs w:val="28"/>
          </w:rPr>
          <w:tab/>
        </w:r>
        <w:r w:rsidRPr="00E348A7">
          <w:rPr>
            <w:rStyle w:val="afb"/>
            <w:noProof/>
            <w:sz w:val="28"/>
            <w:szCs w:val="28"/>
          </w:rPr>
          <w:t>Оценка по подкритерию «опыт»:</w:t>
        </w:r>
        <w:r w:rsidRPr="00E348A7">
          <w:rPr>
            <w:noProof/>
            <w:webHidden/>
            <w:sz w:val="28"/>
            <w:szCs w:val="28"/>
          </w:rPr>
          <w:tab/>
        </w:r>
        <w:r w:rsidRPr="00E348A7">
          <w:rPr>
            <w:noProof/>
            <w:webHidden/>
            <w:sz w:val="28"/>
            <w:szCs w:val="28"/>
          </w:rPr>
          <w:fldChar w:fldCharType="begin"/>
        </w:r>
        <w:r w:rsidRPr="00E348A7">
          <w:rPr>
            <w:noProof/>
            <w:webHidden/>
            <w:sz w:val="28"/>
            <w:szCs w:val="28"/>
          </w:rPr>
          <w:instrText xml:space="preserve"> PAGEREF _Toc438799107 \h </w:instrText>
        </w:r>
        <w:r w:rsidRPr="00E348A7">
          <w:rPr>
            <w:noProof/>
            <w:webHidden/>
            <w:sz w:val="28"/>
            <w:szCs w:val="28"/>
          </w:rPr>
        </w:r>
        <w:r w:rsidRPr="00E348A7">
          <w:rPr>
            <w:noProof/>
            <w:webHidden/>
            <w:sz w:val="28"/>
            <w:szCs w:val="28"/>
          </w:rPr>
          <w:fldChar w:fldCharType="separate"/>
        </w:r>
        <w:r w:rsidRPr="00E348A7">
          <w:rPr>
            <w:noProof/>
            <w:webHidden/>
            <w:sz w:val="28"/>
            <w:szCs w:val="28"/>
          </w:rPr>
          <w:t>22</w:t>
        </w:r>
        <w:r w:rsidRPr="00E348A7">
          <w:rPr>
            <w:noProof/>
            <w:webHidden/>
            <w:sz w:val="28"/>
            <w:szCs w:val="28"/>
          </w:rPr>
          <w:fldChar w:fldCharType="end"/>
        </w:r>
      </w:hyperlink>
    </w:p>
    <w:p w:rsidR="00E348A7" w:rsidRPr="00E348A7" w:rsidRDefault="00E348A7">
      <w:pPr>
        <w:pStyle w:val="1d"/>
        <w:rPr>
          <w:rFonts w:eastAsiaTheme="minorEastAsia"/>
          <w:sz w:val="28"/>
          <w:szCs w:val="28"/>
        </w:rPr>
      </w:pPr>
      <w:hyperlink w:anchor="_Toc438799108" w:history="1">
        <w:r w:rsidRPr="00E348A7">
          <w:rPr>
            <w:rStyle w:val="afb"/>
            <w:sz w:val="28"/>
            <w:szCs w:val="28"/>
          </w:rPr>
          <w:t>5.</w:t>
        </w:r>
        <w:r w:rsidRPr="00E348A7">
          <w:rPr>
            <w:rFonts w:eastAsiaTheme="minorEastAsia"/>
            <w:sz w:val="28"/>
            <w:szCs w:val="28"/>
          </w:rPr>
          <w:tab/>
        </w:r>
        <w:r w:rsidRPr="00E348A7">
          <w:rPr>
            <w:rStyle w:val="afb"/>
            <w:sz w:val="28"/>
            <w:szCs w:val="28"/>
          </w:rPr>
          <w:t>ОБРАЗЦЫ ФОРМ ОСНОВНЫХ ДОКУМЕНТОВ</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_Toc438799108 \h </w:instrText>
        </w:r>
        <w:r w:rsidRPr="00E348A7">
          <w:rPr>
            <w:webHidden/>
            <w:sz w:val="28"/>
            <w:szCs w:val="28"/>
          </w:rPr>
        </w:r>
        <w:r w:rsidRPr="00E348A7">
          <w:rPr>
            <w:webHidden/>
            <w:sz w:val="28"/>
            <w:szCs w:val="28"/>
          </w:rPr>
          <w:fldChar w:fldCharType="separate"/>
        </w:r>
        <w:r w:rsidRPr="00E348A7">
          <w:rPr>
            <w:webHidden/>
            <w:sz w:val="28"/>
            <w:szCs w:val="28"/>
          </w:rPr>
          <w:t>24</w:t>
        </w:r>
        <w:r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109" w:history="1">
        <w:r w:rsidRPr="00E348A7">
          <w:rPr>
            <w:rStyle w:val="afb"/>
            <w:sz w:val="28"/>
            <w:szCs w:val="28"/>
          </w:rPr>
          <w:t>5.1.</w:t>
        </w:r>
        <w:r w:rsidRPr="00E348A7">
          <w:rPr>
            <w:rFonts w:eastAsiaTheme="minorEastAsia"/>
            <w:sz w:val="28"/>
            <w:szCs w:val="28"/>
          </w:rPr>
          <w:tab/>
        </w:r>
        <w:r w:rsidRPr="00E348A7">
          <w:rPr>
            <w:rStyle w:val="afb"/>
            <w:sz w:val="28"/>
            <w:szCs w:val="28"/>
          </w:rPr>
          <w:t>Образцы форм основных документов, включаемых в заявку на участие в закупке</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_Toc438799109 \h </w:instrText>
        </w:r>
        <w:r w:rsidRPr="00E348A7">
          <w:rPr>
            <w:webHidden/>
            <w:sz w:val="28"/>
            <w:szCs w:val="28"/>
          </w:rPr>
        </w:r>
        <w:r w:rsidRPr="00E348A7">
          <w:rPr>
            <w:webHidden/>
            <w:sz w:val="28"/>
            <w:szCs w:val="28"/>
          </w:rPr>
          <w:fldChar w:fldCharType="separate"/>
        </w:r>
        <w:r w:rsidRPr="00E348A7">
          <w:rPr>
            <w:webHidden/>
            <w:sz w:val="28"/>
            <w:szCs w:val="28"/>
          </w:rPr>
          <w:t>24</w:t>
        </w:r>
        <w:r w:rsidRPr="00E348A7">
          <w:rPr>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0" w:history="1">
        <w:r w:rsidRPr="00E348A7">
          <w:rPr>
            <w:rStyle w:val="afb"/>
            <w:rFonts w:ascii="Times New Roman" w:hAnsi="Times New Roman"/>
            <w:b w:val="0"/>
            <w:sz w:val="28"/>
            <w:szCs w:val="28"/>
          </w:rPr>
          <w:t>ЗАЯВКА НА УЧАСТИЕ В ЗАКУПКЕ (Форма 1)</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_Toc438799110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24</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1" w:history="1">
        <w:r w:rsidRPr="00E348A7">
          <w:rPr>
            <w:rStyle w:val="afb"/>
            <w:rFonts w:ascii="Times New Roman" w:hAnsi="Times New Roman"/>
            <w:b w:val="0"/>
            <w:sz w:val="28"/>
            <w:szCs w:val="28"/>
          </w:rPr>
          <w:t>АНКЕТА УЧАСТНИКА ЗАКУПКИ (Форма 2)</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_Toc438799111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29</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2" w:history="1">
        <w:r w:rsidRPr="00E348A7">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_Toc438799112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31</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3" w:history="1">
        <w:r w:rsidRPr="00E348A7">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_Toc438799113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33</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4" w:history="1">
        <w:r w:rsidRPr="00E348A7">
          <w:rPr>
            <w:rStyle w:val="afb"/>
            <w:rFonts w:ascii="Times New Roman" w:hAnsi="Times New Roman"/>
            <w:b w:val="0"/>
            <w:sz w:val="28"/>
            <w:szCs w:val="28"/>
          </w:rPr>
          <w:t>ТЕХНИЧЕСКОЕ ПРЕДЛОЖЕНИЕ (Форма 3)</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_Toc438799114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37</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5" w:history="1">
        <w:r w:rsidRPr="00E348A7">
          <w:rPr>
            <w:rStyle w:val="afb"/>
            <w:rFonts w:ascii="Times New Roman" w:hAnsi="Times New Roman"/>
            <w:b w:val="0"/>
            <w:sz w:val="28"/>
            <w:szCs w:val="28"/>
          </w:rPr>
          <w:t>СВОДНАЯ ТАБЛИЦА СТОИМОСТИ (Форма 4)</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_Toc438799115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39</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6" w:history="1">
        <w:r w:rsidRPr="00E348A7">
          <w:rPr>
            <w:rStyle w:val="afb"/>
            <w:rFonts w:ascii="Times New Roman" w:hAnsi="Times New Roman"/>
            <w:b w:val="0"/>
            <w:sz w:val="28"/>
            <w:szCs w:val="28"/>
          </w:rPr>
          <w:t>ГРАФИК ОКАЗАНИЯ УСЛУГ (Форма 5)</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_Toc438799116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42</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7" w:history="1">
        <w:r w:rsidRPr="00E348A7">
          <w:rPr>
            <w:rStyle w:val="afb"/>
            <w:rFonts w:ascii="Times New Roman" w:hAnsi="Times New Roman"/>
            <w:b w:val="0"/>
            <w:sz w:val="28"/>
            <w:szCs w:val="28"/>
          </w:rPr>
          <w:t>СПРАВКА ОБ ОПЫТЕ ВЫПОЛНЕНИЯ ДОГОВОРОВ (Форма 6)</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_Toc438799117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43</w:t>
        </w:r>
        <w:r w:rsidRPr="00E348A7">
          <w:rPr>
            <w:rFonts w:ascii="Times New Roman" w:hAnsi="Times New Roman" w:cs="Times New Roman"/>
            <w:b w:val="0"/>
            <w:webHidden/>
            <w:sz w:val="28"/>
            <w:szCs w:val="28"/>
          </w:rPr>
          <w:fldChar w:fldCharType="end"/>
        </w:r>
      </w:hyperlink>
    </w:p>
    <w:p w:rsidR="00E348A7" w:rsidRPr="00E348A7" w:rsidRDefault="00E348A7">
      <w:pPr>
        <w:pStyle w:val="2a"/>
        <w:rPr>
          <w:rFonts w:ascii="Times New Roman" w:eastAsiaTheme="minorEastAsia" w:hAnsi="Times New Roman" w:cs="Times New Roman"/>
          <w:b w:val="0"/>
          <w:bCs w:val="0"/>
          <w:sz w:val="28"/>
          <w:szCs w:val="28"/>
        </w:rPr>
      </w:pPr>
      <w:hyperlink w:anchor="_Toc438799118" w:history="1">
        <w:r w:rsidRPr="00E348A7">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Pr="00E348A7">
          <w:rPr>
            <w:rFonts w:ascii="Times New Roman" w:hAnsi="Times New Roman" w:cs="Times New Roman"/>
            <w:b w:val="0"/>
            <w:webHidden/>
            <w:sz w:val="28"/>
            <w:szCs w:val="28"/>
          </w:rPr>
          <w:tab/>
        </w:r>
        <w:r w:rsidRPr="00E348A7">
          <w:rPr>
            <w:rFonts w:ascii="Times New Roman" w:hAnsi="Times New Roman" w:cs="Times New Roman"/>
            <w:b w:val="0"/>
            <w:webHidden/>
            <w:sz w:val="28"/>
            <w:szCs w:val="28"/>
          </w:rPr>
          <w:fldChar w:fldCharType="begin"/>
        </w:r>
        <w:r w:rsidRPr="00E348A7">
          <w:rPr>
            <w:rFonts w:ascii="Times New Roman" w:hAnsi="Times New Roman" w:cs="Times New Roman"/>
            <w:b w:val="0"/>
            <w:webHidden/>
            <w:sz w:val="28"/>
            <w:szCs w:val="28"/>
          </w:rPr>
          <w:instrText xml:space="preserve"> PAGEREF _Toc438799118 \h </w:instrText>
        </w:r>
        <w:r w:rsidRPr="00E348A7">
          <w:rPr>
            <w:rFonts w:ascii="Times New Roman" w:hAnsi="Times New Roman" w:cs="Times New Roman"/>
            <w:b w:val="0"/>
            <w:webHidden/>
            <w:sz w:val="28"/>
            <w:szCs w:val="28"/>
          </w:rPr>
        </w:r>
        <w:r w:rsidRPr="00E348A7">
          <w:rPr>
            <w:rFonts w:ascii="Times New Roman" w:hAnsi="Times New Roman" w:cs="Times New Roman"/>
            <w:b w:val="0"/>
            <w:webHidden/>
            <w:sz w:val="28"/>
            <w:szCs w:val="28"/>
          </w:rPr>
          <w:fldChar w:fldCharType="separate"/>
        </w:r>
        <w:r w:rsidRPr="00E348A7">
          <w:rPr>
            <w:rFonts w:ascii="Times New Roman" w:hAnsi="Times New Roman" w:cs="Times New Roman"/>
            <w:b w:val="0"/>
            <w:webHidden/>
            <w:sz w:val="28"/>
            <w:szCs w:val="28"/>
          </w:rPr>
          <w:t>45</w:t>
        </w:r>
        <w:r w:rsidRPr="00E348A7">
          <w:rPr>
            <w:rFonts w:ascii="Times New Roman" w:hAnsi="Times New Roman" w:cs="Times New Roman"/>
            <w:b w:val="0"/>
            <w:webHidden/>
            <w:sz w:val="28"/>
            <w:szCs w:val="28"/>
          </w:rPr>
          <w:fldChar w:fldCharType="end"/>
        </w:r>
      </w:hyperlink>
    </w:p>
    <w:p w:rsidR="00E348A7" w:rsidRPr="00E348A7" w:rsidRDefault="00E348A7">
      <w:pPr>
        <w:pStyle w:val="1d"/>
        <w:rPr>
          <w:rFonts w:eastAsiaTheme="minorEastAsia"/>
          <w:sz w:val="28"/>
          <w:szCs w:val="28"/>
        </w:rPr>
      </w:pPr>
      <w:hyperlink w:anchor="_Toc438799119" w:history="1">
        <w:r w:rsidRPr="00E348A7">
          <w:rPr>
            <w:rStyle w:val="afb"/>
            <w:sz w:val="28"/>
            <w:szCs w:val="28"/>
          </w:rPr>
          <w:t>ЧАСТЬ 2</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_Toc438799119 \h </w:instrText>
        </w:r>
        <w:r w:rsidRPr="00E348A7">
          <w:rPr>
            <w:webHidden/>
            <w:sz w:val="28"/>
            <w:szCs w:val="28"/>
          </w:rPr>
        </w:r>
        <w:r w:rsidRPr="00E348A7">
          <w:rPr>
            <w:webHidden/>
            <w:sz w:val="28"/>
            <w:szCs w:val="28"/>
          </w:rPr>
          <w:fldChar w:fldCharType="separate"/>
        </w:r>
        <w:r w:rsidRPr="00E348A7">
          <w:rPr>
            <w:webHidden/>
            <w:sz w:val="28"/>
            <w:szCs w:val="28"/>
          </w:rPr>
          <w:t>47</w:t>
        </w:r>
        <w:r w:rsidRPr="00E348A7">
          <w:rPr>
            <w:webHidden/>
            <w:sz w:val="28"/>
            <w:szCs w:val="28"/>
          </w:rPr>
          <w:fldChar w:fldCharType="end"/>
        </w:r>
      </w:hyperlink>
    </w:p>
    <w:p w:rsidR="00E348A7" w:rsidRPr="00E348A7" w:rsidRDefault="00E348A7">
      <w:pPr>
        <w:pStyle w:val="1d"/>
        <w:rPr>
          <w:rFonts w:eastAsiaTheme="minorEastAsia"/>
          <w:sz w:val="28"/>
          <w:szCs w:val="28"/>
        </w:rPr>
      </w:pPr>
      <w:hyperlink w:anchor="_Toc438799120" w:history="1">
        <w:r w:rsidRPr="00E348A7">
          <w:rPr>
            <w:rStyle w:val="afb"/>
            <w:sz w:val="28"/>
            <w:szCs w:val="28"/>
          </w:rPr>
          <w:t>ЧАСТЬ 3</w:t>
        </w:r>
        <w:r w:rsidRPr="00E348A7">
          <w:rPr>
            <w:webHidden/>
            <w:sz w:val="28"/>
            <w:szCs w:val="28"/>
          </w:rPr>
          <w:tab/>
        </w:r>
        <w:r w:rsidRPr="00E348A7">
          <w:rPr>
            <w:webHidden/>
            <w:sz w:val="28"/>
            <w:szCs w:val="28"/>
          </w:rPr>
          <w:fldChar w:fldCharType="begin"/>
        </w:r>
        <w:r w:rsidRPr="00E348A7">
          <w:rPr>
            <w:webHidden/>
            <w:sz w:val="28"/>
            <w:szCs w:val="28"/>
          </w:rPr>
          <w:instrText xml:space="preserve"> PAGEREF _Toc438799120 \h </w:instrText>
        </w:r>
        <w:r w:rsidRPr="00E348A7">
          <w:rPr>
            <w:webHidden/>
            <w:sz w:val="28"/>
            <w:szCs w:val="28"/>
          </w:rPr>
        </w:r>
        <w:r w:rsidRPr="00E348A7">
          <w:rPr>
            <w:webHidden/>
            <w:sz w:val="28"/>
            <w:szCs w:val="28"/>
          </w:rPr>
          <w:fldChar w:fldCharType="separate"/>
        </w:r>
        <w:r w:rsidRPr="00E348A7">
          <w:rPr>
            <w:webHidden/>
            <w:sz w:val="28"/>
            <w:szCs w:val="28"/>
          </w:rPr>
          <w:t>47</w:t>
        </w:r>
        <w:r w:rsidRPr="00E348A7">
          <w:rPr>
            <w:webHidden/>
            <w:sz w:val="28"/>
            <w:szCs w:val="28"/>
          </w:rPr>
          <w:fldChar w:fldCharType="end"/>
        </w:r>
      </w:hyperlink>
    </w:p>
    <w:p w:rsidR="00B20EBA" w:rsidRPr="00E348A7" w:rsidRDefault="00F9189B" w:rsidP="0001673A">
      <w:pPr>
        <w:tabs>
          <w:tab w:val="left" w:pos="426"/>
        </w:tabs>
        <w:spacing w:after="120"/>
        <w:jc w:val="both"/>
        <w:rPr>
          <w:sz w:val="28"/>
          <w:szCs w:val="28"/>
        </w:rPr>
      </w:pPr>
      <w:r w:rsidRPr="00E348A7">
        <w:rPr>
          <w:bCs/>
          <w:sz w:val="28"/>
          <w:szCs w:val="28"/>
        </w:rPr>
        <w:fldChar w:fldCharType="end"/>
      </w:r>
    </w:p>
    <w:p w:rsidR="00B20EBA" w:rsidRPr="00E348A7" w:rsidRDefault="00B20EBA" w:rsidP="005D6E3F">
      <w:pPr>
        <w:rPr>
          <w:bCs/>
          <w:sz w:val="28"/>
          <w:szCs w:val="28"/>
        </w:rPr>
      </w:pPr>
    </w:p>
    <w:p w:rsidR="00B20EBA" w:rsidRPr="00E348A7"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3"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4" w:name="_Toc398564572"/>
      <w:bookmarkStart w:id="25" w:name="_Toc399408082"/>
      <w:bookmarkStart w:id="26" w:name="_Toc438799096"/>
      <w:bookmarkEnd w:id="23"/>
      <w:r w:rsidRPr="00FC009D">
        <w:rPr>
          <w:sz w:val="28"/>
          <w:szCs w:val="28"/>
        </w:rPr>
        <w:t>И</w:t>
      </w:r>
      <w:r>
        <w:rPr>
          <w:sz w:val="28"/>
          <w:szCs w:val="28"/>
        </w:rPr>
        <w:t>ЗВЕЩЕНИЕ О ПРОВЕДЕНИИ</w:t>
      </w:r>
      <w:r w:rsidRPr="00FC009D">
        <w:rPr>
          <w:sz w:val="28"/>
          <w:szCs w:val="28"/>
        </w:rPr>
        <w:t xml:space="preserve"> </w:t>
      </w:r>
      <w:bookmarkEnd w:id="24"/>
      <w:bookmarkEnd w:id="25"/>
      <w:r>
        <w:rPr>
          <w:sz w:val="28"/>
          <w:szCs w:val="28"/>
        </w:rPr>
        <w:t>ЗАКУПКИ</w:t>
      </w:r>
      <w:bookmarkEnd w:id="26"/>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B301E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B301E6" w:rsidRPr="00B301E6">
        <w:rPr>
          <w:rFonts w:ascii="Times New Roman" w:hAnsi="Times New Roman"/>
          <w:sz w:val="28"/>
          <w:szCs w:val="28"/>
        </w:rPr>
        <w:t>оказание услуг по техническому содержанию помещений энергоблока №4 Ростовской АЭС (лот № 1038)</w:t>
      </w:r>
      <w:r w:rsidRPr="00B301E6">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B301E6">
        <w:rPr>
          <w:rFonts w:ascii="Times New Roman" w:hAnsi="Times New Roman"/>
          <w:sz w:val="28"/>
          <w:szCs w:val="28"/>
        </w:rPr>
        <w:t>ОПКП</w:t>
      </w:r>
      <w:r w:rsidR="00217956">
        <w:rPr>
          <w:rFonts w:ascii="Times New Roman" w:hAnsi="Times New Roman"/>
          <w:sz w:val="28"/>
          <w:szCs w:val="28"/>
        </w:rPr>
        <w:t xml:space="preserve"> </w:t>
      </w:r>
      <w:r w:rsidR="00B301E6">
        <w:rPr>
          <w:rFonts w:ascii="Times New Roman" w:hAnsi="Times New Roman"/>
          <w:sz w:val="28"/>
          <w:szCs w:val="28"/>
        </w:rPr>
        <w:t>Якубовский А.С.</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B301E6">
        <w:rPr>
          <w:rFonts w:ascii="Times New Roman" w:hAnsi="Times New Roman"/>
          <w:sz w:val="28"/>
          <w:szCs w:val="28"/>
        </w:rPr>
        <w:t>24</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B301E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5E7ABE">
        <w:rPr>
          <w:rFonts w:ascii="Times New Roman" w:hAnsi="Times New Roman"/>
          <w:sz w:val="28"/>
          <w:szCs w:val="28"/>
        </w:rPr>
        <w:t xml:space="preserve"> </w:t>
      </w:r>
      <w:r w:rsidRPr="005C0EFF">
        <w:rPr>
          <w:rFonts w:ascii="Times New Roman" w:hAnsi="Times New Roman"/>
          <w:spacing w:val="-6"/>
          <w:sz w:val="28"/>
          <w:szCs w:val="28"/>
        </w:rPr>
        <w:t xml:space="preserve">право заключения </w:t>
      </w:r>
      <w:r w:rsidRPr="00B301E6">
        <w:rPr>
          <w:rFonts w:ascii="Times New Roman" w:hAnsi="Times New Roman"/>
          <w:spacing w:val="-6"/>
          <w:sz w:val="28"/>
          <w:szCs w:val="28"/>
        </w:rPr>
        <w:t>договора на</w:t>
      </w:r>
      <w:r w:rsidRPr="00B301E6">
        <w:rPr>
          <w:rFonts w:ascii="Times New Roman" w:hAnsi="Times New Roman"/>
          <w:bCs/>
        </w:rPr>
        <w:t xml:space="preserve"> </w:t>
      </w:r>
      <w:r w:rsidR="00B301E6" w:rsidRPr="00B301E6">
        <w:rPr>
          <w:rFonts w:ascii="Times New Roman" w:hAnsi="Times New Roman"/>
          <w:sz w:val="28"/>
          <w:szCs w:val="28"/>
        </w:rPr>
        <w:t>оказание услуг по техническому содержанию помещений энергоблока №4 Ростовской АЭС</w:t>
      </w:r>
      <w:r w:rsidRPr="00B301E6">
        <w:rPr>
          <w:rFonts w:ascii="Times New Roman" w:hAnsi="Times New Roman"/>
          <w:sz w:val="28"/>
          <w:szCs w:val="28"/>
        </w:rPr>
        <w:t>.</w:t>
      </w:r>
    </w:p>
    <w:p w:rsidR="00B20EBA" w:rsidRDefault="00B20EBA" w:rsidP="00531A90">
      <w:pPr>
        <w:tabs>
          <w:tab w:val="left" w:pos="1134"/>
        </w:tabs>
        <w:ind w:firstLine="709"/>
        <w:contextualSpacing/>
        <w:jc w:val="both"/>
        <w:rPr>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r w:rsidR="0065455C">
        <w:rPr>
          <w:sz w:val="28"/>
          <w:szCs w:val="28"/>
        </w:rPr>
        <w:t>в течение 12 месяцев</w:t>
      </w:r>
      <w:r w:rsidR="00D236B0">
        <w:rPr>
          <w:sz w:val="28"/>
          <w:szCs w:val="28"/>
        </w:rPr>
        <w:t xml:space="preserve"> </w:t>
      </w:r>
      <w:r w:rsidR="00D236B0">
        <w:rPr>
          <w:bCs/>
          <w:color w:val="000000"/>
          <w:sz w:val="28"/>
          <w:szCs w:val="28"/>
        </w:rPr>
        <w:t>с даты подписания договора</w:t>
      </w:r>
      <w:r w:rsidR="00584CEC">
        <w:rPr>
          <w:sz w:val="28"/>
          <w:szCs w:val="28"/>
        </w:rPr>
        <w:t>.</w:t>
      </w:r>
    </w:p>
    <w:p w:rsidR="00D236B0" w:rsidRDefault="00D236B0" w:rsidP="00531A90">
      <w:pPr>
        <w:tabs>
          <w:tab w:val="left" w:pos="1134"/>
        </w:tabs>
        <w:ind w:firstLine="709"/>
        <w:contextualSpacing/>
        <w:jc w:val="both"/>
        <w:rPr>
          <w:b/>
          <w:i/>
        </w:rPr>
      </w:pP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5E7ABE" w:rsidRPr="00EA61F7">
        <w:rPr>
          <w:sz w:val="28"/>
          <w:szCs w:val="28"/>
        </w:rPr>
        <w:t xml:space="preserve">347388, </w:t>
      </w:r>
      <w:r w:rsidR="005E7ABE">
        <w:rPr>
          <w:sz w:val="28"/>
          <w:szCs w:val="28"/>
        </w:rPr>
        <w:t xml:space="preserve">г. </w:t>
      </w:r>
      <w:r w:rsidR="005E7ABE" w:rsidRPr="00EA61F7">
        <w:rPr>
          <w:sz w:val="28"/>
          <w:szCs w:val="28"/>
        </w:rPr>
        <w:t>Волгодонск-28, Ростовская обл.</w:t>
      </w:r>
      <w:r w:rsidR="005E7ABE">
        <w:rPr>
          <w:sz w:val="28"/>
          <w:szCs w:val="28"/>
        </w:rPr>
        <w:t>, территория строительной площадки энергоблока №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lastRenderedPageBreak/>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E348A7">
        <w:rPr>
          <w:rFonts w:ascii="Times New Roman" w:hAnsi="Times New Roman"/>
          <w:sz w:val="28"/>
          <w:szCs w:val="28"/>
          <w:lang w:eastAsia="ru-RU"/>
        </w:rPr>
        <w:t xml:space="preserve">статьей </w:t>
      </w:r>
      <w:r w:rsidR="00994341" w:rsidRPr="00E348A7">
        <w:rPr>
          <w:rFonts w:ascii="Times New Roman" w:hAnsi="Times New Roman"/>
          <w:sz w:val="28"/>
          <w:szCs w:val="28"/>
          <w:lang w:eastAsia="ru-RU"/>
        </w:rPr>
        <w:t>2</w:t>
      </w:r>
      <w:r w:rsidRPr="00E348A7">
        <w:rPr>
          <w:rFonts w:ascii="Times New Roman" w:hAnsi="Times New Roman"/>
          <w:sz w:val="28"/>
          <w:szCs w:val="28"/>
          <w:lang w:eastAsia="ru-RU"/>
        </w:rPr>
        <w:t xml:space="preserve"> «Проекта</w:t>
      </w:r>
      <w:r w:rsidRPr="00983058">
        <w:rPr>
          <w:rFonts w:ascii="Times New Roman" w:hAnsi="Times New Roman"/>
          <w:sz w:val="28"/>
          <w:szCs w:val="28"/>
          <w:lang w:eastAsia="ru-RU"/>
        </w:rPr>
        <w:t xml:space="preserve">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DB5462" w:rsidRDefault="00B301E6" w:rsidP="00DB5462">
      <w:pPr>
        <w:jc w:val="both"/>
        <w:rPr>
          <w:bCs/>
          <w:color w:val="000000"/>
          <w:sz w:val="28"/>
          <w:szCs w:val="28"/>
        </w:rPr>
      </w:pPr>
      <w:r w:rsidRPr="00B301E6">
        <w:rPr>
          <w:b/>
          <w:bCs/>
          <w:color w:val="000000"/>
          <w:sz w:val="28"/>
          <w:szCs w:val="28"/>
        </w:rPr>
        <w:t>14 037 456,91</w:t>
      </w:r>
      <w:r w:rsidR="00F727C9" w:rsidRPr="00F727C9">
        <w:rPr>
          <w:bCs/>
          <w:color w:val="000000"/>
          <w:sz w:val="28"/>
          <w:szCs w:val="28"/>
        </w:rPr>
        <w:t xml:space="preserve"> (</w:t>
      </w:r>
      <w:r>
        <w:rPr>
          <w:bCs/>
          <w:color w:val="000000"/>
          <w:sz w:val="28"/>
          <w:szCs w:val="28"/>
        </w:rPr>
        <w:t>Четырнадцать миллионов тридцать семь тысяч четыреста пятьдесят шесть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Pr>
          <w:bCs/>
          <w:color w:val="000000"/>
          <w:sz w:val="28"/>
          <w:szCs w:val="28"/>
        </w:rPr>
        <w:t>9</w:t>
      </w:r>
      <w:r w:rsidR="005E7ABE">
        <w:rPr>
          <w:bCs/>
          <w:color w:val="000000"/>
          <w:sz w:val="28"/>
          <w:szCs w:val="28"/>
        </w:rPr>
        <w:t>1</w:t>
      </w:r>
      <w:r w:rsidR="00F727C9">
        <w:rPr>
          <w:bCs/>
          <w:color w:val="000000"/>
          <w:sz w:val="28"/>
          <w:szCs w:val="28"/>
        </w:rPr>
        <w:t xml:space="preserve"> копе</w:t>
      </w:r>
      <w:r w:rsidR="005E7ABE">
        <w:rPr>
          <w:bCs/>
          <w:color w:val="000000"/>
          <w:sz w:val="28"/>
          <w:szCs w:val="28"/>
        </w:rPr>
        <w:t>й</w:t>
      </w:r>
      <w:r w:rsidR="0099570D">
        <w:rPr>
          <w:bCs/>
          <w:color w:val="000000"/>
          <w:sz w:val="28"/>
          <w:szCs w:val="28"/>
        </w:rPr>
        <w:t>к</w:t>
      </w:r>
      <w:r w:rsidR="005E7ABE">
        <w:rPr>
          <w:bCs/>
          <w:color w:val="000000"/>
          <w:sz w:val="28"/>
          <w:szCs w:val="28"/>
        </w:rPr>
        <w:t>а</w:t>
      </w:r>
      <w:r w:rsidR="00F727C9" w:rsidRPr="00F727C9">
        <w:rPr>
          <w:bCs/>
          <w:color w:val="000000"/>
          <w:sz w:val="28"/>
          <w:szCs w:val="28"/>
        </w:rPr>
        <w:t>, в том числе НДС (18%)</w:t>
      </w:r>
      <w:r w:rsidR="00DB5462">
        <w:rPr>
          <w:bCs/>
          <w:color w:val="000000"/>
          <w:sz w:val="28"/>
          <w:szCs w:val="28"/>
        </w:rPr>
        <w:t xml:space="preserve">. </w:t>
      </w:r>
    </w:p>
    <w:p w:rsidR="00F727C9" w:rsidRPr="00F727C9" w:rsidRDefault="00B301E6" w:rsidP="00F62AE7">
      <w:pPr>
        <w:jc w:val="both"/>
        <w:rPr>
          <w:bCs/>
          <w:color w:val="000000"/>
          <w:sz w:val="28"/>
          <w:szCs w:val="28"/>
        </w:rPr>
      </w:pPr>
      <w:r>
        <w:rPr>
          <w:b/>
          <w:bCs/>
          <w:color w:val="000000"/>
          <w:sz w:val="28"/>
          <w:szCs w:val="28"/>
        </w:rPr>
        <w:t>11 896 149,92</w:t>
      </w:r>
      <w:r w:rsidR="007D21E4">
        <w:rPr>
          <w:b/>
          <w:bCs/>
          <w:color w:val="000000"/>
          <w:sz w:val="28"/>
          <w:szCs w:val="28"/>
        </w:rPr>
        <w:t xml:space="preserve"> </w:t>
      </w:r>
      <w:r w:rsidR="00F727C9" w:rsidRPr="00F727C9">
        <w:rPr>
          <w:bCs/>
          <w:color w:val="000000"/>
          <w:sz w:val="28"/>
          <w:szCs w:val="28"/>
        </w:rPr>
        <w:t>(</w:t>
      </w:r>
      <w:r>
        <w:rPr>
          <w:bCs/>
          <w:color w:val="000000"/>
          <w:sz w:val="28"/>
          <w:szCs w:val="28"/>
        </w:rPr>
        <w:t>Одиннадцать миллионов восемьсот девяносто шесть тысяч сто сорок девять</w:t>
      </w:r>
      <w:r w:rsidR="00F727C9">
        <w:rPr>
          <w:bCs/>
          <w:color w:val="000000"/>
          <w:sz w:val="28"/>
          <w:szCs w:val="28"/>
        </w:rPr>
        <w:t>)</w:t>
      </w:r>
      <w:r w:rsidR="00F727C9" w:rsidRPr="00F727C9">
        <w:rPr>
          <w:bCs/>
          <w:color w:val="000000"/>
          <w:sz w:val="28"/>
          <w:szCs w:val="28"/>
        </w:rPr>
        <w:t xml:space="preserve"> рубл</w:t>
      </w:r>
      <w:r>
        <w:rPr>
          <w:bCs/>
          <w:color w:val="000000"/>
          <w:sz w:val="28"/>
          <w:szCs w:val="28"/>
        </w:rPr>
        <w:t>ей</w:t>
      </w:r>
      <w:r w:rsidR="00217956">
        <w:rPr>
          <w:bCs/>
          <w:color w:val="000000"/>
          <w:sz w:val="28"/>
          <w:szCs w:val="28"/>
        </w:rPr>
        <w:t xml:space="preserve"> </w:t>
      </w:r>
      <w:r>
        <w:rPr>
          <w:bCs/>
          <w:color w:val="000000"/>
          <w:sz w:val="28"/>
          <w:szCs w:val="28"/>
        </w:rPr>
        <w:t>92</w:t>
      </w:r>
      <w:r w:rsidR="00F727C9" w:rsidRPr="00F727C9">
        <w:rPr>
          <w:bCs/>
          <w:color w:val="000000"/>
          <w:sz w:val="28"/>
          <w:szCs w:val="28"/>
        </w:rPr>
        <w:t xml:space="preserve"> коп</w:t>
      </w:r>
      <w:r w:rsidR="00F727C9">
        <w:rPr>
          <w:bCs/>
          <w:color w:val="000000"/>
          <w:sz w:val="28"/>
          <w:szCs w:val="28"/>
        </w:rPr>
        <w:t>е</w:t>
      </w:r>
      <w:r>
        <w:rPr>
          <w:bCs/>
          <w:color w:val="000000"/>
          <w:sz w:val="28"/>
          <w:szCs w:val="28"/>
        </w:rPr>
        <w:t>й</w:t>
      </w:r>
      <w:r w:rsidR="0099570D">
        <w:rPr>
          <w:bCs/>
          <w:color w:val="000000"/>
          <w:sz w:val="28"/>
          <w:szCs w:val="28"/>
        </w:rPr>
        <w:t>к</w:t>
      </w:r>
      <w:r>
        <w:rPr>
          <w:bCs/>
          <w:color w:val="000000"/>
          <w:sz w:val="28"/>
          <w:szCs w:val="28"/>
        </w:rPr>
        <w:t>и</w:t>
      </w:r>
      <w:r w:rsidR="002A5262">
        <w:rPr>
          <w:sz w:val="28"/>
          <w:szCs w:val="28"/>
        </w:rPr>
        <w:t>, без учета НДС.</w:t>
      </w:r>
    </w:p>
    <w:p w:rsidR="00DB5462" w:rsidRPr="00DB5462" w:rsidRDefault="00DB5462" w:rsidP="00DB5462">
      <w:pPr>
        <w:jc w:val="both"/>
        <w:rPr>
          <w:b/>
          <w:sz w:val="8"/>
          <w:szCs w:val="8"/>
        </w:rPr>
      </w:pPr>
    </w:p>
    <w:p w:rsidR="00DB5462" w:rsidRDefault="00DB5462" w:rsidP="00DB5462">
      <w:pPr>
        <w:jc w:val="both"/>
        <w:rPr>
          <w:b/>
          <w:sz w:val="28"/>
          <w:szCs w:val="28"/>
        </w:rPr>
      </w:pPr>
      <w:r>
        <w:rPr>
          <w:b/>
          <w:sz w:val="28"/>
          <w:szCs w:val="28"/>
        </w:rPr>
        <w:t>В</w:t>
      </w:r>
      <w:r w:rsidRPr="00A36686">
        <w:rPr>
          <w:b/>
          <w:sz w:val="28"/>
          <w:szCs w:val="28"/>
        </w:rPr>
        <w:t xml:space="preserve"> том числе начальная (максимальная) цена </w:t>
      </w:r>
      <w:r>
        <w:rPr>
          <w:b/>
          <w:sz w:val="28"/>
          <w:szCs w:val="28"/>
        </w:rPr>
        <w:t>оказания услуг в месяц:</w:t>
      </w:r>
    </w:p>
    <w:p w:rsidR="00DB5462" w:rsidRDefault="00DB5462" w:rsidP="00DB5462">
      <w:pPr>
        <w:jc w:val="both"/>
        <w:rPr>
          <w:bCs/>
          <w:color w:val="000000"/>
          <w:sz w:val="28"/>
          <w:szCs w:val="28"/>
        </w:rPr>
      </w:pPr>
      <w:r>
        <w:rPr>
          <w:b/>
          <w:sz w:val="28"/>
          <w:szCs w:val="28"/>
        </w:rPr>
        <w:t xml:space="preserve">1 169 788,08 </w:t>
      </w:r>
      <w:r w:rsidRPr="00F727C9">
        <w:rPr>
          <w:bCs/>
          <w:color w:val="000000"/>
          <w:sz w:val="28"/>
          <w:szCs w:val="28"/>
        </w:rPr>
        <w:t>(</w:t>
      </w:r>
      <w:r>
        <w:rPr>
          <w:bCs/>
          <w:color w:val="000000"/>
          <w:sz w:val="28"/>
          <w:szCs w:val="28"/>
        </w:rPr>
        <w:t>Один миллион сто шестьдесят девять тысяч семьсот восемьдесят восемь) рублей 08 копеек</w:t>
      </w:r>
      <w:r w:rsidRPr="00F727C9">
        <w:rPr>
          <w:bCs/>
          <w:color w:val="000000"/>
          <w:sz w:val="28"/>
          <w:szCs w:val="28"/>
        </w:rPr>
        <w:t>, в том числе НДС (18%)</w:t>
      </w:r>
      <w:r>
        <w:rPr>
          <w:bCs/>
          <w:color w:val="000000"/>
          <w:sz w:val="28"/>
          <w:szCs w:val="28"/>
        </w:rPr>
        <w:t>.</w:t>
      </w:r>
    </w:p>
    <w:p w:rsidR="00F727C9" w:rsidRPr="00DB5462" w:rsidRDefault="00F727C9" w:rsidP="009659ED">
      <w:pPr>
        <w:pStyle w:val="38"/>
        <w:tabs>
          <w:tab w:val="clear" w:pos="1307"/>
        </w:tabs>
        <w:ind w:left="0" w:right="153" w:firstLine="709"/>
        <w:rPr>
          <w:b/>
          <w:bCs/>
          <w:color w:val="000000"/>
          <w:sz w:val="8"/>
          <w:szCs w:val="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DB5462" w:rsidRDefault="00B20EBA" w:rsidP="005C6ABC">
      <w:pPr>
        <w:tabs>
          <w:tab w:val="num" w:pos="-78"/>
          <w:tab w:val="left" w:pos="1134"/>
        </w:tabs>
        <w:ind w:firstLine="459"/>
        <w:contextualSpacing/>
        <w:jc w:val="both"/>
        <w:rPr>
          <w:sz w:val="8"/>
          <w:szCs w:val="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7"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7"/>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DB5462" w:rsidRDefault="00B20EBA" w:rsidP="007A7615">
      <w:pPr>
        <w:tabs>
          <w:tab w:val="left" w:pos="1134"/>
        </w:tabs>
        <w:ind w:firstLine="709"/>
        <w:contextualSpacing/>
        <w:jc w:val="both"/>
        <w:rPr>
          <w:b/>
          <w:i/>
          <w:sz w:val="8"/>
          <w:szCs w:val="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DB5462" w:rsidRDefault="00B20EBA" w:rsidP="00DA319A">
      <w:pPr>
        <w:pStyle w:val="afff"/>
        <w:tabs>
          <w:tab w:val="left" w:pos="0"/>
          <w:tab w:val="left" w:pos="1134"/>
        </w:tabs>
        <w:spacing w:after="0" w:line="240" w:lineRule="auto"/>
        <w:ind w:left="709"/>
        <w:jc w:val="both"/>
        <w:rPr>
          <w:rFonts w:ascii="Times New Roman" w:hAnsi="Times New Roman"/>
          <w:bCs/>
          <w:sz w:val="8"/>
          <w:szCs w:val="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DB5462" w:rsidRDefault="00B20EBA" w:rsidP="00D11BF7">
      <w:pPr>
        <w:tabs>
          <w:tab w:val="left" w:pos="1134"/>
        </w:tabs>
        <w:ind w:firstLine="709"/>
        <w:contextualSpacing/>
        <w:jc w:val="both"/>
        <w:rPr>
          <w:spacing w:val="-6"/>
          <w:sz w:val="8"/>
          <w:szCs w:val="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561C6" w:rsidRPr="00563FFA" w:rsidRDefault="005561C6" w:rsidP="005561C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Default="005561C6" w:rsidP="005561C6">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561C6" w:rsidRDefault="005561C6"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8"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8"/>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B301E6">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E348A7">
        <w:rPr>
          <w:rFonts w:ascii="Times New Roman" w:hAnsi="Times New Roman"/>
          <w:b/>
          <w:spacing w:val="-6"/>
          <w:sz w:val="28"/>
          <w:szCs w:val="28"/>
          <w:highlight w:val="yellow"/>
        </w:rPr>
        <w:t>14</w:t>
      </w:r>
      <w:r w:rsidRPr="00015AE1">
        <w:rPr>
          <w:rFonts w:ascii="Times New Roman" w:hAnsi="Times New Roman"/>
          <w:b/>
          <w:spacing w:val="-6"/>
          <w:sz w:val="28"/>
          <w:szCs w:val="28"/>
          <w:highlight w:val="yellow"/>
        </w:rPr>
        <w:t>»</w:t>
      </w:r>
      <w:r w:rsidR="00253148">
        <w:rPr>
          <w:rFonts w:ascii="Times New Roman" w:hAnsi="Times New Roman"/>
          <w:b/>
          <w:spacing w:val="-6"/>
          <w:sz w:val="28"/>
          <w:szCs w:val="28"/>
          <w:highlight w:val="yellow"/>
        </w:rPr>
        <w:t xml:space="preserve"> </w:t>
      </w:r>
      <w:r w:rsidR="00E348A7">
        <w:rPr>
          <w:rFonts w:ascii="Times New Roman" w:hAnsi="Times New Roman"/>
          <w:b/>
          <w:spacing w:val="-6"/>
          <w:sz w:val="28"/>
          <w:szCs w:val="28"/>
          <w:highlight w:val="yellow"/>
        </w:rPr>
        <w:t>января</w:t>
      </w:r>
      <w:r w:rsidRPr="00015AE1">
        <w:rPr>
          <w:rFonts w:ascii="Times New Roman" w:hAnsi="Times New Roman"/>
          <w:b/>
          <w:spacing w:val="-6"/>
          <w:sz w:val="28"/>
          <w:szCs w:val="28"/>
          <w:highlight w:val="yellow"/>
        </w:rPr>
        <w:t xml:space="preserve"> 201</w:t>
      </w:r>
      <w:r w:rsidR="00E348A7">
        <w:rPr>
          <w:rFonts w:ascii="Times New Roman" w:hAnsi="Times New Roman"/>
          <w:b/>
          <w:spacing w:val="-6"/>
          <w:sz w:val="28"/>
          <w:szCs w:val="28"/>
          <w:highlight w:val="yellow"/>
        </w:rPr>
        <w:t>6</w:t>
      </w:r>
      <w:r w:rsidRPr="00015AE1">
        <w:rPr>
          <w:rFonts w:ascii="Times New Roman" w:hAnsi="Times New Roman"/>
          <w:b/>
          <w:spacing w:val="-6"/>
          <w:sz w:val="28"/>
          <w:szCs w:val="28"/>
          <w:highlight w:val="yellow"/>
        </w:rPr>
        <w:t xml:space="preserve">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E348A7">
        <w:rPr>
          <w:b/>
          <w:spacing w:val="-6"/>
          <w:sz w:val="28"/>
          <w:szCs w:val="28"/>
          <w:highlight w:val="yellow"/>
          <w:lang w:eastAsia="en-US"/>
        </w:rPr>
        <w:t>21</w:t>
      </w:r>
      <w:r w:rsidRPr="00525D92">
        <w:rPr>
          <w:b/>
          <w:spacing w:val="-6"/>
          <w:sz w:val="28"/>
          <w:szCs w:val="28"/>
          <w:highlight w:val="yellow"/>
          <w:lang w:eastAsia="en-US"/>
        </w:rPr>
        <w:t xml:space="preserve">» </w:t>
      </w:r>
      <w:r w:rsidR="00E348A7">
        <w:rPr>
          <w:b/>
          <w:spacing w:val="-6"/>
          <w:sz w:val="28"/>
          <w:szCs w:val="28"/>
          <w:highlight w:val="yellow"/>
          <w:lang w:eastAsia="en-US"/>
        </w:rPr>
        <w:t>января</w:t>
      </w:r>
      <w:r w:rsidRPr="00525D92">
        <w:rPr>
          <w:b/>
          <w:spacing w:val="-6"/>
          <w:sz w:val="28"/>
          <w:szCs w:val="28"/>
          <w:highlight w:val="yellow"/>
          <w:lang w:eastAsia="en-US"/>
        </w:rPr>
        <w:t xml:space="preserve"> 201</w:t>
      </w:r>
      <w:r w:rsidR="00253148">
        <w:rPr>
          <w:b/>
          <w:spacing w:val="-6"/>
          <w:sz w:val="28"/>
          <w:szCs w:val="28"/>
          <w:highlight w:val="yellow"/>
          <w:lang w:eastAsia="en-US"/>
        </w:rPr>
        <w:t>6</w:t>
      </w:r>
      <w:r w:rsidRPr="00525D92">
        <w:rPr>
          <w:b/>
          <w:spacing w:val="-6"/>
          <w:sz w:val="28"/>
          <w:szCs w:val="28"/>
          <w:highlight w:val="yellow"/>
          <w:lang w:eastAsia="en-US"/>
        </w:rPr>
        <w:t xml:space="preserve">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E348A7">
        <w:rPr>
          <w:b/>
          <w:spacing w:val="-6"/>
          <w:sz w:val="28"/>
          <w:szCs w:val="28"/>
          <w:highlight w:val="yellow"/>
          <w:lang w:eastAsia="en-US"/>
        </w:rPr>
        <w:t>28</w:t>
      </w:r>
      <w:r w:rsidRPr="00525D92">
        <w:rPr>
          <w:b/>
          <w:spacing w:val="-6"/>
          <w:sz w:val="28"/>
          <w:szCs w:val="28"/>
          <w:highlight w:val="yellow"/>
          <w:lang w:eastAsia="en-US"/>
        </w:rPr>
        <w:t>»</w:t>
      </w:r>
      <w:r w:rsidR="002D6C50">
        <w:rPr>
          <w:b/>
          <w:spacing w:val="-6"/>
          <w:sz w:val="28"/>
          <w:szCs w:val="28"/>
          <w:highlight w:val="yellow"/>
          <w:lang w:eastAsia="en-US"/>
        </w:rPr>
        <w:t xml:space="preserve"> </w:t>
      </w:r>
      <w:r w:rsidR="00E348A7">
        <w:rPr>
          <w:b/>
          <w:spacing w:val="-6"/>
          <w:sz w:val="28"/>
          <w:szCs w:val="28"/>
          <w:highlight w:val="yellow"/>
          <w:lang w:eastAsia="en-US"/>
        </w:rPr>
        <w:t>января</w:t>
      </w:r>
      <w:r w:rsidR="00253148">
        <w:rPr>
          <w:b/>
          <w:spacing w:val="-6"/>
          <w:sz w:val="28"/>
          <w:szCs w:val="28"/>
          <w:highlight w:val="yellow"/>
          <w:lang w:eastAsia="en-US"/>
        </w:rPr>
        <w:t xml:space="preserve"> 2016</w:t>
      </w:r>
      <w:r w:rsidRPr="00525D92">
        <w:rPr>
          <w:b/>
          <w:spacing w:val="-6"/>
          <w:sz w:val="28"/>
          <w:szCs w:val="28"/>
          <w:highlight w:val="yellow"/>
          <w:lang w:eastAsia="en-US"/>
        </w:rPr>
        <w:t xml:space="preserve">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lastRenderedPageBreak/>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9" w:name="_GoBack"/>
      <w:bookmarkEnd w:id="29"/>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30" w:name="_Toc398564571"/>
      <w:bookmarkStart w:id="31" w:name="_Toc399408081"/>
      <w:bookmarkStart w:id="32" w:name="_Toc438799097"/>
      <w:r w:rsidRPr="00FC009D">
        <w:rPr>
          <w:b/>
          <w:sz w:val="28"/>
          <w:szCs w:val="28"/>
        </w:rPr>
        <w:lastRenderedPageBreak/>
        <w:t>ЧАСТЬ 1</w:t>
      </w:r>
      <w:bookmarkEnd w:id="30"/>
      <w:bookmarkEnd w:id="31"/>
      <w:bookmarkEnd w:id="32"/>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3" w:name="_Toc395190383"/>
      <w:bookmarkStart w:id="34" w:name="_Ref396490008"/>
      <w:bookmarkStart w:id="35" w:name="_Ref317252392"/>
      <w:bookmarkStart w:id="36" w:name="_Ref317252770"/>
      <w:bookmarkStart w:id="37" w:name="_Ref317258826"/>
      <w:bookmarkStart w:id="38" w:name="_Ref317258847"/>
      <w:bookmarkStart w:id="39" w:name="_Ref317258884"/>
      <w:bookmarkStart w:id="40" w:name="_Ref317259078"/>
      <w:bookmarkStart w:id="41" w:name="_Ref317259086"/>
      <w:bookmarkStart w:id="42" w:name="_Ref317259097"/>
      <w:bookmarkStart w:id="43" w:name="_Ref317259107"/>
      <w:bookmarkStart w:id="44" w:name="_Ref317259121"/>
      <w:bookmarkStart w:id="45" w:name="_Ref317259138"/>
      <w:bookmarkStart w:id="46" w:name="_Ref317259149"/>
      <w:bookmarkStart w:id="47" w:name="_Ref317259167"/>
      <w:bookmarkStart w:id="48" w:name="_Ref317259176"/>
      <w:bookmarkStart w:id="49" w:name="_Ref317259188"/>
      <w:bookmarkStart w:id="50" w:name="_Ref317259197"/>
      <w:bookmarkStart w:id="51" w:name="_Ref317259206"/>
      <w:bookmarkStart w:id="52" w:name="_Ref317259217"/>
      <w:bookmarkStart w:id="53" w:name="_Ref317259233"/>
      <w:bookmarkStart w:id="54" w:name="_Toc255987070"/>
      <w:bookmarkStart w:id="55" w:name="_Toc43879909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3"/>
      <w:bookmarkEnd w:id="34"/>
      <w:bookmarkEnd w:id="55"/>
    </w:p>
    <w:p w:rsidR="00B20EBA" w:rsidRPr="003841A6" w:rsidRDefault="00B20EBA" w:rsidP="003A4EED">
      <w:pPr>
        <w:pStyle w:val="10"/>
        <w:numPr>
          <w:ilvl w:val="1"/>
          <w:numId w:val="16"/>
        </w:numPr>
        <w:spacing w:before="120" w:after="120"/>
        <w:ind w:left="0" w:firstLine="567"/>
        <w:jc w:val="both"/>
        <w:rPr>
          <w:sz w:val="28"/>
          <w:szCs w:val="28"/>
        </w:rPr>
      </w:pPr>
      <w:bookmarkStart w:id="56" w:name="_Ref394995094"/>
      <w:bookmarkStart w:id="57" w:name="_Toc395190384"/>
      <w:bookmarkStart w:id="58" w:name="_Toc43879909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6"/>
      <w:bookmarkEnd w:id="57"/>
      <w:bookmarkEnd w:id="58"/>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9" w:name="_Toc438799100"/>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DC0D08">
        <w:rPr>
          <w:sz w:val="28"/>
          <w:szCs w:val="28"/>
        </w:rPr>
        <w:t>соисполнителям</w:t>
      </w:r>
      <w:r w:rsidRPr="00D00338">
        <w:rPr>
          <w:sz w:val="28"/>
          <w:szCs w:val="28"/>
        </w:rPr>
        <w:t>:</w:t>
      </w:r>
      <w:bookmarkEnd w:id="59"/>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60" w:name="_Ref410145081"/>
          </w:p>
        </w:tc>
        <w:bookmarkEnd w:id="60"/>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D32" w:rsidRPr="00CD3B8C" w:rsidTr="00AC6D32">
        <w:trPr>
          <w:trHeight w:val="440"/>
        </w:trPr>
        <w:tc>
          <w:tcPr>
            <w:tcW w:w="567" w:type="dxa"/>
            <w:vAlign w:val="center"/>
          </w:tcPr>
          <w:p w:rsidR="00AC6D32" w:rsidRDefault="00AC6D32" w:rsidP="0086087F">
            <w:pPr>
              <w:pStyle w:val="afff"/>
              <w:numPr>
                <w:ilvl w:val="0"/>
                <w:numId w:val="39"/>
              </w:numPr>
              <w:tabs>
                <w:tab w:val="left" w:pos="426"/>
              </w:tabs>
              <w:spacing w:after="0" w:line="240" w:lineRule="auto"/>
              <w:ind w:left="0" w:firstLine="0"/>
              <w:rPr>
                <w:sz w:val="24"/>
                <w:szCs w:val="24"/>
              </w:rPr>
            </w:pPr>
          </w:p>
        </w:tc>
        <w:tc>
          <w:tcPr>
            <w:tcW w:w="6521" w:type="dxa"/>
          </w:tcPr>
          <w:p w:rsidR="00AC6D32" w:rsidRPr="00CD3B8C" w:rsidRDefault="00AC6D32" w:rsidP="00AC6D32">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AC6D32" w:rsidRPr="00CD3B8C" w:rsidRDefault="00AC6D32" w:rsidP="00AC6D32">
            <w:pPr>
              <w:ind w:right="153"/>
            </w:pPr>
          </w:p>
          <w:p w:rsidR="00AC6D32" w:rsidRPr="00CD3B8C" w:rsidRDefault="00AC6D32" w:rsidP="00AC6D32">
            <w:pPr>
              <w:ind w:right="153"/>
            </w:pPr>
          </w:p>
        </w:tc>
        <w:tc>
          <w:tcPr>
            <w:tcW w:w="8363" w:type="dxa"/>
            <w:tcBorders>
              <w:top w:val="single" w:sz="4" w:space="0" w:color="auto"/>
              <w:bottom w:val="single" w:sz="4" w:space="0" w:color="auto"/>
            </w:tcBorders>
          </w:tcPr>
          <w:p w:rsidR="00AC6D32" w:rsidRPr="00285FAA" w:rsidRDefault="00AC6D32" w:rsidP="00AC6D32">
            <w:pPr>
              <w:numPr>
                <w:ilvl w:val="0"/>
                <w:numId w:val="41"/>
              </w:numPr>
              <w:tabs>
                <w:tab w:val="left" w:pos="0"/>
              </w:tabs>
              <w:ind w:left="0" w:right="153" w:firstLine="353"/>
              <w:jc w:val="both"/>
            </w:pPr>
            <w:r w:rsidRPr="00CD3B8C">
              <w:lastRenderedPageBreak/>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w:t>
            </w:r>
            <w:r w:rsidRPr="00CD3B8C">
              <w:lastRenderedPageBreak/>
              <w:t>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AC6D32" w:rsidRPr="00CD3B8C" w:rsidRDefault="00AC6D32" w:rsidP="00AC6D32">
            <w:pPr>
              <w:numPr>
                <w:ilvl w:val="0"/>
                <w:numId w:val="5"/>
              </w:numPr>
              <w:tabs>
                <w:tab w:val="center" w:pos="778"/>
                <w:tab w:val="right" w:pos="8306"/>
              </w:tabs>
              <w:ind w:left="0" w:firstLine="502"/>
              <w:jc w:val="both"/>
            </w:pPr>
            <w:r w:rsidRPr="00CD3B8C">
              <w:t>если срок окончания подачи заявок до 25 ию</w:t>
            </w:r>
            <w:r>
              <w:t>л</w:t>
            </w:r>
            <w:r w:rsidRPr="00CD3B8C">
              <w:t>я текущего года – не предоставляется;</w:t>
            </w:r>
          </w:p>
          <w:p w:rsidR="00AC6D32" w:rsidRPr="00CD3B8C" w:rsidRDefault="00AC6D32" w:rsidP="00AC6D32">
            <w:pPr>
              <w:numPr>
                <w:ilvl w:val="0"/>
                <w:numId w:val="5"/>
              </w:numPr>
              <w:tabs>
                <w:tab w:val="center" w:pos="778"/>
                <w:tab w:val="right" w:pos="8306"/>
              </w:tabs>
              <w:ind w:left="0" w:firstLine="502"/>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AC6D32" w:rsidRPr="00CD3B8C" w:rsidRDefault="00AC6D32" w:rsidP="00AC6D32">
            <w:pPr>
              <w:numPr>
                <w:ilvl w:val="0"/>
                <w:numId w:val="5"/>
              </w:numPr>
              <w:tabs>
                <w:tab w:val="center" w:pos="778"/>
                <w:tab w:val="right" w:pos="8306"/>
              </w:tabs>
              <w:ind w:left="0" w:firstLine="502"/>
              <w:jc w:val="both"/>
            </w:pPr>
            <w:r w:rsidRPr="00CD3B8C">
              <w:t xml:space="preserve">если срок окончания подачи заявок позднее 25 октября текущего года - предоставляется за 9 месяцев. </w:t>
            </w:r>
          </w:p>
        </w:tc>
      </w:tr>
      <w:tr w:rsidR="00AC6D32" w:rsidRPr="00CD3B8C" w:rsidTr="002D5830">
        <w:trPr>
          <w:trHeight w:val="440"/>
        </w:trPr>
        <w:tc>
          <w:tcPr>
            <w:tcW w:w="567" w:type="dxa"/>
            <w:vAlign w:val="center"/>
          </w:tcPr>
          <w:p w:rsidR="00AC6D32" w:rsidRDefault="00AC6D32" w:rsidP="0086087F">
            <w:pPr>
              <w:pStyle w:val="afff"/>
              <w:numPr>
                <w:ilvl w:val="0"/>
                <w:numId w:val="39"/>
              </w:numPr>
              <w:tabs>
                <w:tab w:val="left" w:pos="426"/>
              </w:tabs>
              <w:spacing w:after="0" w:line="240" w:lineRule="auto"/>
              <w:ind w:left="0" w:firstLine="0"/>
              <w:rPr>
                <w:sz w:val="24"/>
                <w:szCs w:val="24"/>
              </w:rPr>
            </w:pPr>
            <w:bookmarkStart w:id="61" w:name="_Ref410138387"/>
          </w:p>
        </w:tc>
        <w:bookmarkEnd w:id="61"/>
        <w:tc>
          <w:tcPr>
            <w:tcW w:w="6521" w:type="dxa"/>
          </w:tcPr>
          <w:p w:rsidR="00AC6D32" w:rsidRPr="00CD3B8C" w:rsidRDefault="00AC6D32" w:rsidP="002D5830">
            <w:pPr>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C6D32" w:rsidRPr="00CD3B8C" w:rsidRDefault="00AC6D32" w:rsidP="002D5830">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AC6D32" w:rsidRPr="00DC0D08" w:rsidRDefault="00AC6D32" w:rsidP="00F80935">
            <w:pPr>
              <w:numPr>
                <w:ilvl w:val="4"/>
                <w:numId w:val="19"/>
              </w:numPr>
              <w:tabs>
                <w:tab w:val="clear" w:pos="927"/>
                <w:tab w:val="left" w:pos="0"/>
                <w:tab w:val="num" w:pos="637"/>
                <w:tab w:val="left" w:pos="1140"/>
                <w:tab w:val="num" w:pos="1211"/>
                <w:tab w:val="num" w:pos="1494"/>
              </w:tabs>
              <w:ind w:left="0" w:right="153" w:firstLine="660"/>
              <w:jc w:val="both"/>
              <w:rPr>
                <w:rFonts w:eastAsia="Arial Unicode MS"/>
                <w:b/>
                <w:bCs/>
                <w:snapToGrid w:val="0"/>
              </w:rPr>
            </w:pPr>
            <w:r w:rsidRPr="00DC0D08">
              <w:rPr>
                <w:b/>
              </w:rPr>
              <w:t xml:space="preserve">лицензию ФСБ России на осуществление работ с использованием сведений, составляющих государственную тайну </w:t>
            </w:r>
            <w:r w:rsidRPr="00DC0D08">
              <w:rPr>
                <w:b/>
              </w:rPr>
              <w:softHyphen/>
              <w:t xml:space="preserve"> </w:t>
            </w:r>
          </w:p>
        </w:tc>
        <w:tc>
          <w:tcPr>
            <w:tcW w:w="8363" w:type="dxa"/>
            <w:tcBorders>
              <w:top w:val="single" w:sz="4" w:space="0" w:color="auto"/>
              <w:bottom w:val="single" w:sz="4" w:space="0" w:color="auto"/>
            </w:tcBorders>
            <w:vAlign w:val="center"/>
          </w:tcPr>
          <w:p w:rsidR="00AC6D32" w:rsidRPr="00285FAA" w:rsidRDefault="00AC6D32" w:rsidP="0086087F">
            <w:pPr>
              <w:numPr>
                <w:ilvl w:val="0"/>
                <w:numId w:val="41"/>
              </w:numPr>
              <w:tabs>
                <w:tab w:val="left" w:pos="0"/>
              </w:tabs>
              <w:ind w:left="0" w:right="153" w:firstLine="353"/>
              <w:jc w:val="both"/>
            </w:pPr>
            <w:bookmarkStart w:id="62" w:name="_Ref410138500"/>
            <w:r w:rsidRPr="00CD3B8C">
              <w:t>копии разрешающих документов на осуществление видов деятельности, видов работ, требуемые для выполнения договора, а именно:</w:t>
            </w:r>
            <w:bookmarkEnd w:id="62"/>
          </w:p>
          <w:p w:rsidR="00AC6D32" w:rsidRPr="00DC0D08" w:rsidRDefault="00AC6D32" w:rsidP="00096B38">
            <w:pPr>
              <w:tabs>
                <w:tab w:val="left" w:pos="2054"/>
              </w:tabs>
              <w:ind w:firstLine="637"/>
              <w:rPr>
                <w:b/>
              </w:rPr>
            </w:pPr>
            <w:r w:rsidRPr="00DC0D08">
              <w:rPr>
                <w:b/>
              </w:rPr>
              <w:t>- лицензию ФСБ России на осуществление работ с использованием сведений, составляющих государственную тайну.</w:t>
            </w:r>
          </w:p>
          <w:p w:rsidR="00AC6D32" w:rsidRPr="00947CD0" w:rsidRDefault="00AC6D32" w:rsidP="00096B38">
            <w:pPr>
              <w:tabs>
                <w:tab w:val="left" w:pos="0"/>
                <w:tab w:val="left" w:pos="1140"/>
                <w:tab w:val="num" w:pos="1211"/>
                <w:tab w:val="num" w:pos="1494"/>
              </w:tabs>
              <w:ind w:right="153" w:firstLine="353"/>
              <w:jc w:val="both"/>
              <w:rPr>
                <w:bCs/>
                <w:snapToGrid w:val="0"/>
              </w:rPr>
            </w:pPr>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36AE" w:rsidDel="000F05B1">
              <w:t xml:space="preserve"> </w:t>
            </w:r>
            <w:r w:rsidRPr="004236AE">
              <w:t>от соответствующего органа.</w:t>
            </w:r>
          </w:p>
        </w:tc>
      </w:tr>
      <w:tr w:rsidR="00AC6D32" w:rsidRPr="00CD3B8C" w:rsidTr="002D5830">
        <w:trPr>
          <w:trHeight w:val="70"/>
        </w:trPr>
        <w:tc>
          <w:tcPr>
            <w:tcW w:w="567" w:type="dxa"/>
            <w:vAlign w:val="center"/>
          </w:tcPr>
          <w:p w:rsidR="00AC6D32" w:rsidRDefault="00AC6D32" w:rsidP="0086087F">
            <w:pPr>
              <w:pStyle w:val="afff"/>
              <w:numPr>
                <w:ilvl w:val="0"/>
                <w:numId w:val="39"/>
              </w:numPr>
              <w:tabs>
                <w:tab w:val="left" w:pos="426"/>
              </w:tabs>
              <w:spacing w:after="0" w:line="240" w:lineRule="auto"/>
              <w:ind w:left="0" w:firstLine="0"/>
              <w:rPr>
                <w:sz w:val="24"/>
                <w:szCs w:val="24"/>
              </w:rPr>
            </w:pPr>
          </w:p>
        </w:tc>
        <w:tc>
          <w:tcPr>
            <w:tcW w:w="6521" w:type="dxa"/>
          </w:tcPr>
          <w:p w:rsidR="00AC6D32" w:rsidRPr="00CD3B8C" w:rsidRDefault="00AC6D32"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AC6D32" w:rsidRPr="00CD3B8C" w:rsidRDefault="00AC6D32"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AC6D32" w:rsidRPr="00CD3B8C" w:rsidRDefault="00AC6D32"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D32" w:rsidRPr="00CD3B8C" w:rsidRDefault="00AC6D32"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AC6D32" w:rsidRPr="00CD3B8C" w:rsidRDefault="00AC6D32"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C6D32" w:rsidRPr="00CD3B8C" w:rsidTr="002D5830">
        <w:trPr>
          <w:trHeight w:val="428"/>
        </w:trPr>
        <w:tc>
          <w:tcPr>
            <w:tcW w:w="567" w:type="dxa"/>
          </w:tcPr>
          <w:p w:rsidR="00AC6D32" w:rsidRDefault="00AC6D32" w:rsidP="0086087F">
            <w:pPr>
              <w:numPr>
                <w:ilvl w:val="0"/>
                <w:numId w:val="38"/>
              </w:numPr>
              <w:tabs>
                <w:tab w:val="clear" w:pos="720"/>
                <w:tab w:val="left" w:pos="240"/>
                <w:tab w:val="num" w:pos="851"/>
              </w:tabs>
              <w:ind w:left="0" w:firstLine="0"/>
            </w:pPr>
          </w:p>
        </w:tc>
        <w:tc>
          <w:tcPr>
            <w:tcW w:w="14884" w:type="dxa"/>
            <w:gridSpan w:val="2"/>
          </w:tcPr>
          <w:p w:rsidR="00AC6D32" w:rsidRPr="00B21A75" w:rsidRDefault="00AC6D32" w:rsidP="00717728">
            <w:pPr>
              <w:tabs>
                <w:tab w:val="left" w:pos="778"/>
              </w:tabs>
              <w:ind w:right="153"/>
              <w:jc w:val="both"/>
              <w:rPr>
                <w:b/>
              </w:rPr>
            </w:pPr>
            <w:r w:rsidRPr="00CD3B8C">
              <w:rPr>
                <w:b/>
              </w:rPr>
              <w:t xml:space="preserve">Требования к </w:t>
            </w:r>
            <w:r>
              <w:rPr>
                <w:b/>
                <w:i/>
              </w:rPr>
              <w:t>соисполнителям</w:t>
            </w:r>
            <w:r w:rsidRPr="00285FAA">
              <w:rPr>
                <w:b/>
                <w:i/>
              </w:rPr>
              <w:t xml:space="preserve">, </w:t>
            </w:r>
            <w:r>
              <w:rPr>
                <w:b/>
                <w:i/>
              </w:rPr>
              <w:t>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Pr>
                <w:b/>
                <w:i/>
                <w:u w:val="single"/>
              </w:rPr>
              <w:t>соисполнителем</w:t>
            </w:r>
            <w:r w:rsidRPr="00CD3B8C">
              <w:rPr>
                <w:u w:val="single"/>
              </w:rPr>
              <w:t xml:space="preserve"> объема </w:t>
            </w:r>
            <w:r>
              <w:rPr>
                <w:b/>
                <w:i/>
                <w:u w:val="single"/>
              </w:rPr>
              <w:t>услуг</w:t>
            </w:r>
            <w:r w:rsidRPr="00CD3B8C">
              <w:rPr>
                <w:u w:val="single"/>
              </w:rPr>
              <w:t xml:space="preserve"> по отношению к общей цене заявки участника закупки</w:t>
            </w:r>
            <w:r w:rsidRPr="00CD3B8C">
              <w:t xml:space="preserve">) в объеме </w:t>
            </w:r>
            <w:r>
              <w:rPr>
                <w:b/>
                <w:i/>
              </w:rPr>
              <w:t>оказываемых услуг</w:t>
            </w:r>
            <w:r>
              <w:rPr>
                <w:b/>
              </w:rPr>
              <w:t>:</w:t>
            </w:r>
          </w:p>
        </w:tc>
      </w:tr>
      <w:tr w:rsidR="00AC6D32" w:rsidRPr="00CD3B8C" w:rsidTr="002D5830">
        <w:trPr>
          <w:trHeight w:val="110"/>
        </w:trPr>
        <w:tc>
          <w:tcPr>
            <w:tcW w:w="567" w:type="dxa"/>
          </w:tcPr>
          <w:p w:rsidR="00AC6D32" w:rsidRDefault="00AC6D32" w:rsidP="0086087F">
            <w:pPr>
              <w:pStyle w:val="afff"/>
              <w:numPr>
                <w:ilvl w:val="0"/>
                <w:numId w:val="40"/>
              </w:numPr>
              <w:tabs>
                <w:tab w:val="left" w:pos="426"/>
              </w:tabs>
              <w:spacing w:after="0" w:line="240" w:lineRule="auto"/>
              <w:ind w:left="0" w:firstLine="0"/>
              <w:rPr>
                <w:sz w:val="24"/>
                <w:szCs w:val="24"/>
              </w:rPr>
            </w:pPr>
          </w:p>
        </w:tc>
        <w:tc>
          <w:tcPr>
            <w:tcW w:w="6521" w:type="dxa"/>
          </w:tcPr>
          <w:p w:rsidR="00AC6D32" w:rsidRPr="00CD3B8C" w:rsidRDefault="00AC6D32" w:rsidP="002D5830">
            <w:pPr>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C6D32" w:rsidRPr="00CD3B8C" w:rsidRDefault="00AC6D32" w:rsidP="002D5830">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AC6D32" w:rsidRPr="0058139F" w:rsidRDefault="00AC6D32" w:rsidP="00717728">
            <w:pPr>
              <w:tabs>
                <w:tab w:val="left" w:pos="1204"/>
              </w:tabs>
              <w:ind w:firstLine="354"/>
              <w:jc w:val="both"/>
            </w:pPr>
            <w:r>
              <w:t xml:space="preserve">- </w:t>
            </w:r>
            <w:r w:rsidRPr="00DC0D08">
              <w:rPr>
                <w:b/>
              </w:rPr>
              <w:t xml:space="preserve">лицензию ФСБ России на осуществление работ с использованием сведений, составляющих государственную тайну. </w:t>
            </w:r>
            <w:r w:rsidRPr="00DC0D08">
              <w:rPr>
                <w:b/>
              </w:rPr>
              <w:softHyphen/>
            </w:r>
          </w:p>
        </w:tc>
        <w:tc>
          <w:tcPr>
            <w:tcW w:w="8363" w:type="dxa"/>
          </w:tcPr>
          <w:p w:rsidR="00AC6D32" w:rsidRPr="00717728" w:rsidRDefault="00AC6D32" w:rsidP="002D5830">
            <w:pPr>
              <w:tabs>
                <w:tab w:val="left" w:pos="0"/>
              </w:tabs>
              <w:ind w:right="153" w:firstLine="637"/>
              <w:jc w:val="both"/>
            </w:pPr>
            <w:r w:rsidRPr="00CD3B8C">
              <w:t xml:space="preserve">копии разрешающих документов на осуществление видов деятельности, видов работ, требуемые </w:t>
            </w:r>
            <w:r w:rsidRPr="00717728">
              <w:t>для выполнения договора, а именно:</w:t>
            </w:r>
          </w:p>
          <w:p w:rsidR="00AC6D32" w:rsidRPr="00DC0D08" w:rsidRDefault="00AC6D32" w:rsidP="00DC0D08">
            <w:pPr>
              <w:tabs>
                <w:tab w:val="left" w:pos="2054"/>
              </w:tabs>
              <w:ind w:left="70" w:firstLine="992"/>
              <w:jc w:val="both"/>
              <w:rPr>
                <w:b/>
              </w:rPr>
            </w:pPr>
            <w:r w:rsidRPr="00DC0D08">
              <w:rPr>
                <w:b/>
              </w:rPr>
              <w:t>- лицензию ФСБ России на осуществление работ с использованием сведений, составляющих государственную тайну.</w:t>
            </w:r>
          </w:p>
          <w:p w:rsidR="00AC6D32" w:rsidRDefault="00AC6D32" w:rsidP="00AD6BF8">
            <w:pPr>
              <w:tabs>
                <w:tab w:val="left" w:pos="2054"/>
              </w:tabs>
              <w:ind w:firstLine="637"/>
              <w:jc w:val="both"/>
              <w:rPr>
                <w:bCs/>
              </w:rPr>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t xml:space="preserve"> </w:t>
            </w:r>
            <w:r w:rsidRPr="00CD3B8C">
              <w:t>от соответствующего органа.</w:t>
            </w:r>
          </w:p>
          <w:p w:rsidR="00AC6D32" w:rsidRDefault="00AC6D32" w:rsidP="00AD6BF8">
            <w:pPr>
              <w:tabs>
                <w:tab w:val="left" w:pos="2054"/>
              </w:tabs>
              <w:ind w:firstLine="637"/>
              <w:rPr>
                <w:bCs/>
              </w:rPr>
            </w:pPr>
          </w:p>
          <w:p w:rsidR="00AC6D32" w:rsidRPr="00CD3B8C" w:rsidRDefault="00AC6D32" w:rsidP="00717728">
            <w:pPr>
              <w:tabs>
                <w:tab w:val="left" w:pos="2054"/>
              </w:tabs>
              <w:ind w:firstLine="637"/>
              <w:jc w:val="both"/>
            </w:pPr>
            <w:r w:rsidRPr="00CD3B8C">
              <w:rPr>
                <w:bCs/>
              </w:rPr>
              <w:t xml:space="preserve"> </w:t>
            </w:r>
            <w:r>
              <w:rPr>
                <w:bCs/>
                <w:u w:val="single"/>
              </w:rPr>
              <w:t>П</w:t>
            </w:r>
            <w:r w:rsidRPr="00CD3B8C">
              <w:rPr>
                <w:bCs/>
                <w:u w:val="single"/>
              </w:rPr>
              <w:t xml:space="preserve">ри этом данные разрешительные документы предоставляются независимо от выполняемого таким </w:t>
            </w:r>
            <w:r>
              <w:rPr>
                <w:b/>
                <w:bCs/>
                <w:i/>
                <w:u w:val="single"/>
              </w:rPr>
              <w:t>соисполнителем</w:t>
            </w:r>
            <w:r w:rsidRPr="00CD3B8C">
              <w:rPr>
                <w:bCs/>
                <w:u w:val="single"/>
              </w:rPr>
              <w:t xml:space="preserve"> объема </w:t>
            </w:r>
            <w:r>
              <w:rPr>
                <w:b/>
                <w:bCs/>
                <w:i/>
                <w:u w:val="single"/>
              </w:rPr>
              <w:t>услуг</w:t>
            </w:r>
            <w:r w:rsidRPr="00CD3B8C">
              <w:rPr>
                <w:bCs/>
                <w:u w:val="single"/>
              </w:rPr>
              <w:t xml:space="preserve"> по отношению к общей цене заявки участника закупки</w:t>
            </w:r>
          </w:p>
        </w:tc>
      </w:tr>
      <w:tr w:rsidR="00AC6D32" w:rsidRPr="00CD3B8C" w:rsidTr="002D5830">
        <w:trPr>
          <w:trHeight w:val="240"/>
        </w:trPr>
        <w:tc>
          <w:tcPr>
            <w:tcW w:w="567" w:type="dxa"/>
          </w:tcPr>
          <w:p w:rsidR="00AC6D32" w:rsidRDefault="00AC6D32" w:rsidP="0086087F">
            <w:pPr>
              <w:pStyle w:val="afff"/>
              <w:numPr>
                <w:ilvl w:val="0"/>
                <w:numId w:val="40"/>
              </w:numPr>
              <w:tabs>
                <w:tab w:val="left" w:pos="426"/>
              </w:tabs>
              <w:spacing w:after="0" w:line="240" w:lineRule="auto"/>
              <w:ind w:left="0" w:firstLine="0"/>
              <w:rPr>
                <w:sz w:val="24"/>
                <w:szCs w:val="24"/>
              </w:rPr>
            </w:pPr>
          </w:p>
        </w:tc>
        <w:tc>
          <w:tcPr>
            <w:tcW w:w="6521" w:type="dxa"/>
          </w:tcPr>
          <w:p w:rsidR="00AC6D32" w:rsidRPr="006F5172" w:rsidRDefault="00AC6D32"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AC6D32" w:rsidRPr="006F5172" w:rsidRDefault="00AC6D32" w:rsidP="00ED65A3">
            <w:pPr>
              <w:numPr>
                <w:ilvl w:val="0"/>
                <w:numId w:val="21"/>
              </w:numPr>
              <w:tabs>
                <w:tab w:val="left" w:pos="1094"/>
              </w:tabs>
              <w:ind w:left="0" w:right="153" w:firstLine="669"/>
              <w:jc w:val="both"/>
            </w:pPr>
            <w:r w:rsidRPr="006F5172">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6F5172">
              <w:lastRenderedPageBreak/>
              <w:t>видами юридических лиц»;</w:t>
            </w:r>
          </w:p>
          <w:p w:rsidR="00AC6D32" w:rsidRPr="006F5172" w:rsidRDefault="00AC6D32"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D32" w:rsidRPr="006F5172" w:rsidRDefault="00AC6D32"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AC6D32" w:rsidRPr="006F5172" w:rsidRDefault="00AC6D32" w:rsidP="00ED65A3">
            <w:pPr>
              <w:tabs>
                <w:tab w:val="left" w:pos="2054"/>
              </w:tabs>
              <w:ind w:firstLine="637"/>
              <w:jc w:val="both"/>
              <w:rPr>
                <w:bCs/>
              </w:rPr>
            </w:pPr>
            <w:r w:rsidRPr="006F517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C6D32" w:rsidRPr="00CD3B8C" w:rsidTr="002D5830">
        <w:trPr>
          <w:trHeight w:val="240"/>
        </w:trPr>
        <w:tc>
          <w:tcPr>
            <w:tcW w:w="567" w:type="dxa"/>
          </w:tcPr>
          <w:p w:rsidR="00AC6D32" w:rsidRDefault="00AC6D32" w:rsidP="0086087F">
            <w:pPr>
              <w:pStyle w:val="afff"/>
              <w:numPr>
                <w:ilvl w:val="0"/>
                <w:numId w:val="40"/>
              </w:numPr>
              <w:tabs>
                <w:tab w:val="left" w:pos="426"/>
              </w:tabs>
              <w:spacing w:after="0" w:line="240" w:lineRule="auto"/>
              <w:ind w:left="0" w:firstLine="0"/>
              <w:rPr>
                <w:sz w:val="24"/>
                <w:szCs w:val="24"/>
              </w:rPr>
            </w:pPr>
          </w:p>
        </w:tc>
        <w:tc>
          <w:tcPr>
            <w:tcW w:w="6521" w:type="dxa"/>
          </w:tcPr>
          <w:p w:rsidR="00AC6D32" w:rsidRPr="00CD3B8C" w:rsidRDefault="00AC6D32"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AC6D32" w:rsidRPr="00CD3B8C" w:rsidRDefault="00AC6D32"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AC6D32" w:rsidRPr="00CD3B8C" w:rsidRDefault="00AC6D32" w:rsidP="0086087F">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сроками </w:t>
            </w:r>
            <w:r>
              <w:rPr>
                <w:b/>
                <w:bCs/>
                <w:i/>
              </w:rPr>
              <w:t>оказания услуг</w:t>
            </w:r>
            <w:r w:rsidRPr="00CD3B8C">
              <w:rPr>
                <w:bCs/>
              </w:rPr>
              <w:t>.</w:t>
            </w:r>
          </w:p>
        </w:tc>
        <w:tc>
          <w:tcPr>
            <w:tcW w:w="8363" w:type="dxa"/>
          </w:tcPr>
          <w:p w:rsidR="00AC6D32" w:rsidRPr="00CD3B8C" w:rsidRDefault="00AC6D32"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AC6D32" w:rsidRPr="00CD3B8C" w:rsidRDefault="00AC6D32"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соисполнителя</w:t>
            </w:r>
            <w:r w:rsidRPr="00CD3B8C">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AC6D32" w:rsidRPr="00CD3B8C" w:rsidRDefault="00AC6D32"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непривлечения; в последнем случае в данной форме отражается, что </w:t>
            </w:r>
            <w:r>
              <w:rPr>
                <w:b/>
                <w:i/>
              </w:rPr>
              <w:t>соисполнители</w:t>
            </w:r>
            <w:r w:rsidRPr="00CD3B8C">
              <w:t xml:space="preserve"> не планируются к привлечению.</w:t>
            </w:r>
          </w:p>
        </w:tc>
      </w:tr>
    </w:tbl>
    <w:p w:rsidR="00C94080" w:rsidRPr="00C94080" w:rsidRDefault="00C94080" w:rsidP="00C94080">
      <w:bookmarkStart w:id="63" w:name="_Toc426461438"/>
      <w:bookmarkStart w:id="64" w:name="_Toc431908348"/>
      <w:bookmarkStart w:id="65" w:name="_Ref395172188"/>
      <w:bookmarkStart w:id="66" w:name="_Toc395190385"/>
    </w:p>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7" w:name="_Toc438799101"/>
      <w:r w:rsidRPr="003A0CDC">
        <w:rPr>
          <w:sz w:val="28"/>
          <w:szCs w:val="28"/>
        </w:rPr>
        <w:t>Требования к продукции</w:t>
      </w:r>
      <w:bookmarkEnd w:id="63"/>
      <w:bookmarkEnd w:id="64"/>
      <w:bookmarkEnd w:id="67"/>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C92256">
            <w:pPr>
              <w:widowControl w:val="0"/>
              <w:numPr>
                <w:ilvl w:val="0"/>
                <w:numId w:val="4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EB51AB">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sidRPr="00BB5F06">
              <w:rPr>
                <w:rFonts w:eastAsia="Arial Unicode MS"/>
              </w:rPr>
              <w:lastRenderedPageBreak/>
              <w:t>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431" w:type="pct"/>
          </w:tcPr>
          <w:p w:rsidR="00C94080" w:rsidRPr="00BB5F06" w:rsidRDefault="00C94080" w:rsidP="00C94080">
            <w:pPr>
              <w:widowControl w:val="0"/>
              <w:shd w:val="clear" w:color="auto" w:fill="FFFFFF"/>
              <w:jc w:val="both"/>
              <w:rPr>
                <w:bCs/>
              </w:rPr>
            </w:pPr>
            <w:r w:rsidRPr="00BB5F06">
              <w:rPr>
                <w:rFonts w:eastAsia="Arial Unicode MS"/>
              </w:rPr>
              <w:lastRenderedPageBreak/>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8" w:name="_Toc438799102"/>
      <w:r w:rsidRPr="00EA3525">
        <w:rPr>
          <w:sz w:val="28"/>
          <w:szCs w:val="28"/>
        </w:rPr>
        <w:lastRenderedPageBreak/>
        <w:t>СОСТАВ ЗАЯВКИ НА УЧАСТИЕ В </w:t>
      </w:r>
      <w:r>
        <w:rPr>
          <w:sz w:val="28"/>
          <w:szCs w:val="28"/>
        </w:rPr>
        <w:t>ЗАКУПКЕ</w:t>
      </w:r>
      <w:r w:rsidRPr="00EA3525">
        <w:rPr>
          <w:sz w:val="28"/>
          <w:szCs w:val="28"/>
        </w:rPr>
        <w:t>.</w:t>
      </w:r>
      <w:bookmarkEnd w:id="65"/>
      <w:bookmarkEnd w:id="66"/>
      <w:bookmarkEnd w:id="68"/>
    </w:p>
    <w:p w:rsidR="00C94080" w:rsidRPr="00C94080" w:rsidRDefault="00C94080" w:rsidP="00C92256">
      <w:pPr>
        <w:numPr>
          <w:ilvl w:val="0"/>
          <w:numId w:val="48"/>
        </w:numPr>
        <w:tabs>
          <w:tab w:val="left" w:pos="0"/>
          <w:tab w:val="left" w:pos="1140"/>
        </w:tabs>
        <w:overflowPunct w:val="0"/>
        <w:autoSpaceDE w:val="0"/>
        <w:autoSpaceDN w:val="0"/>
        <w:adjustRightInd w:val="0"/>
        <w:ind w:left="0" w:right="153" w:firstLine="669"/>
        <w:jc w:val="both"/>
      </w:pPr>
      <w:bookmarkStart w:id="69" w:name="_Ref350169525"/>
      <w:r w:rsidRPr="00C94080">
        <w:t>Документы, прикладываемые к заявке на участие в закупке, в форме электронных документов:</w:t>
      </w:r>
      <w:bookmarkEnd w:id="69"/>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0"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0"/>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EA5D34">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2256" w:rsidRDefault="00C92256" w:rsidP="00C92256">
      <w:pPr>
        <w:numPr>
          <w:ilvl w:val="0"/>
          <w:numId w:val="17"/>
        </w:numPr>
        <w:tabs>
          <w:tab w:val="left" w:pos="0"/>
          <w:tab w:val="left" w:pos="1140"/>
        </w:tabs>
        <w:overflowPunct w:val="0"/>
        <w:autoSpaceDE w:val="0"/>
        <w:autoSpaceDN w:val="0"/>
        <w:adjustRightInd w:val="0"/>
        <w:ind w:left="0" w:right="153" w:firstLine="709"/>
        <w:jc w:val="both"/>
      </w:pPr>
      <w:r>
        <w:t xml:space="preserve">справка об опыте выполнения договоров </w:t>
      </w:r>
      <w:r w:rsidRPr="004236AE">
        <w:t>(подраздел </w:t>
      </w:r>
      <w:r>
        <w:t>5.1</w:t>
      </w:r>
      <w:r w:rsidRPr="004236AE">
        <w:t xml:space="preserve">, </w:t>
      </w:r>
      <w:r w:rsidRPr="004236AE">
        <w:rPr>
          <w:sz w:val="22"/>
          <w:szCs w:val="22"/>
        </w:rPr>
        <w:t xml:space="preserve">соответствующая </w:t>
      </w:r>
      <w:hyperlink w:anchor="_ГРАФИК_ОПЛАТЫ" w:history="1">
        <w:r w:rsidRPr="004236AE">
          <w:rPr>
            <w:rStyle w:val="afb"/>
            <w:sz w:val="22"/>
            <w:szCs w:val="22"/>
          </w:rPr>
          <w:t>Форма</w:t>
        </w:r>
      </w:hyperlink>
      <w:r w:rsidRPr="004236AE">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План распределения видов и объемов </w:t>
      </w:r>
      <w:r>
        <w:t>оказания услуг</w:t>
      </w:r>
      <w:r w:rsidRPr="00C94080">
        <w:t xml:space="preserve"> между участником закупки и </w:t>
      </w:r>
      <w:r>
        <w:t>соисполнителями</w:t>
      </w:r>
      <w:r w:rsidRPr="00C94080">
        <w:t xml:space="preserve"> (подраздел </w:t>
      </w:r>
      <w:r w:rsidR="00EA5D34">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3A775A">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3A775A">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712291" w:rsidRPr="00822EE3" w:rsidRDefault="00712291" w:rsidP="00712291">
      <w:pPr>
        <w:overflowPunct w:val="0"/>
        <w:autoSpaceDE w:val="0"/>
        <w:autoSpaceDN w:val="0"/>
        <w:adjustRightInd w:val="0"/>
        <w:ind w:right="153"/>
        <w:jc w:val="both"/>
      </w:pPr>
      <w:r w:rsidRPr="008360C5">
        <w:rPr>
          <w:i/>
        </w:rPr>
        <w:t xml:space="preserve">- </w:t>
      </w:r>
      <w:r w:rsidRPr="000D30FC">
        <w:rPr>
          <w:b/>
        </w:rPr>
        <w:t xml:space="preserve">Справка об опыте </w:t>
      </w:r>
      <w:r>
        <w:rPr>
          <w:b/>
          <w:bCs/>
          <w:snapToGrid w:val="0"/>
        </w:rPr>
        <w:t xml:space="preserve">оказания услуг </w:t>
      </w:r>
      <w:r w:rsidRPr="00712291">
        <w:rPr>
          <w:b/>
          <w:bCs/>
        </w:rPr>
        <w:t xml:space="preserve">по  </w:t>
      </w:r>
      <w:r w:rsidRPr="00712291">
        <w:rPr>
          <w:b/>
        </w:rPr>
        <w:t>техническому содержанию и уборке производственных помещений</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71" w:name="_Ref317259063"/>
      <w:bookmarkStart w:id="72" w:name="_Toc398564599"/>
      <w:bookmarkStart w:id="73" w:name="_Toc399408088"/>
      <w:bookmarkStart w:id="74" w:name="_Toc431908350"/>
      <w:bookmarkStart w:id="75" w:name="_Toc438799103"/>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FF1B49">
        <w:rPr>
          <w:sz w:val="28"/>
          <w:szCs w:val="28"/>
        </w:rPr>
        <w:lastRenderedPageBreak/>
        <w:t>МЕТОДИКА РАСЧЕТА ОБЕСПЕЧЕННОСТИ ФИНАНСОВЫМИ РЕСУРСАМИ УЧАСТНИКОВ ПРОЦЕДУРЫ ЗАКУПКИ</w:t>
      </w:r>
      <w:bookmarkEnd w:id="71"/>
      <w:bookmarkEnd w:id="72"/>
      <w:bookmarkEnd w:id="73"/>
      <w:bookmarkEnd w:id="74"/>
      <w:bookmarkEnd w:id="75"/>
    </w:p>
    <w:p w:rsidR="0025730B" w:rsidRDefault="0025730B" w:rsidP="0025730B">
      <w:pPr>
        <w:tabs>
          <w:tab w:val="left" w:pos="709"/>
          <w:tab w:val="left" w:pos="1134"/>
        </w:tabs>
        <w:ind w:left="993"/>
        <w:jc w:val="both"/>
        <w:rPr>
          <w:b/>
          <w:bCs/>
          <w:sz w:val="28"/>
          <w:szCs w:val="28"/>
        </w:rPr>
      </w:pPr>
      <w:bookmarkStart w:id="76" w:name="_Toc366225601"/>
    </w:p>
    <w:p w:rsidR="00C92256" w:rsidRPr="005F43FB" w:rsidRDefault="00C92256" w:rsidP="00C92256">
      <w:pPr>
        <w:numPr>
          <w:ilvl w:val="0"/>
          <w:numId w:val="50"/>
        </w:numPr>
        <w:tabs>
          <w:tab w:val="left" w:pos="709"/>
          <w:tab w:val="left" w:pos="1134"/>
        </w:tabs>
        <w:ind w:left="1068"/>
        <w:jc w:val="both"/>
        <w:rPr>
          <w:b/>
          <w:bCs/>
          <w:sz w:val="28"/>
          <w:szCs w:val="28"/>
        </w:rPr>
      </w:pPr>
      <w:r w:rsidRPr="005F43FB">
        <w:rPr>
          <w:b/>
          <w:bCs/>
          <w:sz w:val="28"/>
          <w:szCs w:val="28"/>
        </w:rPr>
        <w:t>Основные положения</w:t>
      </w:r>
    </w:p>
    <w:p w:rsidR="00C92256" w:rsidRPr="005F43FB" w:rsidRDefault="00C92256" w:rsidP="00C92256">
      <w:pPr>
        <w:ind w:firstLine="709"/>
        <w:jc w:val="both"/>
        <w:rPr>
          <w:sz w:val="28"/>
          <w:szCs w:val="28"/>
        </w:rPr>
      </w:pPr>
      <w:r w:rsidRPr="005F43FB">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92256" w:rsidRPr="005F43FB" w:rsidRDefault="00C92256" w:rsidP="00C92256">
      <w:pPr>
        <w:ind w:firstLine="709"/>
        <w:jc w:val="both"/>
        <w:rPr>
          <w:sz w:val="28"/>
          <w:szCs w:val="28"/>
        </w:rPr>
      </w:pPr>
      <w:r w:rsidRPr="005F43FB">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92256" w:rsidRPr="005F43FB" w:rsidRDefault="00C92256" w:rsidP="00C92256">
      <w:pPr>
        <w:tabs>
          <w:tab w:val="left" w:pos="709"/>
          <w:tab w:val="left" w:pos="1134"/>
        </w:tabs>
        <w:ind w:left="709"/>
        <w:rPr>
          <w:sz w:val="28"/>
          <w:szCs w:val="28"/>
        </w:rPr>
      </w:pPr>
    </w:p>
    <w:p w:rsidR="00C92256" w:rsidRPr="005F43FB" w:rsidRDefault="00C92256" w:rsidP="00C92256">
      <w:pPr>
        <w:numPr>
          <w:ilvl w:val="0"/>
          <w:numId w:val="50"/>
        </w:numPr>
        <w:tabs>
          <w:tab w:val="left" w:pos="709"/>
          <w:tab w:val="left" w:pos="1134"/>
        </w:tabs>
        <w:ind w:left="1068"/>
        <w:jc w:val="both"/>
        <w:rPr>
          <w:b/>
          <w:bCs/>
          <w:sz w:val="28"/>
          <w:szCs w:val="28"/>
        </w:rPr>
      </w:pPr>
      <w:bookmarkStart w:id="77" w:name="_Toc366225602"/>
      <w:r w:rsidRPr="005F43FB">
        <w:rPr>
          <w:b/>
          <w:bCs/>
          <w:sz w:val="28"/>
          <w:szCs w:val="28"/>
        </w:rPr>
        <w:t>Методика расчета.</w:t>
      </w:r>
      <w:bookmarkEnd w:id="77"/>
    </w:p>
    <w:p w:rsidR="00C92256" w:rsidRPr="005F43FB" w:rsidRDefault="00C92256" w:rsidP="00C92256">
      <w:pPr>
        <w:ind w:firstLine="709"/>
        <w:jc w:val="both"/>
        <w:rPr>
          <w:sz w:val="28"/>
          <w:szCs w:val="28"/>
        </w:rPr>
      </w:pPr>
      <w:r w:rsidRPr="005F43FB">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92256" w:rsidRPr="005F43FB" w:rsidRDefault="00C92256" w:rsidP="00C92256">
      <w:pPr>
        <w:numPr>
          <w:ilvl w:val="0"/>
          <w:numId w:val="51"/>
        </w:numPr>
        <w:tabs>
          <w:tab w:val="left" w:pos="709"/>
          <w:tab w:val="left" w:pos="1134"/>
        </w:tabs>
        <w:ind w:left="0" w:firstLine="709"/>
        <w:jc w:val="both"/>
        <w:rPr>
          <w:sz w:val="28"/>
          <w:szCs w:val="28"/>
        </w:rPr>
      </w:pPr>
      <w:r w:rsidRPr="005F43FB">
        <w:rPr>
          <w:sz w:val="28"/>
          <w:szCs w:val="28"/>
        </w:rPr>
        <w:t>Коэффициент автономии собственных средств;</w:t>
      </w:r>
    </w:p>
    <w:p w:rsidR="00C92256" w:rsidRPr="005F43FB" w:rsidRDefault="00C92256" w:rsidP="00C92256">
      <w:pPr>
        <w:numPr>
          <w:ilvl w:val="0"/>
          <w:numId w:val="51"/>
        </w:numPr>
        <w:tabs>
          <w:tab w:val="left" w:pos="709"/>
          <w:tab w:val="left" w:pos="1134"/>
        </w:tabs>
        <w:ind w:left="0" w:firstLine="709"/>
        <w:jc w:val="both"/>
        <w:rPr>
          <w:sz w:val="28"/>
          <w:szCs w:val="28"/>
        </w:rPr>
      </w:pPr>
      <w:r w:rsidRPr="005F43FB">
        <w:rPr>
          <w:sz w:val="28"/>
          <w:szCs w:val="28"/>
        </w:rPr>
        <w:t>Коэффициент обеспеченности собственными оборотными средствами</w:t>
      </w:r>
    </w:p>
    <w:p w:rsidR="00C92256" w:rsidRPr="005F43FB" w:rsidRDefault="00C92256" w:rsidP="00C92256">
      <w:pPr>
        <w:numPr>
          <w:ilvl w:val="0"/>
          <w:numId w:val="51"/>
        </w:numPr>
        <w:tabs>
          <w:tab w:val="left" w:pos="709"/>
          <w:tab w:val="left" w:pos="1134"/>
        </w:tabs>
        <w:ind w:left="0" w:firstLine="709"/>
        <w:jc w:val="both"/>
        <w:rPr>
          <w:sz w:val="28"/>
          <w:szCs w:val="28"/>
        </w:rPr>
      </w:pPr>
      <w:r w:rsidRPr="005F43FB">
        <w:rPr>
          <w:sz w:val="28"/>
          <w:szCs w:val="28"/>
        </w:rPr>
        <w:t>Коэффициент соизмеримости годовой выручки от основной деятельности c суммой договора;</w:t>
      </w:r>
    </w:p>
    <w:p w:rsidR="00C92256" w:rsidRPr="005F43FB" w:rsidRDefault="00C92256" w:rsidP="00C92256">
      <w:pPr>
        <w:numPr>
          <w:ilvl w:val="0"/>
          <w:numId w:val="51"/>
        </w:numPr>
        <w:tabs>
          <w:tab w:val="left" w:pos="709"/>
          <w:tab w:val="left" w:pos="1134"/>
        </w:tabs>
        <w:ind w:left="0" w:firstLine="709"/>
        <w:jc w:val="both"/>
        <w:rPr>
          <w:sz w:val="28"/>
          <w:szCs w:val="28"/>
        </w:rPr>
      </w:pPr>
      <w:r w:rsidRPr="005F43FB">
        <w:rPr>
          <w:sz w:val="28"/>
          <w:szCs w:val="28"/>
        </w:rPr>
        <w:t>Коэффициент покрытия процентов.</w:t>
      </w:r>
    </w:p>
    <w:p w:rsidR="00C92256" w:rsidRPr="005F43FB" w:rsidRDefault="00C92256" w:rsidP="00C92256">
      <w:pPr>
        <w:ind w:firstLine="709"/>
        <w:jc w:val="both"/>
        <w:rPr>
          <w:sz w:val="28"/>
          <w:szCs w:val="28"/>
        </w:rPr>
      </w:pPr>
      <w:r w:rsidRPr="005F43FB">
        <w:rPr>
          <w:sz w:val="28"/>
          <w:szCs w:val="28"/>
        </w:rPr>
        <w:t>Расчет показателей осуществляется за истекший год и за истекший период (полугодие текущего года/ 9 месяцев текущего года):</w:t>
      </w:r>
    </w:p>
    <w:p w:rsidR="00C92256" w:rsidRPr="005F43FB" w:rsidRDefault="00C92256" w:rsidP="00C92256">
      <w:pPr>
        <w:numPr>
          <w:ilvl w:val="0"/>
          <w:numId w:val="51"/>
        </w:numPr>
        <w:tabs>
          <w:tab w:val="left" w:pos="709"/>
          <w:tab w:val="left" w:pos="1134"/>
        </w:tabs>
        <w:ind w:left="0" w:firstLine="709"/>
        <w:jc w:val="both"/>
        <w:rPr>
          <w:sz w:val="28"/>
          <w:szCs w:val="28"/>
        </w:rPr>
      </w:pPr>
      <w:r w:rsidRPr="005F43FB">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92256" w:rsidRPr="005F43FB" w:rsidRDefault="00C92256" w:rsidP="00C92256">
      <w:pPr>
        <w:numPr>
          <w:ilvl w:val="0"/>
          <w:numId w:val="51"/>
        </w:numPr>
        <w:tabs>
          <w:tab w:val="left" w:pos="709"/>
          <w:tab w:val="left" w:pos="1134"/>
        </w:tabs>
        <w:ind w:left="0" w:firstLine="709"/>
        <w:jc w:val="both"/>
        <w:rPr>
          <w:sz w:val="28"/>
          <w:szCs w:val="28"/>
        </w:rPr>
      </w:pPr>
      <w:r w:rsidRPr="005F43FB">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92256" w:rsidRPr="005F43FB" w:rsidRDefault="00C92256" w:rsidP="00C92256">
      <w:pPr>
        <w:ind w:firstLine="709"/>
        <w:jc w:val="both"/>
        <w:rPr>
          <w:sz w:val="28"/>
          <w:szCs w:val="28"/>
        </w:rPr>
      </w:pPr>
      <w:r w:rsidRPr="005F43FB">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92256" w:rsidRPr="005F43FB" w:rsidRDefault="00C92256" w:rsidP="00C92256">
      <w:pPr>
        <w:tabs>
          <w:tab w:val="left" w:pos="709"/>
          <w:tab w:val="left" w:pos="1134"/>
        </w:tabs>
        <w:ind w:left="709"/>
        <w:rPr>
          <w:sz w:val="28"/>
          <w:szCs w:val="28"/>
        </w:rPr>
      </w:pPr>
    </w:p>
    <w:p w:rsidR="00C92256" w:rsidRPr="005F43FB" w:rsidRDefault="00C92256" w:rsidP="00C92256">
      <w:pPr>
        <w:numPr>
          <w:ilvl w:val="0"/>
          <w:numId w:val="49"/>
        </w:numPr>
        <w:tabs>
          <w:tab w:val="left" w:pos="709"/>
          <w:tab w:val="left" w:pos="1134"/>
        </w:tabs>
        <w:jc w:val="both"/>
        <w:rPr>
          <w:sz w:val="28"/>
          <w:szCs w:val="28"/>
        </w:rPr>
      </w:pPr>
      <w:r w:rsidRPr="005F43FB">
        <w:rPr>
          <w:sz w:val="28"/>
          <w:szCs w:val="28"/>
        </w:rPr>
        <w:t>Коэффициент автономии собственных средств.</w:t>
      </w:r>
    </w:p>
    <w:p w:rsidR="00C92256" w:rsidRPr="005F43FB" w:rsidRDefault="00C92256" w:rsidP="00C92256">
      <w:pPr>
        <w:ind w:firstLine="709"/>
        <w:jc w:val="both"/>
        <w:rPr>
          <w:sz w:val="28"/>
          <w:szCs w:val="28"/>
        </w:rPr>
      </w:pPr>
      <w:r w:rsidRPr="005F43FB">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5F43FB">
        <w:rPr>
          <w:sz w:val="28"/>
          <w:szCs w:val="28"/>
        </w:rPr>
        <w:lastRenderedPageBreak/>
        <w:t>источников финансирования. Рассчитывается на основании данных формы по ОКУД 0710001 по формуле:</w:t>
      </w:r>
    </w:p>
    <w:p w:rsidR="00C92256" w:rsidRPr="005F43FB" w:rsidRDefault="00C92256" w:rsidP="00C92256">
      <w:pPr>
        <w:tabs>
          <w:tab w:val="left" w:pos="709"/>
          <w:tab w:val="left" w:pos="1134"/>
        </w:tabs>
        <w:ind w:left="709"/>
        <w:rPr>
          <w:sz w:val="28"/>
          <w:szCs w:val="28"/>
        </w:rPr>
      </w:pPr>
    </w:p>
    <w:p w:rsidR="00C92256" w:rsidRPr="005F43FB" w:rsidRDefault="00C92256" w:rsidP="00C92256">
      <w:pPr>
        <w:spacing w:after="200"/>
        <w:ind w:left="360"/>
        <w:jc w:val="center"/>
      </w:pPr>
      <w:r w:rsidRPr="005F43FB">
        <w:rPr>
          <w:sz w:val="28"/>
          <w:szCs w:val="28"/>
        </w:rPr>
        <w:t xml:space="preserve">К асс. = </w:t>
      </w:r>
      <w:r w:rsidRPr="005F43FB">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19" o:title=""/>
          </v:shape>
          <o:OLEObject Type="Embed" ProgID="Equation.3" ShapeID="_x0000_i1025" DrawAspect="Content" ObjectID="_1512541490" r:id="rId20"/>
        </w:object>
      </w:r>
    </w:p>
    <w:p w:rsidR="00C92256" w:rsidRPr="005F43FB" w:rsidRDefault="00C92256" w:rsidP="00C92256">
      <w:pPr>
        <w:tabs>
          <w:tab w:val="left" w:pos="709"/>
          <w:tab w:val="left" w:pos="1134"/>
        </w:tabs>
        <w:ind w:left="1276"/>
        <w:rPr>
          <w:sz w:val="28"/>
          <w:szCs w:val="28"/>
        </w:rPr>
      </w:pPr>
    </w:p>
    <w:p w:rsidR="00C92256" w:rsidRPr="005F43FB" w:rsidRDefault="00C92256" w:rsidP="00C92256">
      <w:pPr>
        <w:numPr>
          <w:ilvl w:val="0"/>
          <w:numId w:val="49"/>
        </w:numPr>
        <w:tabs>
          <w:tab w:val="left" w:pos="709"/>
          <w:tab w:val="left" w:pos="1134"/>
        </w:tabs>
        <w:jc w:val="both"/>
        <w:rPr>
          <w:sz w:val="28"/>
          <w:szCs w:val="28"/>
        </w:rPr>
      </w:pPr>
      <w:r w:rsidRPr="005F43FB">
        <w:rPr>
          <w:sz w:val="28"/>
          <w:szCs w:val="28"/>
        </w:rPr>
        <w:t>Коэффициент обеспеченности собственными оборотными средствами.</w:t>
      </w:r>
    </w:p>
    <w:p w:rsidR="00C92256" w:rsidRPr="005F43FB" w:rsidRDefault="00C92256" w:rsidP="00C92256">
      <w:pPr>
        <w:ind w:firstLine="709"/>
        <w:jc w:val="both"/>
        <w:rPr>
          <w:sz w:val="28"/>
          <w:szCs w:val="28"/>
        </w:rPr>
      </w:pPr>
      <w:r w:rsidRPr="005F43FB">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92256" w:rsidRPr="005F43FB" w:rsidRDefault="00C92256" w:rsidP="00C92256">
      <w:pPr>
        <w:ind w:firstLine="709"/>
        <w:rPr>
          <w:sz w:val="28"/>
          <w:szCs w:val="28"/>
        </w:rPr>
      </w:pPr>
    </w:p>
    <w:p w:rsidR="00C92256" w:rsidRPr="005F43FB" w:rsidRDefault="00C92256" w:rsidP="00C92256">
      <w:pPr>
        <w:spacing w:after="200"/>
        <w:ind w:left="360"/>
        <w:jc w:val="center"/>
      </w:pPr>
      <w:r w:rsidRPr="005F43FB">
        <w:rPr>
          <w:sz w:val="28"/>
          <w:szCs w:val="28"/>
        </w:rPr>
        <w:t xml:space="preserve">К осс. = </w:t>
      </w:r>
      <w:r w:rsidRPr="005F43FB">
        <w:rPr>
          <w:position w:val="-28"/>
          <w:sz w:val="28"/>
          <w:szCs w:val="28"/>
        </w:rPr>
        <w:object w:dxaOrig="2360" w:dyaOrig="660">
          <v:shape id="_x0000_i1026" type="#_x0000_t75" style="width:120.25pt;height:33.3pt" o:ole="">
            <v:imagedata r:id="rId21" o:title=""/>
          </v:shape>
          <o:OLEObject Type="Embed" ProgID="Equation.3" ShapeID="_x0000_i1026" DrawAspect="Content" ObjectID="_1512541491" r:id="rId22"/>
        </w:object>
      </w:r>
      <w:r w:rsidRPr="005F43FB">
        <w:t>,</w:t>
      </w:r>
    </w:p>
    <w:p w:rsidR="00C92256" w:rsidRPr="005F43FB" w:rsidRDefault="00C92256" w:rsidP="00C92256">
      <w:pPr>
        <w:ind w:firstLine="709"/>
        <w:rPr>
          <w:sz w:val="28"/>
          <w:szCs w:val="28"/>
        </w:rPr>
      </w:pPr>
    </w:p>
    <w:p w:rsidR="00C92256" w:rsidRPr="005F43FB" w:rsidRDefault="00C92256" w:rsidP="00C92256">
      <w:pPr>
        <w:ind w:firstLine="709"/>
        <w:jc w:val="both"/>
        <w:rPr>
          <w:sz w:val="28"/>
          <w:szCs w:val="28"/>
        </w:rPr>
      </w:pPr>
      <w:r w:rsidRPr="005F43FB">
        <w:rPr>
          <w:sz w:val="28"/>
          <w:szCs w:val="28"/>
        </w:rPr>
        <w:t>где,</w:t>
      </w:r>
    </w:p>
    <w:p w:rsidR="00C92256" w:rsidRPr="005F43FB" w:rsidRDefault="00C92256" w:rsidP="00C92256">
      <w:pPr>
        <w:ind w:firstLine="709"/>
        <w:jc w:val="both"/>
        <w:rPr>
          <w:sz w:val="28"/>
          <w:szCs w:val="28"/>
        </w:rPr>
      </w:pPr>
      <w:r w:rsidRPr="005F43FB">
        <w:rPr>
          <w:sz w:val="28"/>
          <w:szCs w:val="28"/>
        </w:rPr>
        <w:t>стр.1100 = стр.1110 + стр.1120 + стр.1130 + стр.1140 + стр.1150 + стр.1160 + +стр.1170 + стр.1180 + стр.1190</w:t>
      </w:r>
    </w:p>
    <w:p w:rsidR="00C92256" w:rsidRPr="005F43FB" w:rsidRDefault="00C92256" w:rsidP="00C92256">
      <w:pPr>
        <w:ind w:firstLine="709"/>
        <w:jc w:val="both"/>
        <w:rPr>
          <w:sz w:val="28"/>
          <w:szCs w:val="28"/>
        </w:rPr>
      </w:pPr>
      <w:r w:rsidRPr="005F43FB">
        <w:rPr>
          <w:sz w:val="28"/>
          <w:szCs w:val="28"/>
        </w:rPr>
        <w:t>стр.1200 = стр.1210 + стр.1220 + стр.1230 + стр.1240 + стр.1250 + стр.1260</w:t>
      </w:r>
    </w:p>
    <w:p w:rsidR="00C92256" w:rsidRPr="005F43FB" w:rsidRDefault="00C92256" w:rsidP="00C92256">
      <w:pPr>
        <w:ind w:firstLine="709"/>
        <w:jc w:val="both"/>
        <w:rPr>
          <w:sz w:val="28"/>
          <w:szCs w:val="28"/>
        </w:rPr>
      </w:pPr>
      <w:r w:rsidRPr="005F43FB">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92256" w:rsidRPr="005F43FB" w:rsidRDefault="00C92256" w:rsidP="00C92256">
      <w:pPr>
        <w:ind w:firstLine="709"/>
        <w:jc w:val="both"/>
        <w:rPr>
          <w:sz w:val="28"/>
          <w:szCs w:val="28"/>
        </w:rPr>
      </w:pPr>
    </w:p>
    <w:p w:rsidR="00C92256" w:rsidRPr="005F43FB" w:rsidRDefault="00C92256" w:rsidP="00C92256">
      <w:pPr>
        <w:numPr>
          <w:ilvl w:val="0"/>
          <w:numId w:val="49"/>
        </w:numPr>
        <w:tabs>
          <w:tab w:val="left" w:pos="709"/>
          <w:tab w:val="left" w:pos="1134"/>
        </w:tabs>
        <w:jc w:val="both"/>
        <w:rPr>
          <w:b/>
          <w:sz w:val="28"/>
          <w:szCs w:val="28"/>
        </w:rPr>
      </w:pPr>
      <w:r w:rsidRPr="005F43FB">
        <w:rPr>
          <w:sz w:val="28"/>
          <w:szCs w:val="28"/>
        </w:rPr>
        <w:t>Коэффициент соизмеримости годовой выручки от основной деятельности c суммой договора.</w:t>
      </w:r>
    </w:p>
    <w:p w:rsidR="00C92256" w:rsidRPr="005F43FB" w:rsidRDefault="00C92256" w:rsidP="00C92256">
      <w:pPr>
        <w:ind w:firstLine="709"/>
        <w:jc w:val="both"/>
        <w:rPr>
          <w:sz w:val="28"/>
          <w:szCs w:val="28"/>
        </w:rPr>
      </w:pPr>
      <w:r w:rsidRPr="005F43FB">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0710002по формуле:</w:t>
      </w:r>
    </w:p>
    <w:p w:rsidR="00C92256" w:rsidRPr="005F43FB" w:rsidRDefault="00C92256" w:rsidP="00C92256">
      <w:pPr>
        <w:tabs>
          <w:tab w:val="left" w:pos="709"/>
          <w:tab w:val="left" w:pos="1134"/>
        </w:tabs>
        <w:ind w:left="709"/>
        <w:jc w:val="center"/>
        <w:rPr>
          <w:sz w:val="28"/>
          <w:szCs w:val="28"/>
        </w:rPr>
      </w:pPr>
    </w:p>
    <w:p w:rsidR="00C92256" w:rsidRPr="005F43FB" w:rsidRDefault="00C92256" w:rsidP="00C92256">
      <w:pPr>
        <w:tabs>
          <w:tab w:val="left" w:pos="709"/>
          <w:tab w:val="left" w:pos="1134"/>
        </w:tabs>
        <w:ind w:left="709"/>
        <w:jc w:val="center"/>
        <w:rPr>
          <w:sz w:val="28"/>
          <w:szCs w:val="28"/>
        </w:rPr>
      </w:pPr>
    </w:p>
    <w:p w:rsidR="00C92256" w:rsidRPr="005F43FB" w:rsidRDefault="00C92256" w:rsidP="00C92256">
      <w:pPr>
        <w:tabs>
          <w:tab w:val="left" w:pos="1080"/>
        </w:tabs>
        <w:ind w:left="2880" w:hanging="2520"/>
        <w:jc w:val="center"/>
        <w:rPr>
          <w:sz w:val="28"/>
          <w:szCs w:val="28"/>
        </w:rPr>
      </w:pPr>
      <w:r w:rsidRPr="005F43FB">
        <w:rPr>
          <w:sz w:val="28"/>
          <w:szCs w:val="28"/>
        </w:rPr>
        <w:t xml:space="preserve">Ксв = </w:t>
      </w:r>
      <w:r w:rsidRPr="005F43FB">
        <w:rPr>
          <w:position w:val="-28"/>
          <w:sz w:val="28"/>
          <w:szCs w:val="28"/>
        </w:rPr>
        <w:object w:dxaOrig="1780" w:dyaOrig="720">
          <v:shape id="_x0000_i1027" type="#_x0000_t75" style="width:89pt;height:36.7pt" o:ole="">
            <v:imagedata r:id="rId23" o:title=""/>
          </v:shape>
          <o:OLEObject Type="Embed" ProgID="Equation.3" ShapeID="_x0000_i1027" DrawAspect="Content" ObjectID="_1512541492" r:id="rId24"/>
        </w:object>
      </w:r>
      <w:r w:rsidRPr="005F43FB">
        <w:rPr>
          <w:sz w:val="28"/>
          <w:szCs w:val="28"/>
        </w:rPr>
        <w:t>,</w:t>
      </w:r>
    </w:p>
    <w:p w:rsidR="00C92256" w:rsidRPr="005F43FB" w:rsidRDefault="00C92256" w:rsidP="00C92256">
      <w:pPr>
        <w:tabs>
          <w:tab w:val="left" w:pos="709"/>
          <w:tab w:val="left" w:pos="1134"/>
        </w:tabs>
        <w:ind w:left="709"/>
        <w:jc w:val="center"/>
        <w:rPr>
          <w:sz w:val="28"/>
          <w:szCs w:val="28"/>
        </w:rPr>
      </w:pPr>
    </w:p>
    <w:p w:rsidR="00C92256" w:rsidRPr="005F43FB" w:rsidRDefault="00C92256" w:rsidP="00C92256">
      <w:pPr>
        <w:ind w:firstLine="709"/>
        <w:jc w:val="both"/>
        <w:rPr>
          <w:sz w:val="28"/>
          <w:szCs w:val="28"/>
        </w:rPr>
      </w:pPr>
      <w:r w:rsidRPr="005F43FB">
        <w:rPr>
          <w:sz w:val="28"/>
          <w:szCs w:val="28"/>
        </w:rPr>
        <w:t>где,</w:t>
      </w:r>
    </w:p>
    <w:p w:rsidR="00C92256" w:rsidRPr="005F43FB" w:rsidRDefault="00C92256" w:rsidP="00C92256">
      <w:pPr>
        <w:ind w:firstLine="709"/>
        <w:jc w:val="both"/>
        <w:rPr>
          <w:sz w:val="28"/>
          <w:szCs w:val="28"/>
        </w:rPr>
      </w:pPr>
      <w:r w:rsidRPr="005F43FB">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C92256" w:rsidRPr="005F43FB" w:rsidRDefault="00C92256" w:rsidP="00C92256">
      <w:pPr>
        <w:ind w:firstLine="709"/>
        <w:jc w:val="both"/>
        <w:rPr>
          <w:sz w:val="28"/>
          <w:szCs w:val="28"/>
        </w:rPr>
      </w:pPr>
      <w:r w:rsidRPr="005F43FB">
        <w:rPr>
          <w:sz w:val="28"/>
          <w:szCs w:val="28"/>
        </w:rPr>
        <w:t>Р – период выполнения обязательств по договору (в месяцах),</w:t>
      </w:r>
    </w:p>
    <w:p w:rsidR="00C92256" w:rsidRPr="005F43FB" w:rsidRDefault="00C92256" w:rsidP="00C92256">
      <w:pPr>
        <w:ind w:firstLine="709"/>
        <w:jc w:val="both"/>
        <w:rPr>
          <w:sz w:val="28"/>
          <w:szCs w:val="28"/>
        </w:rPr>
      </w:pPr>
      <w:r w:rsidRPr="005F43FB">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C92256" w:rsidRPr="005F43FB" w:rsidRDefault="00C92256" w:rsidP="00C92256">
      <w:pPr>
        <w:ind w:firstLine="709"/>
        <w:jc w:val="both"/>
        <w:rPr>
          <w:sz w:val="28"/>
          <w:szCs w:val="28"/>
        </w:rPr>
      </w:pPr>
      <w:r w:rsidRPr="005F43FB">
        <w:rPr>
          <w:sz w:val="28"/>
          <w:szCs w:val="28"/>
        </w:rPr>
        <w:t xml:space="preserve">S – сумма договора без НДС. </w:t>
      </w:r>
    </w:p>
    <w:p w:rsidR="00C92256" w:rsidRPr="005F43FB" w:rsidRDefault="00C92256" w:rsidP="00C92256">
      <w:pPr>
        <w:ind w:firstLine="709"/>
        <w:jc w:val="both"/>
        <w:rPr>
          <w:sz w:val="28"/>
          <w:szCs w:val="28"/>
        </w:rPr>
      </w:pPr>
    </w:p>
    <w:p w:rsidR="00C92256" w:rsidRPr="005F43FB" w:rsidRDefault="00C92256" w:rsidP="00C92256">
      <w:pPr>
        <w:ind w:firstLine="709"/>
        <w:jc w:val="both"/>
        <w:rPr>
          <w:sz w:val="28"/>
          <w:szCs w:val="28"/>
        </w:rPr>
      </w:pPr>
      <w:r w:rsidRPr="005F43FB">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C92256" w:rsidRPr="005F43FB" w:rsidRDefault="00C92256" w:rsidP="00C92256">
      <w:pPr>
        <w:tabs>
          <w:tab w:val="left" w:pos="709"/>
          <w:tab w:val="left" w:pos="1134"/>
        </w:tabs>
        <w:ind w:left="709"/>
        <w:rPr>
          <w:sz w:val="28"/>
          <w:szCs w:val="28"/>
        </w:rPr>
      </w:pPr>
    </w:p>
    <w:p w:rsidR="00C92256" w:rsidRPr="005F43FB" w:rsidRDefault="00C92256" w:rsidP="00C92256">
      <w:pPr>
        <w:numPr>
          <w:ilvl w:val="0"/>
          <w:numId w:val="49"/>
        </w:numPr>
        <w:tabs>
          <w:tab w:val="left" w:pos="709"/>
          <w:tab w:val="left" w:pos="1134"/>
        </w:tabs>
        <w:jc w:val="both"/>
        <w:rPr>
          <w:sz w:val="28"/>
          <w:szCs w:val="28"/>
        </w:rPr>
      </w:pPr>
      <w:r w:rsidRPr="005F43FB">
        <w:rPr>
          <w:sz w:val="28"/>
          <w:szCs w:val="28"/>
        </w:rPr>
        <w:t>Коэффициент покрытия процентов.</w:t>
      </w:r>
    </w:p>
    <w:p w:rsidR="00C92256" w:rsidRPr="005F43FB" w:rsidRDefault="00C92256" w:rsidP="00C92256">
      <w:pPr>
        <w:ind w:firstLine="709"/>
        <w:jc w:val="both"/>
        <w:rPr>
          <w:sz w:val="28"/>
          <w:szCs w:val="28"/>
        </w:rPr>
      </w:pPr>
      <w:r w:rsidRPr="005F43FB">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92256" w:rsidRPr="005F43FB" w:rsidRDefault="00C92256" w:rsidP="00C92256">
      <w:pPr>
        <w:tabs>
          <w:tab w:val="left" w:pos="709"/>
          <w:tab w:val="left" w:pos="1134"/>
        </w:tabs>
        <w:ind w:left="709"/>
        <w:rPr>
          <w:sz w:val="28"/>
          <w:szCs w:val="28"/>
        </w:rPr>
      </w:pPr>
    </w:p>
    <w:p w:rsidR="00C92256" w:rsidRPr="005F43FB" w:rsidRDefault="00C92256" w:rsidP="00C92256">
      <w:pPr>
        <w:ind w:firstLine="709"/>
        <w:jc w:val="center"/>
      </w:pPr>
      <w:r w:rsidRPr="005F43FB">
        <w:rPr>
          <w:sz w:val="28"/>
          <w:szCs w:val="28"/>
        </w:rPr>
        <w:t xml:space="preserve">Кпп = </w:t>
      </w:r>
      <w:r w:rsidRPr="005F43FB">
        <w:rPr>
          <w:position w:val="-28"/>
          <w:sz w:val="28"/>
          <w:szCs w:val="28"/>
        </w:rPr>
        <w:object w:dxaOrig="2200" w:dyaOrig="660">
          <v:shape id="_x0000_i1028" type="#_x0000_t75" style="width:110.7pt;height:33.3pt" o:ole="">
            <v:imagedata r:id="rId25" o:title=""/>
          </v:shape>
          <o:OLEObject Type="Embed" ProgID="Equation.3" ShapeID="_x0000_i1028" DrawAspect="Content" ObjectID="_1512541493" r:id="rId26"/>
        </w:object>
      </w:r>
    </w:p>
    <w:p w:rsidR="00C92256" w:rsidRPr="005F43FB" w:rsidRDefault="00C92256" w:rsidP="00C92256">
      <w:pPr>
        <w:tabs>
          <w:tab w:val="left" w:pos="709"/>
          <w:tab w:val="left" w:pos="1134"/>
        </w:tabs>
        <w:ind w:left="709"/>
        <w:rPr>
          <w:sz w:val="28"/>
          <w:szCs w:val="28"/>
        </w:rPr>
      </w:pPr>
    </w:p>
    <w:p w:rsidR="00C92256" w:rsidRPr="005F43FB" w:rsidRDefault="00C92256" w:rsidP="00C92256">
      <w:pPr>
        <w:ind w:firstLine="709"/>
        <w:jc w:val="both"/>
        <w:rPr>
          <w:sz w:val="28"/>
          <w:szCs w:val="28"/>
        </w:rPr>
      </w:pPr>
      <w:r w:rsidRPr="005F43FB">
        <w:rPr>
          <w:sz w:val="28"/>
          <w:szCs w:val="28"/>
        </w:rPr>
        <w:t>где,</w:t>
      </w:r>
    </w:p>
    <w:p w:rsidR="00C92256" w:rsidRPr="005F43FB" w:rsidRDefault="00C92256" w:rsidP="00C92256">
      <w:pPr>
        <w:ind w:firstLine="709"/>
        <w:jc w:val="both"/>
        <w:rPr>
          <w:sz w:val="28"/>
          <w:szCs w:val="28"/>
        </w:rPr>
      </w:pPr>
      <w:r w:rsidRPr="005F43FB">
        <w:rPr>
          <w:sz w:val="28"/>
          <w:szCs w:val="28"/>
        </w:rPr>
        <w:t>стр.2300 = (стр.2110 + стр.2310 + стр.2320 + стр.2340) – (стр.2120 + стр.2210 +стр.2220 + стр.2330 +стр.2350)</w:t>
      </w:r>
    </w:p>
    <w:p w:rsidR="00C92256" w:rsidRPr="005F43FB" w:rsidRDefault="00C92256" w:rsidP="00C92256">
      <w:pPr>
        <w:ind w:firstLine="709"/>
        <w:jc w:val="both"/>
        <w:rPr>
          <w:sz w:val="28"/>
          <w:szCs w:val="28"/>
        </w:rPr>
      </w:pPr>
      <w:r w:rsidRPr="005F43FB">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92256" w:rsidRPr="005F43FB" w:rsidRDefault="00C92256" w:rsidP="00C92256">
      <w:pPr>
        <w:ind w:firstLine="709"/>
        <w:jc w:val="both"/>
        <w:rPr>
          <w:sz w:val="28"/>
          <w:szCs w:val="28"/>
        </w:rPr>
      </w:pPr>
      <w:r w:rsidRPr="005F43FB">
        <w:rPr>
          <w:sz w:val="28"/>
          <w:szCs w:val="28"/>
        </w:rPr>
        <w:t>В случае, если значение по строке 2330 равно «0» и значение по строке 2300 положительно, показателю присваивается 10 единиц.</w:t>
      </w:r>
    </w:p>
    <w:p w:rsidR="00C92256" w:rsidRPr="005F43FB" w:rsidRDefault="00C92256" w:rsidP="00C92256">
      <w:pPr>
        <w:ind w:firstLine="709"/>
        <w:jc w:val="both"/>
        <w:rPr>
          <w:sz w:val="28"/>
          <w:szCs w:val="28"/>
        </w:rPr>
      </w:pPr>
      <w:r w:rsidRPr="005F43FB">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C92256" w:rsidRPr="005F43FB" w:rsidRDefault="00C92256" w:rsidP="00C92256">
      <w:pPr>
        <w:ind w:firstLine="709"/>
        <w:jc w:val="both"/>
        <w:rPr>
          <w:sz w:val="28"/>
          <w:szCs w:val="28"/>
        </w:rPr>
      </w:pPr>
      <w:r w:rsidRPr="005F43FB">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92256" w:rsidRPr="005F43FB" w:rsidRDefault="00C92256" w:rsidP="00C92256">
      <w:pPr>
        <w:tabs>
          <w:tab w:val="left" w:pos="709"/>
          <w:tab w:val="left" w:pos="1134"/>
        </w:tabs>
        <w:ind w:left="709"/>
        <w:rPr>
          <w:sz w:val="28"/>
          <w:szCs w:val="28"/>
        </w:rPr>
      </w:pPr>
    </w:p>
    <w:p w:rsidR="00C92256" w:rsidRPr="005F43FB" w:rsidRDefault="00C92256" w:rsidP="00C92256">
      <w:pPr>
        <w:numPr>
          <w:ilvl w:val="0"/>
          <w:numId w:val="50"/>
        </w:numPr>
        <w:tabs>
          <w:tab w:val="left" w:pos="709"/>
          <w:tab w:val="left" w:pos="1134"/>
        </w:tabs>
        <w:ind w:left="1068"/>
        <w:jc w:val="both"/>
        <w:rPr>
          <w:b/>
          <w:bCs/>
          <w:sz w:val="28"/>
          <w:szCs w:val="28"/>
        </w:rPr>
      </w:pPr>
      <w:bookmarkStart w:id="78" w:name="_Toc365624008"/>
      <w:bookmarkStart w:id="79" w:name="_Toc365907684"/>
      <w:bookmarkStart w:id="80" w:name="_Toc366225603"/>
      <w:bookmarkEnd w:id="78"/>
      <w:bookmarkEnd w:id="79"/>
      <w:r w:rsidRPr="005F43FB">
        <w:rPr>
          <w:b/>
          <w:bCs/>
          <w:sz w:val="28"/>
          <w:szCs w:val="28"/>
        </w:rPr>
        <w:t>Критерии расчета показателей</w:t>
      </w:r>
      <w:bookmarkEnd w:id="80"/>
    </w:p>
    <w:p w:rsidR="00C92256" w:rsidRPr="005F43FB" w:rsidRDefault="00C92256" w:rsidP="00C92256">
      <w:pPr>
        <w:tabs>
          <w:tab w:val="left" w:pos="993"/>
          <w:tab w:val="left" w:pos="1134"/>
        </w:tabs>
        <w:ind w:firstLine="709"/>
        <w:jc w:val="both"/>
        <w:rPr>
          <w:sz w:val="28"/>
          <w:szCs w:val="28"/>
        </w:rPr>
      </w:pPr>
      <w:r w:rsidRPr="005F43FB">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C92256" w:rsidRPr="005F43FB" w:rsidTr="00AC6D3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2256" w:rsidRPr="005F43FB" w:rsidRDefault="00C92256" w:rsidP="00AC6D32">
            <w:pPr>
              <w:jc w:val="center"/>
            </w:pPr>
            <w:r w:rsidRPr="005F43FB">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2256" w:rsidRPr="005F43FB" w:rsidRDefault="00C92256" w:rsidP="00AC6D32">
            <w:pPr>
              <w:jc w:val="center"/>
            </w:pPr>
            <w:r w:rsidRPr="005F43FB">
              <w:rPr>
                <w:bCs/>
              </w:rPr>
              <w:t>Значение показателя и оценка, используемая при расчете</w:t>
            </w:r>
          </w:p>
        </w:tc>
      </w:tr>
      <w:tr w:rsidR="00C92256" w:rsidRPr="005F43FB" w:rsidTr="00AC6D3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ind w:left="159"/>
            </w:pPr>
            <w:r w:rsidRPr="005F43FB">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более 0,20</w:t>
            </w:r>
          </w:p>
          <w:p w:rsidR="00C92256" w:rsidRPr="005F43FB" w:rsidRDefault="00C92256" w:rsidP="00AC6D32">
            <w:pPr>
              <w:jc w:val="center"/>
            </w:pPr>
            <w:r w:rsidRPr="005F43FB">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0,20-0,10</w:t>
            </w:r>
          </w:p>
          <w:p w:rsidR="00C92256" w:rsidRPr="005F43FB" w:rsidRDefault="00C92256" w:rsidP="00AC6D32">
            <w:pPr>
              <w:jc w:val="center"/>
            </w:pPr>
            <w:r w:rsidRPr="005F43FB">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0,09-0,06</w:t>
            </w:r>
          </w:p>
          <w:p w:rsidR="00C92256" w:rsidRPr="005F43FB" w:rsidRDefault="00C92256" w:rsidP="00AC6D32">
            <w:pPr>
              <w:jc w:val="center"/>
            </w:pPr>
            <w:r w:rsidRPr="005F43FB">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2256" w:rsidRPr="005F43FB" w:rsidRDefault="00C92256" w:rsidP="00AC6D32">
            <w:pPr>
              <w:jc w:val="center"/>
            </w:pPr>
            <w:r w:rsidRPr="005F43FB">
              <w:t>менее 0,06</w:t>
            </w:r>
          </w:p>
          <w:p w:rsidR="00C92256" w:rsidRPr="005F43FB" w:rsidRDefault="00C92256" w:rsidP="00AC6D32">
            <w:pPr>
              <w:jc w:val="center"/>
            </w:pPr>
            <w:r w:rsidRPr="005F43FB">
              <w:t>0 единиц</w:t>
            </w:r>
          </w:p>
        </w:tc>
      </w:tr>
      <w:tr w:rsidR="00C92256" w:rsidRPr="005F43FB" w:rsidTr="00AC6D3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ind w:left="159"/>
            </w:pPr>
            <w:r w:rsidRPr="005F43FB">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более 0,</w:t>
            </w:r>
            <w:r w:rsidRPr="005F43FB">
              <w:rPr>
                <w:lang w:val="en-US"/>
              </w:rPr>
              <w:t>08</w:t>
            </w:r>
          </w:p>
          <w:p w:rsidR="00C92256" w:rsidRPr="005F43FB" w:rsidRDefault="00C92256" w:rsidP="00AC6D32">
            <w:pPr>
              <w:jc w:val="center"/>
            </w:pPr>
          </w:p>
          <w:p w:rsidR="00C92256" w:rsidRPr="005F43FB" w:rsidRDefault="00C92256" w:rsidP="00AC6D32">
            <w:pPr>
              <w:jc w:val="center"/>
            </w:pPr>
            <w:r w:rsidRPr="005F43FB">
              <w:rPr>
                <w:lang w:val="en-US"/>
              </w:rPr>
              <w:t>2</w:t>
            </w:r>
            <w:r w:rsidRPr="005F43FB">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0,</w:t>
            </w:r>
            <w:r w:rsidRPr="005F43FB">
              <w:rPr>
                <w:lang w:val="en-US"/>
              </w:rPr>
              <w:t>08</w:t>
            </w:r>
            <w:r w:rsidRPr="005F43FB">
              <w:t>– 0,</w:t>
            </w:r>
            <w:r w:rsidRPr="005F43FB">
              <w:rPr>
                <w:lang w:val="en-US"/>
              </w:rPr>
              <w:t>05</w:t>
            </w:r>
          </w:p>
          <w:p w:rsidR="00C92256" w:rsidRPr="005F43FB" w:rsidRDefault="00C92256" w:rsidP="00AC6D32">
            <w:pPr>
              <w:jc w:val="center"/>
            </w:pPr>
          </w:p>
          <w:p w:rsidR="00C92256" w:rsidRPr="005F43FB" w:rsidRDefault="00C92256" w:rsidP="00AC6D32">
            <w:pPr>
              <w:jc w:val="center"/>
            </w:pPr>
            <w:r w:rsidRPr="005F43FB">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rPr>
                <w:lang w:val="en-US"/>
              </w:rPr>
            </w:pPr>
            <w:r w:rsidRPr="005F43FB">
              <w:t>0,</w:t>
            </w:r>
            <w:r w:rsidRPr="005F43FB">
              <w:rPr>
                <w:lang w:val="en-US"/>
              </w:rPr>
              <w:t>04</w:t>
            </w:r>
            <w:r w:rsidRPr="005F43FB">
              <w:t xml:space="preserve"> – 0,</w:t>
            </w:r>
            <w:r w:rsidRPr="005F43FB">
              <w:rPr>
                <w:lang w:val="en-US"/>
              </w:rPr>
              <w:t>02</w:t>
            </w:r>
          </w:p>
          <w:p w:rsidR="00C92256" w:rsidRPr="005F43FB" w:rsidRDefault="00C92256" w:rsidP="00AC6D32">
            <w:pPr>
              <w:jc w:val="center"/>
            </w:pPr>
          </w:p>
          <w:p w:rsidR="00C92256" w:rsidRPr="005F43FB" w:rsidRDefault="00C92256" w:rsidP="00AC6D32">
            <w:pPr>
              <w:jc w:val="center"/>
            </w:pPr>
            <w:r w:rsidRPr="005F43FB">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2256" w:rsidRPr="005F43FB" w:rsidRDefault="00C92256" w:rsidP="00AC6D32">
            <w:pPr>
              <w:jc w:val="center"/>
            </w:pPr>
            <w:r w:rsidRPr="005F43FB">
              <w:t>менее 0,</w:t>
            </w:r>
            <w:r w:rsidRPr="005F43FB">
              <w:rPr>
                <w:lang w:val="en-US"/>
              </w:rPr>
              <w:t>02</w:t>
            </w:r>
          </w:p>
          <w:p w:rsidR="00C92256" w:rsidRPr="005F43FB" w:rsidRDefault="00C92256" w:rsidP="00AC6D32">
            <w:pPr>
              <w:jc w:val="center"/>
            </w:pPr>
          </w:p>
          <w:p w:rsidR="00C92256" w:rsidRPr="005F43FB" w:rsidRDefault="00C92256" w:rsidP="00AC6D32">
            <w:pPr>
              <w:jc w:val="center"/>
            </w:pPr>
            <w:r w:rsidRPr="005F43FB">
              <w:t>0 единиц</w:t>
            </w:r>
          </w:p>
        </w:tc>
      </w:tr>
      <w:tr w:rsidR="00C92256" w:rsidRPr="005F43FB" w:rsidTr="00AC6D3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ind w:left="159"/>
            </w:pPr>
            <w:r w:rsidRPr="005F43FB">
              <w:t xml:space="preserve">Коэффициент соизмеримости годовой выручки от основной деятельности </w:t>
            </w:r>
            <w:r w:rsidRPr="005F43FB">
              <w:rPr>
                <w:lang w:val="en-US"/>
              </w:rPr>
              <w:t>c</w:t>
            </w:r>
            <w:r w:rsidRPr="005F43FB">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более 1,50</w:t>
            </w:r>
          </w:p>
          <w:p w:rsidR="00C92256" w:rsidRPr="005F43FB" w:rsidRDefault="00C92256" w:rsidP="00AC6D32">
            <w:pPr>
              <w:jc w:val="center"/>
            </w:pPr>
          </w:p>
          <w:p w:rsidR="00C92256" w:rsidRPr="005F43FB" w:rsidRDefault="00C92256" w:rsidP="00AC6D32">
            <w:pPr>
              <w:jc w:val="center"/>
            </w:pPr>
            <w:r w:rsidRPr="005F43FB">
              <w:t>2</w:t>
            </w:r>
            <w:r w:rsidRPr="005F43FB">
              <w:rPr>
                <w:lang w:val="en-US"/>
              </w:rPr>
              <w:t>5</w:t>
            </w:r>
            <w:r w:rsidRPr="005F43FB">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1,50 – 1,20</w:t>
            </w:r>
          </w:p>
          <w:p w:rsidR="00C92256" w:rsidRPr="005F43FB" w:rsidRDefault="00C92256" w:rsidP="00AC6D32">
            <w:pPr>
              <w:jc w:val="center"/>
            </w:pPr>
          </w:p>
          <w:p w:rsidR="00C92256" w:rsidRPr="005F43FB" w:rsidRDefault="00C92256" w:rsidP="00AC6D32">
            <w:pPr>
              <w:jc w:val="center"/>
            </w:pPr>
            <w:r w:rsidRPr="005F43FB">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1,19 – 0,50</w:t>
            </w:r>
          </w:p>
          <w:p w:rsidR="00C92256" w:rsidRPr="005F43FB" w:rsidRDefault="00C92256" w:rsidP="00AC6D32">
            <w:pPr>
              <w:jc w:val="center"/>
            </w:pPr>
          </w:p>
          <w:p w:rsidR="00C92256" w:rsidRPr="005F43FB" w:rsidRDefault="00C92256" w:rsidP="00AC6D32">
            <w:pPr>
              <w:jc w:val="center"/>
            </w:pPr>
            <w:r w:rsidRPr="005F43FB">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2256" w:rsidRPr="005F43FB" w:rsidRDefault="00C92256" w:rsidP="00AC6D32">
            <w:pPr>
              <w:jc w:val="center"/>
            </w:pPr>
            <w:r w:rsidRPr="005F43FB">
              <w:t>менее 0,50</w:t>
            </w:r>
          </w:p>
          <w:p w:rsidR="00C92256" w:rsidRPr="005F43FB" w:rsidRDefault="00C92256" w:rsidP="00AC6D32">
            <w:pPr>
              <w:jc w:val="center"/>
            </w:pPr>
          </w:p>
          <w:p w:rsidR="00C92256" w:rsidRPr="005F43FB" w:rsidRDefault="00C92256" w:rsidP="00AC6D32">
            <w:pPr>
              <w:jc w:val="center"/>
            </w:pPr>
            <w:r w:rsidRPr="005F43FB">
              <w:t>0 единиц</w:t>
            </w:r>
          </w:p>
        </w:tc>
      </w:tr>
      <w:tr w:rsidR="00C92256" w:rsidRPr="005F43FB" w:rsidTr="00AC6D3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ind w:left="159"/>
            </w:pPr>
            <w:r w:rsidRPr="005F43FB">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более 2,00</w:t>
            </w:r>
          </w:p>
          <w:p w:rsidR="00C92256" w:rsidRPr="005F43FB" w:rsidRDefault="00C92256" w:rsidP="00AC6D32">
            <w:pPr>
              <w:jc w:val="center"/>
            </w:pPr>
          </w:p>
          <w:p w:rsidR="00C92256" w:rsidRPr="005F43FB" w:rsidRDefault="00C92256" w:rsidP="00AC6D32">
            <w:pPr>
              <w:jc w:val="center"/>
            </w:pPr>
            <w:r w:rsidRPr="005F43FB">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jc w:val="center"/>
            </w:pPr>
            <w:r w:rsidRPr="005F43FB">
              <w:t>2,00-1,50</w:t>
            </w:r>
          </w:p>
          <w:p w:rsidR="00C92256" w:rsidRPr="005F43FB" w:rsidRDefault="00C92256" w:rsidP="00AC6D32">
            <w:pPr>
              <w:jc w:val="center"/>
            </w:pPr>
          </w:p>
          <w:p w:rsidR="00C92256" w:rsidRPr="005F43FB" w:rsidRDefault="00C92256" w:rsidP="00AC6D32">
            <w:pPr>
              <w:jc w:val="center"/>
            </w:pPr>
            <w:r w:rsidRPr="005F43FB">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2256" w:rsidRPr="005F43FB" w:rsidRDefault="00C92256" w:rsidP="00AC6D32">
            <w:pPr>
              <w:ind w:left="360"/>
            </w:pPr>
            <w:r w:rsidRPr="005F43FB">
              <w:t>1,49-1,00</w:t>
            </w:r>
          </w:p>
          <w:p w:rsidR="00C92256" w:rsidRPr="005F43FB" w:rsidRDefault="00C92256" w:rsidP="00AC6D32">
            <w:pPr>
              <w:jc w:val="center"/>
            </w:pPr>
          </w:p>
          <w:p w:rsidR="00C92256" w:rsidRPr="005F43FB" w:rsidRDefault="00C92256" w:rsidP="00AC6D32">
            <w:pPr>
              <w:jc w:val="center"/>
            </w:pPr>
            <w:r w:rsidRPr="005F43FB">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2256" w:rsidRPr="005F43FB" w:rsidRDefault="00C92256" w:rsidP="00AC6D32">
            <w:pPr>
              <w:jc w:val="center"/>
            </w:pPr>
            <w:r w:rsidRPr="005F43FB">
              <w:t>менее 1,00</w:t>
            </w:r>
          </w:p>
          <w:p w:rsidR="00C92256" w:rsidRPr="005F43FB" w:rsidRDefault="00C92256" w:rsidP="00AC6D32">
            <w:pPr>
              <w:jc w:val="center"/>
            </w:pPr>
          </w:p>
          <w:p w:rsidR="00C92256" w:rsidRPr="005F43FB" w:rsidRDefault="00C92256" w:rsidP="00AC6D32">
            <w:pPr>
              <w:jc w:val="center"/>
            </w:pPr>
            <w:r w:rsidRPr="005F43FB">
              <w:t>0 единиц</w:t>
            </w:r>
          </w:p>
        </w:tc>
      </w:tr>
    </w:tbl>
    <w:p w:rsidR="00C92256" w:rsidRPr="005F43FB" w:rsidRDefault="00C92256" w:rsidP="00C92256">
      <w:pPr>
        <w:ind w:firstLine="709"/>
        <w:rPr>
          <w:sz w:val="28"/>
          <w:szCs w:val="28"/>
        </w:rPr>
      </w:pPr>
    </w:p>
    <w:p w:rsidR="00C92256" w:rsidRPr="005F43FB" w:rsidRDefault="00C92256" w:rsidP="00C92256">
      <w:pPr>
        <w:ind w:firstLine="709"/>
        <w:jc w:val="both"/>
        <w:rPr>
          <w:sz w:val="28"/>
          <w:szCs w:val="28"/>
        </w:rPr>
      </w:pPr>
      <w:r w:rsidRPr="005F43FB">
        <w:rPr>
          <w:sz w:val="28"/>
          <w:szCs w:val="28"/>
        </w:rPr>
        <w:t xml:space="preserve">Оценки (количество единиц), полученные по всем финансовым показателям, суммируются. </w:t>
      </w:r>
    </w:p>
    <w:p w:rsidR="00C92256" w:rsidRPr="005F43FB" w:rsidRDefault="00C92256" w:rsidP="00C92256">
      <w:pPr>
        <w:ind w:firstLine="709"/>
        <w:jc w:val="both"/>
        <w:rPr>
          <w:sz w:val="28"/>
          <w:szCs w:val="28"/>
        </w:rPr>
      </w:pPr>
      <w:r w:rsidRPr="005F43FB">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C92256" w:rsidRPr="005F43FB" w:rsidRDefault="00C92256" w:rsidP="00C92256">
      <w:pPr>
        <w:ind w:firstLine="709"/>
        <w:jc w:val="both"/>
        <w:rPr>
          <w:sz w:val="28"/>
          <w:szCs w:val="28"/>
        </w:rPr>
      </w:pPr>
      <w:r w:rsidRPr="005F43FB">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C92256" w:rsidRPr="005F43FB" w:rsidRDefault="00C92256" w:rsidP="00C92256">
      <w:pPr>
        <w:ind w:firstLine="709"/>
        <w:jc w:val="both"/>
        <w:rPr>
          <w:sz w:val="28"/>
          <w:szCs w:val="28"/>
        </w:rPr>
      </w:pPr>
      <w:r w:rsidRPr="005F43FB">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C92256" w:rsidRPr="005F43FB" w:rsidRDefault="00C92256" w:rsidP="00C92256">
      <w:pPr>
        <w:ind w:firstLine="709"/>
        <w:jc w:val="both"/>
        <w:rPr>
          <w:sz w:val="28"/>
          <w:szCs w:val="28"/>
        </w:rPr>
      </w:pPr>
      <w:r w:rsidRPr="005F43FB">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C92256" w:rsidRPr="005F43FB" w:rsidRDefault="00C92256" w:rsidP="00C92256">
      <w:pPr>
        <w:ind w:firstLine="709"/>
        <w:jc w:val="both"/>
        <w:rPr>
          <w:sz w:val="28"/>
          <w:szCs w:val="28"/>
        </w:rPr>
      </w:pPr>
    </w:p>
    <w:p w:rsidR="00C92256" w:rsidRPr="005F43FB" w:rsidRDefault="00C92256" w:rsidP="00C92256">
      <w:pPr>
        <w:ind w:firstLine="709"/>
        <w:jc w:val="both"/>
        <w:rPr>
          <w:sz w:val="28"/>
          <w:szCs w:val="28"/>
        </w:rPr>
      </w:pPr>
      <w:r w:rsidRPr="005F43FB">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92256" w:rsidRPr="005F43FB" w:rsidRDefault="00C92256" w:rsidP="00C92256">
      <w:pPr>
        <w:tabs>
          <w:tab w:val="left" w:pos="709"/>
          <w:tab w:val="left" w:pos="1134"/>
          <w:tab w:val="left" w:pos="6521"/>
        </w:tabs>
        <w:ind w:left="709"/>
        <w:rPr>
          <w:sz w:val="28"/>
          <w:szCs w:val="28"/>
        </w:rPr>
      </w:pPr>
      <w:r w:rsidRPr="005F43FB">
        <w:rPr>
          <w:sz w:val="28"/>
          <w:szCs w:val="28"/>
        </w:rPr>
        <w:br w:type="page"/>
      </w:r>
    </w:p>
    <w:p w:rsidR="00C92256" w:rsidRPr="005F43FB" w:rsidRDefault="00C92256" w:rsidP="00C92256">
      <w:pPr>
        <w:numPr>
          <w:ilvl w:val="0"/>
          <w:numId w:val="50"/>
        </w:numPr>
        <w:tabs>
          <w:tab w:val="left" w:pos="709"/>
          <w:tab w:val="left" w:pos="1134"/>
        </w:tabs>
        <w:ind w:left="1068"/>
        <w:jc w:val="both"/>
        <w:rPr>
          <w:b/>
          <w:bCs/>
          <w:sz w:val="28"/>
          <w:szCs w:val="28"/>
        </w:rPr>
      </w:pPr>
      <w:bookmarkStart w:id="81" w:name="_Toc366225606"/>
      <w:r w:rsidRPr="005F43FB">
        <w:rPr>
          <w:b/>
          <w:bCs/>
          <w:sz w:val="28"/>
          <w:szCs w:val="28"/>
        </w:rPr>
        <w:t>Коды строк в формах бухгалтерской отчетности</w:t>
      </w:r>
      <w:bookmarkEnd w:id="81"/>
    </w:p>
    <w:p w:rsidR="00C92256" w:rsidRPr="005F43FB" w:rsidRDefault="00C92256" w:rsidP="00C92256">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Код</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82" w:name="sub_4100"/>
            <w:r w:rsidRPr="005F43FB">
              <w:rPr>
                <w:sz w:val="28"/>
                <w:szCs w:val="28"/>
              </w:rPr>
              <w:t>БУХГАЛТЕРСКИЙ БАЛАНС</w:t>
            </w:r>
            <w:bookmarkEnd w:id="82"/>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1000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83" w:name="sub_1100"/>
            <w:r w:rsidRPr="005F43FB">
              <w:rPr>
                <w:sz w:val="28"/>
                <w:szCs w:val="28"/>
              </w:rPr>
              <w:t>Итого внеоборотных активов</w:t>
            </w:r>
            <w:bookmarkEnd w:id="83"/>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84" w:name="sub_1110"/>
            <w:r w:rsidRPr="005F43FB">
              <w:rPr>
                <w:sz w:val="28"/>
                <w:szCs w:val="28"/>
              </w:rPr>
              <w:t>Нематериальные активы</w:t>
            </w:r>
            <w:bookmarkEnd w:id="84"/>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85" w:name="sub_1120"/>
            <w:r w:rsidRPr="005F43FB">
              <w:rPr>
                <w:sz w:val="28"/>
                <w:szCs w:val="28"/>
              </w:rPr>
              <w:t>Результаты исследований и разработок</w:t>
            </w:r>
            <w:bookmarkEnd w:id="85"/>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bookmarkStart w:id="86" w:name="sub_11300"/>
            <w:r w:rsidRPr="005F43FB">
              <w:rPr>
                <w:sz w:val="28"/>
                <w:szCs w:val="28"/>
              </w:rPr>
              <w:t>1130</w:t>
            </w:r>
            <w:bookmarkEnd w:id="86"/>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87" w:name="sub_11400"/>
            <w:r w:rsidRPr="005F43FB">
              <w:rPr>
                <w:sz w:val="28"/>
                <w:szCs w:val="28"/>
              </w:rPr>
              <w:t>Материальные поисковые активы</w:t>
            </w:r>
            <w:bookmarkEnd w:id="87"/>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1140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Основные средства</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bookmarkStart w:id="88" w:name="sub_1130"/>
            <w:r w:rsidRPr="005F43FB">
              <w:rPr>
                <w:sz w:val="28"/>
                <w:szCs w:val="28"/>
              </w:rPr>
              <w:t>1150</w:t>
            </w:r>
            <w:bookmarkEnd w:id="88"/>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89" w:name="sub_1140"/>
            <w:r w:rsidRPr="005F43FB">
              <w:rPr>
                <w:sz w:val="28"/>
                <w:szCs w:val="28"/>
              </w:rPr>
              <w:t>Доходные вложения в материальные ценности</w:t>
            </w:r>
            <w:bookmarkEnd w:id="89"/>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1160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0" w:name="sub_1150"/>
            <w:r w:rsidRPr="005F43FB">
              <w:rPr>
                <w:sz w:val="28"/>
                <w:szCs w:val="28"/>
              </w:rPr>
              <w:t>Финансовые вложения</w:t>
            </w:r>
            <w:bookmarkEnd w:id="90"/>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1170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1" w:name="sub_1180"/>
            <w:r w:rsidRPr="005F43FB">
              <w:rPr>
                <w:sz w:val="28"/>
                <w:szCs w:val="28"/>
              </w:rPr>
              <w:t>Отложенные налоговые активы</w:t>
            </w:r>
            <w:bookmarkEnd w:id="91"/>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1180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2" w:name="sub_1170"/>
            <w:r w:rsidRPr="005F43FB">
              <w:rPr>
                <w:sz w:val="28"/>
                <w:szCs w:val="28"/>
              </w:rPr>
              <w:t>Прочие внеоборотные активы</w:t>
            </w:r>
            <w:bookmarkEnd w:id="92"/>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1190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3" w:name="sub_1200"/>
            <w:r w:rsidRPr="005F43FB">
              <w:rPr>
                <w:sz w:val="28"/>
                <w:szCs w:val="28"/>
              </w:rPr>
              <w:t>Итого оборотных активов</w:t>
            </w:r>
            <w:bookmarkEnd w:id="93"/>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1200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Запасы</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bookmarkStart w:id="94" w:name="sub_1210"/>
            <w:r w:rsidRPr="005F43FB">
              <w:rPr>
                <w:sz w:val="28"/>
                <w:szCs w:val="28"/>
              </w:rPr>
              <w:t>1210</w:t>
            </w:r>
            <w:bookmarkEnd w:id="94"/>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1220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5" w:name="sub_1230"/>
            <w:r w:rsidRPr="005F43FB">
              <w:rPr>
                <w:sz w:val="28"/>
                <w:szCs w:val="28"/>
              </w:rPr>
              <w:t>Дебиторская задолженность</w:t>
            </w:r>
            <w:bookmarkEnd w:id="95"/>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1230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6" w:name="sub_1240"/>
            <w:r w:rsidRPr="005F43FB">
              <w:rPr>
                <w:sz w:val="28"/>
                <w:szCs w:val="28"/>
              </w:rPr>
              <w:t>Финансовые вложения (за исключением денежных эквивалентов)</w:t>
            </w:r>
            <w:bookmarkEnd w:id="96"/>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1240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7" w:name="sub_1250"/>
            <w:r w:rsidRPr="005F43FB">
              <w:rPr>
                <w:sz w:val="28"/>
                <w:szCs w:val="28"/>
              </w:rPr>
              <w:t>Денежные средства и денежные эквиваленты</w:t>
            </w:r>
            <w:bookmarkEnd w:id="97"/>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1250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8" w:name="sub_1260"/>
            <w:r w:rsidRPr="005F43FB">
              <w:rPr>
                <w:sz w:val="28"/>
                <w:szCs w:val="28"/>
              </w:rPr>
              <w:t>Прочие оборотные активы</w:t>
            </w:r>
            <w:bookmarkEnd w:id="98"/>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1260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99" w:name="sub_7771600"/>
            <w:r w:rsidRPr="005F43FB">
              <w:rPr>
                <w:sz w:val="28"/>
                <w:szCs w:val="28"/>
              </w:rPr>
              <w:t>БАЛАНС (актив)</w:t>
            </w:r>
            <w:bookmarkEnd w:id="99"/>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1600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0" w:name="sub_1300"/>
            <w:r w:rsidRPr="005F43FB">
              <w:rPr>
                <w:sz w:val="28"/>
                <w:szCs w:val="28"/>
              </w:rPr>
              <w:t>ИТОГО капитал</w:t>
            </w:r>
            <w:bookmarkEnd w:id="100"/>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1300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1" w:name="sub_1310"/>
            <w:r w:rsidRPr="005F43FB">
              <w:rPr>
                <w:sz w:val="28"/>
                <w:szCs w:val="28"/>
              </w:rPr>
              <w:t>Уставный капитал (складочный капитал, уставный фонд, вклады товарищей)</w:t>
            </w:r>
            <w:bookmarkEnd w:id="101"/>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1310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2" w:name="sub_1320"/>
            <w:r w:rsidRPr="005F43FB">
              <w:rPr>
                <w:sz w:val="28"/>
                <w:szCs w:val="28"/>
              </w:rPr>
              <w:t>Собственные акции, выкупленные у акционеров</w:t>
            </w:r>
            <w:bookmarkEnd w:id="102"/>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1320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3" w:name="sub_1340"/>
            <w:r w:rsidRPr="005F43FB">
              <w:rPr>
                <w:sz w:val="28"/>
                <w:szCs w:val="28"/>
              </w:rPr>
              <w:t>Переоценка внеоборотных активов</w:t>
            </w:r>
            <w:bookmarkEnd w:id="103"/>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1340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4" w:name="sub_1350"/>
            <w:r w:rsidRPr="005F43FB">
              <w:rPr>
                <w:sz w:val="28"/>
                <w:szCs w:val="28"/>
              </w:rPr>
              <w:t>Добавочный капитал (без переоценки)</w:t>
            </w:r>
            <w:bookmarkEnd w:id="104"/>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1350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5" w:name="sub_1360"/>
            <w:r w:rsidRPr="005F43FB">
              <w:rPr>
                <w:sz w:val="28"/>
                <w:szCs w:val="28"/>
              </w:rPr>
              <w:t>Резервный капитал</w:t>
            </w:r>
            <w:bookmarkEnd w:id="105"/>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1360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6" w:name="sub_1370"/>
            <w:r w:rsidRPr="005F43FB">
              <w:rPr>
                <w:sz w:val="28"/>
                <w:szCs w:val="28"/>
              </w:rPr>
              <w:t>Нераспределенная прибыль (непокрытый убыток)</w:t>
            </w:r>
            <w:bookmarkEnd w:id="106"/>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1370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7" w:name="sub_1410"/>
            <w:r w:rsidRPr="005F43FB">
              <w:rPr>
                <w:sz w:val="28"/>
                <w:szCs w:val="28"/>
              </w:rPr>
              <w:t>Долгосрочные заемные средства</w:t>
            </w:r>
            <w:bookmarkEnd w:id="107"/>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1410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1420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bookmarkStart w:id="108" w:name="sub_1430"/>
            <w:r w:rsidRPr="005F43FB">
              <w:rPr>
                <w:sz w:val="28"/>
                <w:szCs w:val="28"/>
              </w:rPr>
              <w:t>1430</w:t>
            </w:r>
            <w:bookmarkEnd w:id="108"/>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09" w:name="sub_1450"/>
            <w:r w:rsidRPr="005F43FB">
              <w:rPr>
                <w:sz w:val="28"/>
                <w:szCs w:val="28"/>
              </w:rPr>
              <w:t>Прочие долгосрочные обязательства</w:t>
            </w:r>
            <w:bookmarkEnd w:id="109"/>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1450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0" w:name="sub_1400"/>
            <w:r w:rsidRPr="005F43FB">
              <w:rPr>
                <w:sz w:val="28"/>
                <w:szCs w:val="28"/>
              </w:rPr>
              <w:t>ИТОГО долгосрочных обязательств</w:t>
            </w:r>
            <w:bookmarkEnd w:id="110"/>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1400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1" w:name="sub_1510"/>
            <w:r w:rsidRPr="005F43FB">
              <w:rPr>
                <w:sz w:val="28"/>
                <w:szCs w:val="28"/>
              </w:rPr>
              <w:t>Краткосрочные заемные обязательства</w:t>
            </w:r>
            <w:bookmarkEnd w:id="111"/>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1510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2" w:name="sub_1520"/>
            <w:r w:rsidRPr="005F43FB">
              <w:rPr>
                <w:sz w:val="28"/>
                <w:szCs w:val="28"/>
              </w:rPr>
              <w:t>Краткосрочная кредиторская задолженность</w:t>
            </w:r>
            <w:bookmarkEnd w:id="112"/>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1520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3" w:name="sub_1530"/>
            <w:r w:rsidRPr="005F43FB">
              <w:rPr>
                <w:sz w:val="28"/>
                <w:szCs w:val="28"/>
              </w:rPr>
              <w:t>Доходы будущих периодов</w:t>
            </w:r>
            <w:bookmarkEnd w:id="113"/>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1530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4" w:name="sub_1540"/>
            <w:r w:rsidRPr="005F43FB">
              <w:rPr>
                <w:sz w:val="28"/>
                <w:szCs w:val="28"/>
              </w:rPr>
              <w:t>Оценочные обязательства</w:t>
            </w:r>
            <w:bookmarkEnd w:id="114"/>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1540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5" w:name="sub_1550"/>
            <w:r w:rsidRPr="005F43FB">
              <w:rPr>
                <w:sz w:val="28"/>
                <w:szCs w:val="28"/>
              </w:rPr>
              <w:t>Прочие краткосрочные обязательства</w:t>
            </w:r>
            <w:bookmarkEnd w:id="115"/>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1550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6" w:name="sub_1500"/>
            <w:r w:rsidRPr="005F43FB">
              <w:rPr>
                <w:sz w:val="28"/>
                <w:szCs w:val="28"/>
              </w:rPr>
              <w:t>ИТОГО краткосрочных обязательств</w:t>
            </w:r>
            <w:bookmarkEnd w:id="116"/>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1500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7" w:name="sub_1700"/>
            <w:r w:rsidRPr="005F43FB">
              <w:rPr>
                <w:sz w:val="28"/>
                <w:szCs w:val="28"/>
              </w:rPr>
              <w:lastRenderedPageBreak/>
              <w:t>БАЛАНС (пассив)</w:t>
            </w:r>
            <w:bookmarkEnd w:id="117"/>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1700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8" w:name="sub_4200"/>
            <w:r w:rsidRPr="005F43FB">
              <w:rPr>
                <w:sz w:val="28"/>
                <w:szCs w:val="28"/>
              </w:rPr>
              <w:t>ОТЧЕТ О ПРИБЫЛЯХ И УБЫТКАХ</w:t>
            </w:r>
            <w:bookmarkEnd w:id="118"/>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2000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19" w:name="sub_42110"/>
            <w:r w:rsidRPr="005F43FB">
              <w:rPr>
                <w:sz w:val="28"/>
                <w:szCs w:val="28"/>
              </w:rPr>
              <w:t>Выручка</w:t>
            </w:r>
            <w:bookmarkEnd w:id="119"/>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2110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0" w:name="sub_42120"/>
            <w:r w:rsidRPr="005F43FB">
              <w:rPr>
                <w:sz w:val="28"/>
                <w:szCs w:val="28"/>
              </w:rPr>
              <w:t>Себестоимость продаж</w:t>
            </w:r>
            <w:bookmarkEnd w:id="120"/>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2120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1" w:name="sub_42100"/>
            <w:r w:rsidRPr="005F43FB">
              <w:rPr>
                <w:sz w:val="28"/>
                <w:szCs w:val="28"/>
              </w:rPr>
              <w:t>Валовая прибыль (убыток)</w:t>
            </w:r>
            <w:bookmarkEnd w:id="121"/>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2100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2" w:name="sub_42210"/>
            <w:r w:rsidRPr="005F43FB">
              <w:rPr>
                <w:sz w:val="28"/>
                <w:szCs w:val="28"/>
              </w:rPr>
              <w:t>Коммерческие расходы</w:t>
            </w:r>
            <w:bookmarkEnd w:id="122"/>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2210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3" w:name="sub_42220"/>
            <w:r w:rsidRPr="005F43FB">
              <w:rPr>
                <w:sz w:val="28"/>
                <w:szCs w:val="28"/>
              </w:rPr>
              <w:t>Управленческие расходы</w:t>
            </w:r>
            <w:bookmarkEnd w:id="123"/>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2220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4" w:name="sub_42200"/>
            <w:r w:rsidRPr="005F43FB">
              <w:rPr>
                <w:sz w:val="28"/>
                <w:szCs w:val="28"/>
              </w:rPr>
              <w:t>Прибыль (убыток) от продаж</w:t>
            </w:r>
            <w:bookmarkEnd w:id="124"/>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2200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5" w:name="sub_42310"/>
            <w:r w:rsidRPr="005F43FB">
              <w:rPr>
                <w:sz w:val="28"/>
                <w:szCs w:val="28"/>
              </w:rPr>
              <w:t>Доходы от участия в других организациях</w:t>
            </w:r>
            <w:bookmarkEnd w:id="125"/>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2310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6" w:name="sub_42320"/>
            <w:r w:rsidRPr="005F43FB">
              <w:rPr>
                <w:sz w:val="28"/>
                <w:szCs w:val="28"/>
              </w:rPr>
              <w:t>Проценты к получению</w:t>
            </w:r>
            <w:bookmarkEnd w:id="126"/>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2320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7" w:name="sub_42330"/>
            <w:r w:rsidRPr="005F43FB">
              <w:rPr>
                <w:sz w:val="28"/>
                <w:szCs w:val="28"/>
              </w:rPr>
              <w:t>Проценты к уплате</w:t>
            </w:r>
            <w:bookmarkEnd w:id="127"/>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2330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8" w:name="sub_42340"/>
            <w:r w:rsidRPr="005F43FB">
              <w:rPr>
                <w:sz w:val="28"/>
                <w:szCs w:val="28"/>
              </w:rPr>
              <w:t>Прочие доходы</w:t>
            </w:r>
            <w:bookmarkEnd w:id="128"/>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2340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29" w:name="sub_42350"/>
            <w:r w:rsidRPr="005F43FB">
              <w:rPr>
                <w:sz w:val="28"/>
                <w:szCs w:val="28"/>
              </w:rPr>
              <w:t>Прочие расходы</w:t>
            </w:r>
            <w:bookmarkEnd w:id="129"/>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2350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bookmarkStart w:id="130" w:name="sub_42300"/>
            <w:r w:rsidRPr="005F43FB">
              <w:rPr>
                <w:sz w:val="28"/>
                <w:szCs w:val="28"/>
              </w:rPr>
              <w:t>2300</w:t>
            </w:r>
            <w:bookmarkEnd w:id="130"/>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31" w:name="sub_7772410"/>
            <w:r w:rsidRPr="005F43FB">
              <w:rPr>
                <w:sz w:val="28"/>
                <w:szCs w:val="28"/>
              </w:rPr>
              <w:t>Текущий налог на прибыль</w:t>
            </w:r>
            <w:bookmarkEnd w:id="131"/>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2410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bookmarkStart w:id="132" w:name="sub_7772411"/>
            <w:r w:rsidRPr="005F43FB">
              <w:rPr>
                <w:sz w:val="28"/>
                <w:szCs w:val="28"/>
              </w:rPr>
              <w:t>2421</w:t>
            </w:r>
            <w:bookmarkEnd w:id="132"/>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2430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2450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33" w:name="sub_42460"/>
            <w:r w:rsidRPr="005F43FB">
              <w:rPr>
                <w:sz w:val="28"/>
                <w:szCs w:val="28"/>
              </w:rPr>
              <w:t>Прочее</w:t>
            </w:r>
            <w:bookmarkEnd w:id="133"/>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2460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34" w:name="sub_2400"/>
            <w:r w:rsidRPr="005F43FB">
              <w:rPr>
                <w:sz w:val="28"/>
                <w:szCs w:val="28"/>
              </w:rPr>
              <w:t>Чистая прибыль (убыток)</w:t>
            </w:r>
            <w:bookmarkEnd w:id="134"/>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2400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35" w:name="sub_42510"/>
            <w:r w:rsidRPr="005F43FB">
              <w:rPr>
                <w:sz w:val="28"/>
                <w:szCs w:val="28"/>
              </w:rPr>
              <w:t>Результат от переоценки внеоборотных активов, не включаемый в чистую прибыль (убыток)</w:t>
            </w:r>
            <w:bookmarkEnd w:id="135"/>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2510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bookmarkStart w:id="136" w:name="sub_2520"/>
            <w:r w:rsidRPr="005F43FB">
              <w:rPr>
                <w:sz w:val="28"/>
                <w:szCs w:val="28"/>
              </w:rPr>
              <w:t>2520</w:t>
            </w:r>
            <w:bookmarkEnd w:id="136"/>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bookmarkStart w:id="137" w:name="sub_42500"/>
            <w:r w:rsidRPr="005F43FB">
              <w:rPr>
                <w:sz w:val="28"/>
                <w:szCs w:val="28"/>
              </w:rPr>
              <w:t>Совокупный финансовый результат периода</w:t>
            </w:r>
            <w:bookmarkEnd w:id="137"/>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2500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2900</w:t>
            </w:r>
          </w:p>
        </w:tc>
      </w:tr>
      <w:tr w:rsidR="00C92256" w:rsidRPr="005F43FB" w:rsidTr="00AC6D32">
        <w:tc>
          <w:tcPr>
            <w:tcW w:w="7938" w:type="dxa"/>
            <w:tcBorders>
              <w:top w:val="single" w:sz="4" w:space="0" w:color="auto"/>
              <w:bottom w:val="single" w:sz="4" w:space="0" w:color="auto"/>
              <w:right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92256" w:rsidRPr="005F43FB" w:rsidRDefault="00C92256" w:rsidP="00AC6D32">
            <w:pPr>
              <w:tabs>
                <w:tab w:val="left" w:pos="709"/>
                <w:tab w:val="left" w:pos="1134"/>
              </w:tabs>
              <w:ind w:left="709"/>
              <w:rPr>
                <w:sz w:val="28"/>
                <w:szCs w:val="28"/>
              </w:rPr>
            </w:pPr>
            <w:r w:rsidRPr="005F43FB">
              <w:rPr>
                <w:sz w:val="28"/>
                <w:szCs w:val="28"/>
              </w:rPr>
              <w:t>2910</w:t>
            </w:r>
          </w:p>
        </w:tc>
      </w:tr>
    </w:tbl>
    <w:p w:rsidR="0025730B" w:rsidRDefault="0025730B" w:rsidP="0025730B">
      <w:pPr>
        <w:tabs>
          <w:tab w:val="left" w:pos="709"/>
          <w:tab w:val="left" w:pos="1134"/>
        </w:tabs>
        <w:ind w:left="993"/>
        <w:jc w:val="both"/>
        <w:rPr>
          <w:b/>
          <w:bCs/>
          <w:sz w:val="28"/>
          <w:szCs w:val="28"/>
        </w:rPr>
      </w:pPr>
    </w:p>
    <w:bookmarkEnd w:id="76"/>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138" w:name="_Ref321475870"/>
      <w:bookmarkStart w:id="139" w:name="_Toc398564600"/>
      <w:bookmarkStart w:id="140" w:name="_Toc399408089"/>
      <w:bookmarkStart w:id="141" w:name="_Toc438799104"/>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138"/>
      <w:bookmarkEnd w:id="139"/>
      <w:bookmarkEnd w:id="140"/>
      <w:bookmarkEnd w:id="141"/>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142" w:name="_Toc412098816"/>
      <w:bookmarkStart w:id="143" w:name="_Toc412098817"/>
      <w:bookmarkStart w:id="144" w:name="_Toc412098818"/>
      <w:bookmarkStart w:id="145" w:name="_Toc412098819"/>
      <w:bookmarkStart w:id="146" w:name="_Toc422154789"/>
      <w:bookmarkStart w:id="147" w:name="_Toc431908352"/>
      <w:bookmarkStart w:id="148" w:name="_Toc395190388"/>
      <w:bookmarkStart w:id="149" w:name="_Ref396487846"/>
      <w:bookmarkStart w:id="150" w:name="_Ref396489236"/>
      <w:bookmarkStart w:id="151" w:name="_Toc260130025"/>
      <w:bookmarkStart w:id="152" w:name="_Toc367283798"/>
      <w:bookmarkStart w:id="153" w:name="_Toc438799105"/>
      <w:bookmarkEnd w:id="142"/>
      <w:bookmarkEnd w:id="143"/>
      <w:bookmarkEnd w:id="144"/>
      <w:bookmarkEnd w:id="145"/>
      <w:r w:rsidRPr="00A83823">
        <w:rPr>
          <w:rFonts w:ascii="Times New Roman" w:hAnsi="Times New Roman"/>
          <w:b w:val="0"/>
          <w:sz w:val="28"/>
          <w:szCs w:val="24"/>
        </w:rPr>
        <w:t>Критерии оценки и их значимость</w:t>
      </w:r>
      <w:bookmarkEnd w:id="146"/>
      <w:bookmarkEnd w:id="147"/>
      <w:bookmarkEnd w:id="153"/>
    </w:p>
    <w:p w:rsidR="0086087F" w:rsidRPr="00A83823" w:rsidRDefault="0086087F" w:rsidP="00C92256">
      <w:pPr>
        <w:numPr>
          <w:ilvl w:val="0"/>
          <w:numId w:val="52"/>
        </w:numPr>
        <w:tabs>
          <w:tab w:val="clear" w:pos="2134"/>
          <w:tab w:val="num" w:pos="0"/>
          <w:tab w:val="left" w:pos="1134"/>
        </w:tabs>
        <w:ind w:left="0" w:right="68" w:firstLine="709"/>
        <w:jc w:val="both"/>
        <w:rPr>
          <w:sz w:val="28"/>
        </w:rPr>
      </w:pPr>
      <w:r w:rsidRPr="00A83823">
        <w:rPr>
          <w:sz w:val="28"/>
        </w:rPr>
        <w:t>цена договора (значимость критерия Ц </w:t>
      </w:r>
      <w:r w:rsidRPr="00A83823">
        <w:rPr>
          <w:sz w:val="28"/>
          <w:vertAlign w:val="subscript"/>
        </w:rPr>
        <w:t>i</w:t>
      </w:r>
      <w:r w:rsidRPr="00A83823">
        <w:rPr>
          <w:sz w:val="28"/>
        </w:rPr>
        <w:t xml:space="preserve"> (ОЦ </w:t>
      </w:r>
      <w:r w:rsidRPr="00A83823">
        <w:rPr>
          <w:sz w:val="28"/>
          <w:vertAlign w:val="subscript"/>
        </w:rPr>
        <w:t>i</w:t>
      </w:r>
      <w:r w:rsidRPr="00A83823">
        <w:rPr>
          <w:sz w:val="28"/>
        </w:rPr>
        <w:t xml:space="preserve">) – </w:t>
      </w:r>
      <w:r>
        <w:rPr>
          <w:sz w:val="28"/>
        </w:rPr>
        <w:t>9</w:t>
      </w:r>
      <w:r w:rsidRPr="00A83823">
        <w:rPr>
          <w:sz w:val="28"/>
        </w:rPr>
        <w:t>5%);</w:t>
      </w:r>
    </w:p>
    <w:p w:rsidR="0086087F" w:rsidRPr="00A83823" w:rsidRDefault="0086087F" w:rsidP="00C92256">
      <w:pPr>
        <w:numPr>
          <w:ilvl w:val="0"/>
          <w:numId w:val="52"/>
        </w:numPr>
        <w:tabs>
          <w:tab w:val="clear" w:pos="2134"/>
          <w:tab w:val="num" w:pos="0"/>
          <w:tab w:val="left" w:pos="1134"/>
        </w:tabs>
        <w:ind w:left="0" w:right="68" w:firstLine="709"/>
        <w:jc w:val="both"/>
        <w:rPr>
          <w:bCs/>
          <w:sz w:val="28"/>
        </w:rPr>
      </w:pPr>
      <w:bookmarkStart w:id="154"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значимость критерия Кв</w:t>
      </w:r>
      <w:r w:rsidRPr="00A83823">
        <w:rPr>
          <w:bCs/>
          <w:sz w:val="28"/>
          <w:vertAlign w:val="subscript"/>
          <w:lang w:val="en-US"/>
        </w:rPr>
        <w:t>i</w:t>
      </w:r>
      <w:r w:rsidRPr="00A83823">
        <w:rPr>
          <w:bCs/>
          <w:sz w:val="28"/>
        </w:rPr>
        <w:t xml:space="preserve"> – 5%)</w:t>
      </w:r>
      <w:r w:rsidRPr="00A83823">
        <w:rPr>
          <w:sz w:val="28"/>
        </w:rPr>
        <w:t>, в том числе:</w:t>
      </w:r>
      <w:bookmarkEnd w:id="154"/>
    </w:p>
    <w:p w:rsidR="0086087F" w:rsidRPr="00A83823" w:rsidRDefault="0086087F" w:rsidP="00C92256">
      <w:pPr>
        <w:numPr>
          <w:ilvl w:val="3"/>
          <w:numId w:val="53"/>
        </w:numPr>
        <w:tabs>
          <w:tab w:val="num" w:pos="778"/>
          <w:tab w:val="left" w:pos="1134"/>
        </w:tabs>
        <w:ind w:left="0" w:right="68" w:firstLine="709"/>
        <w:jc w:val="both"/>
        <w:rPr>
          <w:bCs/>
          <w:sz w:val="28"/>
        </w:rPr>
      </w:pPr>
      <w:r w:rsidRPr="00A83823">
        <w:rPr>
          <w:sz w:val="28"/>
        </w:rPr>
        <w:t>опыт (</w:t>
      </w:r>
      <w:r w:rsidRPr="00A83823">
        <w:rPr>
          <w:bCs/>
          <w:sz w:val="28"/>
        </w:rPr>
        <w:t xml:space="preserve">значимость подкритерия О </w:t>
      </w:r>
      <w:r w:rsidRPr="00A83823">
        <w:rPr>
          <w:bCs/>
          <w:sz w:val="28"/>
          <w:vertAlign w:val="subscript"/>
          <w:lang w:val="en-US"/>
        </w:rPr>
        <w:t>i</w:t>
      </w:r>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55" w:name="_Toc422154790"/>
      <w:bookmarkStart w:id="156" w:name="_Toc431908353"/>
      <w:bookmarkStart w:id="157" w:name="_Ref383786516"/>
      <w:bookmarkStart w:id="158" w:name="_Toc383792463"/>
      <w:bookmarkStart w:id="159" w:name="_Toc384030510"/>
      <w:bookmarkStart w:id="160" w:name="_Toc390100162"/>
      <w:bookmarkStart w:id="161" w:name="_Ref410304914"/>
      <w:bookmarkStart w:id="162" w:name="_Toc438799106"/>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55"/>
      <w:bookmarkEnd w:id="156"/>
      <w:bookmarkEnd w:id="162"/>
      <w:r w:rsidRPr="00A83823" w:rsidDel="004F353A">
        <w:rPr>
          <w:rFonts w:ascii="Times New Roman" w:hAnsi="Times New Roman"/>
          <w:sz w:val="28"/>
          <w:szCs w:val="28"/>
        </w:rPr>
        <w:t xml:space="preserve"> </w:t>
      </w:r>
      <w:bookmarkEnd w:id="157"/>
      <w:bookmarkEnd w:id="158"/>
      <w:bookmarkEnd w:id="159"/>
      <w:bookmarkEnd w:id="160"/>
      <w:bookmarkEnd w:id="161"/>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БЦ, БКв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sidRPr="00CD3B8C">
        <w:rPr>
          <w:bCs/>
          <w:sz w:val="28"/>
          <w:szCs w:val="28"/>
        </w:rPr>
        <w:t>Кв</w:t>
      </w:r>
      <w:r w:rsidRPr="00F2599D">
        <w:rPr>
          <w:bCs/>
          <w:sz w:val="28"/>
          <w:szCs w:val="28"/>
        </w:rPr>
        <w:t xml:space="preserve"> </w:t>
      </w:r>
      <w:r w:rsidRPr="00CD3B8C">
        <w:rPr>
          <w:bCs/>
          <w:sz w:val="28"/>
          <w:szCs w:val="28"/>
          <w:vertAlign w:val="subscript"/>
          <w:lang w:val="en-US"/>
        </w:rPr>
        <w:t>i</w:t>
      </w:r>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63" w:name="_Toc383792464"/>
      <w:bookmarkStart w:id="164" w:name="_Toc384030511"/>
      <w:bookmarkStart w:id="165" w:name="_Toc390100163"/>
      <w:r w:rsidRPr="00226DC8">
        <w:rPr>
          <w:rFonts w:ascii="Times New Roman" w:hAnsi="Times New Roman"/>
          <w:sz w:val="28"/>
          <w:szCs w:val="28"/>
        </w:rPr>
        <w:t>Оценка по критерию «цена договора»</w:t>
      </w:r>
      <w:bookmarkEnd w:id="163"/>
      <w:bookmarkEnd w:id="164"/>
      <w:bookmarkEnd w:id="165"/>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r w:rsidRPr="00CD3B8C">
        <w:rPr>
          <w:sz w:val="28"/>
          <w:szCs w:val="28"/>
        </w:rPr>
        <w:t>БКв</w:t>
      </w:r>
      <w:r w:rsidRPr="00CD3B8C">
        <w:rPr>
          <w:sz w:val="28"/>
          <w:szCs w:val="28"/>
          <w:vertAlign w:val="subscript"/>
          <w:lang w:val="en-US"/>
        </w:rPr>
        <w:t>i</w:t>
      </w:r>
      <w:r w:rsidRPr="00CD3B8C">
        <w:rPr>
          <w:sz w:val="28"/>
          <w:szCs w:val="28"/>
          <w:vertAlign w:val="subscript"/>
        </w:rPr>
        <w:t xml:space="preserve"> </w:t>
      </w:r>
      <w:r w:rsidRPr="00CD3B8C">
        <w:rPr>
          <w:sz w:val="28"/>
          <w:szCs w:val="28"/>
        </w:rPr>
        <w:t>= БО</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О</w:t>
      </w:r>
      <w:r w:rsidRPr="00CD3B8C">
        <w:rPr>
          <w:sz w:val="28"/>
          <w:vertAlign w:val="subscript"/>
        </w:rPr>
        <w:t>i</w:t>
      </w:r>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66" w:name="_Toc383792467"/>
      <w:bookmarkStart w:id="167" w:name="_Toc384030514"/>
      <w:bookmarkStart w:id="168" w:name="_Toc390100166"/>
      <w:bookmarkStart w:id="169" w:name="_Toc422154791"/>
      <w:bookmarkStart w:id="170" w:name="_Toc431908354"/>
      <w:bookmarkStart w:id="171" w:name="_Toc438799107"/>
      <w:r w:rsidRPr="00CD3B8C">
        <w:rPr>
          <w:rFonts w:ascii="Times New Roman" w:hAnsi="Times New Roman"/>
          <w:b w:val="0"/>
          <w:sz w:val="28"/>
          <w:szCs w:val="28"/>
        </w:rPr>
        <w:t>Оценка по подкритерию «опыт»:</w:t>
      </w:r>
      <w:bookmarkEnd w:id="166"/>
      <w:bookmarkEnd w:id="167"/>
      <w:bookmarkEnd w:id="168"/>
      <w:bookmarkEnd w:id="169"/>
      <w:bookmarkEnd w:id="170"/>
      <w:bookmarkEnd w:id="171"/>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sidR="00C92256">
        <w:rPr>
          <w:bCs/>
          <w:iCs/>
          <w:sz w:val="28"/>
          <w:szCs w:val="28"/>
        </w:rPr>
        <w:t>услуги по</w:t>
      </w:r>
      <w:r w:rsidR="00C92256" w:rsidRPr="00C92256">
        <w:rPr>
          <w:bCs/>
          <w:sz w:val="28"/>
          <w:szCs w:val="28"/>
        </w:rPr>
        <w:t xml:space="preserve">  </w:t>
      </w:r>
      <w:r w:rsidR="00C92256" w:rsidRPr="00C92256">
        <w:rPr>
          <w:sz w:val="28"/>
          <w:szCs w:val="28"/>
        </w:rPr>
        <w:t>техническому содержанию и уборке производственных помещений</w:t>
      </w:r>
      <w:r w:rsidRPr="00C92256">
        <w:rPr>
          <w:bCs/>
          <w:iCs/>
          <w:sz w:val="28"/>
          <w:szCs w:val="28"/>
        </w:rPr>
        <w:t>, подтвержденные</w:t>
      </w:r>
      <w:r w:rsidRPr="00FF1B49">
        <w:rPr>
          <w:bCs/>
          <w:iCs/>
          <w:sz w:val="28"/>
          <w:szCs w:val="28"/>
        </w:rPr>
        <w:t xml:space="preserve">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C92256">
      <w:pPr>
        <w:numPr>
          <w:ilvl w:val="0"/>
          <w:numId w:val="43"/>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C92256">
      <w:pPr>
        <w:numPr>
          <w:ilvl w:val="0"/>
          <w:numId w:val="44"/>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C92256">
      <w:pPr>
        <w:numPr>
          <w:ilvl w:val="0"/>
          <w:numId w:val="44"/>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C92256">
      <w:pPr>
        <w:numPr>
          <w:ilvl w:val="0"/>
          <w:numId w:val="43"/>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C92256">
      <w:pPr>
        <w:numPr>
          <w:ilvl w:val="0"/>
          <w:numId w:val="44"/>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C92256">
      <w:pPr>
        <w:numPr>
          <w:ilvl w:val="0"/>
          <w:numId w:val="44"/>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C92256">
      <w:pPr>
        <w:numPr>
          <w:ilvl w:val="0"/>
          <w:numId w:val="44"/>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AC31C8">
            <w:pPr>
              <w:pStyle w:val="af4"/>
              <w:spacing w:before="60" w:beforeAutospacing="0" w:after="60" w:afterAutospacing="0"/>
              <w:ind w:firstLine="709"/>
              <w:jc w:val="center"/>
            </w:pPr>
            <w:r w:rsidRPr="00852FCE">
              <w:t xml:space="preserve">У участника закупки завершенные в 2013 – 2015 гг. </w:t>
            </w:r>
            <w:r>
              <w:t xml:space="preserve">услуги </w:t>
            </w:r>
            <w:r w:rsidR="00C92256" w:rsidRPr="007A58A1">
              <w:rPr>
                <w:bCs/>
                <w:szCs w:val="24"/>
              </w:rPr>
              <w:t xml:space="preserve">по  </w:t>
            </w:r>
            <w:r w:rsidR="00C92256" w:rsidRPr="007A58A1">
              <w:rPr>
                <w:szCs w:val="24"/>
              </w:rPr>
              <w:t>техническому содержанию и уборке производственных помещений</w:t>
            </w:r>
            <w:r w:rsidRPr="00852FCE">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r w:rsidRPr="00852FCE">
              <w:rPr>
                <w:bCs/>
              </w:rPr>
              <w:t xml:space="preserve">БОу </w:t>
            </w:r>
            <w:r w:rsidRPr="00852FCE">
              <w:rPr>
                <w:bCs/>
                <w:vertAlign w:val="subscript"/>
                <w:lang w:val="en-US"/>
              </w:rPr>
              <w:t>i</w:t>
            </w:r>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i</w:t>
            </w:r>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r w:rsidRPr="00852FCE">
              <w:t>Оу</w:t>
            </w:r>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r w:rsidRPr="00852FCE">
        <w:rPr>
          <w:bCs/>
          <w:sz w:val="28"/>
          <w:szCs w:val="28"/>
        </w:rPr>
        <w:t>Оу</w:t>
      </w:r>
      <w:r w:rsidRPr="00852FCE">
        <w:rPr>
          <w:bCs/>
          <w:sz w:val="28"/>
          <w:szCs w:val="28"/>
          <w:vertAlign w:val="subscript"/>
          <w:lang w:val="en-US"/>
        </w:rPr>
        <w:t>i</w:t>
      </w:r>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завершенных в 2013 – 2</w:t>
      </w:r>
      <w:r w:rsidRPr="00C92256">
        <w:rPr>
          <w:bCs/>
          <w:iCs/>
          <w:sz w:val="28"/>
          <w:szCs w:val="28"/>
        </w:rPr>
        <w:t xml:space="preserve">015 гг. услуг </w:t>
      </w:r>
      <w:r w:rsidR="00C92256" w:rsidRPr="00C92256">
        <w:rPr>
          <w:bCs/>
          <w:sz w:val="28"/>
          <w:szCs w:val="28"/>
        </w:rPr>
        <w:t xml:space="preserve">по  </w:t>
      </w:r>
      <w:r w:rsidR="00C92256" w:rsidRPr="00C92256">
        <w:rPr>
          <w:sz w:val="28"/>
          <w:szCs w:val="28"/>
        </w:rPr>
        <w:t>техническому содержанию и уборке производственных помещений</w:t>
      </w:r>
      <w:r w:rsidRPr="00C92256">
        <w:rPr>
          <w:bCs/>
          <w:sz w:val="28"/>
          <w:szCs w:val="28"/>
        </w:rPr>
        <w:t xml:space="preserve">, </w:t>
      </w:r>
      <w:r w:rsidRPr="00C92256">
        <w:rPr>
          <w:sz w:val="28"/>
          <w:szCs w:val="28"/>
          <w:lang w:val="en-US"/>
        </w:rPr>
        <w:t>i</w:t>
      </w:r>
      <w:r w:rsidRPr="00C92256">
        <w:rPr>
          <w:sz w:val="28"/>
          <w:szCs w:val="28"/>
        </w:rPr>
        <w:t>-го участника</w:t>
      </w:r>
      <w:r w:rsidRPr="00852FCE">
        <w:rPr>
          <w:sz w:val="28"/>
          <w:szCs w:val="28"/>
        </w:rPr>
        <w:t xml:space="preserve">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52FCE">
        <w:rPr>
          <w:bCs/>
          <w:sz w:val="28"/>
          <w:szCs w:val="28"/>
        </w:rPr>
        <w:t>Оу</w:t>
      </w:r>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852FCE">
        <w:rPr>
          <w:bCs/>
          <w:iCs/>
          <w:sz w:val="28"/>
          <w:szCs w:val="28"/>
        </w:rPr>
        <w:t xml:space="preserve">завершенных в 2013 – 2015 гг. </w:t>
      </w:r>
      <w:r w:rsidRPr="00C92256">
        <w:rPr>
          <w:bCs/>
          <w:iCs/>
          <w:sz w:val="28"/>
          <w:szCs w:val="28"/>
        </w:rPr>
        <w:t xml:space="preserve">услуг </w:t>
      </w:r>
      <w:r w:rsidR="00C92256" w:rsidRPr="00C92256">
        <w:rPr>
          <w:bCs/>
          <w:sz w:val="28"/>
          <w:szCs w:val="28"/>
        </w:rPr>
        <w:t xml:space="preserve">по  </w:t>
      </w:r>
      <w:r w:rsidR="00C92256" w:rsidRPr="00C92256">
        <w:rPr>
          <w:sz w:val="28"/>
          <w:szCs w:val="28"/>
        </w:rPr>
        <w:t>техническому содержанию и уборке производственных помещений</w:t>
      </w:r>
      <w:r w:rsidRPr="00C92256">
        <w:rPr>
          <w:sz w:val="28"/>
          <w:szCs w:val="28"/>
        </w:rPr>
        <w:t>) из</w:t>
      </w:r>
      <w:r w:rsidRPr="00852FCE">
        <w:rPr>
          <w:sz w:val="28"/>
        </w:rPr>
        <w:t xml:space="preserve">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C92256">
        <w:rPr>
          <w:sz w:val="28"/>
          <w:szCs w:val="28"/>
        </w:rPr>
        <w:t>28 074 913,82</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lastRenderedPageBreak/>
        <w:t>В</w:t>
      </w:r>
      <w:r w:rsidRPr="00405F86">
        <w:rPr>
          <w:sz w:val="28"/>
          <w:szCs w:val="28"/>
        </w:rPr>
        <w:t xml:space="preserve"> случае если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405F86">
        <w:rPr>
          <w:bCs/>
          <w:sz w:val="28"/>
          <w:szCs w:val="28"/>
          <w:vertAlign w:val="subscript"/>
        </w:rPr>
        <w:t>i</w:t>
      </w:r>
      <w:r w:rsidRPr="00405F86">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r w:rsidRPr="00405F86">
              <w:rPr>
                <w:rFonts w:eastAsia="Calibri"/>
                <w:bCs/>
                <w:sz w:val="28"/>
                <w:szCs w:val="28"/>
                <w:vertAlign w:val="subscript"/>
                <w:lang w:val="en-US" w:eastAsia="en-US"/>
              </w:rPr>
              <w:t>i</w:t>
            </w:r>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заявки уменьшается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Итоговая оценка (балл) подкритерия «опыт» принимается равной соответствующему значению (БС</w:t>
      </w:r>
      <w:r w:rsidRPr="00405F86">
        <w:rPr>
          <w:bCs/>
          <w:sz w:val="28"/>
          <w:szCs w:val="28"/>
          <w:vertAlign w:val="subscript"/>
          <w:lang w:val="en-US"/>
        </w:rPr>
        <w:t>i</w:t>
      </w:r>
      <w:r w:rsidRPr="00405F86">
        <w:rPr>
          <w:bCs/>
          <w:sz w:val="28"/>
          <w:szCs w:val="28"/>
          <w:lang w:val="en-US"/>
        </w:rPr>
        <w:t>)</w:t>
      </w:r>
      <w:r w:rsidRPr="00405F86">
        <w:rPr>
          <w:bCs/>
          <w:sz w:val="28"/>
          <w:szCs w:val="28"/>
        </w:rPr>
        <w:t>, полученному с учетом наличия указанных санкций (БО</w:t>
      </w:r>
      <w:r w:rsidRPr="00405F86">
        <w:rPr>
          <w:bCs/>
          <w:sz w:val="28"/>
          <w:szCs w:val="28"/>
          <w:vertAlign w:val="subscript"/>
          <w:lang w:val="en-US"/>
        </w:rPr>
        <w:t>i</w:t>
      </w:r>
      <w:r w:rsidRPr="00405F86">
        <w:rPr>
          <w:bCs/>
          <w:sz w:val="28"/>
          <w:szCs w:val="28"/>
        </w:rPr>
        <w:t xml:space="preserve"> = БС</w:t>
      </w:r>
      <w:r w:rsidRPr="00405F86">
        <w:rPr>
          <w:bCs/>
          <w:sz w:val="28"/>
          <w:szCs w:val="28"/>
          <w:vertAlign w:val="subscript"/>
          <w:lang w:val="en-US"/>
        </w:rPr>
        <w:t>i</w:t>
      </w:r>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72" w:name="_Toc438799108"/>
      <w:r w:rsidRPr="002078D6">
        <w:rPr>
          <w:b/>
          <w:sz w:val="28"/>
          <w:szCs w:val="28"/>
        </w:rPr>
        <w:t>ОБРАЗЦЫ ФОРМ ОСНОВНЫХ ДОКУМЕНТОВ</w:t>
      </w:r>
      <w:bookmarkEnd w:id="148"/>
      <w:bookmarkEnd w:id="149"/>
      <w:bookmarkEnd w:id="150"/>
      <w:bookmarkEnd w:id="172"/>
    </w:p>
    <w:p w:rsidR="00AC31C8" w:rsidRDefault="00AC31C8" w:rsidP="00AC31C8">
      <w:pPr>
        <w:pStyle w:val="af4"/>
        <w:tabs>
          <w:tab w:val="left" w:pos="0"/>
          <w:tab w:val="left" w:pos="1062"/>
          <w:tab w:val="left" w:pos="1701"/>
          <w:tab w:val="left" w:pos="1985"/>
        </w:tabs>
        <w:spacing w:before="0" w:beforeAutospacing="0" w:after="0" w:afterAutospacing="0"/>
        <w:ind w:right="70"/>
        <w:jc w:val="both"/>
        <w:rPr>
          <w:bCs/>
          <w:sz w:val="28"/>
          <w:szCs w:val="28"/>
        </w:rPr>
      </w:pPr>
    </w:p>
    <w:p w:rsidR="00AC31C8" w:rsidRPr="00A70D6B" w:rsidRDefault="00AC31C8" w:rsidP="00AC31C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70D6B">
        <w:rPr>
          <w:bCs/>
          <w:sz w:val="28"/>
          <w:szCs w:val="28"/>
        </w:rPr>
        <w:t xml:space="preserve">Формы 2 – </w:t>
      </w:r>
      <w:r>
        <w:rPr>
          <w:bCs/>
          <w:sz w:val="28"/>
          <w:szCs w:val="28"/>
        </w:rPr>
        <w:t>7</w:t>
      </w:r>
      <w:r w:rsidRPr="00A70D6B">
        <w:rPr>
          <w:bCs/>
          <w:sz w:val="28"/>
          <w:szCs w:val="28"/>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73" w:name="_Образцы_форм_основных"/>
      <w:bookmarkStart w:id="174" w:name="_Toc417739853"/>
      <w:bookmarkStart w:id="175" w:name="_Toc418846789"/>
      <w:bookmarkStart w:id="176" w:name="_Toc438799109"/>
      <w:bookmarkEnd w:id="173"/>
      <w:r w:rsidRPr="0086357F">
        <w:rPr>
          <w:sz w:val="28"/>
          <w:szCs w:val="28"/>
        </w:rPr>
        <w:t xml:space="preserve">Образцы форм основных документов, включаемых в заявку на участие в </w:t>
      </w:r>
      <w:r>
        <w:rPr>
          <w:sz w:val="28"/>
          <w:szCs w:val="28"/>
        </w:rPr>
        <w:t>закупке</w:t>
      </w:r>
      <w:bookmarkEnd w:id="174"/>
      <w:bookmarkEnd w:id="175"/>
      <w:bookmarkEnd w:id="176"/>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77" w:name="_Письмо_о_подаче"/>
      <w:bookmarkStart w:id="178" w:name="_Toc255987071"/>
      <w:bookmarkStart w:id="179" w:name="_Toc272505461"/>
      <w:bookmarkStart w:id="180" w:name="_Toc390267513"/>
      <w:bookmarkStart w:id="181" w:name="_Toc412201945"/>
      <w:bookmarkEnd w:id="177"/>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82" w:name="_ЗАЯВКА_НА_УЧАСТИЕ"/>
      <w:bookmarkStart w:id="183" w:name="_Toc438799110"/>
      <w:bookmarkEnd w:id="18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8"/>
      <w:bookmarkEnd w:id="179"/>
      <w:bookmarkEnd w:id="180"/>
      <w:bookmarkEnd w:id="181"/>
      <w:bookmarkEnd w:id="183"/>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27"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84" w:name="_Ref55335821"/>
      <w:bookmarkStart w:id="185" w:name="_Ref55336345"/>
      <w:bookmarkStart w:id="186" w:name="_Toc57314674"/>
      <w:bookmarkStart w:id="187" w:name="_Toc69728988"/>
      <w:bookmarkStart w:id="18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9"/>
    </w:p>
    <w:p w:rsidR="00B20EBA" w:rsidRPr="00100970" w:rsidRDefault="00B20EBA" w:rsidP="0086087F">
      <w:pPr>
        <w:pStyle w:val="Times12"/>
        <w:numPr>
          <w:ilvl w:val="0"/>
          <w:numId w:val="22"/>
        </w:numPr>
        <w:tabs>
          <w:tab w:val="clear" w:pos="960"/>
          <w:tab w:val="left" w:pos="1134"/>
        </w:tabs>
        <w:ind w:left="0" w:firstLine="709"/>
        <w:rPr>
          <w:szCs w:val="24"/>
        </w:rPr>
      </w:pPr>
      <w:bookmarkStart w:id="19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90"/>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F9189B">
        <w:rPr>
          <w:szCs w:val="24"/>
        </w:rPr>
        <w:fldChar w:fldCharType="begin"/>
      </w:r>
      <w:r>
        <w:rPr>
          <w:szCs w:val="24"/>
        </w:rPr>
        <w:instrText xml:space="preserve"> REF _Ref317252426 \r \h </w:instrText>
      </w:r>
      <w:r w:rsidR="00F9189B">
        <w:rPr>
          <w:szCs w:val="24"/>
        </w:rPr>
      </w:r>
      <w:r w:rsidR="00F9189B">
        <w:rPr>
          <w:szCs w:val="24"/>
        </w:rPr>
        <w:fldChar w:fldCharType="separate"/>
      </w:r>
      <w:r w:rsidR="003A775A">
        <w:rPr>
          <w:szCs w:val="24"/>
        </w:rPr>
        <w:t>8</w:t>
      </w:r>
      <w:r w:rsidR="00F9189B">
        <w:rPr>
          <w:szCs w:val="24"/>
        </w:rPr>
        <w:fldChar w:fldCharType="end"/>
      </w:r>
      <w:r>
        <w:rPr>
          <w:szCs w:val="24"/>
        </w:rPr>
        <w:t xml:space="preserve"> и </w:t>
      </w:r>
      <w:r w:rsidR="00F9189B">
        <w:rPr>
          <w:szCs w:val="24"/>
        </w:rPr>
        <w:fldChar w:fldCharType="begin"/>
      </w:r>
      <w:r>
        <w:rPr>
          <w:szCs w:val="24"/>
        </w:rPr>
        <w:instrText xml:space="preserve"> REF _Ref317252433 \r \h </w:instrText>
      </w:r>
      <w:r w:rsidR="00F9189B">
        <w:rPr>
          <w:szCs w:val="24"/>
        </w:rPr>
      </w:r>
      <w:r w:rsidR="00F9189B">
        <w:rPr>
          <w:szCs w:val="24"/>
        </w:rPr>
        <w:fldChar w:fldCharType="separate"/>
      </w:r>
      <w:r w:rsidR="003A775A">
        <w:rPr>
          <w:szCs w:val="24"/>
        </w:rPr>
        <w:t>9</w:t>
      </w:r>
      <w:r w:rsidR="00F9189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91"/>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84"/>
      <w:bookmarkEnd w:id="185"/>
      <w:bookmarkEnd w:id="186"/>
      <w:bookmarkEnd w:id="187"/>
      <w:bookmarkEnd w:id="188"/>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92" w:name="_Анкета_Претендента_на"/>
      <w:bookmarkStart w:id="193" w:name="_Анкета_Участника_процедуры"/>
      <w:bookmarkStart w:id="194" w:name="_АНКЕТА_УЧАСТНИКА_ЗАКУПКИ"/>
      <w:bookmarkStart w:id="195" w:name="_Toc255987077"/>
      <w:bookmarkStart w:id="196" w:name="_Toc438799111"/>
      <w:bookmarkEnd w:id="192"/>
      <w:bookmarkEnd w:id="193"/>
      <w:bookmarkEnd w:id="194"/>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95"/>
      <w:bookmarkEnd w:id="196"/>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97"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97"/>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98" w:name="_СВЕДЕНИЯ_О_ПРИНАДЛЕЖНОСТИ"/>
      <w:bookmarkStart w:id="199" w:name="_Toc417739855"/>
      <w:bookmarkStart w:id="200" w:name="_Toc418788870"/>
      <w:bookmarkStart w:id="201" w:name="_Toc438799112"/>
      <w:bookmarkEnd w:id="19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99"/>
      <w:bookmarkEnd w:id="200"/>
      <w:bookmarkEnd w:id="201"/>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202" w:name="_Toc417739856"/>
      <w:bookmarkStart w:id="203" w:name="_Toc418788871"/>
      <w:bookmarkStart w:id="204" w:name="_Toc43879911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202"/>
      <w:bookmarkEnd w:id="203"/>
      <w:bookmarkEnd w:id="204"/>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8"/>
          <w:footerReference w:type="default" r:id="rId29"/>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205" w:name="_Техническое_предложение_(Форма"/>
      <w:bookmarkStart w:id="206" w:name="_Toc235439567"/>
      <w:bookmarkStart w:id="207" w:name="_Toc390267515"/>
      <w:bookmarkStart w:id="208" w:name="_Toc412201950"/>
      <w:bookmarkEnd w:id="205"/>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209" w:name="_ТЕХНИЧЕСКОЕ_ПРЕДЛОЖЕНИЕ_(Форма_1"/>
      <w:bookmarkStart w:id="210" w:name="_Toc438799114"/>
      <w:bookmarkEnd w:id="209"/>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206"/>
      <w:bookmarkEnd w:id="207"/>
      <w:bookmarkEnd w:id="208"/>
      <w:bookmarkEnd w:id="210"/>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11" w:name="_Сводная_таблица_стоимости"/>
      <w:bookmarkStart w:id="212" w:name="_Toc270325674"/>
      <w:bookmarkStart w:id="213" w:name="_Toc390267516"/>
      <w:bookmarkStart w:id="214" w:name="_Toc412201951"/>
      <w:bookmarkEnd w:id="211"/>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215" w:name="_СВОДНАЯ_ТАБЛИЦА_СТОИМОСТИ_1"/>
      <w:bookmarkStart w:id="216" w:name="_Toc235436488"/>
      <w:bookmarkStart w:id="217" w:name="_Toc235020001"/>
      <w:bookmarkStart w:id="218" w:name="_Toc251779154"/>
      <w:bookmarkStart w:id="219" w:name="_Toc390267518"/>
      <w:bookmarkStart w:id="220" w:name="_Toc423626424"/>
      <w:bookmarkStart w:id="221" w:name="_Toc438799115"/>
      <w:bookmarkEnd w:id="215"/>
      <w:bookmarkEnd w:id="212"/>
      <w:bookmarkEnd w:id="213"/>
      <w:bookmarkEnd w:id="214"/>
      <w:r w:rsidRPr="00FC009D">
        <w:rPr>
          <w:rFonts w:ascii="Times New Roman" w:hAnsi="Times New Roman" w:cs="Times New Roman"/>
          <w:b w:val="0"/>
          <w:i w:val="0"/>
        </w:rPr>
        <w:t xml:space="preserve">СВОДНАЯ ТАБЛИЦА СТОИМОСТИ </w:t>
      </w:r>
      <w:bookmarkEnd w:id="216"/>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217"/>
      <w:bookmarkEnd w:id="218"/>
      <w:bookmarkEnd w:id="219"/>
      <w:bookmarkEnd w:id="220"/>
      <w:bookmarkEnd w:id="221"/>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п/п</w:t>
            </w:r>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AC31C8" w:rsidP="00600E81">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AC31C8" w:rsidP="00340B28">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AC31C8" w:rsidP="00340B28">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AC31C8" w:rsidP="00600E81">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C92256">
      <w:pPr>
        <w:pStyle w:val="33"/>
        <w:numPr>
          <w:ilvl w:val="1"/>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C92256">
      <w:pPr>
        <w:pStyle w:val="33"/>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C92256">
      <w:pPr>
        <w:pStyle w:val="33"/>
        <w:numPr>
          <w:ilvl w:val="0"/>
          <w:numId w:val="56"/>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C92256">
      <w:pPr>
        <w:pStyle w:val="33"/>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C92256">
      <w:pPr>
        <w:pStyle w:val="33"/>
        <w:numPr>
          <w:ilvl w:val="0"/>
          <w:numId w:val="56"/>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C92256">
      <w:pPr>
        <w:pStyle w:val="33"/>
        <w:numPr>
          <w:ilvl w:val="0"/>
          <w:numId w:val="56"/>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222" w:name="_Toc390267520"/>
      <w:bookmarkStart w:id="223"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224" w:name="_ГРАФИК_ВЫПОЛНЕНИЯ_РАБОТ"/>
      <w:bookmarkStart w:id="225" w:name="_Toc390267521"/>
      <w:bookmarkStart w:id="226" w:name="_Toc423626427"/>
      <w:bookmarkStart w:id="227" w:name="_Toc438799116"/>
      <w:bookmarkEnd w:id="224"/>
      <w:bookmarkEnd w:id="222"/>
      <w:bookmarkEnd w:id="22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225"/>
      <w:bookmarkEnd w:id="226"/>
      <w:bookmarkEnd w:id="227"/>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228" w:name="_Toc90385114"/>
      <w:bookmarkStart w:id="229" w:name="_Toc98251759"/>
      <w:r w:rsidRPr="00FC009D">
        <w:rPr>
          <w:bCs/>
          <w:iCs/>
        </w:rPr>
        <w:t>ИНСТРУКЦИИ ПО ЗАПОЛНЕНИЮ</w:t>
      </w:r>
      <w:bookmarkEnd w:id="228"/>
      <w:bookmarkEnd w:id="229"/>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30" w:name="_Справка_о_перечне"/>
      <w:bookmarkStart w:id="231" w:name="_Toc255987078"/>
      <w:bookmarkStart w:id="232" w:name="_Toc390267523"/>
      <w:bookmarkStart w:id="233" w:name="_Toc412201958"/>
      <w:bookmarkEnd w:id="230"/>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34" w:name="_СПРАВКА_ОБ_ОПЫТЕ"/>
      <w:bookmarkStart w:id="235" w:name="_Toc390267525"/>
      <w:bookmarkStart w:id="236" w:name="_Toc423626431"/>
      <w:bookmarkStart w:id="237" w:name="_Toc438799117"/>
      <w:bookmarkEnd w:id="231"/>
      <w:bookmarkEnd w:id="232"/>
      <w:bookmarkEnd w:id="233"/>
      <w:bookmarkEnd w:id="234"/>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235"/>
      <w:bookmarkEnd w:id="236"/>
      <w:bookmarkEnd w:id="237"/>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п/п</w:t>
            </w:r>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C92256">
            <w:pPr>
              <w:pStyle w:val="afff"/>
              <w:numPr>
                <w:ilvl w:val="0"/>
                <w:numId w:val="58"/>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C92256">
            <w:pPr>
              <w:numPr>
                <w:ilvl w:val="0"/>
                <w:numId w:val="59"/>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дд.мм.гггг</w:t>
            </w:r>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C92256">
            <w:pPr>
              <w:pStyle w:val="afff"/>
              <w:numPr>
                <w:ilvl w:val="0"/>
                <w:numId w:val="6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C92256">
            <w:pPr>
              <w:pStyle w:val="afff"/>
              <w:numPr>
                <w:ilvl w:val="0"/>
                <w:numId w:val="6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C92256">
            <w:pPr>
              <w:pStyle w:val="afff"/>
              <w:numPr>
                <w:ilvl w:val="0"/>
                <w:numId w:val="6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C92256">
            <w:pPr>
              <w:pStyle w:val="afff"/>
              <w:numPr>
                <w:ilvl w:val="0"/>
                <w:numId w:val="6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C92256">
            <w:pPr>
              <w:numPr>
                <w:ilvl w:val="0"/>
                <w:numId w:val="59"/>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дд.мм.гггг</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C92256">
            <w:pPr>
              <w:pStyle w:val="afff"/>
              <w:numPr>
                <w:ilvl w:val="2"/>
                <w:numId w:val="61"/>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C92256">
            <w:pPr>
              <w:pStyle w:val="afff"/>
              <w:numPr>
                <w:ilvl w:val="0"/>
                <w:numId w:val="58"/>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C92256">
            <w:pPr>
              <w:pStyle w:val="afff"/>
              <w:numPr>
                <w:ilvl w:val="1"/>
                <w:numId w:val="62"/>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дд.мм.гггг</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C92256">
            <w:pPr>
              <w:pStyle w:val="afff"/>
              <w:numPr>
                <w:ilvl w:val="2"/>
                <w:numId w:val="62"/>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C92256">
            <w:pPr>
              <w:pStyle w:val="afff"/>
              <w:numPr>
                <w:ilvl w:val="0"/>
                <w:numId w:val="58"/>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C92256">
      <w:pPr>
        <w:pStyle w:val="Times12"/>
        <w:numPr>
          <w:ilvl w:val="0"/>
          <w:numId w:val="5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C92256">
      <w:pPr>
        <w:pStyle w:val="Times12"/>
        <w:numPr>
          <w:ilvl w:val="0"/>
          <w:numId w:val="5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C92256">
      <w:pPr>
        <w:pStyle w:val="Times12"/>
        <w:numPr>
          <w:ilvl w:val="0"/>
          <w:numId w:val="5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C92256">
      <w:pPr>
        <w:pStyle w:val="Times12"/>
        <w:numPr>
          <w:ilvl w:val="0"/>
          <w:numId w:val="5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C92256">
      <w:pPr>
        <w:pStyle w:val="Times12"/>
        <w:numPr>
          <w:ilvl w:val="0"/>
          <w:numId w:val="57"/>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405F86" w:rsidRPr="00FC009D" w:rsidRDefault="00405F86" w:rsidP="00C92256">
      <w:pPr>
        <w:pStyle w:val="Times12"/>
        <w:numPr>
          <w:ilvl w:val="0"/>
          <w:numId w:val="5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C92256">
      <w:pPr>
        <w:pStyle w:val="Times12"/>
        <w:numPr>
          <w:ilvl w:val="0"/>
          <w:numId w:val="5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238" w:name="_План_распределения_объемов_выполнен"/>
      <w:bookmarkStart w:id="239" w:name="форма15"/>
      <w:bookmarkEnd w:id="238"/>
      <w:r w:rsidRPr="00FC009D">
        <w:rPr>
          <w:bCs w:val="0"/>
          <w:sz w:val="28"/>
          <w:szCs w:val="28"/>
        </w:rPr>
        <w:t xml:space="preserve">Форма </w:t>
      </w:r>
      <w:r w:rsidR="00712291">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40" w:name="_План_распределения_выполнения"/>
      <w:bookmarkStart w:id="241" w:name="_План_распределения_выполнения_объем"/>
      <w:bookmarkStart w:id="242" w:name="_Toc255987085"/>
      <w:bookmarkStart w:id="243" w:name="_Toc390267531"/>
      <w:bookmarkStart w:id="244" w:name="_Toc412201966"/>
      <w:bookmarkStart w:id="245" w:name="_Toc431908365"/>
      <w:bookmarkStart w:id="246" w:name="_Toc438799118"/>
      <w:bookmarkEnd w:id="240"/>
      <w:bookmarkEnd w:id="24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712291">
        <w:rPr>
          <w:rFonts w:ascii="Times New Roman" w:hAnsi="Times New Roman" w:cs="Times New Roman"/>
          <w:b w:val="0"/>
          <w:i w:val="0"/>
        </w:rPr>
        <w:t>7</w:t>
      </w:r>
      <w:r w:rsidRPr="00FC009D">
        <w:rPr>
          <w:rFonts w:ascii="Times New Roman" w:hAnsi="Times New Roman" w:cs="Times New Roman"/>
          <w:b w:val="0"/>
          <w:i w:val="0"/>
        </w:rPr>
        <w:t>)</w:t>
      </w:r>
      <w:bookmarkEnd w:id="242"/>
      <w:bookmarkEnd w:id="243"/>
      <w:bookmarkEnd w:id="244"/>
      <w:bookmarkEnd w:id="245"/>
      <w:bookmarkEnd w:id="246"/>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239"/>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47" w:name="_Toc438799119"/>
      <w:bookmarkEnd w:id="151"/>
      <w:bookmarkEnd w:id="152"/>
      <w:r>
        <w:rPr>
          <w:b/>
          <w:sz w:val="28"/>
          <w:szCs w:val="28"/>
        </w:rPr>
        <w:lastRenderedPageBreak/>
        <w:t>ЧАСТЬ 2</w:t>
      </w:r>
      <w:bookmarkEnd w:id="247"/>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48" w:name="_Ref317259044"/>
      <w:bookmarkStart w:id="249" w:name="_Toc390267492"/>
      <w:r>
        <w:rPr>
          <w:sz w:val="28"/>
          <w:szCs w:val="28"/>
        </w:rPr>
        <w:t>П</w:t>
      </w:r>
      <w:r w:rsidRPr="00DF507B">
        <w:rPr>
          <w:sz w:val="28"/>
          <w:szCs w:val="28"/>
        </w:rPr>
        <w:t xml:space="preserve">орядок проведения </w:t>
      </w:r>
      <w:bookmarkEnd w:id="248"/>
      <w:bookmarkEnd w:id="24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50" w:name="_Toc438799120"/>
      <w:r>
        <w:rPr>
          <w:b/>
          <w:sz w:val="28"/>
          <w:szCs w:val="28"/>
        </w:rPr>
        <w:t>ЧАСТЬ 3</w:t>
      </w:r>
      <w:bookmarkEnd w:id="250"/>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D32" w:rsidRDefault="00AC6D32">
      <w:r>
        <w:separator/>
      </w:r>
    </w:p>
  </w:endnote>
  <w:endnote w:type="continuationSeparator" w:id="1">
    <w:p w:rsidR="00AC6D32" w:rsidRDefault="00AC6D32">
      <w:r>
        <w:continuationSeparator/>
      </w:r>
    </w:p>
  </w:endnote>
  <w:endnote w:type="continuationNotice" w:id="2">
    <w:p w:rsidR="00AC6D32" w:rsidRDefault="00AC6D3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32" w:rsidRDefault="00F9189B">
    <w:pPr>
      <w:pStyle w:val="a9"/>
      <w:framePr w:wrap="around" w:vAnchor="text" w:hAnchor="margin" w:xAlign="center" w:y="1"/>
      <w:rPr>
        <w:rStyle w:val="ac"/>
        <w:rFonts w:cs="Courier New"/>
      </w:rPr>
    </w:pPr>
    <w:r>
      <w:rPr>
        <w:rStyle w:val="ac"/>
        <w:rFonts w:cs="Courier New"/>
      </w:rPr>
      <w:fldChar w:fldCharType="begin"/>
    </w:r>
    <w:r w:rsidR="00AC6D32">
      <w:rPr>
        <w:rStyle w:val="ac"/>
        <w:rFonts w:cs="Courier New"/>
      </w:rPr>
      <w:instrText xml:space="preserve">PAGE  </w:instrText>
    </w:r>
    <w:r>
      <w:rPr>
        <w:rStyle w:val="ac"/>
        <w:rFonts w:cs="Courier New"/>
      </w:rPr>
      <w:fldChar w:fldCharType="end"/>
    </w:r>
  </w:p>
  <w:p w:rsidR="00AC6D32" w:rsidRDefault="00AC6D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32" w:rsidRPr="00FE6219" w:rsidRDefault="00AC6D3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32" w:rsidRPr="00FE6219" w:rsidRDefault="00AC6D3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32" w:rsidRPr="00FE6219" w:rsidRDefault="00AC6D3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D32" w:rsidRDefault="00AC6D32">
      <w:r>
        <w:separator/>
      </w:r>
    </w:p>
  </w:footnote>
  <w:footnote w:type="continuationSeparator" w:id="1">
    <w:p w:rsidR="00AC6D32" w:rsidRDefault="00AC6D32">
      <w:r>
        <w:continuationSeparator/>
      </w:r>
    </w:p>
  </w:footnote>
  <w:footnote w:type="continuationNotice" w:id="2">
    <w:p w:rsidR="00AC6D32" w:rsidRDefault="00AC6D3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32" w:rsidRPr="00F429FC" w:rsidRDefault="00F91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6D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48A7">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32" w:rsidRPr="00F429FC" w:rsidRDefault="00F91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6D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48A7">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32" w:rsidRPr="00F429FC" w:rsidRDefault="00F91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6D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48A7">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2">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3">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16753D0E"/>
    <w:multiLevelType w:val="hybridMultilevel"/>
    <w:tmpl w:val="18F4A340"/>
    <w:lvl w:ilvl="0" w:tplc="26946DF4">
      <w:start w:val="1"/>
      <w:numFmt w:val="decimal"/>
      <w:lvlText w:val="%1."/>
      <w:lvlJc w:val="left"/>
      <w:pPr>
        <w:ind w:left="1353"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9">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3">
    <w:nsid w:val="43322150"/>
    <w:multiLevelType w:val="hybridMultilevel"/>
    <w:tmpl w:val="4B8C92B8"/>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9">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1">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2">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7">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2">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0"/>
  </w:num>
  <w:num w:numId="6">
    <w:abstractNumId w:val="47"/>
  </w:num>
  <w:num w:numId="7">
    <w:abstractNumId w:val="43"/>
  </w:num>
  <w:num w:numId="8">
    <w:abstractNumId w:val="38"/>
  </w:num>
  <w:num w:numId="9">
    <w:abstractNumId w:val="35"/>
  </w:num>
  <w:num w:numId="10">
    <w:abstractNumId w:val="25"/>
  </w:num>
  <w:num w:numId="11">
    <w:abstractNumId w:val="30"/>
  </w:num>
  <w:num w:numId="12">
    <w:abstractNumId w:val="57"/>
  </w:num>
  <w:num w:numId="13">
    <w:abstractNumId w:val="46"/>
  </w:num>
  <w:num w:numId="14">
    <w:abstractNumId w:val="29"/>
  </w:num>
  <w:num w:numId="15">
    <w:abstractNumId w:val="42"/>
  </w:num>
  <w:num w:numId="16">
    <w:abstractNumId w:val="54"/>
  </w:num>
  <w:num w:numId="17">
    <w:abstractNumId w:val="27"/>
  </w:num>
  <w:num w:numId="18">
    <w:abstractNumId w:val="53"/>
  </w:num>
  <w:num w:numId="19">
    <w:abstractNumId w:val="24"/>
  </w:num>
  <w:num w:numId="20">
    <w:abstractNumId w:val="56"/>
  </w:num>
  <w:num w:numId="21">
    <w:abstractNumId w:val="10"/>
  </w:num>
  <w:num w:numId="22">
    <w:abstractNumId w:val="63"/>
  </w:num>
  <w:num w:numId="23">
    <w:abstractNumId w:val="28"/>
  </w:num>
  <w:num w:numId="24">
    <w:abstractNumId w:val="59"/>
  </w:num>
  <w:num w:numId="25">
    <w:abstractNumId w:val="34"/>
  </w:num>
  <w:num w:numId="26">
    <w:abstractNumId w:val="7"/>
  </w:num>
  <w:num w:numId="27">
    <w:abstractNumId w:val="48"/>
  </w:num>
  <w:num w:numId="28">
    <w:abstractNumId w:val="32"/>
  </w:num>
  <w:num w:numId="29">
    <w:abstractNumId w:val="16"/>
  </w:num>
  <w:num w:numId="30">
    <w:abstractNumId w:val="49"/>
  </w:num>
  <w:num w:numId="31">
    <w:abstractNumId w:val="55"/>
  </w:num>
  <w:num w:numId="32">
    <w:abstractNumId w:val="21"/>
  </w:num>
  <w:num w:numId="33">
    <w:abstractNumId w:val="51"/>
  </w:num>
  <w:num w:numId="34">
    <w:abstractNumId w:val="61"/>
  </w:num>
  <w:num w:numId="35">
    <w:abstractNumId w:val="19"/>
  </w:num>
  <w:num w:numId="36">
    <w:abstractNumId w:val="8"/>
  </w:num>
  <w:num w:numId="37">
    <w:abstractNumId w:val="4"/>
  </w:num>
  <w:num w:numId="38">
    <w:abstractNumId w:val="50"/>
  </w:num>
  <w:num w:numId="39">
    <w:abstractNumId w:val="52"/>
  </w:num>
  <w:num w:numId="40">
    <w:abstractNumId w:val="31"/>
  </w:num>
  <w:num w:numId="41">
    <w:abstractNumId w:val="5"/>
  </w:num>
  <w:num w:numId="42">
    <w:abstractNumId w:val="39"/>
  </w:num>
  <w:num w:numId="43">
    <w:abstractNumId w:val="15"/>
  </w:num>
  <w:num w:numId="44">
    <w:abstractNumId w:val="6"/>
  </w:num>
  <w:num w:numId="45">
    <w:abstractNumId w:val="12"/>
  </w:num>
  <w:num w:numId="46">
    <w:abstractNumId w:val="18"/>
  </w:num>
  <w:num w:numId="47">
    <w:abstractNumId w:val="58"/>
  </w:num>
  <w:num w:numId="48">
    <w:abstractNumId w:val="22"/>
  </w:num>
  <w:num w:numId="49">
    <w:abstractNumId w:val="45"/>
  </w:num>
  <w:num w:numId="50">
    <w:abstractNumId w:val="14"/>
  </w:num>
  <w:num w:numId="51">
    <w:abstractNumId w:val="40"/>
  </w:num>
  <w:num w:numId="52">
    <w:abstractNumId w:val="62"/>
  </w:num>
  <w:num w:numId="53">
    <w:abstractNumId w:val="41"/>
  </w:num>
  <w:num w:numId="54">
    <w:abstractNumId w:val="23"/>
  </w:num>
  <w:num w:numId="55">
    <w:abstractNumId w:val="17"/>
  </w:num>
  <w:num w:numId="56">
    <w:abstractNumId w:val="11"/>
  </w:num>
  <w:num w:numId="57">
    <w:abstractNumId w:val="9"/>
  </w:num>
  <w:num w:numId="58">
    <w:abstractNumId w:val="20"/>
  </w:num>
  <w:num w:numId="59">
    <w:abstractNumId w:val="37"/>
  </w:num>
  <w:num w:numId="60">
    <w:abstractNumId w:val="36"/>
  </w:num>
  <w:num w:numId="61">
    <w:abstractNumId w:val="44"/>
  </w:num>
  <w:num w:numId="62">
    <w:abstractNumId w:val="13"/>
  </w:num>
  <w:num w:numId="63">
    <w:abstractNumId w:val="33"/>
  </w:num>
  <w:num w:numId="64">
    <w:abstractNumId w:val="2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19A"/>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370"/>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04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715"/>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482"/>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0E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3148"/>
    <w:rsid w:val="0025506F"/>
    <w:rsid w:val="002551DE"/>
    <w:rsid w:val="002557E1"/>
    <w:rsid w:val="002565A9"/>
    <w:rsid w:val="00257218"/>
    <w:rsid w:val="0025730B"/>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214"/>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6C50"/>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07932"/>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75A"/>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4CA3"/>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57"/>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D9C"/>
    <w:rsid w:val="00551F0C"/>
    <w:rsid w:val="005544EA"/>
    <w:rsid w:val="0055450A"/>
    <w:rsid w:val="00555006"/>
    <w:rsid w:val="00555E6B"/>
    <w:rsid w:val="005561C6"/>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ABE"/>
    <w:rsid w:val="005E7EB2"/>
    <w:rsid w:val="005F05C5"/>
    <w:rsid w:val="005F0D85"/>
    <w:rsid w:val="005F17AB"/>
    <w:rsid w:val="005F1C5A"/>
    <w:rsid w:val="005F30AD"/>
    <w:rsid w:val="005F3997"/>
    <w:rsid w:val="005F3BFC"/>
    <w:rsid w:val="005F41B7"/>
    <w:rsid w:val="005F505F"/>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455C"/>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291"/>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39E"/>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573"/>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53BF"/>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1D36"/>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04E"/>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57D62"/>
    <w:rsid w:val="00A601B5"/>
    <w:rsid w:val="00A60257"/>
    <w:rsid w:val="00A60574"/>
    <w:rsid w:val="00A6180F"/>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2D89"/>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31C8"/>
    <w:rsid w:val="00AC4086"/>
    <w:rsid w:val="00AC63D4"/>
    <w:rsid w:val="00AC6426"/>
    <w:rsid w:val="00AC6ABA"/>
    <w:rsid w:val="00AC6D32"/>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01E6"/>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2C8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2A"/>
    <w:rsid w:val="00C91AF0"/>
    <w:rsid w:val="00C92256"/>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7BC"/>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36B0"/>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5462"/>
    <w:rsid w:val="00DB6C68"/>
    <w:rsid w:val="00DB6C6B"/>
    <w:rsid w:val="00DB7165"/>
    <w:rsid w:val="00DC0D08"/>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490A"/>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8A7"/>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A5"/>
    <w:rsid w:val="00E67293"/>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CFA"/>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5D34"/>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51AB"/>
    <w:rsid w:val="00EB638C"/>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0AE"/>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503"/>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89B"/>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oleObject" Target="embeddings/oleObject1.bin"/><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header" Target="header3.xml"/><Relationship Id="rId10" Type="http://schemas.openxmlformats.org/officeDocument/2006/relationships/hyperlink" Target="mailto:opkp-vf@mail.ru" TargetMode="External"/><Relationship Id="rId19" Type="http://schemas.openxmlformats.org/officeDocument/2006/relationships/image" Target="media/image1.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1727</TotalTime>
  <Pages>47</Pages>
  <Words>10060</Words>
  <Characters>71578</Characters>
  <Application>Microsoft Office Word</Application>
  <DocSecurity>0</DocSecurity>
  <Lines>596</Lines>
  <Paragraphs>162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236</cp:revision>
  <cp:lastPrinted>2015-12-23T09:52:00Z</cp:lastPrinted>
  <dcterms:created xsi:type="dcterms:W3CDTF">2015-02-12T13:10:00Z</dcterms:created>
  <dcterms:modified xsi:type="dcterms:W3CDTF">2015-12-25T06:38:00Z</dcterms:modified>
</cp:coreProperties>
</file>