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DA7533">
        <w:rPr>
          <w:b/>
          <w:szCs w:val="28"/>
        </w:rPr>
        <w:t>л</w:t>
      </w:r>
      <w:r w:rsidR="000D50D3" w:rsidRPr="000D50D3">
        <w:rPr>
          <w:b/>
          <w:szCs w:val="28"/>
        </w:rPr>
        <w:t>ебедок электрических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0D50D3">
        <w:rPr>
          <w:rFonts w:ascii="Times New Roman" w:hAnsi="Times New Roman"/>
        </w:rPr>
        <w:t>т «11</w:t>
      </w:r>
      <w:r>
        <w:rPr>
          <w:rFonts w:ascii="Times New Roman" w:hAnsi="Times New Roman"/>
        </w:rPr>
        <w:t xml:space="preserve">» </w:t>
      </w:r>
      <w:r w:rsidR="000D50D3">
        <w:rPr>
          <w:rFonts w:ascii="Times New Roman" w:hAnsi="Times New Roman"/>
        </w:rPr>
        <w:t>марта</w:t>
      </w:r>
      <w:r w:rsidR="00131586">
        <w:rPr>
          <w:rFonts w:ascii="Times New Roman" w:hAnsi="Times New Roman"/>
        </w:rPr>
        <w:t xml:space="preserve"> 2016 года  № 2</w:t>
      </w:r>
      <w:r w:rsidR="000D50D3">
        <w:rPr>
          <w:rFonts w:ascii="Times New Roman" w:hAnsi="Times New Roman"/>
        </w:rPr>
        <w:t>80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241B3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5085E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D50D3">
              <w:rPr>
                <w:rFonts w:ascii="Times New Roman" w:hAnsi="Times New Roman"/>
                <w:sz w:val="22"/>
                <w:szCs w:val="22"/>
              </w:rPr>
              <w:t>л</w:t>
            </w:r>
            <w:r w:rsidR="000D50D3" w:rsidRPr="000D50D3">
              <w:rPr>
                <w:rFonts w:ascii="Times New Roman" w:hAnsi="Times New Roman"/>
                <w:sz w:val="22"/>
                <w:szCs w:val="22"/>
              </w:rPr>
              <w:t>ебедок электрических</w:t>
            </w:r>
            <w:r w:rsidR="000D50D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E7B7C" w:rsidRDefault="001E7B7C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0D50D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2"/>
                <w:szCs w:val="22"/>
              </w:rPr>
              <w:t xml:space="preserve">3 шт. </w:t>
            </w:r>
            <w:r w:rsidR="001E7B7C" w:rsidRPr="001E7B7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1E7B7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A4B39" w:rsidRDefault="004A4B3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131586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  <w:r w:rsidRPr="0013158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30 календарных дней </w:t>
            </w:r>
            <w:proofErr w:type="gramStart"/>
            <w:r w:rsidRPr="0013158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с даты заключения</w:t>
            </w:r>
            <w:proofErr w:type="gramEnd"/>
            <w:r w:rsidRPr="00131586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 договора</w:t>
            </w:r>
          </w:p>
          <w:p w:rsidR="001E7B7C" w:rsidRDefault="001E7B7C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177B4" w:rsidRDefault="00B177B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4A4B39" w:rsidP="001E7B7C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A4B39">
              <w:rPr>
                <w:rFonts w:ascii="Times New Roman" w:hAnsi="Times New Roman"/>
                <w:sz w:val="22"/>
                <w:szCs w:val="22"/>
              </w:rPr>
              <w:t>127 404,00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(сто двадцать семь тысяч четыреста четыре) рубля 00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4A4B3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A4B3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A4B3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B177B4" w:rsidP="004A4B3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A4B39">
              <w:rPr>
                <w:rFonts w:ascii="Times New Roman" w:hAnsi="Times New Roman"/>
                <w:sz w:val="22"/>
                <w:szCs w:val="22"/>
              </w:rPr>
              <w:t>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4B39"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0D50D3"/>
    <w:rsid w:val="001021FA"/>
    <w:rsid w:val="001044A8"/>
    <w:rsid w:val="00117A7B"/>
    <w:rsid w:val="00131586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735"/>
    <w:rsid w:val="00217989"/>
    <w:rsid w:val="00223504"/>
    <w:rsid w:val="00236D8D"/>
    <w:rsid w:val="00241B34"/>
    <w:rsid w:val="00260C50"/>
    <w:rsid w:val="00296128"/>
    <w:rsid w:val="00296393"/>
    <w:rsid w:val="002A3D5E"/>
    <w:rsid w:val="002C672E"/>
    <w:rsid w:val="002D5E26"/>
    <w:rsid w:val="002F4AA8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B2802"/>
    <w:rsid w:val="005046DB"/>
    <w:rsid w:val="005055A5"/>
    <w:rsid w:val="00530804"/>
    <w:rsid w:val="00563412"/>
    <w:rsid w:val="005732EF"/>
    <w:rsid w:val="0059791F"/>
    <w:rsid w:val="005A1D59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FF8A3-23F4-47D2-98C8-DB58D9F44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107</cp:revision>
  <dcterms:created xsi:type="dcterms:W3CDTF">2014-10-10T07:14:00Z</dcterms:created>
  <dcterms:modified xsi:type="dcterms:W3CDTF">2016-03-11T10:18:00Z</dcterms:modified>
</cp:coreProperties>
</file>