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329" w:rsidRPr="004F2329" w:rsidRDefault="004F2329" w:rsidP="004F2329">
      <w:pPr>
        <w:pStyle w:val="1"/>
        <w:ind w:firstLine="0"/>
        <w:jc w:val="right"/>
        <w:rPr>
          <w:b w:val="0"/>
          <w:bCs w:val="0"/>
          <w:sz w:val="18"/>
          <w:szCs w:val="18"/>
          <w:lang w:val="ru-RU"/>
        </w:rPr>
      </w:pPr>
      <w:r w:rsidRPr="00DA563D">
        <w:rPr>
          <w:b w:val="0"/>
          <w:bCs w:val="0"/>
          <w:sz w:val="18"/>
          <w:szCs w:val="18"/>
          <w:lang w:val="ru-RU"/>
        </w:rPr>
        <w:t>Приложение №1 к запросу</w:t>
      </w:r>
      <w:r w:rsidRPr="004F2329">
        <w:rPr>
          <w:b w:val="0"/>
          <w:bCs w:val="0"/>
          <w:sz w:val="18"/>
          <w:szCs w:val="18"/>
          <w:lang w:val="ru-RU"/>
        </w:rPr>
        <w:t>, исх.№ _____</w:t>
      </w:r>
    </w:p>
    <w:p w:rsidR="00292A14" w:rsidRPr="0009318E" w:rsidRDefault="00292A14" w:rsidP="0044766F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Pr="003739ED" w:rsidRDefault="00DA563D" w:rsidP="00292A14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 xml:space="preserve"> </w:t>
      </w:r>
      <w:r w:rsidR="00292A14" w:rsidRPr="003739ED">
        <w:rPr>
          <w:vertAlign w:val="superscript"/>
        </w:rPr>
        <w:t>(вид процедуры закупки)</w:t>
      </w:r>
    </w:p>
    <w:p w:rsidR="00292A14" w:rsidRPr="00DC379C" w:rsidRDefault="00292A14" w:rsidP="00292A14">
      <w:pPr>
        <w:jc w:val="center"/>
        <w:rPr>
          <w:u w:val="single"/>
        </w:rPr>
      </w:pPr>
      <w:r w:rsidRPr="00DC379C">
        <w:rPr>
          <w:sz w:val="28"/>
        </w:rPr>
        <w:t xml:space="preserve"> </w:t>
      </w:r>
      <w:r w:rsidR="00DA563D">
        <w:rPr>
          <w:sz w:val="28"/>
          <w:u w:val="single"/>
        </w:rPr>
        <w:t xml:space="preserve">Крема </w:t>
      </w:r>
      <w:proofErr w:type="gramStart"/>
      <w:r w:rsidR="00EF5B94">
        <w:rPr>
          <w:sz w:val="28"/>
          <w:u w:val="single"/>
        </w:rPr>
        <w:t>защитные</w:t>
      </w:r>
      <w:proofErr w:type="gramEnd"/>
      <w:r w:rsidR="00EF5B94">
        <w:rPr>
          <w:sz w:val="28"/>
          <w:u w:val="single"/>
        </w:rPr>
        <w:t xml:space="preserve"> и очищающие 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92A14" w:rsidRPr="00D97070" w:rsidRDefault="00292A14" w:rsidP="00292A14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p w:rsidR="009C6B31" w:rsidRPr="004F2329" w:rsidRDefault="009C6B31" w:rsidP="009C6B31"/>
    <w:tbl>
      <w:tblPr>
        <w:tblW w:w="10268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266"/>
        <w:gridCol w:w="5169"/>
        <w:gridCol w:w="851"/>
        <w:gridCol w:w="1275"/>
      </w:tblGrid>
      <w:tr w:rsidR="008E0EB6" w:rsidTr="008E0EB6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EB6" w:rsidRDefault="008E0EB6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№ </w:t>
            </w:r>
            <w:r>
              <w:rPr>
                <w:sz w:val="20"/>
                <w:lang w:val="ru-RU"/>
              </w:rPr>
              <w:br/>
            </w:r>
            <w:proofErr w:type="spellStart"/>
            <w:proofErr w:type="gramStart"/>
            <w:r>
              <w:rPr>
                <w:sz w:val="20"/>
                <w:lang w:val="ru-RU"/>
              </w:rPr>
              <w:t>п</w:t>
            </w:r>
            <w:proofErr w:type="spellEnd"/>
            <w:proofErr w:type="gramEnd"/>
            <w:r>
              <w:rPr>
                <w:sz w:val="20"/>
                <w:lang w:val="ru-RU"/>
              </w:rPr>
              <w:t>/</w:t>
            </w:r>
            <w:proofErr w:type="spellStart"/>
            <w:r>
              <w:rPr>
                <w:sz w:val="20"/>
                <w:lang w:val="ru-RU"/>
              </w:rPr>
              <w:t>п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EB6" w:rsidRDefault="008E0EB6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Наименование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EB6" w:rsidRDefault="008E0EB6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EB6" w:rsidRDefault="008E0EB6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Ед</w:t>
            </w:r>
            <w:proofErr w:type="gramStart"/>
            <w:r>
              <w:rPr>
                <w:sz w:val="20"/>
                <w:lang w:val="ru-RU"/>
              </w:rPr>
              <w:t>.и</w:t>
            </w:r>
            <w:proofErr w:type="gramEnd"/>
            <w:r>
              <w:rPr>
                <w:sz w:val="20"/>
                <w:lang w:val="ru-RU"/>
              </w:rPr>
              <w:t>зм</w:t>
            </w:r>
            <w:proofErr w:type="spellEnd"/>
            <w:r>
              <w:rPr>
                <w:sz w:val="20"/>
                <w:lang w:val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EB6" w:rsidRDefault="008E0EB6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Количество</w:t>
            </w:r>
          </w:p>
        </w:tc>
      </w:tr>
      <w:tr w:rsidR="008E0EB6" w:rsidTr="008E0EB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 w:rsidP="004B40BD">
            <w:pPr>
              <w:jc w:val="center"/>
            </w:pPr>
            <w: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B6" w:rsidRPr="008E0EB6" w:rsidRDefault="008E0EB6" w:rsidP="008E0EB6">
            <w:pPr>
              <w:rPr>
                <w:color w:val="0F243E"/>
                <w:sz w:val="22"/>
                <w:szCs w:val="22"/>
              </w:rPr>
            </w:pPr>
            <w:proofErr w:type="gramStart"/>
            <w:r w:rsidRPr="008E0EB6">
              <w:rPr>
                <w:color w:val="0F243E"/>
                <w:sz w:val="22"/>
                <w:szCs w:val="22"/>
              </w:rPr>
              <w:t>Гель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очищающий для рук 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ГОСТ 31460-2012 ГОСТ </w:t>
            </w:r>
            <w:proofErr w:type="gramStart"/>
            <w:r w:rsidRPr="008E0EB6">
              <w:rPr>
                <w:color w:val="0F243E"/>
                <w:sz w:val="22"/>
                <w:szCs w:val="22"/>
              </w:rPr>
              <w:t>Р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52343-2005 ГОСТ 12.4.068-79 ТР ТС 019/2011</w:t>
            </w:r>
          </w:p>
          <w:p w:rsidR="008E0EB6" w:rsidRPr="008E0EB6" w:rsidRDefault="008E0EB6" w:rsidP="00F943F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Средство для очищения от трудно смываемых, устойчивых загрязнений. Туба 200 мл.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 w:rsidP="00F943FC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468</w:t>
            </w:r>
          </w:p>
        </w:tc>
      </w:tr>
      <w:tr w:rsidR="008E0EB6" w:rsidTr="008E0EB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 w:rsidP="004B40BD">
            <w:pPr>
              <w:jc w:val="center"/>
            </w:pPr>
            <w: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B6" w:rsidRPr="008E0EB6" w:rsidRDefault="0024590A" w:rsidP="008E0EB6">
            <w:pPr>
              <w:rPr>
                <w:color w:val="0F243E"/>
                <w:sz w:val="22"/>
                <w:szCs w:val="22"/>
              </w:rPr>
            </w:pPr>
            <w:r w:rsidRPr="0024590A">
              <w:rPr>
                <w:color w:val="0F243E"/>
                <w:sz w:val="22"/>
                <w:szCs w:val="22"/>
              </w:rPr>
              <w:t>К</w:t>
            </w:r>
            <w:r w:rsidR="008E0EB6" w:rsidRPr="0024590A">
              <w:rPr>
                <w:color w:val="0F243E"/>
                <w:sz w:val="22"/>
                <w:szCs w:val="22"/>
              </w:rPr>
              <w:t>рем</w:t>
            </w:r>
            <w:r>
              <w:rPr>
                <w:color w:val="0F243E"/>
                <w:sz w:val="22"/>
                <w:szCs w:val="22"/>
              </w:rPr>
              <w:t>-гель</w:t>
            </w:r>
            <w:r w:rsidR="008E0EB6" w:rsidRPr="008E0EB6">
              <w:rPr>
                <w:color w:val="0F243E"/>
                <w:sz w:val="22"/>
                <w:szCs w:val="22"/>
              </w:rPr>
              <w:t xml:space="preserve"> антибактериальный 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ГОСТ 31460-2012 ГОСТ </w:t>
            </w:r>
            <w:proofErr w:type="gramStart"/>
            <w:r w:rsidRPr="008E0EB6">
              <w:rPr>
                <w:color w:val="0F243E"/>
                <w:sz w:val="22"/>
                <w:szCs w:val="22"/>
              </w:rPr>
              <w:t>Р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52343-2005 ГОСТ 12.4.068-79 ТР ТС 019/2011</w:t>
            </w:r>
          </w:p>
          <w:p w:rsidR="008E0EB6" w:rsidRPr="008E0EB6" w:rsidRDefault="008E0EB6" w:rsidP="00F943F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Средство для защиты от бактериального заражения (применяется при повышенных требованиях к стерильности рук и т.п.). Флакон 100 мл.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 w:rsidP="00F943FC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303</w:t>
            </w:r>
          </w:p>
        </w:tc>
      </w:tr>
      <w:tr w:rsidR="008E0EB6" w:rsidTr="008E0EB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 w:rsidP="004B40BD">
            <w:pPr>
              <w:jc w:val="center"/>
            </w:pPr>
            <w: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B6" w:rsidRPr="008E0EB6" w:rsidRDefault="008E0EB6" w:rsidP="008E0EB6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Крем для рук гидрофильного действия 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ГОСТ 31460-2012 ГОСТ </w:t>
            </w:r>
            <w:proofErr w:type="gramStart"/>
            <w:r w:rsidRPr="008E0EB6">
              <w:rPr>
                <w:color w:val="0F243E"/>
                <w:sz w:val="22"/>
                <w:szCs w:val="22"/>
              </w:rPr>
              <w:t>Р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52343-2005 ГОСТ 12.4.068-79 ТР ТС 019/2011</w:t>
            </w:r>
          </w:p>
          <w:p w:rsidR="008E0EB6" w:rsidRPr="008E0EB6" w:rsidRDefault="008E0EB6" w:rsidP="00F943F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Средство гидрофильного действия для защиты рук от масляных и </w:t>
            </w:r>
            <w:proofErr w:type="spellStart"/>
            <w:r w:rsidRPr="008E0EB6">
              <w:rPr>
                <w:color w:val="0F243E"/>
                <w:sz w:val="22"/>
                <w:szCs w:val="22"/>
              </w:rPr>
              <w:t>водонерастворимых</w:t>
            </w:r>
            <w:proofErr w:type="spellEnd"/>
            <w:r w:rsidRPr="008E0EB6">
              <w:rPr>
                <w:color w:val="0F243E"/>
                <w:sz w:val="22"/>
                <w:szCs w:val="22"/>
              </w:rPr>
              <w:t xml:space="preserve"> рабочих материалов и веществ (</w:t>
            </w:r>
            <w:proofErr w:type="gramStart"/>
            <w:r w:rsidRPr="008E0EB6">
              <w:rPr>
                <w:color w:val="0F243E"/>
                <w:sz w:val="22"/>
                <w:szCs w:val="22"/>
              </w:rPr>
              <w:t>впитывающий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влагу, увлажняющий кожу). Туба 100 мл.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 w:rsidP="00F943FC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2 581</w:t>
            </w:r>
          </w:p>
        </w:tc>
      </w:tr>
      <w:tr w:rsidR="008E0EB6" w:rsidTr="008E0EB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 w:rsidP="004B40BD">
            <w:pPr>
              <w:jc w:val="center"/>
            </w:pPr>
            <w:r>
              <w:t>4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B6" w:rsidRPr="008E0EB6" w:rsidRDefault="008E0EB6" w:rsidP="008E0EB6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Крем для рук гидрофобного действия 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 w:rsidP="008E0EB6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ГОСТ 31460-2012 ГОСТ </w:t>
            </w:r>
            <w:proofErr w:type="gramStart"/>
            <w:r w:rsidRPr="008E0EB6">
              <w:rPr>
                <w:color w:val="0F243E"/>
                <w:sz w:val="22"/>
                <w:szCs w:val="22"/>
              </w:rPr>
              <w:t>Р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52343-2005 ГОСТ 12.4.068-79 ТР ТС 019/2011</w:t>
            </w:r>
          </w:p>
          <w:p w:rsidR="008E0EB6" w:rsidRPr="008E0EB6" w:rsidRDefault="008E0EB6" w:rsidP="005632C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Средство гидрофобного действия для защиты рук от постоянного контакта с водой или водосодержащими рабочими растворами (</w:t>
            </w:r>
            <w:proofErr w:type="gramStart"/>
            <w:r w:rsidRPr="008E0EB6">
              <w:rPr>
                <w:color w:val="0F243E"/>
                <w:sz w:val="22"/>
                <w:szCs w:val="22"/>
              </w:rPr>
              <w:t>отталкивающий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воду, смягчающ</w:t>
            </w:r>
            <w:r>
              <w:rPr>
                <w:color w:val="0F243E"/>
                <w:sz w:val="22"/>
                <w:szCs w:val="22"/>
              </w:rPr>
              <w:t>и</w:t>
            </w:r>
            <w:r w:rsidRPr="008E0EB6">
              <w:rPr>
                <w:color w:val="0F243E"/>
                <w:sz w:val="22"/>
                <w:szCs w:val="22"/>
              </w:rPr>
              <w:t xml:space="preserve">й кожу). Туба 100 мл.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 w:rsidP="005632CC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3 229</w:t>
            </w:r>
          </w:p>
        </w:tc>
      </w:tr>
      <w:tr w:rsidR="008E0EB6" w:rsidTr="008E0EB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 w:rsidP="004B40BD">
            <w:pPr>
              <w:jc w:val="center"/>
            </w:pPr>
            <w:r>
              <w:t>5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B6" w:rsidRPr="008E0EB6" w:rsidRDefault="008E0EB6" w:rsidP="008E0EB6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Крем для рук комбинированного действия 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ГОСТ 31460-2012 ГОСТ </w:t>
            </w:r>
            <w:proofErr w:type="gramStart"/>
            <w:r w:rsidRPr="008E0EB6">
              <w:rPr>
                <w:color w:val="0F243E"/>
                <w:sz w:val="22"/>
                <w:szCs w:val="22"/>
              </w:rPr>
              <w:t>Р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52343-2005 ГОСТ 12.4.068-79 ТР ТС 019/2011</w:t>
            </w:r>
          </w:p>
          <w:p w:rsidR="008E0EB6" w:rsidRPr="008E0EB6" w:rsidRDefault="008E0EB6" w:rsidP="005632C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Средство комбинированного действия для защиты кожи рук при попеременном воздействии водорастворимых и </w:t>
            </w:r>
            <w:proofErr w:type="spellStart"/>
            <w:r w:rsidRPr="008E0EB6">
              <w:rPr>
                <w:color w:val="0F243E"/>
                <w:sz w:val="22"/>
                <w:szCs w:val="22"/>
              </w:rPr>
              <w:t>водонерастворимых</w:t>
            </w:r>
            <w:proofErr w:type="spellEnd"/>
            <w:r w:rsidRPr="008E0EB6">
              <w:rPr>
                <w:color w:val="0F243E"/>
                <w:sz w:val="22"/>
                <w:szCs w:val="22"/>
              </w:rPr>
              <w:t xml:space="preserve"> материалов и веществ.</w:t>
            </w:r>
            <w:r>
              <w:rPr>
                <w:color w:val="0F243E"/>
                <w:sz w:val="22"/>
                <w:szCs w:val="22"/>
              </w:rPr>
              <w:t xml:space="preserve"> </w:t>
            </w:r>
            <w:r w:rsidRPr="008E0EB6">
              <w:rPr>
                <w:color w:val="0F243E"/>
                <w:sz w:val="22"/>
                <w:szCs w:val="22"/>
              </w:rPr>
              <w:t xml:space="preserve">Туба 100 мл.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 w:rsidP="005632CC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660</w:t>
            </w:r>
          </w:p>
        </w:tc>
      </w:tr>
      <w:tr w:rsidR="008E0EB6" w:rsidTr="005632C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 w:rsidP="004B40BD">
            <w:pPr>
              <w:jc w:val="center"/>
            </w:pPr>
            <w:r>
              <w:t>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B6" w:rsidRPr="008E0EB6" w:rsidRDefault="008E0EB6" w:rsidP="005632C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Крем для рук регенерирующего действия 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90A" w:rsidRDefault="0024590A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ГОСТ 31460-2012 ГОСТ </w:t>
            </w:r>
            <w:proofErr w:type="gramStart"/>
            <w:r w:rsidRPr="008E0EB6">
              <w:rPr>
                <w:color w:val="0F243E"/>
                <w:sz w:val="22"/>
                <w:szCs w:val="22"/>
              </w:rPr>
              <w:t>Р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52343-2005 ГОСТ 12.4.068-79 ТР ТС 019/2011</w:t>
            </w:r>
          </w:p>
          <w:p w:rsidR="008E0EB6" w:rsidRPr="008E0EB6" w:rsidRDefault="008E0EB6" w:rsidP="005632C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Средство регенерирующее, восстанавливающее для ухода за кожей рук при работе с химически агрессивными веществами раздражающего действия и негативного воздействия окружающей среды (пониженные температуры). Туба 100 мл.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 w:rsidP="005632CC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2 883</w:t>
            </w:r>
          </w:p>
        </w:tc>
      </w:tr>
      <w:tr w:rsidR="008E0EB6" w:rsidTr="0024590A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 w:rsidP="004B40BD">
            <w:pPr>
              <w:jc w:val="center"/>
            </w:pPr>
            <w:r>
              <w:t>7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B6" w:rsidRPr="008E0EB6" w:rsidRDefault="008E0EB6" w:rsidP="0024590A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Крем для рук профессиональный увлажняющий 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90A" w:rsidRDefault="0024590A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ГОСТ 31460-2012 ГОСТ </w:t>
            </w:r>
            <w:proofErr w:type="gramStart"/>
            <w:r w:rsidRPr="008E0EB6">
              <w:rPr>
                <w:color w:val="0F243E"/>
                <w:sz w:val="22"/>
                <w:szCs w:val="22"/>
              </w:rPr>
              <w:t>Р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52343-2005 ГОСТ 12.4.068-79 ТР ТС 019/2011</w:t>
            </w:r>
          </w:p>
          <w:p w:rsidR="008E0EB6" w:rsidRPr="008E0EB6" w:rsidRDefault="008E0EB6" w:rsidP="005632C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Профессиональное увлажняющее средство для </w:t>
            </w:r>
            <w:r w:rsidRPr="008E0EB6">
              <w:rPr>
                <w:color w:val="0F243E"/>
                <w:sz w:val="22"/>
                <w:szCs w:val="22"/>
              </w:rPr>
              <w:lastRenderedPageBreak/>
              <w:t xml:space="preserve">ухода за кожей рук медицинского персонала с успокаивающим действием, восстанавливающие функции кожи после длительного контакта с дезинфицирующими средствами, и при длительном ношении латексных или </w:t>
            </w:r>
            <w:proofErr w:type="spellStart"/>
            <w:r w:rsidRPr="008E0EB6">
              <w:rPr>
                <w:color w:val="0F243E"/>
                <w:sz w:val="22"/>
                <w:szCs w:val="22"/>
              </w:rPr>
              <w:t>нитриловых</w:t>
            </w:r>
            <w:proofErr w:type="spellEnd"/>
            <w:r w:rsidRPr="008E0EB6">
              <w:rPr>
                <w:color w:val="0F243E"/>
                <w:sz w:val="22"/>
                <w:szCs w:val="22"/>
              </w:rPr>
              <w:t xml:space="preserve"> перчаток. Туба 125 мл.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 w:rsidP="005632CC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1 847</w:t>
            </w:r>
          </w:p>
        </w:tc>
      </w:tr>
      <w:tr w:rsidR="008E0EB6" w:rsidTr="0024590A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 w:rsidP="004B40BD">
            <w:pPr>
              <w:jc w:val="center"/>
            </w:pPr>
            <w:r>
              <w:lastRenderedPageBreak/>
              <w:t>8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B6" w:rsidRPr="008E0EB6" w:rsidRDefault="008E0EB6" w:rsidP="0024590A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Крем защитный от низких температур 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90A" w:rsidRDefault="0024590A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ГОСТ 31460-2012 ГОСТ </w:t>
            </w:r>
            <w:proofErr w:type="gramStart"/>
            <w:r w:rsidRPr="008E0EB6">
              <w:rPr>
                <w:color w:val="0F243E"/>
                <w:sz w:val="22"/>
                <w:szCs w:val="22"/>
              </w:rPr>
              <w:t>Р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52343-2005 ГОСТ 12.4.068-79 ТР ТС 019/2011</w:t>
            </w:r>
          </w:p>
          <w:p w:rsidR="008E0EB6" w:rsidRPr="008E0EB6" w:rsidRDefault="008E0EB6" w:rsidP="005632C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Средство для защиты кожи от низких температур, ветра, снега для работы на открытом воздухе при t до - 40 гр.С</w:t>
            </w:r>
            <w:r w:rsidR="0024590A">
              <w:rPr>
                <w:color w:val="0F243E"/>
                <w:sz w:val="22"/>
                <w:szCs w:val="22"/>
              </w:rPr>
              <w:t xml:space="preserve">. </w:t>
            </w:r>
            <w:r w:rsidRPr="008E0EB6">
              <w:rPr>
                <w:color w:val="0F243E"/>
                <w:sz w:val="22"/>
                <w:szCs w:val="22"/>
              </w:rPr>
              <w:t xml:space="preserve"> Туба 100 мл</w:t>
            </w:r>
            <w:r w:rsidR="005632CC">
              <w:rPr>
                <w:color w:val="0F243E"/>
                <w:sz w:val="22"/>
                <w:szCs w:val="22"/>
              </w:rPr>
              <w:t>.</w:t>
            </w:r>
            <w:r w:rsidRPr="008E0EB6">
              <w:rPr>
                <w:color w:val="0F243E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 w:rsidP="005632CC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42</w:t>
            </w:r>
          </w:p>
        </w:tc>
      </w:tr>
      <w:tr w:rsidR="008E0EB6" w:rsidTr="0024590A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 w:rsidP="004B40BD">
            <w:pPr>
              <w:jc w:val="center"/>
            </w:pPr>
            <w:r>
              <w:t>9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B6" w:rsidRPr="008E0EB6" w:rsidRDefault="008E0EB6" w:rsidP="00F943F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Крем защитный от </w:t>
            </w:r>
            <w:r w:rsidR="00F943FC" w:rsidRPr="008E0EB6">
              <w:rPr>
                <w:color w:val="0F243E"/>
                <w:sz w:val="22"/>
                <w:szCs w:val="22"/>
              </w:rPr>
              <w:t>ультр</w:t>
            </w:r>
            <w:r w:rsidR="00F943FC">
              <w:rPr>
                <w:color w:val="0F243E"/>
                <w:sz w:val="22"/>
                <w:szCs w:val="22"/>
              </w:rPr>
              <w:t>а</w:t>
            </w:r>
            <w:r w:rsidR="00F943FC" w:rsidRPr="008E0EB6">
              <w:rPr>
                <w:color w:val="0F243E"/>
                <w:sz w:val="22"/>
                <w:szCs w:val="22"/>
              </w:rPr>
              <w:t xml:space="preserve">фиолетового </w:t>
            </w:r>
            <w:r w:rsidR="00F943FC">
              <w:rPr>
                <w:color w:val="0F243E"/>
                <w:sz w:val="22"/>
                <w:szCs w:val="22"/>
              </w:rPr>
              <w:t>и</w:t>
            </w:r>
            <w:r w:rsidR="00F943FC" w:rsidRPr="008E0EB6">
              <w:rPr>
                <w:color w:val="0F243E"/>
                <w:sz w:val="22"/>
                <w:szCs w:val="22"/>
              </w:rPr>
              <w:t>злучения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90A" w:rsidRDefault="0024590A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ГОСТ 31460-2012 ГОСТ </w:t>
            </w:r>
            <w:proofErr w:type="gramStart"/>
            <w:r w:rsidRPr="008E0EB6">
              <w:rPr>
                <w:color w:val="0F243E"/>
                <w:sz w:val="22"/>
                <w:szCs w:val="22"/>
              </w:rPr>
              <w:t>Р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52343-2005 ГОСТ 12.4.068-79 ТР ТС 019/2011</w:t>
            </w:r>
          </w:p>
          <w:p w:rsidR="008E0EB6" w:rsidRPr="008E0EB6" w:rsidRDefault="008E0EB6" w:rsidP="005632C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Средство для защиты кожи от ультр</w:t>
            </w:r>
            <w:r w:rsidR="00F943FC">
              <w:rPr>
                <w:color w:val="0F243E"/>
                <w:sz w:val="22"/>
                <w:szCs w:val="22"/>
              </w:rPr>
              <w:t>а</w:t>
            </w:r>
            <w:r w:rsidRPr="008E0EB6">
              <w:rPr>
                <w:color w:val="0F243E"/>
                <w:sz w:val="22"/>
                <w:szCs w:val="22"/>
              </w:rPr>
              <w:t xml:space="preserve">фиолетового </w:t>
            </w:r>
            <w:r w:rsidR="00F943FC">
              <w:rPr>
                <w:color w:val="0F243E"/>
                <w:sz w:val="22"/>
                <w:szCs w:val="22"/>
              </w:rPr>
              <w:t>и</w:t>
            </w:r>
            <w:r w:rsidRPr="008E0EB6">
              <w:rPr>
                <w:color w:val="0F243E"/>
                <w:sz w:val="22"/>
                <w:szCs w:val="22"/>
              </w:rPr>
              <w:t>злучения диапазона</w:t>
            </w:r>
            <w:proofErr w:type="gramStart"/>
            <w:r w:rsidR="005632CC">
              <w:rPr>
                <w:color w:val="0F243E"/>
                <w:sz w:val="22"/>
                <w:szCs w:val="22"/>
              </w:rPr>
              <w:t xml:space="preserve"> </w:t>
            </w:r>
            <w:r w:rsidRPr="008E0EB6">
              <w:rPr>
                <w:color w:val="0F243E"/>
                <w:sz w:val="22"/>
                <w:szCs w:val="22"/>
              </w:rPr>
              <w:t xml:space="preserve"> А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, В, С для работы на открытом воздухе при сварочных работах. Светозащитный фактор SPF30. Туба 100 мл.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 w:rsidP="005632CC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15</w:t>
            </w:r>
          </w:p>
        </w:tc>
      </w:tr>
      <w:tr w:rsidR="008E0EB6" w:rsidTr="00F943F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 w:rsidP="004B40BD">
            <w:pPr>
              <w:jc w:val="center"/>
            </w:pPr>
            <w:r>
              <w:t>10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B6" w:rsidRPr="008E0EB6" w:rsidRDefault="008E0EB6" w:rsidP="00F943FC">
            <w:pPr>
              <w:rPr>
                <w:color w:val="0F243E"/>
                <w:sz w:val="22"/>
                <w:szCs w:val="22"/>
              </w:rPr>
            </w:pPr>
            <w:proofErr w:type="gramStart"/>
            <w:r w:rsidRPr="008E0EB6">
              <w:rPr>
                <w:color w:val="0F243E"/>
                <w:sz w:val="22"/>
                <w:szCs w:val="22"/>
              </w:rPr>
              <w:t>Паста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очищающая для рук 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FC" w:rsidRDefault="00F943F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ГОСТ 31460-2012 ГОСТ </w:t>
            </w:r>
            <w:proofErr w:type="gramStart"/>
            <w:r w:rsidRPr="008E0EB6">
              <w:rPr>
                <w:color w:val="0F243E"/>
                <w:sz w:val="22"/>
                <w:szCs w:val="22"/>
              </w:rPr>
              <w:t>Р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52343-2005 ГОСТ 12.4.068-79 ТР ТС 019/2011</w:t>
            </w:r>
          </w:p>
          <w:p w:rsidR="008E0EB6" w:rsidRPr="008E0EB6" w:rsidRDefault="008E0EB6" w:rsidP="005632C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Средство для очищения от тру</w:t>
            </w:r>
            <w:r w:rsidR="0024590A">
              <w:rPr>
                <w:color w:val="0F243E"/>
                <w:sz w:val="22"/>
                <w:szCs w:val="22"/>
              </w:rPr>
              <w:t>дно смываемых, устойчивых загряз</w:t>
            </w:r>
            <w:r w:rsidRPr="008E0EB6">
              <w:rPr>
                <w:color w:val="0F243E"/>
                <w:sz w:val="22"/>
                <w:szCs w:val="22"/>
              </w:rPr>
              <w:t xml:space="preserve">нений. Туба 200 мл.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 w:rsidP="005632CC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2 753</w:t>
            </w:r>
          </w:p>
        </w:tc>
      </w:tr>
      <w:tr w:rsidR="008E0EB6" w:rsidTr="00F943F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 w:rsidP="004B40BD">
            <w:pPr>
              <w:jc w:val="center"/>
            </w:pPr>
            <w:r>
              <w:t>11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B6" w:rsidRPr="008E0EB6" w:rsidRDefault="008E0EB6" w:rsidP="00F943F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Спрей от насекомых 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FC" w:rsidRDefault="00F943F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ГОСТ 51579-2000 ГОСТ Р51696-2000 </w:t>
            </w:r>
            <w:proofErr w:type="gramStart"/>
            <w:r w:rsidRPr="008E0EB6">
              <w:rPr>
                <w:color w:val="0F243E"/>
                <w:sz w:val="22"/>
                <w:szCs w:val="22"/>
              </w:rPr>
              <w:t>ТР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ТС 019/2011</w:t>
            </w:r>
          </w:p>
          <w:p w:rsidR="008E0EB6" w:rsidRPr="008E0EB6" w:rsidRDefault="008E0EB6" w:rsidP="00F943F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Средство для защиты от укусов насекомых, в т.ч. членистоногих</w:t>
            </w:r>
            <w:r w:rsidR="00F943FC">
              <w:rPr>
                <w:color w:val="0F243E"/>
                <w:sz w:val="22"/>
                <w:szCs w:val="22"/>
              </w:rPr>
              <w:t>.</w:t>
            </w:r>
            <w:r w:rsidRPr="008E0EB6">
              <w:rPr>
                <w:color w:val="0F243E"/>
                <w:sz w:val="22"/>
                <w:szCs w:val="22"/>
              </w:rPr>
              <w:t xml:space="preserve"> Флакон 100 мл</w:t>
            </w:r>
            <w:r w:rsidR="00F943FC">
              <w:rPr>
                <w:color w:val="0F243E"/>
                <w:sz w:val="22"/>
                <w:szCs w:val="22"/>
              </w:rPr>
              <w:t>.</w:t>
            </w:r>
            <w:r w:rsidRPr="008E0EB6">
              <w:rPr>
                <w:color w:val="0F243E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 w:rsidP="005632CC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29</w:t>
            </w:r>
          </w:p>
        </w:tc>
      </w:tr>
      <w:tr w:rsidR="008E0EB6" w:rsidTr="00F943FC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Default="008E0EB6" w:rsidP="004B40BD">
            <w:pPr>
              <w:jc w:val="center"/>
            </w:pPr>
            <w:r>
              <w:t>12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B6" w:rsidRPr="008E0EB6" w:rsidRDefault="008E0EB6" w:rsidP="00F943F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Спрей противогрибковый 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FC" w:rsidRDefault="00F943F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ГОСТ 51579-2000 </w:t>
            </w:r>
            <w:proofErr w:type="gramStart"/>
            <w:r w:rsidRPr="008E0EB6">
              <w:rPr>
                <w:color w:val="0F243E"/>
                <w:sz w:val="22"/>
                <w:szCs w:val="22"/>
              </w:rPr>
              <w:t>ТР</w:t>
            </w:r>
            <w:proofErr w:type="gramEnd"/>
            <w:r w:rsidRPr="008E0EB6">
              <w:rPr>
                <w:color w:val="0F243E"/>
                <w:sz w:val="22"/>
                <w:szCs w:val="22"/>
              </w:rPr>
              <w:t xml:space="preserve"> ТС 019/2011</w:t>
            </w:r>
          </w:p>
          <w:p w:rsidR="008E0EB6" w:rsidRPr="008E0EB6" w:rsidRDefault="008E0EB6" w:rsidP="00F943FC">
            <w:pPr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 xml:space="preserve">Средство для защиты ног от грибка стопы при ношении закрытой обуви, в т.ч. резиновых сапог. Флакон 100 мл.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B6" w:rsidRPr="008E0EB6" w:rsidRDefault="008E0EB6" w:rsidP="005632CC">
            <w:pPr>
              <w:jc w:val="center"/>
              <w:rPr>
                <w:color w:val="0F243E"/>
                <w:sz w:val="22"/>
                <w:szCs w:val="22"/>
              </w:rPr>
            </w:pPr>
            <w:r w:rsidRPr="008E0EB6">
              <w:rPr>
                <w:color w:val="0F243E"/>
                <w:sz w:val="22"/>
                <w:szCs w:val="22"/>
              </w:rPr>
              <w:t>42</w:t>
            </w:r>
          </w:p>
        </w:tc>
      </w:tr>
    </w:tbl>
    <w:p w:rsidR="0097798D" w:rsidRDefault="0097798D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>Участник размещения заказа обязуется выполнить поставку товара в полном объ</w:t>
      </w:r>
      <w:r>
        <w:t>е</w:t>
      </w:r>
      <w:r>
        <w:t xml:space="preserve">ме и в сроки в соответствии с требованиями Заказчика. </w:t>
      </w:r>
    </w:p>
    <w:p w:rsidR="003A02D5" w:rsidRDefault="003A02D5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Поставка Товара осуществляется четырьмя партиями, согласно спецификации, в согласованные с Покупателем сроки. </w:t>
      </w:r>
    </w:p>
    <w:p w:rsidR="003A02D5" w:rsidRDefault="003A02D5" w:rsidP="003A02D5">
      <w:pPr>
        <w:pStyle w:val="-0"/>
        <w:numPr>
          <w:ilvl w:val="0"/>
          <w:numId w:val="7"/>
        </w:numPr>
        <w:tabs>
          <w:tab w:val="clear" w:pos="1561"/>
          <w:tab w:val="left" w:pos="708"/>
        </w:tabs>
      </w:pPr>
      <w:r>
        <w:t>Поставка 1 квартал: до 13 марта 2015 года</w:t>
      </w:r>
    </w:p>
    <w:p w:rsidR="003A02D5" w:rsidRDefault="003A02D5" w:rsidP="003A02D5">
      <w:pPr>
        <w:pStyle w:val="-0"/>
        <w:numPr>
          <w:ilvl w:val="0"/>
          <w:numId w:val="7"/>
        </w:numPr>
        <w:tabs>
          <w:tab w:val="clear" w:pos="1561"/>
          <w:tab w:val="left" w:pos="708"/>
        </w:tabs>
      </w:pPr>
      <w:r>
        <w:t>Поставка 2 квартал: до 15 мая 2015 года</w:t>
      </w:r>
    </w:p>
    <w:p w:rsidR="003A02D5" w:rsidRDefault="003A02D5" w:rsidP="003A02D5">
      <w:pPr>
        <w:pStyle w:val="-0"/>
        <w:numPr>
          <w:ilvl w:val="0"/>
          <w:numId w:val="7"/>
        </w:numPr>
        <w:tabs>
          <w:tab w:val="clear" w:pos="1561"/>
          <w:tab w:val="left" w:pos="708"/>
        </w:tabs>
      </w:pPr>
      <w:r>
        <w:t>Поставка 3 квартал: до 15 июля 2015 года</w:t>
      </w:r>
    </w:p>
    <w:p w:rsidR="003A02D5" w:rsidRDefault="003A02D5" w:rsidP="003A02D5">
      <w:pPr>
        <w:pStyle w:val="-0"/>
        <w:numPr>
          <w:ilvl w:val="0"/>
          <w:numId w:val="7"/>
        </w:numPr>
        <w:tabs>
          <w:tab w:val="clear" w:pos="1561"/>
          <w:tab w:val="left" w:pos="708"/>
        </w:tabs>
      </w:pPr>
      <w:r>
        <w:t>Поставка 4 квартал: до 25 сентября 2015 года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(счет, счет-фактура, т</w:t>
      </w:r>
      <w:r>
        <w:t>о</w:t>
      </w:r>
      <w:r>
        <w:t>варная накладная, сертификат соответствия</w:t>
      </w:r>
      <w:r w:rsidR="006B4F05">
        <w:t xml:space="preserve">) </w:t>
      </w:r>
      <w:r>
        <w:t xml:space="preserve"> </w:t>
      </w:r>
      <w:r w:rsidR="006B4F05">
        <w:t>на</w:t>
      </w:r>
      <w:r>
        <w:t xml:space="preserve"> кажд</w:t>
      </w:r>
      <w:r w:rsidR="006B4F05">
        <w:t>ую</w:t>
      </w:r>
      <w:r>
        <w:t xml:space="preserve"> парт</w:t>
      </w:r>
      <w:r w:rsidR="006B4F05">
        <w:t>ию</w:t>
      </w:r>
      <w:r>
        <w:t>;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 xml:space="preserve">товар должен быть новым, </w:t>
      </w:r>
      <w:r w:rsidRPr="005632CC">
        <w:t>выпуска не ранее 201</w:t>
      </w:r>
      <w:r w:rsidR="005632CC" w:rsidRPr="005632CC">
        <w:t>4</w:t>
      </w:r>
      <w:r w:rsidRPr="005632CC">
        <w:t>года</w:t>
      </w:r>
      <w:r>
        <w:rPr>
          <w:sz w:val="22"/>
          <w:szCs w:val="22"/>
        </w:rPr>
        <w:t>;</w:t>
      </w:r>
    </w:p>
    <w:p w:rsidR="00292A14" w:rsidRPr="005632CC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5632CC">
        <w:t>другие дополнительные требования: __________________________________</w:t>
      </w:r>
    </w:p>
    <w:p w:rsidR="00292A14" w:rsidRPr="005632CC" w:rsidRDefault="00292A14" w:rsidP="00292A14">
      <w:r w:rsidRPr="005632CC"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</w:t>
      </w:r>
      <w:r w:rsidRPr="005632CC">
        <w:t>о</w:t>
      </w:r>
      <w:r w:rsidRPr="005632CC">
        <w:t>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sectPr w:rsidR="00292A14" w:rsidRPr="005632CC" w:rsidSect="00EF5B9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6178D2"/>
    <w:multiLevelType w:val="hybridMultilevel"/>
    <w:tmpl w:val="BAD2AAE8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>
    <w:nsid w:val="5A233A11"/>
    <w:multiLevelType w:val="hybridMultilevel"/>
    <w:tmpl w:val="9D6005B0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E7C72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0A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4CB5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A80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2D5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0B0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474F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40BD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32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2CC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0092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4F05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0EB6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98D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AF1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563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5B94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43FC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  <w:lang/>
    </w:rPr>
  </w:style>
  <w:style w:type="paragraph" w:styleId="2">
    <w:name w:val="Body Text Indent 2"/>
    <w:basedOn w:val="a"/>
    <w:link w:val="20"/>
    <w:semiHidden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CBA23-6694-40FC-95A4-EAB2E5C69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669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3</cp:revision>
  <dcterms:created xsi:type="dcterms:W3CDTF">2015-01-30T11:05:00Z</dcterms:created>
  <dcterms:modified xsi:type="dcterms:W3CDTF">2015-01-30T11:07:00Z</dcterms:modified>
</cp:coreProperties>
</file>