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9C" w:rsidRPr="00871FEE" w:rsidRDefault="0088519C" w:rsidP="0088519C">
      <w:pPr>
        <w:jc w:val="right"/>
        <w:rPr>
          <w:i/>
          <w:sz w:val="20"/>
          <w:lang w:eastAsia="en-US"/>
        </w:rPr>
      </w:pPr>
      <w:r w:rsidRPr="00871FEE">
        <w:rPr>
          <w:i/>
          <w:sz w:val="20"/>
          <w:lang w:eastAsia="en-US"/>
        </w:rPr>
        <w:t xml:space="preserve">Приложение №1 </w:t>
      </w:r>
    </w:p>
    <w:p w:rsidR="0088519C" w:rsidRPr="00871FEE" w:rsidRDefault="0088519C" w:rsidP="0088519C">
      <w:pPr>
        <w:jc w:val="right"/>
        <w:rPr>
          <w:i/>
          <w:sz w:val="20"/>
          <w:lang w:eastAsia="en-US"/>
        </w:rPr>
      </w:pPr>
      <w:r w:rsidRPr="00871FEE">
        <w:rPr>
          <w:i/>
          <w:sz w:val="20"/>
          <w:lang w:eastAsia="en-US"/>
        </w:rPr>
        <w:t xml:space="preserve">                                                                                                                               к Договору №__</w:t>
      </w:r>
      <w:r w:rsidR="00871FEE" w:rsidRPr="00871FEE">
        <w:rPr>
          <w:i/>
          <w:sz w:val="20"/>
          <w:lang w:eastAsia="en-US"/>
        </w:rPr>
        <w:t>___</w:t>
      </w:r>
      <w:r w:rsidRPr="00871FEE">
        <w:rPr>
          <w:i/>
          <w:sz w:val="20"/>
          <w:lang w:eastAsia="en-US"/>
        </w:rPr>
        <w:t>________</w:t>
      </w:r>
    </w:p>
    <w:p w:rsidR="0088519C" w:rsidRPr="00871FEE" w:rsidRDefault="0088519C" w:rsidP="0088519C">
      <w:pPr>
        <w:jc w:val="right"/>
        <w:rPr>
          <w:i/>
          <w:sz w:val="20"/>
          <w:lang w:eastAsia="en-US"/>
        </w:rPr>
      </w:pPr>
      <w:r w:rsidRPr="00871FEE">
        <w:rPr>
          <w:i/>
          <w:sz w:val="20"/>
          <w:lang w:eastAsia="en-US"/>
        </w:rPr>
        <w:t xml:space="preserve">                                                                                                                                                        от «____»_________</w:t>
      </w:r>
      <w:r w:rsidR="009A2A01" w:rsidRPr="00871FEE">
        <w:rPr>
          <w:i/>
          <w:sz w:val="20"/>
          <w:lang w:eastAsia="en-US"/>
        </w:rPr>
        <w:t>201</w:t>
      </w:r>
      <w:r w:rsidR="008A615E" w:rsidRPr="00871FEE">
        <w:rPr>
          <w:i/>
          <w:sz w:val="20"/>
          <w:lang w:eastAsia="en-US"/>
        </w:rPr>
        <w:t>4</w:t>
      </w:r>
      <w:r w:rsidRPr="00871FEE">
        <w:rPr>
          <w:i/>
          <w:sz w:val="20"/>
          <w:lang w:eastAsia="en-US"/>
        </w:rPr>
        <w:t>г.</w:t>
      </w:r>
    </w:p>
    <w:p w:rsidR="005C66B2" w:rsidRPr="00871FEE" w:rsidRDefault="005C66B2" w:rsidP="005C66B2">
      <w:pPr>
        <w:spacing w:line="360" w:lineRule="auto"/>
        <w:jc w:val="center"/>
        <w:rPr>
          <w:i/>
          <w:sz w:val="20"/>
          <w:lang w:eastAsia="en-US"/>
        </w:rPr>
      </w:pPr>
    </w:p>
    <w:p w:rsidR="00175D4D" w:rsidRPr="00871FEE" w:rsidRDefault="00175D4D" w:rsidP="005C66B2">
      <w:pPr>
        <w:spacing w:line="360" w:lineRule="auto"/>
        <w:jc w:val="center"/>
        <w:rPr>
          <w:i/>
          <w:sz w:val="20"/>
          <w:lang w:eastAsia="en-US"/>
        </w:rPr>
      </w:pPr>
    </w:p>
    <w:p w:rsidR="004560A2" w:rsidRPr="00871FEE" w:rsidRDefault="004560A2" w:rsidP="004560A2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b/>
          <w:sz w:val="20"/>
        </w:rPr>
      </w:pPr>
      <w:r w:rsidRPr="00871FEE">
        <w:rPr>
          <w:b/>
          <w:sz w:val="20"/>
        </w:rPr>
        <w:t>Техническое задание</w:t>
      </w:r>
    </w:p>
    <w:p w:rsidR="008F4148" w:rsidRPr="00871FEE" w:rsidRDefault="008F4148" w:rsidP="008F4148">
      <w:pPr>
        <w:ind w:right="-185"/>
        <w:jc w:val="center"/>
        <w:rPr>
          <w:b/>
          <w:sz w:val="20"/>
        </w:rPr>
      </w:pPr>
      <w:r w:rsidRPr="00871FEE">
        <w:rPr>
          <w:b/>
          <w:sz w:val="20"/>
        </w:rPr>
        <w:t>на замену кровли северных бытовых помещений  «</w:t>
      </w:r>
      <w:proofErr w:type="gramStart"/>
      <w:r w:rsidRPr="00871FEE">
        <w:rPr>
          <w:b/>
          <w:sz w:val="20"/>
        </w:rPr>
        <w:t>Крекинг-корпуса</w:t>
      </w:r>
      <w:proofErr w:type="gramEnd"/>
      <w:r w:rsidRPr="00871FEE">
        <w:rPr>
          <w:b/>
          <w:sz w:val="20"/>
        </w:rPr>
        <w:t>»</w:t>
      </w:r>
    </w:p>
    <w:p w:rsidR="008F4148" w:rsidRPr="00871FEE" w:rsidRDefault="008F4148" w:rsidP="008F4148">
      <w:pPr>
        <w:ind w:right="-185"/>
        <w:jc w:val="center"/>
        <w:rPr>
          <w:b/>
          <w:sz w:val="20"/>
        </w:rPr>
      </w:pPr>
      <w:r w:rsidRPr="00871FEE">
        <w:rPr>
          <w:b/>
          <w:sz w:val="20"/>
        </w:rPr>
        <w:t>ОАО «</w:t>
      </w:r>
      <w:proofErr w:type="spellStart"/>
      <w:r w:rsidRPr="00871FEE">
        <w:rPr>
          <w:b/>
          <w:sz w:val="20"/>
        </w:rPr>
        <w:t>ЗиО</w:t>
      </w:r>
      <w:proofErr w:type="spellEnd"/>
      <w:r w:rsidRPr="00871FEE">
        <w:rPr>
          <w:b/>
          <w:sz w:val="20"/>
        </w:rPr>
        <w:t>-Подольск»</w:t>
      </w:r>
    </w:p>
    <w:p w:rsidR="008F4148" w:rsidRPr="00871FEE" w:rsidRDefault="008F4148" w:rsidP="008F4148">
      <w:pPr>
        <w:ind w:right="-185"/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  <w:r w:rsidRPr="00871FEE">
        <w:rPr>
          <w:sz w:val="20"/>
        </w:rPr>
        <w:t>г. Подольск</w:t>
      </w:r>
    </w:p>
    <w:p w:rsidR="008F4148" w:rsidRPr="00871FEE" w:rsidRDefault="008F4148" w:rsidP="008F4148">
      <w:pPr>
        <w:jc w:val="center"/>
        <w:rPr>
          <w:sz w:val="20"/>
        </w:rPr>
      </w:pPr>
      <w:r w:rsidRPr="00871FEE">
        <w:rPr>
          <w:sz w:val="20"/>
        </w:rPr>
        <w:t>2014</w:t>
      </w:r>
      <w:r w:rsidRPr="00871FEE">
        <w:rPr>
          <w:sz w:val="20"/>
        </w:rPr>
        <w:br w:type="page"/>
      </w: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  <w:r w:rsidRPr="00871FEE">
        <w:rPr>
          <w:sz w:val="20"/>
        </w:rPr>
        <w:t>СОДЕРЖАНИЕ</w:t>
      </w: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  <w:r w:rsidRPr="00871FEE">
        <w:rPr>
          <w:sz w:val="20"/>
        </w:rPr>
        <w:t>РАЗДЕЛ 1. НАИМЕНОВАНИЕ ВЫПОЛНЯЕМЫХ РАБОТ.</w:t>
      </w: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  <w:r w:rsidRPr="00871FEE">
        <w:rPr>
          <w:sz w:val="20"/>
        </w:rPr>
        <w:t>РАЗДЕЛ 2. ОБЩИЕ ПОЛОЖЕНИЯ, ОСНОВАНИЕ.</w:t>
      </w:r>
    </w:p>
    <w:p w:rsidR="008F4148" w:rsidRPr="00871FEE" w:rsidRDefault="008F4148" w:rsidP="008F4148">
      <w:pPr>
        <w:ind w:firstLine="720"/>
        <w:rPr>
          <w:sz w:val="20"/>
        </w:rPr>
      </w:pPr>
      <w:r w:rsidRPr="00871FEE">
        <w:rPr>
          <w:sz w:val="20"/>
        </w:rPr>
        <w:t>Подраздел 2.1 Сведения о проектной документации на строительство.</w:t>
      </w:r>
    </w:p>
    <w:p w:rsidR="008F4148" w:rsidRPr="00871FEE" w:rsidRDefault="008F4148" w:rsidP="008F4148">
      <w:pPr>
        <w:ind w:firstLine="720"/>
        <w:rPr>
          <w:sz w:val="20"/>
        </w:rPr>
      </w:pPr>
      <w:r w:rsidRPr="00871FEE">
        <w:rPr>
          <w:sz w:val="20"/>
        </w:rPr>
        <w:t>Подраздел 2.2 Сведения о выполняемых работах.</w:t>
      </w:r>
    </w:p>
    <w:p w:rsidR="008F4148" w:rsidRPr="00871FEE" w:rsidRDefault="008F4148" w:rsidP="008F4148">
      <w:pPr>
        <w:ind w:firstLine="720"/>
        <w:rPr>
          <w:sz w:val="20"/>
        </w:rPr>
      </w:pPr>
      <w:r w:rsidRPr="00871FEE">
        <w:rPr>
          <w:sz w:val="20"/>
        </w:rPr>
        <w:t xml:space="preserve">Подраздел 2.3 Требования к разработке </w:t>
      </w:r>
      <w:r w:rsidRPr="00871FEE">
        <w:rPr>
          <w:bCs/>
          <w:sz w:val="20"/>
        </w:rPr>
        <w:t>проекта производства работ (</w:t>
      </w:r>
      <w:r w:rsidRPr="00871FEE">
        <w:rPr>
          <w:sz w:val="20"/>
        </w:rPr>
        <w:t>ППР).</w:t>
      </w: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  <w:r w:rsidRPr="00871FEE">
        <w:rPr>
          <w:sz w:val="20"/>
        </w:rPr>
        <w:t>РАЗДЕЛ 3. ТРЕБОВАНИЯ К ТЕХНИЧЕСКИМ ХАРАКТЕРИСТИКАМ РАБОТ.</w:t>
      </w:r>
    </w:p>
    <w:p w:rsidR="008F4148" w:rsidRPr="00871FEE" w:rsidRDefault="008F4148" w:rsidP="008F4148">
      <w:pPr>
        <w:ind w:firstLine="708"/>
        <w:rPr>
          <w:sz w:val="20"/>
        </w:rPr>
      </w:pPr>
      <w:r w:rsidRPr="00871FEE">
        <w:rPr>
          <w:bCs/>
          <w:sz w:val="20"/>
        </w:rPr>
        <w:t>Подраздел 3.1 Технические требования при выполнении работ</w:t>
      </w:r>
      <w:r w:rsidRPr="00871FEE">
        <w:rPr>
          <w:sz w:val="20"/>
        </w:rPr>
        <w:t>.</w:t>
      </w:r>
    </w:p>
    <w:p w:rsidR="008F4148" w:rsidRPr="00871FEE" w:rsidRDefault="008F4148" w:rsidP="008F4148">
      <w:pPr>
        <w:ind w:firstLine="708"/>
        <w:rPr>
          <w:bCs/>
          <w:sz w:val="20"/>
        </w:rPr>
      </w:pPr>
      <w:r w:rsidRPr="00871FEE">
        <w:rPr>
          <w:sz w:val="20"/>
        </w:rPr>
        <w:t xml:space="preserve">Подраздел 3.3 Требования </w:t>
      </w:r>
      <w:r w:rsidRPr="00871FEE">
        <w:rPr>
          <w:bCs/>
          <w:sz w:val="20"/>
        </w:rPr>
        <w:t>к оформлению и составу проекта производства работ (ППР).</w:t>
      </w:r>
    </w:p>
    <w:p w:rsidR="008F4148" w:rsidRPr="00871FEE" w:rsidRDefault="008F4148" w:rsidP="008F4148">
      <w:pPr>
        <w:ind w:firstLine="708"/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  <w:r w:rsidRPr="00871FEE">
        <w:rPr>
          <w:sz w:val="20"/>
        </w:rPr>
        <w:t>РАЗДЕЛ 4. ВЕДОМОСТЬ ФИЗИЧЕСКИХ ОБЪЕМОВ РАБОТ, СМЕТНЫЕ РАСЧЕТЫ.</w:t>
      </w: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  <w:r w:rsidRPr="00871FEE">
        <w:rPr>
          <w:sz w:val="20"/>
        </w:rPr>
        <w:t>РАЗДЕЛ 5. ТРЕБОВАНИЯ К МАТЕРИАЛАМ, ПРИМЕНЯЕМЫМ ДЛЯ ВЫПОЛНЕНИЯ РАБОТ, В Т.Ч. ВЕДОМОСТЬ МАТЕРИАЛОВ.</w:t>
      </w: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  <w:r w:rsidRPr="00871FEE">
        <w:rPr>
          <w:sz w:val="20"/>
        </w:rPr>
        <w:t>РАЗДЕЛ 6</w:t>
      </w:r>
      <w:r w:rsidRPr="00871FEE">
        <w:rPr>
          <w:bCs/>
          <w:sz w:val="20"/>
        </w:rPr>
        <w:t xml:space="preserve"> ПЕРЕЧЕНЬ ПРОЕКТНОЙ И РАБОЧЕЙ ДОКУМЕНТАЦИИ</w:t>
      </w: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  <w:r w:rsidRPr="00871FEE">
        <w:rPr>
          <w:sz w:val="20"/>
        </w:rPr>
        <w:t>РАЗДЕЛ 7. МЕСТО ВЫПОЛНЯЕМЫХ РАБОТ.</w:t>
      </w: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  <w:r w:rsidRPr="00871FEE">
        <w:rPr>
          <w:sz w:val="20"/>
        </w:rPr>
        <w:t>РАЗДЕЛ 8. СРОК ВЫПОЛНЕНИЯ РАБОТ.</w:t>
      </w: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  <w:r w:rsidRPr="00871FEE">
        <w:rPr>
          <w:sz w:val="20"/>
        </w:rPr>
        <w:t>РАЗДЕЛ 9. ТРЕБОВАНИЯ К КАЧЕСТВУ ВЫПОЛНЯЕМЫХ РАБОТ.</w:t>
      </w: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  <w:r w:rsidRPr="00871FEE">
        <w:rPr>
          <w:sz w:val="20"/>
        </w:rPr>
        <w:t>РАЗДЕЛ 10. ТРЕБОВАНИЯ К СРОКУ И (ИЛИ) ОБЪЕМУ ПРЕДОСТАВЛЕНИЯ ГАРАНТИЙ.</w:t>
      </w: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  <w:r w:rsidRPr="00871FEE">
        <w:rPr>
          <w:sz w:val="20"/>
        </w:rPr>
        <w:t>РАЗДЕЛ 11. ТРЕБОВАНИЯ К БЕЗОПАСНОСТИ ВЫПОЛНЯЕМЫХ РАБОТ.</w:t>
      </w: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  <w:r w:rsidRPr="00871FEE">
        <w:rPr>
          <w:sz w:val="20"/>
        </w:rPr>
        <w:t>РАЗДЕЛ 12. ТРЕБОВАНИЯ К РЕЗУЛЬТАТАМ РАБОТ И ПОРЯДКУ ПРИЕМКИ.</w:t>
      </w:r>
    </w:p>
    <w:p w:rsidR="008F4148" w:rsidRPr="00871FEE" w:rsidRDefault="008F4148" w:rsidP="008F4148">
      <w:pPr>
        <w:rPr>
          <w:sz w:val="20"/>
        </w:rPr>
      </w:pPr>
    </w:p>
    <w:p w:rsidR="008F4148" w:rsidRPr="00871FEE" w:rsidRDefault="008F4148" w:rsidP="008F4148">
      <w:pPr>
        <w:rPr>
          <w:sz w:val="20"/>
        </w:rPr>
      </w:pPr>
      <w:r w:rsidRPr="00871FEE">
        <w:rPr>
          <w:sz w:val="20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sz w:val="20"/>
              </w:rPr>
            </w:pPr>
            <w:r w:rsidRPr="00871FEE">
              <w:rPr>
                <w:b/>
                <w:sz w:val="20"/>
              </w:rPr>
              <w:lastRenderedPageBreak/>
              <w:t>РАЗДЕЛ 1. НАИМЕНОВАНИЕ ВЫПОЛНЯЕМЫХ РАБОТ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ind w:right="-185"/>
              <w:rPr>
                <w:sz w:val="20"/>
              </w:rPr>
            </w:pPr>
            <w:r w:rsidRPr="00871FEE">
              <w:rPr>
                <w:sz w:val="20"/>
              </w:rPr>
              <w:t>Замена кровли северных бытовых помещений  «</w:t>
            </w:r>
            <w:proofErr w:type="gramStart"/>
            <w:r w:rsidRPr="00871FEE">
              <w:rPr>
                <w:sz w:val="20"/>
              </w:rPr>
              <w:t>Крекинг-корпуса</w:t>
            </w:r>
            <w:proofErr w:type="gramEnd"/>
            <w:r w:rsidRPr="00871FEE">
              <w:rPr>
                <w:sz w:val="20"/>
              </w:rPr>
              <w:t>» ОАО «</w:t>
            </w:r>
            <w:proofErr w:type="spellStart"/>
            <w:r w:rsidRPr="00871FEE">
              <w:rPr>
                <w:sz w:val="20"/>
              </w:rPr>
              <w:t>ЗиО</w:t>
            </w:r>
            <w:proofErr w:type="spellEnd"/>
            <w:r w:rsidRPr="00871FEE">
              <w:rPr>
                <w:sz w:val="20"/>
              </w:rPr>
              <w:t>-Подольск»</w:t>
            </w:r>
          </w:p>
        </w:tc>
      </w:tr>
    </w:tbl>
    <w:p w:rsidR="008F4148" w:rsidRPr="00871FEE" w:rsidRDefault="008F4148" w:rsidP="008F4148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sz w:val="20"/>
              </w:rPr>
            </w:pPr>
            <w:r w:rsidRPr="00871FEE">
              <w:rPr>
                <w:b/>
                <w:sz w:val="20"/>
              </w:rPr>
              <w:t>РАЗДЕЛ 2. ОБЩИЕ ПОЛОЖЕНИЯ, ОСНОВАНИЕ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sz w:val="20"/>
              </w:rPr>
            </w:pPr>
            <w:r w:rsidRPr="00871FEE">
              <w:rPr>
                <w:b/>
                <w:sz w:val="20"/>
              </w:rPr>
              <w:t>Подраздел 2.1 Сведения о проектной документации на строительство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tabs>
                <w:tab w:val="left" w:pos="180"/>
              </w:tabs>
              <w:spacing w:after="120"/>
              <w:rPr>
                <w:sz w:val="20"/>
              </w:rPr>
            </w:pPr>
            <w:r w:rsidRPr="00871FEE">
              <w:rPr>
                <w:sz w:val="20"/>
              </w:rPr>
              <w:t>Рабочий проект «Замена кровли северных бытовых помещений  «</w:t>
            </w:r>
            <w:proofErr w:type="gramStart"/>
            <w:r w:rsidRPr="00871FEE">
              <w:rPr>
                <w:sz w:val="20"/>
              </w:rPr>
              <w:t>Крекинг-корпуса</w:t>
            </w:r>
            <w:proofErr w:type="gramEnd"/>
            <w:r w:rsidRPr="00871FEE">
              <w:rPr>
                <w:sz w:val="20"/>
              </w:rPr>
              <w:t>» ОАО «</w:t>
            </w:r>
            <w:proofErr w:type="spellStart"/>
            <w:r w:rsidRPr="00871FEE">
              <w:rPr>
                <w:sz w:val="20"/>
              </w:rPr>
              <w:t>ЗиО</w:t>
            </w:r>
            <w:proofErr w:type="spellEnd"/>
            <w:r w:rsidRPr="00871FEE">
              <w:rPr>
                <w:sz w:val="20"/>
              </w:rPr>
              <w:t>-Подольск»» (шифр:96.25, разработанный ООО «</w:t>
            </w:r>
            <w:proofErr w:type="spellStart"/>
            <w:r w:rsidRPr="00871FEE">
              <w:rPr>
                <w:sz w:val="20"/>
              </w:rPr>
              <w:t>БеттаСтрой</w:t>
            </w:r>
            <w:proofErr w:type="spellEnd"/>
            <w:r w:rsidRPr="00871FEE">
              <w:rPr>
                <w:sz w:val="20"/>
              </w:rPr>
              <w:t>»).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sz w:val="20"/>
              </w:rPr>
            </w:pPr>
            <w:r w:rsidRPr="00871FEE">
              <w:rPr>
                <w:b/>
                <w:sz w:val="20"/>
              </w:rPr>
              <w:t>Подраздел 2.2 Сведения о выполняемых работах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tabs>
                <w:tab w:val="left" w:pos="426"/>
              </w:tabs>
              <w:spacing w:after="120"/>
              <w:rPr>
                <w:sz w:val="20"/>
              </w:rPr>
            </w:pPr>
            <w:r w:rsidRPr="00871FEE">
              <w:rPr>
                <w:sz w:val="20"/>
              </w:rPr>
              <w:t>Для производства работ по замене кровли северных бытовых помещений  «</w:t>
            </w:r>
            <w:proofErr w:type="gramStart"/>
            <w:r w:rsidRPr="00871FEE">
              <w:rPr>
                <w:sz w:val="20"/>
              </w:rPr>
              <w:t>Крекинг-корпуса</w:t>
            </w:r>
            <w:proofErr w:type="gramEnd"/>
            <w:r w:rsidRPr="00871FEE">
              <w:rPr>
                <w:sz w:val="20"/>
              </w:rPr>
              <w:t>» ОАО «</w:t>
            </w:r>
            <w:proofErr w:type="spellStart"/>
            <w:r w:rsidRPr="00871FEE">
              <w:rPr>
                <w:sz w:val="20"/>
              </w:rPr>
              <w:t>ЗиО</w:t>
            </w:r>
            <w:proofErr w:type="spellEnd"/>
            <w:r w:rsidRPr="00871FEE">
              <w:rPr>
                <w:sz w:val="20"/>
              </w:rPr>
              <w:t>-Подольск» необходимо выполнить комплекс работ включающих в себя следующие работы: демонтажные работы, строительно-монтажные работы, уборка, погрузка и вывоз мусора.. Данные виды работ должны осуществляется Подрядчиком  и включены в локальную смету.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sz w:val="20"/>
              </w:rPr>
            </w:pPr>
            <w:r w:rsidRPr="00871FEE">
              <w:rPr>
                <w:b/>
                <w:sz w:val="20"/>
              </w:rPr>
              <w:t>Подраздел 2.3 Требования к разработке ППР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ind w:firstLine="567"/>
              <w:rPr>
                <w:sz w:val="20"/>
              </w:rPr>
            </w:pPr>
            <w:r w:rsidRPr="00871FEE">
              <w:rPr>
                <w:sz w:val="20"/>
              </w:rPr>
              <w:t>Разработка ППР.</w:t>
            </w:r>
          </w:p>
        </w:tc>
      </w:tr>
    </w:tbl>
    <w:p w:rsidR="008F4148" w:rsidRPr="00871FEE" w:rsidRDefault="008F4148" w:rsidP="008F4148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sz w:val="20"/>
              </w:rPr>
            </w:pPr>
            <w:r w:rsidRPr="00871FEE">
              <w:rPr>
                <w:b/>
                <w:sz w:val="20"/>
              </w:rPr>
              <w:t>РАЗДЕЛ 3. ТРЕБОВАНИЯ К ТЕХНИЧЕСКИМ ХАРАКТЕРИСТИКАМ РАБОТ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bCs/>
                <w:sz w:val="20"/>
              </w:rPr>
            </w:pPr>
            <w:r w:rsidRPr="00871FEE">
              <w:rPr>
                <w:b/>
                <w:bCs/>
                <w:sz w:val="20"/>
              </w:rPr>
              <w:t>Подраздел 3.1 Технические требования при выполнении работ</w:t>
            </w:r>
          </w:p>
        </w:tc>
      </w:tr>
      <w:tr w:rsidR="008F4148" w:rsidRPr="00871FEE" w:rsidTr="008F4148">
        <w:tc>
          <w:tcPr>
            <w:tcW w:w="10682" w:type="dxa"/>
          </w:tcPr>
          <w:p w:rsidR="00B838EC" w:rsidRPr="00B838EC" w:rsidRDefault="00B838EC" w:rsidP="00B838EC">
            <w:pPr>
              <w:tabs>
                <w:tab w:val="left" w:pos="284"/>
                <w:tab w:val="left" w:pos="426"/>
              </w:tabs>
              <w:spacing w:after="120"/>
              <w:ind w:firstLine="567"/>
              <w:rPr>
                <w:sz w:val="20"/>
              </w:rPr>
            </w:pPr>
            <w:r w:rsidRPr="00B838EC">
              <w:rPr>
                <w:sz w:val="20"/>
              </w:rPr>
              <w:t xml:space="preserve">Работы вести согласно СНиП 12-03-2001(безопасность труда в строительстве), СНиП II-26-76 (кровли), СНиП 3.04.01-87 (изоляционные и отделочные покрытия). </w:t>
            </w:r>
          </w:p>
          <w:p w:rsidR="00B838EC" w:rsidRPr="00B838EC" w:rsidRDefault="00B838EC" w:rsidP="00B838EC">
            <w:pPr>
              <w:tabs>
                <w:tab w:val="left" w:pos="284"/>
                <w:tab w:val="left" w:pos="426"/>
              </w:tabs>
              <w:spacing w:after="120"/>
              <w:ind w:firstLine="567"/>
              <w:rPr>
                <w:sz w:val="20"/>
              </w:rPr>
            </w:pPr>
            <w:r w:rsidRPr="00B838EC">
              <w:rPr>
                <w:sz w:val="20"/>
              </w:rPr>
              <w:t>Использовать для подъезда транспорта существующие дороги и ворота;</w:t>
            </w:r>
          </w:p>
          <w:p w:rsidR="00B838EC" w:rsidRPr="00B838EC" w:rsidRDefault="00B838EC" w:rsidP="00B838EC">
            <w:pPr>
              <w:tabs>
                <w:tab w:val="left" w:pos="284"/>
                <w:tab w:val="left" w:pos="426"/>
              </w:tabs>
              <w:spacing w:after="120"/>
              <w:ind w:firstLine="567"/>
              <w:rPr>
                <w:sz w:val="20"/>
              </w:rPr>
            </w:pPr>
            <w:r w:rsidRPr="00B838EC">
              <w:rPr>
                <w:sz w:val="20"/>
              </w:rPr>
              <w:t xml:space="preserve"> Для освещения стройплощадки использовать существующее освещение для участков работ;</w:t>
            </w:r>
          </w:p>
          <w:p w:rsidR="00B838EC" w:rsidRPr="00B838EC" w:rsidRDefault="00B838EC" w:rsidP="00B838EC">
            <w:pPr>
              <w:tabs>
                <w:tab w:val="left" w:pos="284"/>
                <w:tab w:val="left" w:pos="426"/>
              </w:tabs>
              <w:spacing w:after="120"/>
              <w:ind w:firstLine="567"/>
              <w:rPr>
                <w:sz w:val="20"/>
              </w:rPr>
            </w:pPr>
            <w:r w:rsidRPr="00B838EC">
              <w:rPr>
                <w:sz w:val="20"/>
              </w:rPr>
              <w:t>Обеспечить своевременную доставку материалов на объект;</w:t>
            </w:r>
          </w:p>
          <w:p w:rsidR="00B838EC" w:rsidRPr="00B838EC" w:rsidRDefault="00B838EC" w:rsidP="00B838EC">
            <w:pPr>
              <w:tabs>
                <w:tab w:val="left" w:pos="284"/>
                <w:tab w:val="left" w:pos="426"/>
              </w:tabs>
              <w:spacing w:after="120"/>
              <w:ind w:firstLine="567"/>
              <w:rPr>
                <w:sz w:val="20"/>
              </w:rPr>
            </w:pPr>
            <w:r w:rsidRPr="00B838EC">
              <w:rPr>
                <w:sz w:val="20"/>
              </w:rPr>
              <w:t>Проходы к рабочим местам должны производиться по оборудованным маршрутам следования;</w:t>
            </w:r>
          </w:p>
          <w:p w:rsidR="00B838EC" w:rsidRPr="00B838EC" w:rsidRDefault="00B838EC" w:rsidP="00B838EC">
            <w:pPr>
              <w:tabs>
                <w:tab w:val="left" w:pos="284"/>
                <w:tab w:val="left" w:pos="426"/>
              </w:tabs>
              <w:spacing w:after="120"/>
              <w:ind w:firstLine="567"/>
              <w:rPr>
                <w:sz w:val="20"/>
              </w:rPr>
            </w:pPr>
            <w:r w:rsidRPr="00B838EC">
              <w:rPr>
                <w:sz w:val="20"/>
              </w:rPr>
              <w:t>Обеспечить соблюдение персоналом правил техники безопасности и пожарной безопасности при производстве работ;</w:t>
            </w:r>
          </w:p>
          <w:p w:rsidR="00B838EC" w:rsidRPr="00B838EC" w:rsidRDefault="00B838EC" w:rsidP="00B838EC">
            <w:pPr>
              <w:tabs>
                <w:tab w:val="left" w:pos="284"/>
                <w:tab w:val="left" w:pos="426"/>
              </w:tabs>
              <w:spacing w:after="120"/>
              <w:ind w:firstLine="567"/>
              <w:rPr>
                <w:sz w:val="20"/>
              </w:rPr>
            </w:pPr>
            <w:r w:rsidRPr="00B838EC">
              <w:rPr>
                <w:sz w:val="20"/>
              </w:rPr>
              <w:t>При необходимости допускается производство работ во 2-ю смену и в выходные дни.</w:t>
            </w:r>
          </w:p>
          <w:p w:rsidR="00B838EC" w:rsidRPr="00B838EC" w:rsidRDefault="00B838EC" w:rsidP="00B838EC">
            <w:pPr>
              <w:tabs>
                <w:tab w:val="left" w:pos="284"/>
                <w:tab w:val="left" w:pos="426"/>
              </w:tabs>
              <w:spacing w:after="120"/>
              <w:ind w:firstLine="567"/>
              <w:rPr>
                <w:sz w:val="20"/>
              </w:rPr>
            </w:pPr>
            <w:r w:rsidRPr="00B838EC">
              <w:rPr>
                <w:sz w:val="20"/>
              </w:rPr>
              <w:t>Требования к квалификации Подрядчика:</w:t>
            </w:r>
          </w:p>
          <w:p w:rsidR="00B838EC" w:rsidRPr="00B838EC" w:rsidRDefault="00B838EC" w:rsidP="00B838EC">
            <w:pPr>
              <w:tabs>
                <w:tab w:val="left" w:pos="284"/>
                <w:tab w:val="left" w:pos="426"/>
              </w:tabs>
              <w:spacing w:after="120"/>
              <w:ind w:firstLine="567"/>
              <w:rPr>
                <w:sz w:val="20"/>
              </w:rPr>
            </w:pPr>
            <w:proofErr w:type="gramStart"/>
            <w:r w:rsidRPr="00B838EC">
              <w:rPr>
                <w:sz w:val="20"/>
              </w:rPr>
              <w:t xml:space="preserve">Наличие действующего свидетельства СРО согласно перечню, утверждённого    приказом </w:t>
            </w:r>
            <w:proofErr w:type="spellStart"/>
            <w:r w:rsidRPr="00B838EC">
              <w:rPr>
                <w:sz w:val="20"/>
              </w:rPr>
              <w:t>Минрегиона</w:t>
            </w:r>
            <w:proofErr w:type="spellEnd"/>
            <w:r w:rsidRPr="00B838EC">
              <w:rPr>
                <w:sz w:val="20"/>
              </w:rPr>
              <w:t xml:space="preserve"> № 624 от 30.12.2009 года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строительства…».: монтаж, усиление и демонтаж конструктивных элементов и ограждающих  конструкций зданий и сооружений (раздел III, п.10.1) с предоставлением подтверждающих документов;</w:t>
            </w:r>
            <w:proofErr w:type="gramEnd"/>
          </w:p>
          <w:p w:rsidR="00B838EC" w:rsidRPr="00B838EC" w:rsidRDefault="00B838EC" w:rsidP="00B838EC">
            <w:pPr>
              <w:tabs>
                <w:tab w:val="left" w:pos="284"/>
                <w:tab w:val="left" w:pos="426"/>
              </w:tabs>
              <w:spacing w:after="120"/>
              <w:ind w:firstLine="567"/>
              <w:rPr>
                <w:sz w:val="20"/>
              </w:rPr>
            </w:pPr>
            <w:r w:rsidRPr="00B838EC">
              <w:rPr>
                <w:sz w:val="20"/>
              </w:rPr>
              <w:t>В случае привлечением для выполнения работ субподрядчика необходимо предоставить:</w:t>
            </w:r>
          </w:p>
          <w:p w:rsidR="00B838EC" w:rsidRPr="00B838EC" w:rsidRDefault="00B838EC" w:rsidP="00B838EC">
            <w:pPr>
              <w:tabs>
                <w:tab w:val="left" w:pos="284"/>
                <w:tab w:val="left" w:pos="426"/>
              </w:tabs>
              <w:spacing w:after="120"/>
              <w:ind w:firstLine="567"/>
              <w:rPr>
                <w:sz w:val="20"/>
              </w:rPr>
            </w:pPr>
            <w:proofErr w:type="gramStart"/>
            <w:r w:rsidRPr="00B838EC">
              <w:rPr>
                <w:sz w:val="20"/>
              </w:rPr>
              <w:t xml:space="preserve">Наличие допусков СРО согласно Перечню видов работ, утверждённого    приказом </w:t>
            </w:r>
            <w:proofErr w:type="spellStart"/>
            <w:r w:rsidRPr="00B838EC">
              <w:rPr>
                <w:sz w:val="20"/>
              </w:rPr>
              <w:t>Минрегиона</w:t>
            </w:r>
            <w:proofErr w:type="spellEnd"/>
            <w:r w:rsidRPr="00B838EC">
              <w:rPr>
                <w:sz w:val="20"/>
              </w:rPr>
              <w:t xml:space="preserve"> № 624 от 30.12.2009 года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строительства…», (в редакции Приказов </w:t>
            </w:r>
            <w:proofErr w:type="spellStart"/>
            <w:r w:rsidRPr="00B838EC">
              <w:rPr>
                <w:sz w:val="20"/>
              </w:rPr>
              <w:t>Минрегиона</w:t>
            </w:r>
            <w:proofErr w:type="spellEnd"/>
            <w:r w:rsidRPr="00B838EC">
              <w:rPr>
                <w:sz w:val="20"/>
              </w:rPr>
              <w:t xml:space="preserve"> РФ от 23.06.2010г. №294, от 26.05.2011г. №238, от 14.11.2011г. №536): </w:t>
            </w:r>
            <w:proofErr w:type="gramEnd"/>
          </w:p>
          <w:p w:rsidR="00B838EC" w:rsidRPr="00B838EC" w:rsidRDefault="00B838EC" w:rsidP="00B838EC">
            <w:pPr>
              <w:tabs>
                <w:tab w:val="left" w:pos="284"/>
                <w:tab w:val="left" w:pos="426"/>
              </w:tabs>
              <w:spacing w:after="120"/>
              <w:ind w:firstLine="567"/>
              <w:rPr>
                <w:sz w:val="20"/>
              </w:rPr>
            </w:pPr>
            <w:r w:rsidRPr="00B838EC">
              <w:rPr>
                <w:sz w:val="20"/>
              </w:rPr>
              <w:t xml:space="preserve">-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 на предприятиях и объектах машиностроения и металлообработки (раздел III,  33.1.6 перечня); </w:t>
            </w:r>
          </w:p>
          <w:p w:rsidR="00B838EC" w:rsidRPr="00B838EC" w:rsidRDefault="00B838EC" w:rsidP="00B838EC">
            <w:pPr>
              <w:tabs>
                <w:tab w:val="left" w:pos="284"/>
                <w:tab w:val="left" w:pos="426"/>
              </w:tabs>
              <w:spacing w:after="120"/>
              <w:ind w:firstLine="567"/>
              <w:rPr>
                <w:sz w:val="20"/>
              </w:rPr>
            </w:pPr>
            <w:r w:rsidRPr="00B838EC">
              <w:rPr>
                <w:sz w:val="20"/>
              </w:rPr>
              <w:t>А также  предоставить копию документов на субподрядчика:</w:t>
            </w:r>
          </w:p>
          <w:p w:rsidR="00B838EC" w:rsidRPr="00B838EC" w:rsidRDefault="00B838EC" w:rsidP="00B838EC">
            <w:pPr>
              <w:tabs>
                <w:tab w:val="left" w:pos="284"/>
                <w:tab w:val="left" w:pos="426"/>
              </w:tabs>
              <w:spacing w:after="120"/>
              <w:ind w:firstLine="567"/>
              <w:rPr>
                <w:sz w:val="20"/>
              </w:rPr>
            </w:pPr>
            <w:proofErr w:type="gramStart"/>
            <w:r w:rsidRPr="00B838EC">
              <w:rPr>
                <w:sz w:val="20"/>
              </w:rPr>
              <w:t xml:space="preserve">Действующего свидетельства СРО согласно перечню, утверждённого    приказом </w:t>
            </w:r>
            <w:proofErr w:type="spellStart"/>
            <w:r w:rsidRPr="00B838EC">
              <w:rPr>
                <w:sz w:val="20"/>
              </w:rPr>
              <w:t>Минрегиона</w:t>
            </w:r>
            <w:proofErr w:type="spellEnd"/>
            <w:r w:rsidRPr="00B838EC">
              <w:rPr>
                <w:sz w:val="20"/>
              </w:rPr>
              <w:t xml:space="preserve"> № 624 от 30.12.2009 года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строительства…».: монтаж, усиление и демонтаж конструктивных элементов и ограждающих  конструкций зданий и сооружений (раздел III, п.10.1) с предоставлением подтверждающих документов.</w:t>
            </w:r>
            <w:proofErr w:type="gramEnd"/>
          </w:p>
          <w:p w:rsidR="008F4148" w:rsidRPr="00871FEE" w:rsidRDefault="00B838EC" w:rsidP="00B838EC">
            <w:pPr>
              <w:tabs>
                <w:tab w:val="left" w:pos="567"/>
              </w:tabs>
              <w:spacing w:after="120"/>
              <w:ind w:firstLine="567"/>
              <w:rPr>
                <w:bCs/>
                <w:sz w:val="20"/>
              </w:rPr>
            </w:pPr>
            <w:r w:rsidRPr="00B838EC">
              <w:rPr>
                <w:sz w:val="20"/>
              </w:rPr>
              <w:t>Наличие опыта производства строительно-монтажных работ соответствующего объёма и характера на сумму не менее 50% от НМЦ за 2011 – 2014 гг. с предоставлением подтверждающих документов.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sz w:val="20"/>
              </w:rPr>
            </w:pPr>
            <w:r w:rsidRPr="00871FEE">
              <w:rPr>
                <w:b/>
                <w:sz w:val="20"/>
              </w:rPr>
              <w:t xml:space="preserve">Подраздел 3.2 Требования </w:t>
            </w:r>
            <w:r w:rsidRPr="00871FEE">
              <w:rPr>
                <w:b/>
                <w:bCs/>
                <w:sz w:val="20"/>
              </w:rPr>
              <w:t>к оформлению и составу проекта производства работ (ППР)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rPr>
                <w:sz w:val="20"/>
              </w:rPr>
            </w:pPr>
            <w:r w:rsidRPr="00871FEE">
              <w:rPr>
                <w:sz w:val="20"/>
              </w:rPr>
              <w:t xml:space="preserve">Разработку ППР вести согласно:   </w:t>
            </w:r>
            <w:hyperlink r:id="rId9" w:history="1">
              <w:r w:rsidRPr="00871FEE">
                <w:rPr>
                  <w:sz w:val="20"/>
                </w:rPr>
                <w:t>СП 48.13330.2011 «Организация строительства»</w:t>
              </w:r>
            </w:hyperlink>
            <w:r w:rsidRPr="00871FEE">
              <w:rPr>
                <w:sz w:val="20"/>
              </w:rPr>
              <w:t xml:space="preserve">, </w:t>
            </w:r>
            <w:hyperlink r:id="rId10" w:history="1">
              <w:r w:rsidRPr="00871FEE">
                <w:rPr>
                  <w:sz w:val="20"/>
                </w:rPr>
                <w:t>СНиП 12-03-2001 «Безопасность труда в строительстве. Часть 1»</w:t>
              </w:r>
            </w:hyperlink>
            <w:r w:rsidRPr="00871FEE">
              <w:rPr>
                <w:sz w:val="20"/>
              </w:rPr>
              <w:t xml:space="preserve"> , </w:t>
            </w:r>
            <w:hyperlink r:id="rId11" w:history="1">
              <w:r w:rsidRPr="00871FEE">
                <w:rPr>
                  <w:sz w:val="20"/>
                </w:rPr>
                <w:t xml:space="preserve">СНиП 12-04-2002 «Безопасность труда в строительстве. </w:t>
              </w:r>
              <w:proofErr w:type="gramStart"/>
              <w:r w:rsidRPr="00871FEE">
                <w:rPr>
                  <w:sz w:val="20"/>
                </w:rPr>
                <w:t>Часть 2»</w:t>
              </w:r>
            </w:hyperlink>
            <w:r w:rsidRPr="00871FEE">
              <w:rPr>
                <w:sz w:val="20"/>
              </w:rPr>
              <w:t xml:space="preserve"> , </w:t>
            </w:r>
            <w:hyperlink r:id="rId12" w:history="1">
              <w:r w:rsidRPr="00871FEE">
                <w:rPr>
                  <w:sz w:val="20"/>
                </w:rPr>
                <w:t>СНиП 3.03.01-87 «Несущие и ограждающие конструкции»</w:t>
              </w:r>
            </w:hyperlink>
            <w:r w:rsidRPr="00871FEE">
              <w:rPr>
                <w:sz w:val="20"/>
              </w:rPr>
              <w:t xml:space="preserve">,  </w:t>
            </w:r>
            <w:hyperlink r:id="rId13" w:history="1">
              <w:r w:rsidRPr="00871FEE">
                <w:rPr>
                  <w:sz w:val="20"/>
                </w:rPr>
                <w:t>ПБ 10-382-</w:t>
              </w:r>
              <w:r w:rsidRPr="00871FEE">
                <w:rPr>
                  <w:sz w:val="20"/>
                </w:rPr>
                <w:lastRenderedPageBreak/>
                <w:t>00 «Правила устройства и безопасной эксплуатации грузоподъемных кранов»</w:t>
              </w:r>
            </w:hyperlink>
            <w:r w:rsidRPr="00871FEE">
              <w:rPr>
                <w:sz w:val="20"/>
              </w:rPr>
              <w:t xml:space="preserve">, </w:t>
            </w:r>
            <w:hyperlink r:id="rId14" w:history="1">
              <w:r w:rsidRPr="00871FEE">
                <w:rPr>
                  <w:sz w:val="20"/>
                </w:rPr>
                <w:t>СП 12-136-2002 «Решения по охране труда и промышленной безопасности в проектах организации строительства и проектах производства работ»</w:t>
              </w:r>
            </w:hyperlink>
            <w:r w:rsidRPr="00871FEE">
              <w:rPr>
                <w:sz w:val="20"/>
              </w:rPr>
              <w:t xml:space="preserve">,  </w:t>
            </w:r>
            <w:hyperlink r:id="rId15" w:history="1">
              <w:r w:rsidRPr="00871FEE">
                <w:rPr>
                  <w:sz w:val="20"/>
                </w:rPr>
                <w:t>МДС 12-81.2007 «МЕТОДИЧЕСКИЕ РЕКОМЕНДАЦИИ по разработке и оформлению проекта организации строительства и проекта производства работ»</w:t>
              </w:r>
            </w:hyperlink>
            <w:r w:rsidRPr="00871FEE">
              <w:rPr>
                <w:sz w:val="20"/>
              </w:rPr>
              <w:t xml:space="preserve">, </w:t>
            </w:r>
            <w:hyperlink r:id="rId16" w:history="1">
              <w:r w:rsidRPr="00871FEE">
                <w:rPr>
                  <w:sz w:val="20"/>
                </w:rPr>
                <w:t>Постановление</w:t>
              </w:r>
            </w:hyperlink>
            <w:r w:rsidRPr="00871FEE">
              <w:rPr>
                <w:sz w:val="20"/>
              </w:rPr>
              <w:t xml:space="preserve"> №390 от 25.04.2012г «Правила противопожарного режима в РФ».</w:t>
            </w:r>
            <w:proofErr w:type="gramEnd"/>
          </w:p>
        </w:tc>
      </w:tr>
    </w:tbl>
    <w:p w:rsidR="008F4148" w:rsidRPr="00871FEE" w:rsidRDefault="008F4148" w:rsidP="008F4148">
      <w:pPr>
        <w:jc w:val="both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sz w:val="20"/>
              </w:rPr>
            </w:pPr>
            <w:r w:rsidRPr="00871FEE">
              <w:rPr>
                <w:b/>
                <w:sz w:val="20"/>
              </w:rPr>
              <w:t>РАЗДЕЛ 4. ВЕДОМОСТЬ ФИЗИЧЕСКИХ ОБЪЕМОВ РАБОТ, СМЕТНЫЕ РАСЧЕТЫ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</w:rPr>
            </w:pPr>
            <w:r w:rsidRPr="00871FEE">
              <w:rPr>
                <w:sz w:val="20"/>
              </w:rPr>
              <w:t>Таблица 1</w:t>
            </w:r>
          </w:p>
          <w:p w:rsidR="008F4148" w:rsidRPr="00871FEE" w:rsidRDefault="008F4148" w:rsidP="008F414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</w:rPr>
            </w:pPr>
            <w:r w:rsidRPr="00871FEE">
              <w:rPr>
                <w:b/>
                <w:bCs/>
                <w:sz w:val="20"/>
              </w:rPr>
              <w:t xml:space="preserve">Ведомость физических объемов работ по строительству, капитальному ремонту и реконструкции объектов </w:t>
            </w:r>
          </w:p>
          <w:p w:rsidR="008F4148" w:rsidRPr="00871FEE" w:rsidRDefault="008F4148" w:rsidP="008F4148">
            <w:pPr>
              <w:tabs>
                <w:tab w:val="left" w:pos="284"/>
                <w:tab w:val="left" w:pos="567"/>
              </w:tabs>
              <w:spacing w:after="120"/>
              <w:rPr>
                <w:sz w:val="20"/>
              </w:rPr>
            </w:pPr>
            <w:r w:rsidRPr="00871FEE">
              <w:rPr>
                <w:sz w:val="20"/>
              </w:rPr>
              <w:t>Работы производить согласно рабочему «Замена кровли северных бытовых помещений  «</w:t>
            </w:r>
            <w:proofErr w:type="gramStart"/>
            <w:r w:rsidRPr="00871FEE">
              <w:rPr>
                <w:sz w:val="20"/>
              </w:rPr>
              <w:t>Крекинг-корпуса</w:t>
            </w:r>
            <w:proofErr w:type="gramEnd"/>
            <w:r w:rsidRPr="00871FEE">
              <w:rPr>
                <w:sz w:val="20"/>
              </w:rPr>
              <w:t>» ОАО «</w:t>
            </w:r>
            <w:proofErr w:type="spellStart"/>
            <w:r w:rsidRPr="00871FEE">
              <w:rPr>
                <w:sz w:val="20"/>
              </w:rPr>
              <w:t>ЗиО</w:t>
            </w:r>
            <w:proofErr w:type="spellEnd"/>
            <w:r w:rsidRPr="00871FEE">
              <w:rPr>
                <w:sz w:val="20"/>
              </w:rPr>
              <w:t>-Подольск»» (шифр:96.25), разработанный ООО «</w:t>
            </w:r>
            <w:proofErr w:type="spellStart"/>
            <w:r w:rsidRPr="00871FEE">
              <w:rPr>
                <w:sz w:val="20"/>
              </w:rPr>
              <w:t>БеттаСтрой</w:t>
            </w:r>
            <w:proofErr w:type="spellEnd"/>
            <w:r w:rsidRPr="00871FEE">
              <w:rPr>
                <w:sz w:val="20"/>
              </w:rPr>
              <w:t>», который является неотъемлемой частью настоящего технического задания.</w:t>
            </w:r>
          </w:p>
        </w:tc>
      </w:tr>
    </w:tbl>
    <w:p w:rsidR="008F4148" w:rsidRPr="00871FEE" w:rsidRDefault="008F4148" w:rsidP="008F4148">
      <w:pPr>
        <w:jc w:val="both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sz w:val="20"/>
              </w:rPr>
            </w:pPr>
            <w:r w:rsidRPr="00871FEE">
              <w:rPr>
                <w:b/>
                <w:sz w:val="20"/>
              </w:rPr>
              <w:t xml:space="preserve">РАЗДЕЛ 5. ТРЕБОВАНИЯ К МАТЕРИАЛАМ, ПРИМЕНЯЕМЫМ ДЛЯ ВЫПОЛНЕНИЯ РАБОТ, В Т.Ч. ВЕДОМОСТЬ МАТЕРИАЛОВ 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rPr>
                <w:sz w:val="20"/>
              </w:rPr>
            </w:pPr>
            <w:r w:rsidRPr="00871FEE">
              <w:rPr>
                <w:b/>
                <w:sz w:val="20"/>
              </w:rPr>
              <w:t xml:space="preserve">Поставка материалов: </w:t>
            </w:r>
            <w:r w:rsidRPr="00871FEE">
              <w:rPr>
                <w:sz w:val="20"/>
              </w:rPr>
              <w:t>осуществляется подрядчиком с обязательным предоставлением сертификатов и других документов завода изготовителя, удостоверяющие их качество. Материалы, предоставленные подрядчиком должны быть новыми, не бывшими в употреблении, а так же свободны от прав третьих лиц и других обременений. Год изготовления материалов не ранее 2012 года.</w:t>
            </w:r>
          </w:p>
          <w:p w:rsidR="008F4148" w:rsidRPr="00871FEE" w:rsidRDefault="008F4148" w:rsidP="008F4148">
            <w:pPr>
              <w:tabs>
                <w:tab w:val="left" w:pos="284"/>
                <w:tab w:val="left" w:pos="567"/>
              </w:tabs>
              <w:spacing w:after="120"/>
              <w:rPr>
                <w:sz w:val="20"/>
              </w:rPr>
            </w:pPr>
            <w:r w:rsidRPr="00871FEE">
              <w:rPr>
                <w:sz w:val="20"/>
              </w:rPr>
              <w:t>Материалы использовать согласно рабочему «Замена кровли северных бытовых помещений  «</w:t>
            </w:r>
            <w:proofErr w:type="gramStart"/>
            <w:r w:rsidRPr="00871FEE">
              <w:rPr>
                <w:sz w:val="20"/>
              </w:rPr>
              <w:t>Крекинг-корпуса</w:t>
            </w:r>
            <w:proofErr w:type="gramEnd"/>
            <w:r w:rsidRPr="00871FEE">
              <w:rPr>
                <w:sz w:val="20"/>
              </w:rPr>
              <w:t>» ОАО «</w:t>
            </w:r>
            <w:proofErr w:type="spellStart"/>
            <w:r w:rsidRPr="00871FEE">
              <w:rPr>
                <w:sz w:val="20"/>
              </w:rPr>
              <w:t>ЗиО</w:t>
            </w:r>
            <w:proofErr w:type="spellEnd"/>
            <w:r w:rsidRPr="00871FEE">
              <w:rPr>
                <w:sz w:val="20"/>
              </w:rPr>
              <w:t>-Подольск»» (шифр:96.25, разработанный ООО «</w:t>
            </w:r>
            <w:proofErr w:type="spellStart"/>
            <w:r w:rsidRPr="00871FEE">
              <w:rPr>
                <w:sz w:val="20"/>
              </w:rPr>
              <w:t>БеттаСтрой</w:t>
            </w:r>
            <w:proofErr w:type="spellEnd"/>
            <w:r w:rsidRPr="00871FEE">
              <w:rPr>
                <w:sz w:val="20"/>
              </w:rPr>
              <w:t>»), который является неотъемлемой частью настоящего технического задания.</w:t>
            </w:r>
          </w:p>
        </w:tc>
      </w:tr>
    </w:tbl>
    <w:p w:rsidR="008F4148" w:rsidRPr="00871FEE" w:rsidRDefault="008F4148" w:rsidP="008F4148">
      <w:pPr>
        <w:jc w:val="both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bCs/>
                <w:sz w:val="20"/>
              </w:rPr>
            </w:pPr>
            <w:r w:rsidRPr="00871FEE">
              <w:rPr>
                <w:b/>
                <w:bCs/>
                <w:sz w:val="20"/>
              </w:rPr>
              <w:t>РАЗДЕЛ 6. ПЕРЕЧЕНЬ ПРОЕКТНОЙ И РАБОЧЕЙ ДОКУМЕНТАЦИИ</w:t>
            </w:r>
          </w:p>
        </w:tc>
      </w:tr>
      <w:tr w:rsidR="008F4148" w:rsidRPr="00871FEE" w:rsidTr="008F4148">
        <w:trPr>
          <w:trHeight w:val="1107"/>
        </w:trPr>
        <w:tc>
          <w:tcPr>
            <w:tcW w:w="10682" w:type="dxa"/>
          </w:tcPr>
          <w:p w:rsidR="008F4148" w:rsidRPr="00871FEE" w:rsidRDefault="008F4148" w:rsidP="008F4148">
            <w:pPr>
              <w:jc w:val="right"/>
              <w:rPr>
                <w:sz w:val="20"/>
              </w:rPr>
            </w:pPr>
            <w:r w:rsidRPr="00871FEE">
              <w:rPr>
                <w:sz w:val="20"/>
              </w:rPr>
              <w:t>Таблица 3</w:t>
            </w:r>
          </w:p>
          <w:p w:rsidR="008F4148" w:rsidRPr="00871FEE" w:rsidRDefault="008F4148" w:rsidP="008F4148">
            <w:pPr>
              <w:jc w:val="center"/>
              <w:rPr>
                <w:b/>
                <w:sz w:val="20"/>
              </w:rPr>
            </w:pPr>
            <w:proofErr w:type="gramStart"/>
            <w:r w:rsidRPr="00871FEE">
              <w:rPr>
                <w:b/>
                <w:sz w:val="20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8"/>
              <w:gridCol w:w="2295"/>
              <w:gridCol w:w="1808"/>
              <w:gridCol w:w="2357"/>
              <w:gridCol w:w="2357"/>
            </w:tblGrid>
            <w:tr w:rsidR="008F4148" w:rsidRPr="00871FEE" w:rsidTr="008F4148">
              <w:tc>
                <w:tcPr>
                  <w:tcW w:w="540" w:type="dxa"/>
                </w:tcPr>
                <w:p w:rsidR="008F4148" w:rsidRPr="00871FEE" w:rsidRDefault="008F4148" w:rsidP="008F4148">
                  <w:pPr>
                    <w:jc w:val="center"/>
                    <w:rPr>
                      <w:sz w:val="20"/>
                    </w:rPr>
                  </w:pPr>
                  <w:r w:rsidRPr="00871FEE">
                    <w:rPr>
                      <w:sz w:val="20"/>
                    </w:rPr>
                    <w:t xml:space="preserve">№ </w:t>
                  </w:r>
                  <w:proofErr w:type="gramStart"/>
                  <w:r w:rsidRPr="00871FEE">
                    <w:rPr>
                      <w:sz w:val="20"/>
                    </w:rPr>
                    <w:t>п</w:t>
                  </w:r>
                  <w:proofErr w:type="gramEnd"/>
                  <w:r w:rsidRPr="00871FEE">
                    <w:rPr>
                      <w:sz w:val="20"/>
                    </w:rPr>
                    <w:t>/п</w:t>
                  </w:r>
                </w:p>
              </w:tc>
              <w:tc>
                <w:tcPr>
                  <w:tcW w:w="2571" w:type="dxa"/>
                </w:tcPr>
                <w:p w:rsidR="008F4148" w:rsidRPr="00871FEE" w:rsidRDefault="008F4148" w:rsidP="008F4148">
                  <w:pPr>
                    <w:jc w:val="center"/>
                    <w:rPr>
                      <w:sz w:val="20"/>
                    </w:rPr>
                  </w:pPr>
                  <w:r w:rsidRPr="00871FEE">
                    <w:rPr>
                      <w:sz w:val="20"/>
                    </w:rPr>
                    <w:t>Обозначение</w:t>
                  </w:r>
                </w:p>
              </w:tc>
              <w:tc>
                <w:tcPr>
                  <w:tcW w:w="1940" w:type="dxa"/>
                </w:tcPr>
                <w:p w:rsidR="008F4148" w:rsidRPr="00871FEE" w:rsidRDefault="008F4148" w:rsidP="008F4148">
                  <w:pPr>
                    <w:jc w:val="center"/>
                    <w:rPr>
                      <w:sz w:val="20"/>
                    </w:rPr>
                  </w:pPr>
                  <w:r w:rsidRPr="00871FEE">
                    <w:rPr>
                      <w:sz w:val="20"/>
                    </w:rPr>
                    <w:t>№ инвентарный</w:t>
                  </w:r>
                </w:p>
              </w:tc>
              <w:tc>
                <w:tcPr>
                  <w:tcW w:w="2601" w:type="dxa"/>
                </w:tcPr>
                <w:p w:rsidR="008F4148" w:rsidRPr="00871FEE" w:rsidRDefault="008F4148" w:rsidP="008F4148">
                  <w:pPr>
                    <w:jc w:val="center"/>
                    <w:rPr>
                      <w:sz w:val="20"/>
                    </w:rPr>
                  </w:pPr>
                  <w:r w:rsidRPr="00871FEE">
                    <w:rPr>
                      <w:sz w:val="20"/>
                    </w:rPr>
                    <w:t>Наименование</w:t>
                  </w:r>
                </w:p>
              </w:tc>
              <w:tc>
                <w:tcPr>
                  <w:tcW w:w="2804" w:type="dxa"/>
                </w:tcPr>
                <w:p w:rsidR="008F4148" w:rsidRPr="00871FEE" w:rsidRDefault="008F4148" w:rsidP="008F4148">
                  <w:pPr>
                    <w:jc w:val="center"/>
                    <w:rPr>
                      <w:sz w:val="20"/>
                    </w:rPr>
                  </w:pPr>
                  <w:r w:rsidRPr="00871FEE">
                    <w:rPr>
                      <w:sz w:val="20"/>
                    </w:rPr>
                    <w:t>Кол-во листов</w:t>
                  </w:r>
                </w:p>
              </w:tc>
            </w:tr>
            <w:tr w:rsidR="008F4148" w:rsidRPr="00871FEE" w:rsidTr="008F4148">
              <w:tc>
                <w:tcPr>
                  <w:tcW w:w="540" w:type="dxa"/>
                </w:tcPr>
                <w:p w:rsidR="008F4148" w:rsidRPr="00871FEE" w:rsidRDefault="008F4148" w:rsidP="008F4148">
                  <w:pPr>
                    <w:jc w:val="right"/>
                    <w:rPr>
                      <w:sz w:val="20"/>
                    </w:rPr>
                  </w:pPr>
                  <w:r w:rsidRPr="00871FEE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71" w:type="dxa"/>
                </w:tcPr>
                <w:p w:rsidR="008F4148" w:rsidRPr="00871FEE" w:rsidRDefault="008F4148" w:rsidP="008F4148">
                  <w:pPr>
                    <w:jc w:val="right"/>
                    <w:rPr>
                      <w:sz w:val="20"/>
                    </w:rPr>
                  </w:pPr>
                  <w:r w:rsidRPr="00871FEE">
                    <w:rPr>
                      <w:sz w:val="20"/>
                    </w:rPr>
                    <w:t>РП 96.25</w:t>
                  </w:r>
                </w:p>
              </w:tc>
              <w:tc>
                <w:tcPr>
                  <w:tcW w:w="1940" w:type="dxa"/>
                </w:tcPr>
                <w:p w:rsidR="008F4148" w:rsidRPr="00871FEE" w:rsidRDefault="008F4148" w:rsidP="008F4148">
                  <w:pPr>
                    <w:jc w:val="center"/>
                    <w:rPr>
                      <w:sz w:val="20"/>
                    </w:rPr>
                  </w:pPr>
                  <w:r w:rsidRPr="00871FEE">
                    <w:rPr>
                      <w:sz w:val="20"/>
                    </w:rPr>
                    <w:t>-</w:t>
                  </w:r>
                </w:p>
              </w:tc>
              <w:tc>
                <w:tcPr>
                  <w:tcW w:w="2601" w:type="dxa"/>
                </w:tcPr>
                <w:p w:rsidR="008F4148" w:rsidRPr="00871FEE" w:rsidRDefault="008F4148" w:rsidP="008F4148">
                  <w:pPr>
                    <w:rPr>
                      <w:sz w:val="20"/>
                    </w:rPr>
                  </w:pPr>
                  <w:r w:rsidRPr="00871FEE">
                    <w:rPr>
                      <w:sz w:val="20"/>
                    </w:rPr>
                    <w:t>Рабочий проект «Замена кровли северных бытовых помещений  «</w:t>
                  </w:r>
                  <w:proofErr w:type="gramStart"/>
                  <w:r w:rsidRPr="00871FEE">
                    <w:rPr>
                      <w:sz w:val="20"/>
                    </w:rPr>
                    <w:t>Крекинг-корпуса</w:t>
                  </w:r>
                  <w:proofErr w:type="gramEnd"/>
                  <w:r w:rsidRPr="00871FEE">
                    <w:rPr>
                      <w:sz w:val="20"/>
                    </w:rPr>
                    <w:t>» ОАО «</w:t>
                  </w:r>
                  <w:proofErr w:type="spellStart"/>
                  <w:r w:rsidRPr="00871FEE">
                    <w:rPr>
                      <w:sz w:val="20"/>
                    </w:rPr>
                    <w:t>ЗиО</w:t>
                  </w:r>
                  <w:proofErr w:type="spellEnd"/>
                  <w:r w:rsidRPr="00871FEE">
                    <w:rPr>
                      <w:sz w:val="20"/>
                    </w:rPr>
                    <w:t>-Подольск»» (шифр:96.25, разработанный ООО «</w:t>
                  </w:r>
                  <w:proofErr w:type="spellStart"/>
                  <w:r w:rsidRPr="00871FEE">
                    <w:rPr>
                      <w:sz w:val="20"/>
                    </w:rPr>
                    <w:t>БеттаСтрой</w:t>
                  </w:r>
                  <w:proofErr w:type="spellEnd"/>
                  <w:r w:rsidRPr="00871FEE">
                    <w:rPr>
                      <w:sz w:val="20"/>
                    </w:rPr>
                    <w:t>»)</w:t>
                  </w:r>
                </w:p>
              </w:tc>
              <w:tc>
                <w:tcPr>
                  <w:tcW w:w="2804" w:type="dxa"/>
                </w:tcPr>
                <w:p w:rsidR="008F4148" w:rsidRPr="00871FEE" w:rsidRDefault="008F4148" w:rsidP="008F4148">
                  <w:pPr>
                    <w:jc w:val="center"/>
                    <w:rPr>
                      <w:sz w:val="20"/>
                    </w:rPr>
                  </w:pPr>
                  <w:r w:rsidRPr="00871FEE">
                    <w:rPr>
                      <w:sz w:val="20"/>
                    </w:rPr>
                    <w:t>42</w:t>
                  </w:r>
                </w:p>
              </w:tc>
            </w:tr>
          </w:tbl>
          <w:p w:rsidR="008F4148" w:rsidRPr="00871FEE" w:rsidRDefault="008F4148" w:rsidP="008F4148">
            <w:pPr>
              <w:rPr>
                <w:b/>
                <w:bCs/>
                <w:sz w:val="20"/>
              </w:rPr>
            </w:pPr>
          </w:p>
        </w:tc>
      </w:tr>
    </w:tbl>
    <w:p w:rsidR="008F4148" w:rsidRPr="00871FEE" w:rsidRDefault="008F4148" w:rsidP="008F4148">
      <w:pPr>
        <w:jc w:val="both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sz w:val="20"/>
              </w:rPr>
            </w:pPr>
            <w:r w:rsidRPr="00871FEE">
              <w:rPr>
                <w:b/>
                <w:sz w:val="20"/>
              </w:rPr>
              <w:t>РАЗДЕЛ 7. МЕСТО ВЫПОЛНЯЕМЫХ РАБОТ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rPr>
                <w:sz w:val="20"/>
              </w:rPr>
            </w:pPr>
            <w:r w:rsidRPr="00871FEE">
              <w:rPr>
                <w:sz w:val="20"/>
              </w:rPr>
              <w:t>Здание «</w:t>
            </w:r>
            <w:proofErr w:type="gramStart"/>
            <w:r w:rsidRPr="00871FEE">
              <w:rPr>
                <w:sz w:val="20"/>
              </w:rPr>
              <w:t>Крекинг-корпуса</w:t>
            </w:r>
            <w:proofErr w:type="gramEnd"/>
            <w:r w:rsidRPr="00871FEE">
              <w:rPr>
                <w:sz w:val="20"/>
              </w:rPr>
              <w:t>» северные бытовые помещения  ОАО «</w:t>
            </w:r>
            <w:proofErr w:type="spellStart"/>
            <w:r w:rsidRPr="00871FEE">
              <w:rPr>
                <w:sz w:val="20"/>
              </w:rPr>
              <w:t>ЗиО</w:t>
            </w:r>
            <w:proofErr w:type="spellEnd"/>
            <w:r w:rsidRPr="00871FEE">
              <w:rPr>
                <w:sz w:val="20"/>
              </w:rPr>
              <w:t xml:space="preserve">-Подольск», по адресу: </w:t>
            </w:r>
            <w:proofErr w:type="gramStart"/>
            <w:r w:rsidRPr="00871FEE">
              <w:rPr>
                <w:sz w:val="20"/>
              </w:rPr>
              <w:t>Московская</w:t>
            </w:r>
            <w:proofErr w:type="gramEnd"/>
            <w:r w:rsidRPr="00871FEE">
              <w:rPr>
                <w:sz w:val="20"/>
              </w:rPr>
              <w:t xml:space="preserve"> обл., г. Подольск, ул. Железнодорожная, д. 2.</w:t>
            </w:r>
          </w:p>
        </w:tc>
      </w:tr>
    </w:tbl>
    <w:p w:rsidR="008F4148" w:rsidRPr="00871FEE" w:rsidRDefault="008F4148" w:rsidP="008F4148">
      <w:pPr>
        <w:jc w:val="both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sz w:val="20"/>
              </w:rPr>
            </w:pPr>
            <w:r w:rsidRPr="00871FEE">
              <w:rPr>
                <w:b/>
                <w:sz w:val="20"/>
              </w:rPr>
              <w:t>РАЗДЕЛ 8. СРОК ВЫПОЛНЕНИЯ РАБОТ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tabs>
                <w:tab w:val="left" w:pos="180"/>
              </w:tabs>
              <w:spacing w:after="120"/>
              <w:rPr>
                <w:sz w:val="20"/>
              </w:rPr>
            </w:pPr>
            <w:r w:rsidRPr="00871FEE">
              <w:rPr>
                <w:sz w:val="20"/>
              </w:rPr>
              <w:t>не более 50 (пятидесяти) календарных дней с момента заключения договора.</w:t>
            </w:r>
          </w:p>
        </w:tc>
      </w:tr>
    </w:tbl>
    <w:p w:rsidR="008F4148" w:rsidRPr="00871FEE" w:rsidRDefault="008F4148" w:rsidP="008F4148">
      <w:pPr>
        <w:jc w:val="both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sz w:val="20"/>
              </w:rPr>
            </w:pPr>
            <w:r w:rsidRPr="00871FEE">
              <w:rPr>
                <w:b/>
                <w:sz w:val="20"/>
              </w:rPr>
              <w:t>РАЗДЕЛ 9. ТРЕБОВАНИЯ К КАЧЕСТВУ ВЫПОЛНЯЕМЫХ РАБОТ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rPr>
                <w:sz w:val="20"/>
              </w:rPr>
            </w:pPr>
            <w:r w:rsidRPr="00871FEE">
              <w:rPr>
                <w:sz w:val="20"/>
              </w:rPr>
              <w:t xml:space="preserve">Работы выполнять  согласно СНиП </w:t>
            </w:r>
            <w:r w:rsidRPr="00871FEE">
              <w:rPr>
                <w:sz w:val="20"/>
                <w:lang w:val="en-US"/>
              </w:rPr>
              <w:t>II</w:t>
            </w:r>
            <w:r w:rsidRPr="00871FEE">
              <w:rPr>
                <w:sz w:val="20"/>
              </w:rPr>
              <w:t>-26-76 (кровли), СНиП 3.04.01-87 (изоляционные и отделочные покрытия)</w:t>
            </w:r>
          </w:p>
        </w:tc>
      </w:tr>
    </w:tbl>
    <w:p w:rsidR="008F4148" w:rsidRPr="00871FEE" w:rsidRDefault="008F4148" w:rsidP="008F4148">
      <w:pPr>
        <w:jc w:val="both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sz w:val="20"/>
              </w:rPr>
            </w:pPr>
            <w:r w:rsidRPr="00871FEE">
              <w:rPr>
                <w:b/>
                <w:sz w:val="20"/>
              </w:rPr>
              <w:t>РАЗДЕЛ 10. ТРЕБОВАНИЯ К СРОКУ И (ИЛИ) ОБЪЕМУ ПРЕДОСТАВЛЕНИЯ ГАРАНТИЙ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rPr>
                <w:sz w:val="20"/>
              </w:rPr>
            </w:pPr>
            <w:r w:rsidRPr="00871FEE">
              <w:rPr>
                <w:b/>
                <w:sz w:val="20"/>
              </w:rPr>
              <w:t xml:space="preserve"> </w:t>
            </w:r>
            <w:r w:rsidRPr="00871FEE">
              <w:rPr>
                <w:sz w:val="20"/>
              </w:rPr>
              <w:t>Не менее</w:t>
            </w:r>
            <w:r w:rsidRPr="00871FEE">
              <w:rPr>
                <w:b/>
                <w:sz w:val="20"/>
              </w:rPr>
              <w:t xml:space="preserve"> </w:t>
            </w:r>
            <w:r w:rsidRPr="00871FEE">
              <w:rPr>
                <w:sz w:val="20"/>
              </w:rPr>
              <w:t>24 месяцев со дня подписания актов приемки-передачи выполненных работ.</w:t>
            </w:r>
          </w:p>
        </w:tc>
      </w:tr>
    </w:tbl>
    <w:p w:rsidR="008F4148" w:rsidRPr="00871FEE" w:rsidRDefault="008F4148" w:rsidP="008F4148">
      <w:pPr>
        <w:jc w:val="both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sz w:val="20"/>
              </w:rPr>
            </w:pPr>
            <w:r w:rsidRPr="00871FEE">
              <w:rPr>
                <w:b/>
                <w:sz w:val="20"/>
              </w:rPr>
              <w:t>РАЗДЕЛ 11. ТРЕБОВАНИЯ К БЕЗОПАСНОСТИ ВЫПОЛНЯЕМЫХ РАБОТ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ind w:firstLine="567"/>
              <w:rPr>
                <w:sz w:val="20"/>
              </w:rPr>
            </w:pPr>
            <w:r w:rsidRPr="00871FEE">
              <w:rPr>
                <w:sz w:val="20"/>
              </w:rPr>
              <w:t>Производство строительно-монтажных работ осуществлять согласно следующим нормативным документам:</w:t>
            </w:r>
          </w:p>
          <w:p w:rsidR="008F4148" w:rsidRPr="00871FEE" w:rsidRDefault="008F4148" w:rsidP="008F4148">
            <w:pPr>
              <w:rPr>
                <w:sz w:val="20"/>
              </w:rPr>
            </w:pPr>
            <w:r w:rsidRPr="00871FEE">
              <w:rPr>
                <w:sz w:val="20"/>
              </w:rPr>
              <w:t xml:space="preserve">-  </w:t>
            </w:r>
            <w:hyperlink r:id="rId17" w:history="1">
              <w:r w:rsidRPr="00871FEE">
                <w:rPr>
                  <w:sz w:val="20"/>
                </w:rPr>
                <w:t>Постановление</w:t>
              </w:r>
            </w:hyperlink>
            <w:r w:rsidRPr="00871FEE">
              <w:rPr>
                <w:sz w:val="20"/>
              </w:rPr>
              <w:t xml:space="preserve"> №390 от 25.04.2012г «Правила противопожарного режима в РФ»; </w:t>
            </w:r>
          </w:p>
          <w:p w:rsidR="008F4148" w:rsidRPr="00871FEE" w:rsidRDefault="008F4148" w:rsidP="008F4148">
            <w:pPr>
              <w:rPr>
                <w:sz w:val="20"/>
              </w:rPr>
            </w:pPr>
            <w:r w:rsidRPr="00871FEE">
              <w:rPr>
                <w:sz w:val="20"/>
              </w:rPr>
              <w:t xml:space="preserve">- СП 48.13330.2011 «Организация строительства. </w:t>
            </w:r>
            <w:proofErr w:type="spellStart"/>
            <w:r w:rsidRPr="00871FEE">
              <w:rPr>
                <w:sz w:val="20"/>
              </w:rPr>
              <w:t>Актулизированная</w:t>
            </w:r>
            <w:proofErr w:type="spellEnd"/>
            <w:r w:rsidRPr="00871FEE">
              <w:rPr>
                <w:sz w:val="20"/>
              </w:rPr>
              <w:t xml:space="preserve"> редакция  СНиП 12-01-2004»;</w:t>
            </w:r>
          </w:p>
          <w:p w:rsidR="008F4148" w:rsidRPr="00871FEE" w:rsidRDefault="008F4148" w:rsidP="008F4148">
            <w:pPr>
              <w:rPr>
                <w:sz w:val="20"/>
              </w:rPr>
            </w:pPr>
            <w:r w:rsidRPr="00871FEE">
              <w:rPr>
                <w:sz w:val="20"/>
              </w:rPr>
              <w:t>- СНиП 12-03-2001 «Безопасность труда в строительстве». Часть 1.</w:t>
            </w:r>
          </w:p>
          <w:p w:rsidR="008F4148" w:rsidRPr="00871FEE" w:rsidRDefault="008F4148" w:rsidP="008F4148">
            <w:pPr>
              <w:rPr>
                <w:sz w:val="20"/>
              </w:rPr>
            </w:pPr>
            <w:r w:rsidRPr="00871FEE">
              <w:rPr>
                <w:sz w:val="20"/>
              </w:rPr>
              <w:t>- СНиП 12-04-2002 «Безопасность труда в строительстве». Часть 2.</w:t>
            </w:r>
          </w:p>
          <w:p w:rsidR="008F4148" w:rsidRPr="00871FEE" w:rsidRDefault="008F4148" w:rsidP="008F4148">
            <w:pPr>
              <w:rPr>
                <w:sz w:val="20"/>
              </w:rPr>
            </w:pPr>
            <w:r w:rsidRPr="00871FEE">
              <w:rPr>
                <w:sz w:val="2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8F4148" w:rsidRPr="00871FEE" w:rsidRDefault="008F4148" w:rsidP="008F4148">
            <w:pPr>
              <w:rPr>
                <w:sz w:val="20"/>
              </w:rPr>
            </w:pPr>
            <w:r w:rsidRPr="00871FEE">
              <w:rPr>
                <w:sz w:val="20"/>
              </w:rPr>
              <w:lastRenderedPageBreak/>
              <w:t>- ГОСТ 12.1.046-85 «Нормы освещения строительных площадок»;</w:t>
            </w:r>
          </w:p>
          <w:p w:rsidR="008F4148" w:rsidRPr="00871FEE" w:rsidRDefault="008F4148" w:rsidP="008F4148">
            <w:pPr>
              <w:rPr>
                <w:sz w:val="20"/>
              </w:rPr>
            </w:pPr>
          </w:p>
        </w:tc>
      </w:tr>
    </w:tbl>
    <w:p w:rsidR="008F4148" w:rsidRPr="00871FEE" w:rsidRDefault="008F4148" w:rsidP="008F4148">
      <w:pPr>
        <w:jc w:val="both"/>
        <w:rPr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jc w:val="center"/>
              <w:rPr>
                <w:b/>
                <w:sz w:val="20"/>
              </w:rPr>
            </w:pPr>
            <w:r w:rsidRPr="00871FEE">
              <w:rPr>
                <w:b/>
                <w:sz w:val="20"/>
              </w:rPr>
              <w:t>РАЗДЕЛ 12. ТРЕБОВАНИЯ К РЕЗУЛЬТАТАМ РАБОТ И ПОРЯДКУ ПРИЕМКИ</w:t>
            </w:r>
          </w:p>
        </w:tc>
      </w:tr>
      <w:tr w:rsidR="008F4148" w:rsidRPr="00871FEE" w:rsidTr="008F4148">
        <w:tc>
          <w:tcPr>
            <w:tcW w:w="10682" w:type="dxa"/>
          </w:tcPr>
          <w:p w:rsidR="008F4148" w:rsidRPr="00871FEE" w:rsidRDefault="008F4148" w:rsidP="008F4148">
            <w:pPr>
              <w:ind w:firstLine="567"/>
              <w:rPr>
                <w:sz w:val="20"/>
              </w:rPr>
            </w:pPr>
            <w:r w:rsidRPr="00871FEE">
              <w:rPr>
                <w:sz w:val="20"/>
              </w:rPr>
              <w:t xml:space="preserve">Работы должны быть выполнены в срок и </w:t>
            </w:r>
            <w:proofErr w:type="gramStart"/>
            <w:r w:rsidRPr="00871FEE">
              <w:rPr>
                <w:sz w:val="20"/>
              </w:rPr>
              <w:t>объемах</w:t>
            </w:r>
            <w:proofErr w:type="gramEnd"/>
            <w:r w:rsidRPr="00871FEE">
              <w:rPr>
                <w:sz w:val="20"/>
              </w:rPr>
              <w:t xml:space="preserve"> указанных в разделах 4 и 8 задания. Приемка работ осуществляется на основании подписанных актов на скрытые работы (с приложением сертификатов и других документов завода изготовителя, удостоверяющие качество применяемых материалов), актов сдачи приемки работ установленной формы (КС-2), справок о стоимости выполненных работ и затрат (КС-3). </w:t>
            </w:r>
          </w:p>
          <w:p w:rsidR="008F4148" w:rsidRPr="00871FEE" w:rsidRDefault="008F4148" w:rsidP="008F4148">
            <w:pPr>
              <w:ind w:firstLine="567"/>
              <w:rPr>
                <w:sz w:val="20"/>
              </w:rPr>
            </w:pPr>
            <w:r w:rsidRPr="00871FEE">
              <w:rPr>
                <w:sz w:val="20"/>
              </w:rPr>
              <w:t>Цена работ должна быть определена сметой, рассчитанной в соответствии с требованиями нормативной базы ТСНБ-2001 для Московской области с применением коэффициентов пересчета сметной стоимости в текущие цены к нормативной базе ТСНБ-2001.</w:t>
            </w:r>
          </w:p>
          <w:p w:rsidR="008F4148" w:rsidRPr="00871FEE" w:rsidRDefault="008F4148" w:rsidP="008F4148">
            <w:pPr>
              <w:ind w:firstLine="567"/>
              <w:rPr>
                <w:sz w:val="20"/>
              </w:rPr>
            </w:pPr>
          </w:p>
        </w:tc>
      </w:tr>
    </w:tbl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Default="008F4148" w:rsidP="008F4148">
      <w:pPr>
        <w:jc w:val="center"/>
        <w:rPr>
          <w:sz w:val="20"/>
        </w:rPr>
      </w:pPr>
    </w:p>
    <w:p w:rsidR="00820695" w:rsidRDefault="00820695" w:rsidP="008F4148">
      <w:pPr>
        <w:jc w:val="center"/>
        <w:rPr>
          <w:sz w:val="20"/>
        </w:rPr>
      </w:pPr>
    </w:p>
    <w:p w:rsidR="00820695" w:rsidRDefault="00820695" w:rsidP="008F4148">
      <w:pPr>
        <w:jc w:val="center"/>
        <w:rPr>
          <w:sz w:val="20"/>
        </w:rPr>
      </w:pPr>
    </w:p>
    <w:p w:rsidR="00820695" w:rsidRPr="00871FEE" w:rsidRDefault="00820695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  <w:r w:rsidRPr="00871FEE">
        <w:rPr>
          <w:sz w:val="20"/>
        </w:rPr>
        <w:t>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1"/>
        <w:gridCol w:w="5625"/>
        <w:gridCol w:w="2295"/>
      </w:tblGrid>
      <w:tr w:rsidR="008F4148" w:rsidRPr="00871FEE" w:rsidTr="008F4148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148" w:rsidRPr="00871FEE" w:rsidRDefault="008F4148" w:rsidP="008F4148">
            <w:pPr>
              <w:jc w:val="center"/>
              <w:rPr>
                <w:sz w:val="20"/>
              </w:rPr>
            </w:pPr>
            <w:r w:rsidRPr="00871FEE">
              <w:rPr>
                <w:sz w:val="20"/>
              </w:rPr>
              <w:t>Номер приложения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148" w:rsidRPr="00871FEE" w:rsidRDefault="008F4148" w:rsidP="008F4148">
            <w:pPr>
              <w:jc w:val="center"/>
              <w:rPr>
                <w:sz w:val="20"/>
              </w:rPr>
            </w:pPr>
            <w:r w:rsidRPr="00871FEE">
              <w:rPr>
                <w:sz w:val="20"/>
              </w:rPr>
              <w:t>Наименование приложения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148" w:rsidRPr="00871FEE" w:rsidRDefault="008F4148" w:rsidP="008F4148">
            <w:pPr>
              <w:jc w:val="center"/>
              <w:rPr>
                <w:sz w:val="20"/>
              </w:rPr>
            </w:pPr>
            <w:r w:rsidRPr="00871FEE">
              <w:rPr>
                <w:sz w:val="20"/>
              </w:rPr>
              <w:t>Кол-во листов</w:t>
            </w:r>
          </w:p>
        </w:tc>
      </w:tr>
      <w:tr w:rsidR="008F4148" w:rsidRPr="00871FEE" w:rsidTr="008F4148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148" w:rsidRPr="00871FEE" w:rsidRDefault="008F4148" w:rsidP="008F4148">
            <w:pPr>
              <w:jc w:val="center"/>
              <w:rPr>
                <w:sz w:val="20"/>
              </w:rPr>
            </w:pPr>
            <w:r w:rsidRPr="00871FEE">
              <w:rPr>
                <w:sz w:val="20"/>
              </w:rPr>
              <w:t>1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148" w:rsidRPr="00871FEE" w:rsidRDefault="008F4148" w:rsidP="008F4148">
            <w:pPr>
              <w:rPr>
                <w:sz w:val="20"/>
              </w:rPr>
            </w:pPr>
            <w:r w:rsidRPr="00871FEE">
              <w:rPr>
                <w:sz w:val="20"/>
              </w:rPr>
              <w:t>РП «Замена кровли северных бытовых помещений  «</w:t>
            </w:r>
            <w:proofErr w:type="gramStart"/>
            <w:r w:rsidRPr="00871FEE">
              <w:rPr>
                <w:sz w:val="20"/>
              </w:rPr>
              <w:t>Крекинг-корпуса</w:t>
            </w:r>
            <w:proofErr w:type="gramEnd"/>
            <w:r w:rsidRPr="00871FEE">
              <w:rPr>
                <w:sz w:val="20"/>
              </w:rPr>
              <w:t>» ОАО «</w:t>
            </w:r>
            <w:proofErr w:type="spellStart"/>
            <w:r w:rsidRPr="00871FEE">
              <w:rPr>
                <w:sz w:val="20"/>
              </w:rPr>
              <w:t>ЗиО</w:t>
            </w:r>
            <w:proofErr w:type="spellEnd"/>
            <w:r w:rsidRPr="00871FEE">
              <w:rPr>
                <w:sz w:val="20"/>
              </w:rPr>
              <w:t>-Подольск»» (шифр:96.25, разработанный ООО «</w:t>
            </w:r>
            <w:proofErr w:type="spellStart"/>
            <w:r w:rsidRPr="00871FEE">
              <w:rPr>
                <w:sz w:val="20"/>
              </w:rPr>
              <w:t>БеттаСтрой</w:t>
            </w:r>
            <w:proofErr w:type="spellEnd"/>
            <w:r w:rsidRPr="00871FEE">
              <w:rPr>
                <w:sz w:val="20"/>
              </w:rPr>
              <w:t>»)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148" w:rsidRPr="00871FEE" w:rsidRDefault="008F4148" w:rsidP="008F4148">
            <w:pPr>
              <w:jc w:val="center"/>
              <w:rPr>
                <w:sz w:val="20"/>
              </w:rPr>
            </w:pPr>
            <w:r w:rsidRPr="00871FEE">
              <w:rPr>
                <w:sz w:val="20"/>
              </w:rPr>
              <w:t>42</w:t>
            </w:r>
          </w:p>
        </w:tc>
      </w:tr>
    </w:tbl>
    <w:p w:rsidR="008F4148" w:rsidRPr="00871FEE" w:rsidRDefault="008F4148" w:rsidP="008F4148">
      <w:pPr>
        <w:jc w:val="both"/>
        <w:rPr>
          <w:b/>
          <w:bCs/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p w:rsidR="008F4148" w:rsidRPr="00871FEE" w:rsidRDefault="008F4148" w:rsidP="008F4148">
      <w:pPr>
        <w:jc w:val="center"/>
        <w:rPr>
          <w:sz w:val="20"/>
        </w:rPr>
      </w:pPr>
    </w:p>
    <w:tbl>
      <w:tblPr>
        <w:tblW w:w="92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04"/>
        <w:gridCol w:w="4007"/>
      </w:tblGrid>
      <w:tr w:rsidR="00871FEE" w:rsidRPr="00D61AD8" w:rsidTr="00B349E9">
        <w:trPr>
          <w:trHeight w:val="3841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71FEE" w:rsidRPr="00D61AD8" w:rsidRDefault="00871FEE" w:rsidP="00B349E9">
            <w:pPr>
              <w:shd w:val="clear" w:color="auto" w:fill="FFFFFF"/>
              <w:ind w:firstLine="34"/>
              <w:rPr>
                <w:b/>
                <w:sz w:val="18"/>
                <w:szCs w:val="18"/>
                <w:lang w:eastAsia="en-US"/>
              </w:rPr>
            </w:pPr>
            <w:r w:rsidRPr="00D61AD8">
              <w:rPr>
                <w:b/>
                <w:sz w:val="18"/>
                <w:szCs w:val="18"/>
                <w:lang w:eastAsia="en-US"/>
              </w:rPr>
              <w:t xml:space="preserve"> От «Заказчика»:                            </w:t>
            </w:r>
          </w:p>
          <w:p w:rsidR="00871FEE" w:rsidRPr="00D61AD8" w:rsidRDefault="00871FEE" w:rsidP="00B349E9">
            <w:pPr>
              <w:shd w:val="clear" w:color="auto" w:fill="FFFFFF"/>
              <w:rPr>
                <w:b/>
                <w:sz w:val="20"/>
              </w:rPr>
            </w:pPr>
            <w:r w:rsidRPr="00D61AD8">
              <w:rPr>
                <w:b/>
                <w:sz w:val="20"/>
              </w:rPr>
              <w:t>Главный инженер</w:t>
            </w:r>
          </w:p>
          <w:p w:rsidR="00871FEE" w:rsidRPr="00D61AD8" w:rsidRDefault="00871FEE" w:rsidP="00B349E9">
            <w:pPr>
              <w:shd w:val="clear" w:color="auto" w:fill="FFFFFF"/>
              <w:rPr>
                <w:b/>
                <w:sz w:val="20"/>
              </w:rPr>
            </w:pPr>
            <w:r w:rsidRPr="00D61AD8">
              <w:rPr>
                <w:b/>
                <w:sz w:val="20"/>
              </w:rPr>
              <w:t>ОАО «</w:t>
            </w:r>
            <w:proofErr w:type="spellStart"/>
            <w:r w:rsidRPr="00D61AD8">
              <w:rPr>
                <w:b/>
                <w:sz w:val="20"/>
              </w:rPr>
              <w:t>ЗиО</w:t>
            </w:r>
            <w:proofErr w:type="spellEnd"/>
            <w:r w:rsidRPr="00D61AD8">
              <w:rPr>
                <w:b/>
                <w:sz w:val="20"/>
              </w:rPr>
              <w:t xml:space="preserve">-Подольск» </w:t>
            </w:r>
          </w:p>
          <w:p w:rsidR="00871FEE" w:rsidRPr="00D61AD8" w:rsidRDefault="00871FEE" w:rsidP="00B349E9">
            <w:pPr>
              <w:shd w:val="clear" w:color="auto" w:fill="FFFFFF"/>
              <w:rPr>
                <w:b/>
                <w:sz w:val="20"/>
              </w:rPr>
            </w:pPr>
          </w:p>
          <w:p w:rsidR="00871FEE" w:rsidRPr="00D61AD8" w:rsidRDefault="00871FEE" w:rsidP="00B349E9">
            <w:pPr>
              <w:shd w:val="clear" w:color="auto" w:fill="FFFFFF"/>
              <w:rPr>
                <w:sz w:val="20"/>
              </w:rPr>
            </w:pPr>
            <w:r w:rsidRPr="00D61AD8">
              <w:rPr>
                <w:sz w:val="20"/>
              </w:rPr>
              <w:softHyphen/>
            </w:r>
            <w:r w:rsidRPr="00D61AD8">
              <w:rPr>
                <w:sz w:val="20"/>
              </w:rPr>
              <w:softHyphen/>
            </w:r>
            <w:r w:rsidRPr="00D61AD8">
              <w:rPr>
                <w:sz w:val="20"/>
              </w:rPr>
              <w:softHyphen/>
            </w:r>
            <w:r w:rsidRPr="00D61AD8">
              <w:rPr>
                <w:sz w:val="20"/>
              </w:rPr>
              <w:softHyphen/>
            </w:r>
            <w:r w:rsidRPr="00D61AD8">
              <w:rPr>
                <w:sz w:val="20"/>
              </w:rPr>
              <w:softHyphen/>
            </w:r>
            <w:r w:rsidRPr="00D61AD8">
              <w:rPr>
                <w:sz w:val="20"/>
              </w:rPr>
              <w:softHyphen/>
            </w:r>
            <w:r w:rsidRPr="00D61AD8">
              <w:rPr>
                <w:sz w:val="20"/>
              </w:rPr>
              <w:softHyphen/>
            </w:r>
            <w:r w:rsidRPr="00D61AD8">
              <w:rPr>
                <w:sz w:val="20"/>
              </w:rPr>
              <w:softHyphen/>
            </w:r>
            <w:r w:rsidRPr="00D61AD8">
              <w:rPr>
                <w:sz w:val="20"/>
              </w:rPr>
              <w:softHyphen/>
            </w:r>
            <w:r w:rsidRPr="00D61AD8">
              <w:rPr>
                <w:sz w:val="20"/>
              </w:rPr>
              <w:softHyphen/>
            </w:r>
            <w:r w:rsidRPr="00D61AD8">
              <w:rPr>
                <w:sz w:val="20"/>
              </w:rPr>
              <w:softHyphen/>
            </w:r>
            <w:r w:rsidRPr="00D61AD8">
              <w:rPr>
                <w:b/>
                <w:sz w:val="20"/>
              </w:rPr>
              <w:t>____________________/А.Н. Рубцов/</w:t>
            </w:r>
          </w:p>
          <w:p w:rsidR="00871FEE" w:rsidRPr="00D61AD8" w:rsidRDefault="00871FEE" w:rsidP="00B349E9">
            <w:pPr>
              <w:shd w:val="clear" w:color="auto" w:fill="FFFFFF"/>
              <w:rPr>
                <w:sz w:val="18"/>
                <w:szCs w:val="18"/>
              </w:rPr>
            </w:pPr>
            <w:r w:rsidRPr="00D61AD8">
              <w:rPr>
                <w:sz w:val="20"/>
              </w:rPr>
              <w:t>М.П.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</w:tcPr>
          <w:p w:rsidR="00871FEE" w:rsidRPr="00D61AD8" w:rsidRDefault="00871FEE" w:rsidP="00B349E9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D61AD8">
              <w:rPr>
                <w:b/>
                <w:sz w:val="18"/>
                <w:szCs w:val="18"/>
              </w:rPr>
              <w:t xml:space="preserve"> От «Подрядчика»: </w:t>
            </w:r>
          </w:p>
          <w:p w:rsidR="00871FEE" w:rsidRPr="00D61AD8" w:rsidRDefault="00871FEE" w:rsidP="00B349E9">
            <w:pPr>
              <w:shd w:val="clear" w:color="auto" w:fill="FFFFFF"/>
              <w:rPr>
                <w:b/>
                <w:sz w:val="18"/>
                <w:szCs w:val="18"/>
              </w:rPr>
            </w:pPr>
          </w:p>
          <w:p w:rsidR="00871FEE" w:rsidRPr="00D61AD8" w:rsidRDefault="00871FEE" w:rsidP="00B349E9">
            <w:pPr>
              <w:shd w:val="clear" w:color="auto" w:fill="FFFFFF"/>
              <w:rPr>
                <w:b/>
                <w:sz w:val="18"/>
                <w:szCs w:val="18"/>
              </w:rPr>
            </w:pPr>
          </w:p>
          <w:p w:rsidR="00871FEE" w:rsidRPr="00D61AD8" w:rsidRDefault="00871FEE" w:rsidP="00B349E9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D61AD8">
              <w:rPr>
                <w:b/>
                <w:sz w:val="18"/>
                <w:szCs w:val="18"/>
              </w:rPr>
              <w:t xml:space="preserve">________________________________________ </w:t>
            </w:r>
          </w:p>
          <w:p w:rsidR="00871FEE" w:rsidRPr="00D61AD8" w:rsidRDefault="00871FEE" w:rsidP="00B349E9">
            <w:pPr>
              <w:shd w:val="clear" w:color="auto" w:fill="FFFFFF"/>
              <w:rPr>
                <w:b/>
                <w:sz w:val="18"/>
                <w:szCs w:val="18"/>
              </w:rPr>
            </w:pPr>
          </w:p>
          <w:p w:rsidR="00871FEE" w:rsidRPr="00D61AD8" w:rsidRDefault="00871FEE" w:rsidP="00B349E9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D61AD8">
              <w:rPr>
                <w:b/>
                <w:sz w:val="18"/>
                <w:szCs w:val="18"/>
              </w:rPr>
              <w:t>___________________________/______________/</w:t>
            </w:r>
          </w:p>
          <w:p w:rsidR="00871FEE" w:rsidRPr="00D61AD8" w:rsidRDefault="00871FEE" w:rsidP="00B349E9">
            <w:pPr>
              <w:rPr>
                <w:sz w:val="18"/>
                <w:szCs w:val="18"/>
              </w:rPr>
            </w:pPr>
            <w:r w:rsidRPr="00D61AD8">
              <w:rPr>
                <w:b/>
                <w:sz w:val="18"/>
                <w:szCs w:val="18"/>
              </w:rPr>
              <w:t>М.П.</w:t>
            </w:r>
          </w:p>
        </w:tc>
      </w:tr>
    </w:tbl>
    <w:p w:rsidR="005E3844" w:rsidRPr="00D61AD8" w:rsidRDefault="005E3844" w:rsidP="005E3844">
      <w:pPr>
        <w:jc w:val="center"/>
        <w:rPr>
          <w:szCs w:val="24"/>
        </w:rPr>
      </w:pPr>
    </w:p>
    <w:p w:rsidR="005E3844" w:rsidRPr="00D61AD8" w:rsidRDefault="005E3844" w:rsidP="005E3844">
      <w:pPr>
        <w:jc w:val="center"/>
        <w:rPr>
          <w:szCs w:val="24"/>
        </w:rPr>
      </w:pPr>
    </w:p>
    <w:p w:rsidR="005E3844" w:rsidRPr="00D61AD8" w:rsidRDefault="005E3844" w:rsidP="005E3844">
      <w:pPr>
        <w:jc w:val="center"/>
        <w:rPr>
          <w:szCs w:val="24"/>
        </w:rPr>
      </w:pPr>
    </w:p>
    <w:p w:rsidR="005E3844" w:rsidRPr="00D61AD8" w:rsidRDefault="005E3844" w:rsidP="005E3844">
      <w:pPr>
        <w:jc w:val="center"/>
        <w:rPr>
          <w:szCs w:val="24"/>
        </w:rPr>
      </w:pPr>
    </w:p>
    <w:p w:rsidR="00DB4C99" w:rsidRPr="00D61AD8" w:rsidRDefault="00DB4C99" w:rsidP="00DB4C99">
      <w:pPr>
        <w:jc w:val="center"/>
        <w:rPr>
          <w:szCs w:val="24"/>
        </w:rPr>
      </w:pPr>
    </w:p>
    <w:p w:rsidR="00DB4C99" w:rsidRPr="00D61AD8" w:rsidRDefault="00DB4C99" w:rsidP="00DB4C99">
      <w:pPr>
        <w:jc w:val="center"/>
        <w:rPr>
          <w:szCs w:val="24"/>
        </w:rPr>
      </w:pPr>
    </w:p>
    <w:p w:rsidR="00DB4C99" w:rsidRPr="00D61AD8" w:rsidRDefault="00DB4C99" w:rsidP="00DB4C99">
      <w:pPr>
        <w:jc w:val="center"/>
        <w:rPr>
          <w:szCs w:val="24"/>
        </w:rPr>
      </w:pPr>
    </w:p>
    <w:p w:rsidR="00871FEE" w:rsidRPr="00D61AD8" w:rsidRDefault="00871FEE">
      <w:pPr>
        <w:ind w:firstLine="680"/>
        <w:jc w:val="both"/>
        <w:rPr>
          <w:sz w:val="22"/>
          <w:szCs w:val="22"/>
        </w:rPr>
      </w:pPr>
      <w:r w:rsidRPr="00D61AD8">
        <w:rPr>
          <w:sz w:val="22"/>
          <w:szCs w:val="22"/>
        </w:rPr>
        <w:br w:type="page"/>
      </w:r>
    </w:p>
    <w:p w:rsidR="00D02C47" w:rsidRPr="00D61AD8" w:rsidRDefault="00D02C47" w:rsidP="008F4148">
      <w:pPr>
        <w:rPr>
          <w:sz w:val="22"/>
          <w:szCs w:val="22"/>
        </w:rPr>
      </w:pPr>
      <w:bookmarkStart w:id="0" w:name="_GoBack"/>
      <w:bookmarkEnd w:id="0"/>
    </w:p>
    <w:sectPr w:rsidR="00D02C47" w:rsidRPr="00D61AD8" w:rsidSect="00175D4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567" w:right="850" w:bottom="993" w:left="1701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148" w:rsidRDefault="008F4148" w:rsidP="00876E21">
      <w:r>
        <w:separator/>
      </w:r>
    </w:p>
  </w:endnote>
  <w:endnote w:type="continuationSeparator" w:id="0">
    <w:p w:rsidR="008F4148" w:rsidRDefault="008F4148" w:rsidP="00876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148" w:rsidRDefault="008F414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148" w:rsidRPr="00FE6219" w:rsidRDefault="008F4148" w:rsidP="0098117B">
    <w:pPr>
      <w:pStyle w:val="a8"/>
      <w:tabs>
        <w:tab w:val="right" w:pos="7797"/>
      </w:tabs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148" w:rsidRDefault="008F414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148" w:rsidRDefault="008F4148" w:rsidP="00876E21">
      <w:r>
        <w:separator/>
      </w:r>
    </w:p>
  </w:footnote>
  <w:footnote w:type="continuationSeparator" w:id="0">
    <w:p w:rsidR="008F4148" w:rsidRDefault="008F4148" w:rsidP="00876E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148" w:rsidRDefault="008F414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148" w:rsidRPr="00F429FC" w:rsidRDefault="00C13764" w:rsidP="0098117B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F414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13E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148" w:rsidRDefault="008F414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741D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C3AF8"/>
    <w:multiLevelType w:val="hybridMultilevel"/>
    <w:tmpl w:val="7E8EAE3A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AA7AB3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83437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C933EE"/>
    <w:multiLevelType w:val="multilevel"/>
    <w:tmpl w:val="5372B476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1018" w:hanging="450"/>
      </w:pPr>
      <w:rPr>
        <w:rFonts w:cs="Times New Roman" w:hint="default"/>
        <w:b w:val="0"/>
        <w:i w:val="0"/>
        <w:color w:val="auto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cs="Times New Roman" w:hint="default"/>
      </w:rPr>
    </w:lvl>
  </w:abstractNum>
  <w:abstractNum w:abstractNumId="5">
    <w:nsid w:val="0CED1C04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754F4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415DCC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D5623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615D5E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607456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2E4501"/>
    <w:multiLevelType w:val="multilevel"/>
    <w:tmpl w:val="44725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0657DD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ED61A3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0E6D67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9E71EE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7">
    <w:nsid w:val="4BB93862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A02B66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A14807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695E9C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306D3A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9D3185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A30C99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4625A7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CA4985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F37410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531B39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FE39A4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3C7BA9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1145EA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EC085E"/>
    <w:multiLevelType w:val="multilevel"/>
    <w:tmpl w:val="D4402B28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  <w:sz w:val="18"/>
        <w:szCs w:val="18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color w:val="auto"/>
        <w:sz w:val="18"/>
        <w:szCs w:val="18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cs="Times New Roman" w:hint="default"/>
        <w:b w:val="0"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cs="Times New Roman" w:hint="default"/>
      </w:rPr>
    </w:lvl>
  </w:abstractNum>
  <w:abstractNum w:abstractNumId="32">
    <w:nsid w:val="74BD3CFC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436C71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EE3192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255C9B"/>
    <w:multiLevelType w:val="hybridMultilevel"/>
    <w:tmpl w:val="FEF2447E"/>
    <w:lvl w:ilvl="0" w:tplc="5FE2E2D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</w:num>
  <w:num w:numId="6">
    <w:abstractNumId w:val="25"/>
  </w:num>
  <w:num w:numId="7">
    <w:abstractNumId w:val="10"/>
  </w:num>
  <w:num w:numId="8">
    <w:abstractNumId w:val="18"/>
  </w:num>
  <w:num w:numId="9">
    <w:abstractNumId w:val="2"/>
  </w:num>
  <w:num w:numId="10">
    <w:abstractNumId w:val="32"/>
  </w:num>
  <w:num w:numId="11">
    <w:abstractNumId w:val="26"/>
  </w:num>
  <w:num w:numId="12">
    <w:abstractNumId w:val="23"/>
  </w:num>
  <w:num w:numId="13">
    <w:abstractNumId w:val="30"/>
  </w:num>
  <w:num w:numId="14">
    <w:abstractNumId w:val="12"/>
  </w:num>
  <w:num w:numId="15">
    <w:abstractNumId w:val="5"/>
  </w:num>
  <w:num w:numId="16">
    <w:abstractNumId w:val="6"/>
  </w:num>
  <w:num w:numId="17">
    <w:abstractNumId w:val="7"/>
  </w:num>
  <w:num w:numId="18">
    <w:abstractNumId w:val="17"/>
  </w:num>
  <w:num w:numId="19">
    <w:abstractNumId w:val="22"/>
  </w:num>
  <w:num w:numId="20">
    <w:abstractNumId w:val="28"/>
  </w:num>
  <w:num w:numId="21">
    <w:abstractNumId w:val="3"/>
  </w:num>
  <w:num w:numId="22">
    <w:abstractNumId w:val="29"/>
  </w:num>
  <w:num w:numId="23">
    <w:abstractNumId w:val="15"/>
  </w:num>
  <w:num w:numId="24">
    <w:abstractNumId w:val="13"/>
  </w:num>
  <w:num w:numId="25">
    <w:abstractNumId w:val="33"/>
  </w:num>
  <w:num w:numId="26">
    <w:abstractNumId w:val="0"/>
  </w:num>
  <w:num w:numId="27">
    <w:abstractNumId w:val="21"/>
  </w:num>
  <w:num w:numId="28">
    <w:abstractNumId w:val="24"/>
  </w:num>
  <w:num w:numId="29">
    <w:abstractNumId w:val="8"/>
  </w:num>
  <w:num w:numId="30">
    <w:abstractNumId w:val="27"/>
  </w:num>
  <w:num w:numId="31">
    <w:abstractNumId w:val="20"/>
  </w:num>
  <w:num w:numId="32">
    <w:abstractNumId w:val="14"/>
  </w:num>
  <w:num w:numId="33">
    <w:abstractNumId w:val="34"/>
  </w:num>
  <w:num w:numId="34">
    <w:abstractNumId w:val="9"/>
  </w:num>
  <w:num w:numId="35">
    <w:abstractNumId w:val="1"/>
  </w:num>
  <w:num w:numId="36">
    <w:abstractNumId w:val="11"/>
  </w:num>
  <w:num w:numId="37">
    <w:abstractNumId w:val="19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5124" w:allStyles="0" w:customStyles="0" w:latentStyles="1" w:stylesInUse="0" w:headingStyles="1" w:numberingStyles="0" w:tableStyles="0" w:directFormattingOnRuns="1" w:directFormattingOnParagraphs="0" w:directFormattingOnNumbering="0" w:directFormattingOnTables="0" w:clearFormatting="1" w:top3HeadingStyles="0" w:visibleStyles="1" w:alternateStyleNames="0"/>
  <w:defaultTabStop w:val="708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524"/>
    <w:rsid w:val="000002DC"/>
    <w:rsid w:val="00002C4A"/>
    <w:rsid w:val="0003349C"/>
    <w:rsid w:val="00036951"/>
    <w:rsid w:val="000432FF"/>
    <w:rsid w:val="00045787"/>
    <w:rsid w:val="00046D48"/>
    <w:rsid w:val="00062886"/>
    <w:rsid w:val="000659D5"/>
    <w:rsid w:val="0006785B"/>
    <w:rsid w:val="00067E80"/>
    <w:rsid w:val="00070EAB"/>
    <w:rsid w:val="00080147"/>
    <w:rsid w:val="0008188F"/>
    <w:rsid w:val="000818CD"/>
    <w:rsid w:val="00083A51"/>
    <w:rsid w:val="00085EAD"/>
    <w:rsid w:val="000860B9"/>
    <w:rsid w:val="00087F4C"/>
    <w:rsid w:val="00097FFC"/>
    <w:rsid w:val="000A35E8"/>
    <w:rsid w:val="000A4284"/>
    <w:rsid w:val="000A513C"/>
    <w:rsid w:val="000A5315"/>
    <w:rsid w:val="000B6685"/>
    <w:rsid w:val="000C0C43"/>
    <w:rsid w:val="000C4EF9"/>
    <w:rsid w:val="000D6F52"/>
    <w:rsid w:val="000E09B8"/>
    <w:rsid w:val="000E319B"/>
    <w:rsid w:val="000F4A5E"/>
    <w:rsid w:val="000F526D"/>
    <w:rsid w:val="001055DB"/>
    <w:rsid w:val="00110E98"/>
    <w:rsid w:val="001173A0"/>
    <w:rsid w:val="00121143"/>
    <w:rsid w:val="0012171A"/>
    <w:rsid w:val="00122494"/>
    <w:rsid w:val="001360A7"/>
    <w:rsid w:val="00143542"/>
    <w:rsid w:val="001479E5"/>
    <w:rsid w:val="00160B95"/>
    <w:rsid w:val="0016256E"/>
    <w:rsid w:val="00165A9C"/>
    <w:rsid w:val="0017127C"/>
    <w:rsid w:val="00175D4D"/>
    <w:rsid w:val="00185450"/>
    <w:rsid w:val="001926AB"/>
    <w:rsid w:val="001927F2"/>
    <w:rsid w:val="00193B19"/>
    <w:rsid w:val="001956EF"/>
    <w:rsid w:val="001958AB"/>
    <w:rsid w:val="001A7CAB"/>
    <w:rsid w:val="001C1584"/>
    <w:rsid w:val="001C29D6"/>
    <w:rsid w:val="001E174F"/>
    <w:rsid w:val="001E2F88"/>
    <w:rsid w:val="001E5BE2"/>
    <w:rsid w:val="001E786C"/>
    <w:rsid w:val="001F2311"/>
    <w:rsid w:val="001F41B4"/>
    <w:rsid w:val="001F79E0"/>
    <w:rsid w:val="00206293"/>
    <w:rsid w:val="002212A3"/>
    <w:rsid w:val="002266C7"/>
    <w:rsid w:val="00232B2D"/>
    <w:rsid w:val="00233820"/>
    <w:rsid w:val="0023538D"/>
    <w:rsid w:val="00240B4F"/>
    <w:rsid w:val="00257F1A"/>
    <w:rsid w:val="002707E8"/>
    <w:rsid w:val="00273E6B"/>
    <w:rsid w:val="00275F70"/>
    <w:rsid w:val="00277274"/>
    <w:rsid w:val="0028261D"/>
    <w:rsid w:val="00285B5D"/>
    <w:rsid w:val="0029042E"/>
    <w:rsid w:val="002B60B6"/>
    <w:rsid w:val="002B723E"/>
    <w:rsid w:val="002D2980"/>
    <w:rsid w:val="002D5767"/>
    <w:rsid w:val="002E25FB"/>
    <w:rsid w:val="002E793E"/>
    <w:rsid w:val="002F1977"/>
    <w:rsid w:val="002F1D18"/>
    <w:rsid w:val="002F7922"/>
    <w:rsid w:val="00300307"/>
    <w:rsid w:val="00304524"/>
    <w:rsid w:val="00307717"/>
    <w:rsid w:val="003133AD"/>
    <w:rsid w:val="003136BD"/>
    <w:rsid w:val="0031640B"/>
    <w:rsid w:val="00332FAC"/>
    <w:rsid w:val="00354A2E"/>
    <w:rsid w:val="00360012"/>
    <w:rsid w:val="00360A07"/>
    <w:rsid w:val="00361DE6"/>
    <w:rsid w:val="00367043"/>
    <w:rsid w:val="00372F16"/>
    <w:rsid w:val="003767DF"/>
    <w:rsid w:val="003800ED"/>
    <w:rsid w:val="003811E6"/>
    <w:rsid w:val="003831D4"/>
    <w:rsid w:val="003B548B"/>
    <w:rsid w:val="003B6F06"/>
    <w:rsid w:val="003C4190"/>
    <w:rsid w:val="003C5239"/>
    <w:rsid w:val="003E3CC6"/>
    <w:rsid w:val="004035BF"/>
    <w:rsid w:val="00414398"/>
    <w:rsid w:val="00414664"/>
    <w:rsid w:val="004169EB"/>
    <w:rsid w:val="00437F61"/>
    <w:rsid w:val="00452101"/>
    <w:rsid w:val="00453FB9"/>
    <w:rsid w:val="004560A2"/>
    <w:rsid w:val="00464BA3"/>
    <w:rsid w:val="00465CB5"/>
    <w:rsid w:val="00472572"/>
    <w:rsid w:val="0048572D"/>
    <w:rsid w:val="004A04CD"/>
    <w:rsid w:val="004A473A"/>
    <w:rsid w:val="004A534C"/>
    <w:rsid w:val="004B4057"/>
    <w:rsid w:val="004B5C8E"/>
    <w:rsid w:val="004D0056"/>
    <w:rsid w:val="004E25CF"/>
    <w:rsid w:val="004E272E"/>
    <w:rsid w:val="004E2E90"/>
    <w:rsid w:val="004F1D16"/>
    <w:rsid w:val="00511099"/>
    <w:rsid w:val="005308CC"/>
    <w:rsid w:val="00541F85"/>
    <w:rsid w:val="005505B5"/>
    <w:rsid w:val="00550895"/>
    <w:rsid w:val="00556817"/>
    <w:rsid w:val="0055758A"/>
    <w:rsid w:val="00557CCC"/>
    <w:rsid w:val="00560385"/>
    <w:rsid w:val="00563725"/>
    <w:rsid w:val="0056595C"/>
    <w:rsid w:val="00567EE8"/>
    <w:rsid w:val="00581E33"/>
    <w:rsid w:val="00583207"/>
    <w:rsid w:val="00587854"/>
    <w:rsid w:val="005A2492"/>
    <w:rsid w:val="005A63E6"/>
    <w:rsid w:val="005C4DDA"/>
    <w:rsid w:val="005C6318"/>
    <w:rsid w:val="005C66B2"/>
    <w:rsid w:val="005D0AD8"/>
    <w:rsid w:val="005D66EE"/>
    <w:rsid w:val="005D7D83"/>
    <w:rsid w:val="005E373C"/>
    <w:rsid w:val="005E3844"/>
    <w:rsid w:val="005E4A75"/>
    <w:rsid w:val="005E57EF"/>
    <w:rsid w:val="005E685A"/>
    <w:rsid w:val="0061528F"/>
    <w:rsid w:val="0061717C"/>
    <w:rsid w:val="00642954"/>
    <w:rsid w:val="006478B9"/>
    <w:rsid w:val="0065331E"/>
    <w:rsid w:val="006566F4"/>
    <w:rsid w:val="00663825"/>
    <w:rsid w:val="0068324A"/>
    <w:rsid w:val="00685C2C"/>
    <w:rsid w:val="00693858"/>
    <w:rsid w:val="006A00DC"/>
    <w:rsid w:val="006A14B4"/>
    <w:rsid w:val="006A1C48"/>
    <w:rsid w:val="006A6319"/>
    <w:rsid w:val="006B48AC"/>
    <w:rsid w:val="006D68D1"/>
    <w:rsid w:val="006F27F7"/>
    <w:rsid w:val="006F60F9"/>
    <w:rsid w:val="00704798"/>
    <w:rsid w:val="00712ECD"/>
    <w:rsid w:val="00720269"/>
    <w:rsid w:val="007228DE"/>
    <w:rsid w:val="0072652B"/>
    <w:rsid w:val="00736B08"/>
    <w:rsid w:val="00740767"/>
    <w:rsid w:val="00740AE2"/>
    <w:rsid w:val="00751521"/>
    <w:rsid w:val="0076312E"/>
    <w:rsid w:val="00765B34"/>
    <w:rsid w:val="00777F5F"/>
    <w:rsid w:val="00781600"/>
    <w:rsid w:val="00785CCB"/>
    <w:rsid w:val="00793052"/>
    <w:rsid w:val="00796FCC"/>
    <w:rsid w:val="007A047C"/>
    <w:rsid w:val="007A1656"/>
    <w:rsid w:val="007A2119"/>
    <w:rsid w:val="007C171A"/>
    <w:rsid w:val="007C2140"/>
    <w:rsid w:val="007C67B9"/>
    <w:rsid w:val="007E7AAD"/>
    <w:rsid w:val="007F086B"/>
    <w:rsid w:val="007F2832"/>
    <w:rsid w:val="00804EBC"/>
    <w:rsid w:val="0080585A"/>
    <w:rsid w:val="00806CC6"/>
    <w:rsid w:val="008114E7"/>
    <w:rsid w:val="00812A85"/>
    <w:rsid w:val="00820695"/>
    <w:rsid w:val="00823599"/>
    <w:rsid w:val="00827ED9"/>
    <w:rsid w:val="008304F4"/>
    <w:rsid w:val="00832A00"/>
    <w:rsid w:val="008432E8"/>
    <w:rsid w:val="008650DE"/>
    <w:rsid w:val="00871FEE"/>
    <w:rsid w:val="00876E21"/>
    <w:rsid w:val="00880F68"/>
    <w:rsid w:val="0088519C"/>
    <w:rsid w:val="00894890"/>
    <w:rsid w:val="0089677D"/>
    <w:rsid w:val="00897B57"/>
    <w:rsid w:val="008A615E"/>
    <w:rsid w:val="008B5B57"/>
    <w:rsid w:val="008D5BD9"/>
    <w:rsid w:val="008E08AD"/>
    <w:rsid w:val="008F4148"/>
    <w:rsid w:val="00900A7F"/>
    <w:rsid w:val="00901BF4"/>
    <w:rsid w:val="0093660D"/>
    <w:rsid w:val="0093709F"/>
    <w:rsid w:val="0094385D"/>
    <w:rsid w:val="00956CE5"/>
    <w:rsid w:val="009570F6"/>
    <w:rsid w:val="0096100C"/>
    <w:rsid w:val="0098117B"/>
    <w:rsid w:val="009853FB"/>
    <w:rsid w:val="00985571"/>
    <w:rsid w:val="00997797"/>
    <w:rsid w:val="009A2A01"/>
    <w:rsid w:val="009A3B4A"/>
    <w:rsid w:val="009B0701"/>
    <w:rsid w:val="009B085D"/>
    <w:rsid w:val="009B12DB"/>
    <w:rsid w:val="009D6875"/>
    <w:rsid w:val="00A0627D"/>
    <w:rsid w:val="00A06E98"/>
    <w:rsid w:val="00A115C7"/>
    <w:rsid w:val="00A232AB"/>
    <w:rsid w:val="00A23DE4"/>
    <w:rsid w:val="00A27D94"/>
    <w:rsid w:val="00A37D8E"/>
    <w:rsid w:val="00A4142F"/>
    <w:rsid w:val="00A50728"/>
    <w:rsid w:val="00A546B8"/>
    <w:rsid w:val="00A63980"/>
    <w:rsid w:val="00A80BBB"/>
    <w:rsid w:val="00A82EC3"/>
    <w:rsid w:val="00A870ED"/>
    <w:rsid w:val="00A92A6E"/>
    <w:rsid w:val="00AA7BCA"/>
    <w:rsid w:val="00AB148B"/>
    <w:rsid w:val="00AB74B4"/>
    <w:rsid w:val="00AC058E"/>
    <w:rsid w:val="00AC1CAF"/>
    <w:rsid w:val="00AC500C"/>
    <w:rsid w:val="00AD7CFE"/>
    <w:rsid w:val="00AE1B7F"/>
    <w:rsid w:val="00AE2CB5"/>
    <w:rsid w:val="00AE361B"/>
    <w:rsid w:val="00AE5206"/>
    <w:rsid w:val="00AF2770"/>
    <w:rsid w:val="00AF344E"/>
    <w:rsid w:val="00AF377D"/>
    <w:rsid w:val="00AF4F04"/>
    <w:rsid w:val="00B0206E"/>
    <w:rsid w:val="00B06128"/>
    <w:rsid w:val="00B148A5"/>
    <w:rsid w:val="00B34E96"/>
    <w:rsid w:val="00B5355E"/>
    <w:rsid w:val="00B56CAB"/>
    <w:rsid w:val="00B5721F"/>
    <w:rsid w:val="00B701D7"/>
    <w:rsid w:val="00B71F92"/>
    <w:rsid w:val="00B838EC"/>
    <w:rsid w:val="00B83E1B"/>
    <w:rsid w:val="00B84655"/>
    <w:rsid w:val="00BA3E7F"/>
    <w:rsid w:val="00BB008E"/>
    <w:rsid w:val="00BB3250"/>
    <w:rsid w:val="00BC15A0"/>
    <w:rsid w:val="00BC560D"/>
    <w:rsid w:val="00BC6306"/>
    <w:rsid w:val="00BC6FFF"/>
    <w:rsid w:val="00BD43CC"/>
    <w:rsid w:val="00BE1C0D"/>
    <w:rsid w:val="00BE5B52"/>
    <w:rsid w:val="00BF5EC4"/>
    <w:rsid w:val="00C000DD"/>
    <w:rsid w:val="00C01CC2"/>
    <w:rsid w:val="00C029A6"/>
    <w:rsid w:val="00C053B6"/>
    <w:rsid w:val="00C13764"/>
    <w:rsid w:val="00C1407A"/>
    <w:rsid w:val="00C24461"/>
    <w:rsid w:val="00C30D6E"/>
    <w:rsid w:val="00C41D0D"/>
    <w:rsid w:val="00C44192"/>
    <w:rsid w:val="00C541F3"/>
    <w:rsid w:val="00C6266D"/>
    <w:rsid w:val="00C72810"/>
    <w:rsid w:val="00C73027"/>
    <w:rsid w:val="00C961BF"/>
    <w:rsid w:val="00CA4822"/>
    <w:rsid w:val="00CB608C"/>
    <w:rsid w:val="00CC356D"/>
    <w:rsid w:val="00CC4195"/>
    <w:rsid w:val="00CC6777"/>
    <w:rsid w:val="00CD2C2B"/>
    <w:rsid w:val="00CD34B2"/>
    <w:rsid w:val="00CD3BA3"/>
    <w:rsid w:val="00CD71D9"/>
    <w:rsid w:val="00CE02A6"/>
    <w:rsid w:val="00CE491F"/>
    <w:rsid w:val="00CE7985"/>
    <w:rsid w:val="00CF0220"/>
    <w:rsid w:val="00CF0DCC"/>
    <w:rsid w:val="00D02C47"/>
    <w:rsid w:val="00D07D2F"/>
    <w:rsid w:val="00D100CE"/>
    <w:rsid w:val="00D134D3"/>
    <w:rsid w:val="00D21C01"/>
    <w:rsid w:val="00D36FBA"/>
    <w:rsid w:val="00D428C2"/>
    <w:rsid w:val="00D452A9"/>
    <w:rsid w:val="00D53DA1"/>
    <w:rsid w:val="00D57FBE"/>
    <w:rsid w:val="00D61AD8"/>
    <w:rsid w:val="00D72511"/>
    <w:rsid w:val="00D74759"/>
    <w:rsid w:val="00D8366F"/>
    <w:rsid w:val="00D836E3"/>
    <w:rsid w:val="00DB18D9"/>
    <w:rsid w:val="00DB4C99"/>
    <w:rsid w:val="00DE2B4B"/>
    <w:rsid w:val="00DF02E8"/>
    <w:rsid w:val="00E013EC"/>
    <w:rsid w:val="00E17EFB"/>
    <w:rsid w:val="00E22775"/>
    <w:rsid w:val="00E2608B"/>
    <w:rsid w:val="00E373A7"/>
    <w:rsid w:val="00E37F3D"/>
    <w:rsid w:val="00E56E1E"/>
    <w:rsid w:val="00E66C7B"/>
    <w:rsid w:val="00E6705E"/>
    <w:rsid w:val="00E84457"/>
    <w:rsid w:val="00E86197"/>
    <w:rsid w:val="00EA0872"/>
    <w:rsid w:val="00EA3E1A"/>
    <w:rsid w:val="00EA466B"/>
    <w:rsid w:val="00EC3C06"/>
    <w:rsid w:val="00ED1038"/>
    <w:rsid w:val="00F14839"/>
    <w:rsid w:val="00F24073"/>
    <w:rsid w:val="00F32FB5"/>
    <w:rsid w:val="00F36D27"/>
    <w:rsid w:val="00F40652"/>
    <w:rsid w:val="00F4788B"/>
    <w:rsid w:val="00F54D4C"/>
    <w:rsid w:val="00F55637"/>
    <w:rsid w:val="00F605C7"/>
    <w:rsid w:val="00F62A07"/>
    <w:rsid w:val="00F62A6A"/>
    <w:rsid w:val="00F66505"/>
    <w:rsid w:val="00F66A38"/>
    <w:rsid w:val="00F70300"/>
    <w:rsid w:val="00F7616B"/>
    <w:rsid w:val="00F76FE1"/>
    <w:rsid w:val="00F927B5"/>
    <w:rsid w:val="00FA5236"/>
    <w:rsid w:val="00FA77EF"/>
    <w:rsid w:val="00FB252D"/>
    <w:rsid w:val="00FC0424"/>
    <w:rsid w:val="00FC601F"/>
    <w:rsid w:val="00FD07F4"/>
    <w:rsid w:val="00FD1BE6"/>
    <w:rsid w:val="00FD349C"/>
    <w:rsid w:val="00FD6480"/>
    <w:rsid w:val="00FF4255"/>
    <w:rsid w:val="00FF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029A6"/>
    <w:pPr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uiPriority w:val="9"/>
    <w:qFormat/>
    <w:rsid w:val="00304524"/>
    <w:pPr>
      <w:keepNext/>
      <w:numPr>
        <w:numId w:val="1"/>
      </w:numPr>
      <w:jc w:val="right"/>
      <w:outlineLvl w:val="0"/>
    </w:pPr>
    <w:rPr>
      <w:iCs/>
      <w:szCs w:val="24"/>
    </w:rPr>
  </w:style>
  <w:style w:type="paragraph" w:styleId="2">
    <w:name w:val="heading 2"/>
    <w:basedOn w:val="a0"/>
    <w:link w:val="20"/>
    <w:uiPriority w:val="9"/>
    <w:qFormat/>
    <w:rsid w:val="004560A2"/>
    <w:pPr>
      <w:spacing w:before="168" w:after="120"/>
      <w:outlineLvl w:val="1"/>
    </w:pPr>
    <w:rPr>
      <w:color w:val="23745A"/>
      <w:szCs w:val="24"/>
    </w:rPr>
  </w:style>
  <w:style w:type="paragraph" w:styleId="3">
    <w:name w:val="heading 3"/>
    <w:aliases w:val="H3"/>
    <w:basedOn w:val="a0"/>
    <w:next w:val="a0"/>
    <w:link w:val="30"/>
    <w:uiPriority w:val="99"/>
    <w:unhideWhenUsed/>
    <w:qFormat/>
    <w:rsid w:val="006B48A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9"/>
    <w:qFormat/>
    <w:rsid w:val="006B48AC"/>
    <w:pPr>
      <w:keepNext/>
      <w:tabs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"/>
    <w:rsid w:val="0030452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a4">
    <w:name w:val="header"/>
    <w:aliases w:val="Heder,Titul"/>
    <w:basedOn w:val="a0"/>
    <w:link w:val="11"/>
    <w:uiPriority w:val="99"/>
    <w:rsid w:val="00304524"/>
    <w:pPr>
      <w:tabs>
        <w:tab w:val="center" w:pos="4153"/>
        <w:tab w:val="right" w:pos="8306"/>
      </w:tabs>
    </w:pPr>
    <w:rPr>
      <w:rFonts w:ascii="Courier New" w:hAnsi="Courier New" w:cs="Courier New"/>
      <w:sz w:val="20"/>
    </w:rPr>
  </w:style>
  <w:style w:type="character" w:customStyle="1" w:styleId="a5">
    <w:name w:val="Верхний колонтитул Знак"/>
    <w:basedOn w:val="a1"/>
    <w:uiPriority w:val="99"/>
    <w:rsid w:val="0030452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">
    <w:name w:val="Пункт"/>
    <w:basedOn w:val="a0"/>
    <w:uiPriority w:val="99"/>
    <w:rsid w:val="00304524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customStyle="1" w:styleId="11">
    <w:name w:val="Верхний колонтитул Знак1"/>
    <w:aliases w:val="Heder Знак,Titul Знак"/>
    <w:basedOn w:val="a1"/>
    <w:link w:val="a4"/>
    <w:uiPriority w:val="99"/>
    <w:locked/>
    <w:rsid w:val="0030452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30452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304524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0"/>
    <w:link w:val="a9"/>
    <w:uiPriority w:val="99"/>
    <w:unhideWhenUsed/>
    <w:rsid w:val="0056372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56372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List Paragraph"/>
    <w:basedOn w:val="a0"/>
    <w:uiPriority w:val="34"/>
    <w:qFormat/>
    <w:rsid w:val="00CC41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Текст1"/>
    <w:basedOn w:val="a0"/>
    <w:uiPriority w:val="99"/>
    <w:rsid w:val="00CC4195"/>
    <w:rPr>
      <w:rFonts w:ascii="Courier New" w:hAnsi="Courier New"/>
      <w:sz w:val="20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6B48AC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9"/>
    <w:rsid w:val="006B48A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b">
    <w:name w:val="Body Text Indent"/>
    <w:basedOn w:val="a0"/>
    <w:link w:val="ac"/>
    <w:uiPriority w:val="99"/>
    <w:rsid w:val="006B48AC"/>
    <w:pPr>
      <w:ind w:firstLine="720"/>
      <w:jc w:val="both"/>
    </w:pPr>
    <w:rPr>
      <w:color w:val="000000"/>
      <w:szCs w:val="24"/>
    </w:rPr>
  </w:style>
  <w:style w:type="character" w:customStyle="1" w:styleId="ac">
    <w:name w:val="Основной текст с отступом Знак"/>
    <w:basedOn w:val="a1"/>
    <w:link w:val="ab"/>
    <w:uiPriority w:val="99"/>
    <w:rsid w:val="006B48A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rsid w:val="006B48AC"/>
    <w:pPr>
      <w:spacing w:after="120"/>
    </w:pPr>
    <w:rPr>
      <w:szCs w:val="24"/>
    </w:rPr>
  </w:style>
  <w:style w:type="character" w:customStyle="1" w:styleId="ae">
    <w:name w:val="Основной текст Знак"/>
    <w:basedOn w:val="a1"/>
    <w:link w:val="ad"/>
    <w:uiPriority w:val="99"/>
    <w:rsid w:val="006B48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0"/>
    <w:rsid w:val="001479E5"/>
    <w:pPr>
      <w:spacing w:before="240" w:after="240"/>
    </w:pPr>
    <w:rPr>
      <w:color w:val="252525"/>
      <w:szCs w:val="24"/>
    </w:rPr>
  </w:style>
  <w:style w:type="paragraph" w:styleId="af">
    <w:name w:val="Plain Text"/>
    <w:basedOn w:val="a0"/>
    <w:link w:val="af0"/>
    <w:uiPriority w:val="99"/>
    <w:unhideWhenUsed/>
    <w:rsid w:val="0020629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0">
    <w:name w:val="Текст Знак"/>
    <w:basedOn w:val="a1"/>
    <w:link w:val="af"/>
    <w:uiPriority w:val="99"/>
    <w:rsid w:val="00206293"/>
    <w:rPr>
      <w:rFonts w:ascii="Consolas" w:hAnsi="Consolas"/>
      <w:sz w:val="21"/>
      <w:szCs w:val="21"/>
    </w:rPr>
  </w:style>
  <w:style w:type="character" w:customStyle="1" w:styleId="20">
    <w:name w:val="Заголовок 2 Знак"/>
    <w:basedOn w:val="a1"/>
    <w:link w:val="2"/>
    <w:uiPriority w:val="9"/>
    <w:rsid w:val="004560A2"/>
    <w:rPr>
      <w:rFonts w:ascii="Times New Roman" w:eastAsia="Times New Roman" w:hAnsi="Times New Roman" w:cs="Times New Roman"/>
      <w:color w:val="23745A"/>
      <w:sz w:val="24"/>
      <w:szCs w:val="24"/>
      <w:lang w:eastAsia="ru-RU"/>
    </w:rPr>
  </w:style>
  <w:style w:type="numbering" w:customStyle="1" w:styleId="13">
    <w:name w:val="Нет списка1"/>
    <w:next w:val="a3"/>
    <w:uiPriority w:val="99"/>
    <w:semiHidden/>
    <w:unhideWhenUsed/>
    <w:rsid w:val="004560A2"/>
  </w:style>
  <w:style w:type="character" w:styleId="af1">
    <w:name w:val="Hyperlink"/>
    <w:basedOn w:val="a1"/>
    <w:uiPriority w:val="99"/>
    <w:semiHidden/>
    <w:unhideWhenUsed/>
    <w:rsid w:val="004560A2"/>
    <w:rPr>
      <w:strike w:val="0"/>
      <w:dstrike w:val="0"/>
      <w:color w:val="781900"/>
      <w:u w:val="none"/>
      <w:effect w:val="none"/>
    </w:rPr>
  </w:style>
  <w:style w:type="character" w:styleId="af2">
    <w:name w:val="FollowedHyperlink"/>
    <w:basedOn w:val="a1"/>
    <w:uiPriority w:val="99"/>
    <w:semiHidden/>
    <w:unhideWhenUsed/>
    <w:rsid w:val="004560A2"/>
    <w:rPr>
      <w:strike w:val="0"/>
      <w:dstrike w:val="0"/>
      <w:color w:val="781900"/>
      <w:u w:val="none"/>
      <w:effect w:val="none"/>
    </w:rPr>
  </w:style>
  <w:style w:type="paragraph" w:styleId="HTML">
    <w:name w:val="HTML Address"/>
    <w:basedOn w:val="a0"/>
    <w:link w:val="HTML0"/>
    <w:uiPriority w:val="99"/>
    <w:semiHidden/>
    <w:unhideWhenUsed/>
    <w:rsid w:val="004560A2"/>
    <w:rPr>
      <w:color w:val="6A2015"/>
      <w:szCs w:val="24"/>
    </w:rPr>
  </w:style>
  <w:style w:type="character" w:customStyle="1" w:styleId="HTML0">
    <w:name w:val="Адрес HTML Знак"/>
    <w:basedOn w:val="a1"/>
    <w:link w:val="HTML"/>
    <w:uiPriority w:val="99"/>
    <w:semiHidden/>
    <w:rsid w:val="004560A2"/>
    <w:rPr>
      <w:rFonts w:ascii="Times New Roman" w:eastAsia="Times New Roman" w:hAnsi="Times New Roman" w:cs="Times New Roman"/>
      <w:color w:val="6A2015"/>
      <w:sz w:val="24"/>
      <w:szCs w:val="24"/>
      <w:lang w:eastAsia="ru-RU"/>
    </w:rPr>
  </w:style>
  <w:style w:type="paragraph" w:styleId="af3">
    <w:name w:val="Normal (Web)"/>
    <w:basedOn w:val="a0"/>
    <w:uiPriority w:val="99"/>
    <w:unhideWhenUsed/>
    <w:rsid w:val="004560A2"/>
    <w:pPr>
      <w:spacing w:before="240" w:after="240"/>
    </w:pPr>
    <w:rPr>
      <w:color w:val="252525"/>
      <w:szCs w:val="24"/>
    </w:rPr>
  </w:style>
  <w:style w:type="paragraph" w:customStyle="1" w:styleId="admin-links">
    <w:name w:val="admin-links"/>
    <w:basedOn w:val="a0"/>
    <w:rsid w:val="004560A2"/>
    <w:pPr>
      <w:spacing w:before="48" w:after="48"/>
    </w:pPr>
    <w:rPr>
      <w:color w:val="252525"/>
      <w:sz w:val="22"/>
      <w:szCs w:val="22"/>
    </w:rPr>
  </w:style>
  <w:style w:type="character" w:customStyle="1" w:styleId="filesize">
    <w:name w:val="filesize"/>
    <w:basedOn w:val="a1"/>
    <w:rsid w:val="004560A2"/>
    <w:rPr>
      <w:color w:val="AAAAAA"/>
      <w:sz w:val="19"/>
      <w:szCs w:val="19"/>
    </w:rPr>
  </w:style>
  <w:style w:type="character" w:styleId="af4">
    <w:name w:val="Strong"/>
    <w:basedOn w:val="a1"/>
    <w:uiPriority w:val="22"/>
    <w:qFormat/>
    <w:rsid w:val="004560A2"/>
    <w:rPr>
      <w:b/>
      <w:bCs/>
    </w:rPr>
  </w:style>
  <w:style w:type="character" w:styleId="af5">
    <w:name w:val="Emphasis"/>
    <w:basedOn w:val="a1"/>
    <w:uiPriority w:val="20"/>
    <w:qFormat/>
    <w:rsid w:val="004560A2"/>
    <w:rPr>
      <w:i/>
      <w:iCs/>
    </w:rPr>
  </w:style>
  <w:style w:type="paragraph" w:styleId="af6">
    <w:name w:val="No Spacing"/>
    <w:uiPriority w:val="1"/>
    <w:qFormat/>
    <w:rsid w:val="004560A2"/>
    <w:pPr>
      <w:ind w:firstLine="0"/>
      <w:jc w:val="left"/>
    </w:pPr>
    <w:rPr>
      <w:rFonts w:ascii="Calibri" w:eastAsia="Calibri" w:hAnsi="Calibri" w:cs="Times New Roman"/>
    </w:rPr>
  </w:style>
  <w:style w:type="table" w:styleId="af7">
    <w:name w:val="Table Grid"/>
    <w:basedOn w:val="a2"/>
    <w:uiPriority w:val="59"/>
    <w:rsid w:val="004560A2"/>
    <w:pPr>
      <w:ind w:firstLine="0"/>
      <w:jc w:val="left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029A6"/>
    <w:pPr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uiPriority w:val="9"/>
    <w:qFormat/>
    <w:rsid w:val="00304524"/>
    <w:pPr>
      <w:keepNext/>
      <w:numPr>
        <w:numId w:val="1"/>
      </w:numPr>
      <w:jc w:val="right"/>
      <w:outlineLvl w:val="0"/>
    </w:pPr>
    <w:rPr>
      <w:iCs/>
      <w:szCs w:val="24"/>
    </w:rPr>
  </w:style>
  <w:style w:type="paragraph" w:styleId="2">
    <w:name w:val="heading 2"/>
    <w:basedOn w:val="a0"/>
    <w:link w:val="20"/>
    <w:uiPriority w:val="9"/>
    <w:qFormat/>
    <w:rsid w:val="004560A2"/>
    <w:pPr>
      <w:spacing w:before="168" w:after="120"/>
      <w:outlineLvl w:val="1"/>
    </w:pPr>
    <w:rPr>
      <w:color w:val="23745A"/>
      <w:szCs w:val="24"/>
    </w:rPr>
  </w:style>
  <w:style w:type="paragraph" w:styleId="3">
    <w:name w:val="heading 3"/>
    <w:aliases w:val="H3"/>
    <w:basedOn w:val="a0"/>
    <w:next w:val="a0"/>
    <w:link w:val="30"/>
    <w:uiPriority w:val="99"/>
    <w:unhideWhenUsed/>
    <w:qFormat/>
    <w:rsid w:val="006B48A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9"/>
    <w:qFormat/>
    <w:rsid w:val="006B48AC"/>
    <w:pPr>
      <w:keepNext/>
      <w:tabs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"/>
    <w:rsid w:val="0030452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a4">
    <w:name w:val="header"/>
    <w:aliases w:val="Heder,Titul"/>
    <w:basedOn w:val="a0"/>
    <w:link w:val="11"/>
    <w:uiPriority w:val="99"/>
    <w:rsid w:val="00304524"/>
    <w:pPr>
      <w:tabs>
        <w:tab w:val="center" w:pos="4153"/>
        <w:tab w:val="right" w:pos="8306"/>
      </w:tabs>
    </w:pPr>
    <w:rPr>
      <w:rFonts w:ascii="Courier New" w:hAnsi="Courier New" w:cs="Courier New"/>
      <w:sz w:val="20"/>
    </w:rPr>
  </w:style>
  <w:style w:type="character" w:customStyle="1" w:styleId="a5">
    <w:name w:val="Верхний колонтитул Знак"/>
    <w:basedOn w:val="a1"/>
    <w:uiPriority w:val="99"/>
    <w:rsid w:val="0030452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">
    <w:name w:val="Пункт"/>
    <w:basedOn w:val="a0"/>
    <w:uiPriority w:val="99"/>
    <w:rsid w:val="00304524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customStyle="1" w:styleId="11">
    <w:name w:val="Верхний колонтитул Знак1"/>
    <w:aliases w:val="Heder Знак,Titul Знак"/>
    <w:basedOn w:val="a1"/>
    <w:link w:val="a4"/>
    <w:uiPriority w:val="99"/>
    <w:locked/>
    <w:rsid w:val="0030452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30452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304524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0"/>
    <w:link w:val="a9"/>
    <w:uiPriority w:val="99"/>
    <w:unhideWhenUsed/>
    <w:rsid w:val="0056372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56372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List Paragraph"/>
    <w:basedOn w:val="a0"/>
    <w:uiPriority w:val="34"/>
    <w:qFormat/>
    <w:rsid w:val="00CC41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Текст1"/>
    <w:basedOn w:val="a0"/>
    <w:uiPriority w:val="99"/>
    <w:rsid w:val="00CC4195"/>
    <w:rPr>
      <w:rFonts w:ascii="Courier New" w:hAnsi="Courier New"/>
      <w:sz w:val="20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6B48AC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9"/>
    <w:rsid w:val="006B48A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b">
    <w:name w:val="Body Text Indent"/>
    <w:basedOn w:val="a0"/>
    <w:link w:val="ac"/>
    <w:uiPriority w:val="99"/>
    <w:rsid w:val="006B48AC"/>
    <w:pPr>
      <w:ind w:firstLine="720"/>
      <w:jc w:val="both"/>
    </w:pPr>
    <w:rPr>
      <w:color w:val="000000"/>
      <w:szCs w:val="24"/>
    </w:rPr>
  </w:style>
  <w:style w:type="character" w:customStyle="1" w:styleId="ac">
    <w:name w:val="Основной текст с отступом Знак"/>
    <w:basedOn w:val="a1"/>
    <w:link w:val="ab"/>
    <w:uiPriority w:val="99"/>
    <w:rsid w:val="006B48A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rsid w:val="006B48AC"/>
    <w:pPr>
      <w:spacing w:after="120"/>
    </w:pPr>
    <w:rPr>
      <w:szCs w:val="24"/>
    </w:rPr>
  </w:style>
  <w:style w:type="character" w:customStyle="1" w:styleId="ae">
    <w:name w:val="Основной текст Знак"/>
    <w:basedOn w:val="a1"/>
    <w:link w:val="ad"/>
    <w:uiPriority w:val="99"/>
    <w:rsid w:val="006B48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0"/>
    <w:rsid w:val="001479E5"/>
    <w:pPr>
      <w:spacing w:before="240" w:after="240"/>
    </w:pPr>
    <w:rPr>
      <w:color w:val="252525"/>
      <w:szCs w:val="24"/>
    </w:rPr>
  </w:style>
  <w:style w:type="paragraph" w:styleId="af">
    <w:name w:val="Plain Text"/>
    <w:basedOn w:val="a0"/>
    <w:link w:val="af0"/>
    <w:uiPriority w:val="99"/>
    <w:unhideWhenUsed/>
    <w:rsid w:val="0020629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0">
    <w:name w:val="Текст Знак"/>
    <w:basedOn w:val="a1"/>
    <w:link w:val="af"/>
    <w:uiPriority w:val="99"/>
    <w:rsid w:val="00206293"/>
    <w:rPr>
      <w:rFonts w:ascii="Consolas" w:hAnsi="Consolas"/>
      <w:sz w:val="21"/>
      <w:szCs w:val="21"/>
    </w:rPr>
  </w:style>
  <w:style w:type="character" w:customStyle="1" w:styleId="20">
    <w:name w:val="Заголовок 2 Знак"/>
    <w:basedOn w:val="a1"/>
    <w:link w:val="2"/>
    <w:uiPriority w:val="9"/>
    <w:rsid w:val="004560A2"/>
    <w:rPr>
      <w:rFonts w:ascii="Times New Roman" w:eastAsia="Times New Roman" w:hAnsi="Times New Roman" w:cs="Times New Roman"/>
      <w:color w:val="23745A"/>
      <w:sz w:val="24"/>
      <w:szCs w:val="24"/>
      <w:lang w:eastAsia="ru-RU"/>
    </w:rPr>
  </w:style>
  <w:style w:type="numbering" w:customStyle="1" w:styleId="13">
    <w:name w:val="Нет списка1"/>
    <w:next w:val="a3"/>
    <w:uiPriority w:val="99"/>
    <w:semiHidden/>
    <w:unhideWhenUsed/>
    <w:rsid w:val="004560A2"/>
  </w:style>
  <w:style w:type="character" w:styleId="af1">
    <w:name w:val="Hyperlink"/>
    <w:basedOn w:val="a1"/>
    <w:uiPriority w:val="99"/>
    <w:semiHidden/>
    <w:unhideWhenUsed/>
    <w:rsid w:val="004560A2"/>
    <w:rPr>
      <w:strike w:val="0"/>
      <w:dstrike w:val="0"/>
      <w:color w:val="781900"/>
      <w:u w:val="none"/>
      <w:effect w:val="none"/>
    </w:rPr>
  </w:style>
  <w:style w:type="character" w:styleId="af2">
    <w:name w:val="FollowedHyperlink"/>
    <w:basedOn w:val="a1"/>
    <w:uiPriority w:val="99"/>
    <w:semiHidden/>
    <w:unhideWhenUsed/>
    <w:rsid w:val="004560A2"/>
    <w:rPr>
      <w:strike w:val="0"/>
      <w:dstrike w:val="0"/>
      <w:color w:val="781900"/>
      <w:u w:val="none"/>
      <w:effect w:val="none"/>
    </w:rPr>
  </w:style>
  <w:style w:type="paragraph" w:styleId="HTML">
    <w:name w:val="HTML Address"/>
    <w:basedOn w:val="a0"/>
    <w:link w:val="HTML0"/>
    <w:uiPriority w:val="99"/>
    <w:semiHidden/>
    <w:unhideWhenUsed/>
    <w:rsid w:val="004560A2"/>
    <w:rPr>
      <w:color w:val="6A2015"/>
      <w:szCs w:val="24"/>
    </w:rPr>
  </w:style>
  <w:style w:type="character" w:customStyle="1" w:styleId="HTML0">
    <w:name w:val="Адрес HTML Знак"/>
    <w:basedOn w:val="a1"/>
    <w:link w:val="HTML"/>
    <w:uiPriority w:val="99"/>
    <w:semiHidden/>
    <w:rsid w:val="004560A2"/>
    <w:rPr>
      <w:rFonts w:ascii="Times New Roman" w:eastAsia="Times New Roman" w:hAnsi="Times New Roman" w:cs="Times New Roman"/>
      <w:color w:val="6A2015"/>
      <w:sz w:val="24"/>
      <w:szCs w:val="24"/>
      <w:lang w:eastAsia="ru-RU"/>
    </w:rPr>
  </w:style>
  <w:style w:type="paragraph" w:styleId="af3">
    <w:name w:val="Normal (Web)"/>
    <w:basedOn w:val="a0"/>
    <w:uiPriority w:val="99"/>
    <w:unhideWhenUsed/>
    <w:rsid w:val="004560A2"/>
    <w:pPr>
      <w:spacing w:before="240" w:after="240"/>
    </w:pPr>
    <w:rPr>
      <w:color w:val="252525"/>
      <w:szCs w:val="24"/>
    </w:rPr>
  </w:style>
  <w:style w:type="paragraph" w:customStyle="1" w:styleId="admin-links">
    <w:name w:val="admin-links"/>
    <w:basedOn w:val="a0"/>
    <w:rsid w:val="004560A2"/>
    <w:pPr>
      <w:spacing w:before="48" w:after="48"/>
    </w:pPr>
    <w:rPr>
      <w:color w:val="252525"/>
      <w:sz w:val="22"/>
      <w:szCs w:val="22"/>
    </w:rPr>
  </w:style>
  <w:style w:type="character" w:customStyle="1" w:styleId="filesize">
    <w:name w:val="filesize"/>
    <w:basedOn w:val="a1"/>
    <w:rsid w:val="004560A2"/>
    <w:rPr>
      <w:color w:val="AAAAAA"/>
      <w:sz w:val="19"/>
      <w:szCs w:val="19"/>
    </w:rPr>
  </w:style>
  <w:style w:type="character" w:styleId="af4">
    <w:name w:val="Strong"/>
    <w:basedOn w:val="a1"/>
    <w:uiPriority w:val="22"/>
    <w:qFormat/>
    <w:rsid w:val="004560A2"/>
    <w:rPr>
      <w:b/>
      <w:bCs/>
    </w:rPr>
  </w:style>
  <w:style w:type="character" w:styleId="af5">
    <w:name w:val="Emphasis"/>
    <w:basedOn w:val="a1"/>
    <w:uiPriority w:val="20"/>
    <w:qFormat/>
    <w:rsid w:val="004560A2"/>
    <w:rPr>
      <w:i/>
      <w:iCs/>
    </w:rPr>
  </w:style>
  <w:style w:type="paragraph" w:styleId="af6">
    <w:name w:val="No Spacing"/>
    <w:uiPriority w:val="1"/>
    <w:qFormat/>
    <w:rsid w:val="004560A2"/>
    <w:pPr>
      <w:ind w:firstLine="0"/>
      <w:jc w:val="left"/>
    </w:pPr>
    <w:rPr>
      <w:rFonts w:ascii="Calibri" w:eastAsia="Calibri" w:hAnsi="Calibri" w:cs="Times New Roman"/>
    </w:rPr>
  </w:style>
  <w:style w:type="table" w:styleId="af7">
    <w:name w:val="Table Grid"/>
    <w:basedOn w:val="a2"/>
    <w:uiPriority w:val="59"/>
    <w:rsid w:val="004560A2"/>
    <w:pPr>
      <w:ind w:firstLine="0"/>
      <w:jc w:val="left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prpro.ru/docs/doc07.doc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://pprpro.ru/docs/doc05.doc" TargetMode="External"/><Relationship Id="rId17" Type="http://schemas.openxmlformats.org/officeDocument/2006/relationships/hyperlink" Target="http://pprpro.ru/docs/doc09.doc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pprpro.ru/docs/doc09.doc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prpro.ru/docs/doc03.doc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pprpro.ru/docs/doc14.doc" TargetMode="External"/><Relationship Id="rId23" Type="http://schemas.openxmlformats.org/officeDocument/2006/relationships/footer" Target="footer3.xml"/><Relationship Id="rId10" Type="http://schemas.openxmlformats.org/officeDocument/2006/relationships/hyperlink" Target="http://pprpro.ru/docs/doc02.doc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pprpro.ru/docs/doc01.doc" TargetMode="External"/><Relationship Id="rId14" Type="http://schemas.openxmlformats.org/officeDocument/2006/relationships/hyperlink" Target="http://pprpro.ru/docs/doc08.doc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EB6A8-E1A6-4FE3-8105-F65A17C2E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1520</Words>
  <Characters>8667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10167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e.ivanova</dc:creator>
  <cp:lastModifiedBy>Кольченко Татьяна Ильинична</cp:lastModifiedBy>
  <cp:revision>3</cp:revision>
  <cp:lastPrinted>2014-07-08T12:05:00Z</cp:lastPrinted>
  <dcterms:created xsi:type="dcterms:W3CDTF">2014-07-25T06:21:00Z</dcterms:created>
  <dcterms:modified xsi:type="dcterms:W3CDTF">2014-07-25T06:22:00Z</dcterms:modified>
</cp:coreProperties>
</file>