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15D" w:rsidRPr="006E4885" w:rsidRDefault="00D8315D" w:rsidP="00D8315D">
      <w:pPr>
        <w:jc w:val="center"/>
        <w:outlineLvl w:val="0"/>
      </w:pPr>
      <w:bookmarkStart w:id="0" w:name="_Toc407195207"/>
      <w:r w:rsidRPr="006E4885">
        <w:t>ИЗВЕЩЕНИЕ О ПРОВЕДЕНИИ КОНКУРСА</w:t>
      </w:r>
      <w:bookmarkEnd w:id="0"/>
    </w:p>
    <w:p w:rsidR="00D8315D" w:rsidRPr="006E4885" w:rsidRDefault="00D8315D" w:rsidP="00D8315D">
      <w:pPr>
        <w:tabs>
          <w:tab w:val="left" w:pos="1134"/>
        </w:tabs>
        <w:ind w:firstLine="709"/>
        <w:jc w:val="center"/>
      </w:pP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410A">
        <w:rPr>
          <w:b/>
          <w:spacing w:val="-6"/>
        </w:rPr>
        <w:t>Форма и способ процедуры закупки:</w:t>
      </w:r>
      <w:r w:rsidRPr="006E4885">
        <w:rPr>
          <w:spacing w:val="-6"/>
        </w:rPr>
        <w:t xml:space="preserve"> </w:t>
      </w:r>
      <w:r w:rsidRPr="006E4885">
        <w:t>Открытый одноэтапный конкурс в электронной форме без квалификационного отбора.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410A">
        <w:rPr>
          <w:b/>
          <w:spacing w:val="-6"/>
        </w:rPr>
        <w:t>Предмет конкурса:</w:t>
      </w:r>
      <w:r w:rsidRPr="006E4885">
        <w:rPr>
          <w:spacing w:val="-6"/>
        </w:rPr>
        <w:t xml:space="preserve"> право заключения договора на</w:t>
      </w:r>
      <w:r w:rsidRPr="00C77248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п</w:t>
      </w:r>
      <w:r w:rsidRPr="00F92C48">
        <w:rPr>
          <w:bCs/>
          <w:color w:val="000000"/>
          <w:sz w:val="22"/>
          <w:szCs w:val="22"/>
        </w:rPr>
        <w:t>оставк</w:t>
      </w:r>
      <w:r>
        <w:rPr>
          <w:bCs/>
          <w:color w:val="000000"/>
          <w:sz w:val="22"/>
          <w:szCs w:val="22"/>
        </w:rPr>
        <w:t>у</w:t>
      </w:r>
      <w:r w:rsidRPr="00F92C48">
        <w:rPr>
          <w:bCs/>
          <w:color w:val="000000"/>
          <w:sz w:val="22"/>
          <w:szCs w:val="22"/>
        </w:rPr>
        <w:t xml:space="preserve"> бет</w:t>
      </w:r>
      <w:r>
        <w:rPr>
          <w:bCs/>
          <w:color w:val="000000"/>
          <w:sz w:val="22"/>
          <w:szCs w:val="22"/>
        </w:rPr>
        <w:t>онных смесей для объектов НСМФ ПК энергоблока №1</w:t>
      </w:r>
      <w:r w:rsidRPr="00F92C48">
        <w:rPr>
          <w:bCs/>
          <w:color w:val="000000"/>
          <w:sz w:val="22"/>
          <w:szCs w:val="22"/>
        </w:rPr>
        <w:t xml:space="preserve"> </w:t>
      </w:r>
      <w:proofErr w:type="spellStart"/>
      <w:r w:rsidRPr="00F92C48">
        <w:rPr>
          <w:bCs/>
          <w:color w:val="000000"/>
          <w:sz w:val="22"/>
          <w:szCs w:val="22"/>
        </w:rPr>
        <w:t>Нововоронежской</w:t>
      </w:r>
      <w:proofErr w:type="spellEnd"/>
      <w:r w:rsidRPr="00F92C48">
        <w:rPr>
          <w:bCs/>
          <w:color w:val="000000"/>
          <w:sz w:val="22"/>
          <w:szCs w:val="22"/>
        </w:rPr>
        <w:t xml:space="preserve"> АЭС-2</w:t>
      </w:r>
      <w:r w:rsidRPr="006E4885">
        <w:rPr>
          <w:spacing w:val="-6"/>
        </w:rPr>
        <w:t>.</w:t>
      </w:r>
    </w:p>
    <w:p w:rsidR="00D8315D" w:rsidRPr="001C410A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C410A">
        <w:rPr>
          <w:b/>
          <w:spacing w:val="-6"/>
        </w:rPr>
        <w:t>Заказчик:</w:t>
      </w:r>
    </w:p>
    <w:p w:rsidR="00D8315D" w:rsidRPr="006E4885" w:rsidRDefault="00D8315D" w:rsidP="00D8315D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D8315D" w:rsidRPr="006E4885" w:rsidRDefault="00D8315D" w:rsidP="00D8315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E4885">
          <w:t>105005, г</w:t>
        </w:r>
      </w:smartTag>
      <w:r w:rsidRPr="006E4885">
        <w:t xml:space="preserve">. Москва, ул. </w:t>
      </w:r>
      <w:proofErr w:type="spellStart"/>
      <w:r w:rsidRPr="006E4885">
        <w:t>Бакунинская</w:t>
      </w:r>
      <w:proofErr w:type="spellEnd"/>
      <w:r w:rsidRPr="006E4885">
        <w:t>, д.7, стр.1</w:t>
      </w:r>
    </w:p>
    <w:p w:rsidR="00D8315D" w:rsidRPr="006E4885" w:rsidRDefault="00D8315D" w:rsidP="00D8315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6E4885">
        <w:rPr>
          <w:color w:val="auto"/>
        </w:rPr>
        <w:t xml:space="preserve">адрес электронной почты: </w:t>
      </w:r>
      <w:hyperlink r:id="rId5" w:history="1">
        <w:r w:rsidRPr="006E4885">
          <w:rPr>
            <w:rStyle w:val="a5"/>
            <w:color w:val="auto"/>
            <w:lang w:val="en-US"/>
          </w:rPr>
          <w:t>info</w:t>
        </w:r>
        <w:r w:rsidRPr="006E4885">
          <w:rPr>
            <w:rStyle w:val="a5"/>
            <w:color w:val="auto"/>
          </w:rPr>
          <w:t>@</w:t>
        </w:r>
        <w:proofErr w:type="spellStart"/>
        <w:r w:rsidRPr="006E4885">
          <w:rPr>
            <w:rStyle w:val="a5"/>
            <w:color w:val="auto"/>
            <w:lang w:val="en-US"/>
          </w:rPr>
          <w:t>aep</w:t>
        </w:r>
        <w:proofErr w:type="spellEnd"/>
        <w:r w:rsidRPr="006E4885">
          <w:rPr>
            <w:rStyle w:val="a5"/>
            <w:color w:val="auto"/>
          </w:rPr>
          <w:t>.</w:t>
        </w:r>
        <w:proofErr w:type="spellStart"/>
        <w:r w:rsidRPr="006E4885">
          <w:rPr>
            <w:rStyle w:val="a5"/>
            <w:color w:val="auto"/>
            <w:lang w:val="en-US"/>
          </w:rPr>
          <w:t>ru</w:t>
        </w:r>
        <w:proofErr w:type="spellEnd"/>
      </w:hyperlink>
    </w:p>
    <w:p w:rsidR="00D8315D" w:rsidRPr="006E4885" w:rsidRDefault="00D8315D" w:rsidP="00D8315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E4885">
        <w:t>тел.: (499) 261-41-87</w:t>
      </w:r>
    </w:p>
    <w:p w:rsidR="00D8315D" w:rsidRPr="006E4885" w:rsidRDefault="00D8315D" w:rsidP="00D8315D">
      <w:pPr>
        <w:tabs>
          <w:tab w:val="left" w:pos="1134"/>
        </w:tabs>
        <w:ind w:left="1134"/>
        <w:contextualSpacing/>
        <w:jc w:val="both"/>
      </w:pPr>
      <w:r w:rsidRPr="006E4885">
        <w:t>факс: (499) 265-09-74</w:t>
      </w:r>
    </w:p>
    <w:p w:rsidR="00D8315D" w:rsidRPr="001C410A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C410A">
        <w:rPr>
          <w:b/>
        </w:rPr>
        <w:t>Организатор конкурса:</w:t>
      </w:r>
    </w:p>
    <w:p w:rsidR="00D8315D" w:rsidRPr="006E4885" w:rsidRDefault="00D8315D" w:rsidP="00D8315D">
      <w:pPr>
        <w:tabs>
          <w:tab w:val="left" w:pos="1134"/>
        </w:tabs>
        <w:ind w:left="1134"/>
        <w:contextualSpacing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6E4885">
        <w:t xml:space="preserve"> </w:t>
      </w:r>
    </w:p>
    <w:p w:rsidR="00D8315D" w:rsidRPr="006E4885" w:rsidRDefault="00D8315D" w:rsidP="00D8315D">
      <w:pPr>
        <w:tabs>
          <w:tab w:val="left" w:pos="1134"/>
        </w:tabs>
        <w:ind w:left="1134"/>
        <w:contextualSpacing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D8315D" w:rsidRPr="006E4885" w:rsidRDefault="00D8315D" w:rsidP="00D8315D">
      <w:pPr>
        <w:tabs>
          <w:tab w:val="left" w:pos="1134"/>
        </w:tabs>
        <w:ind w:left="1134"/>
        <w:contextualSpacing/>
        <w:jc w:val="both"/>
      </w:pPr>
      <w:r w:rsidRPr="006E488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D8315D" w:rsidRPr="00751792" w:rsidRDefault="00D8315D" w:rsidP="00D8315D">
      <w:pPr>
        <w:tabs>
          <w:tab w:val="left" w:pos="1134"/>
        </w:tabs>
        <w:ind w:left="1134"/>
        <w:contextualSpacing/>
        <w:jc w:val="both"/>
      </w:pPr>
      <w:r w:rsidRPr="00751792">
        <w:t>Контактное лицо:</w:t>
      </w:r>
    </w:p>
    <w:p w:rsidR="00D8315D" w:rsidRPr="007106E4" w:rsidRDefault="00D8315D" w:rsidP="00D8315D">
      <w:pPr>
        <w:tabs>
          <w:tab w:val="left" w:pos="1134"/>
        </w:tabs>
        <w:ind w:left="1134"/>
        <w:contextualSpacing/>
        <w:jc w:val="both"/>
      </w:pPr>
      <w:r w:rsidRPr="00405247">
        <w:t>Зарытовская Ольга Анатольевна</w:t>
      </w:r>
    </w:p>
    <w:p w:rsidR="00D8315D" w:rsidRPr="007106E4" w:rsidRDefault="00D8315D" w:rsidP="00D8315D">
      <w:pPr>
        <w:tabs>
          <w:tab w:val="left" w:pos="1134"/>
        </w:tabs>
        <w:ind w:left="1134"/>
        <w:contextualSpacing/>
        <w:jc w:val="both"/>
      </w:pPr>
      <w:r w:rsidRPr="007106E4">
        <w:t xml:space="preserve">тел.: </w:t>
      </w:r>
      <w:r w:rsidRPr="004C5EB8">
        <w:t>(495) 633-50-50, доб. 37-51</w:t>
      </w:r>
      <w:r w:rsidRPr="007106E4">
        <w:t xml:space="preserve">,  </w:t>
      </w:r>
    </w:p>
    <w:p w:rsidR="00D8315D" w:rsidRPr="00751792" w:rsidRDefault="00D8315D" w:rsidP="00D8315D">
      <w:pPr>
        <w:tabs>
          <w:tab w:val="left" w:pos="1134"/>
        </w:tabs>
        <w:ind w:left="1134"/>
        <w:contextualSpacing/>
        <w:jc w:val="both"/>
      </w:pPr>
      <w:r w:rsidRPr="007106E4">
        <w:t xml:space="preserve">эл. почта: </w:t>
      </w:r>
      <w:r w:rsidRPr="00C77248">
        <w:t>Zarytovskaya</w:t>
      </w:r>
      <w:r w:rsidRPr="00911A49">
        <w:t>_</w:t>
      </w:r>
      <w:r w:rsidRPr="00C77248">
        <w:t>oa</w:t>
      </w:r>
      <w:r w:rsidRPr="00911A49">
        <w:t>@</w:t>
      </w:r>
      <w:r w:rsidRPr="00C77248">
        <w:t>aep</w:t>
      </w:r>
      <w:hyperlink r:id="rId6" w:history="1">
        <w:r w:rsidRPr="00C77248">
          <w:t>.ru</w:t>
        </w:r>
      </w:hyperlink>
      <w:r w:rsidRPr="00751792">
        <w:t>:</w:t>
      </w:r>
    </w:p>
    <w:p w:rsidR="00D8315D" w:rsidRPr="00C77248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410A">
        <w:rPr>
          <w:b/>
        </w:rPr>
        <w:t>Предмет договора:</w:t>
      </w:r>
      <w:r>
        <w:t xml:space="preserve"> </w:t>
      </w:r>
      <w:r w:rsidRPr="00C77248">
        <w:rPr>
          <w:bCs/>
          <w:color w:val="000000"/>
        </w:rPr>
        <w:t xml:space="preserve">поставка бетонных смесей для объектов НСМФ ПК энергоблока №1 </w:t>
      </w:r>
      <w:proofErr w:type="spellStart"/>
      <w:r w:rsidRPr="00C77248">
        <w:rPr>
          <w:bCs/>
          <w:color w:val="000000"/>
        </w:rPr>
        <w:t>Нововоронежской</w:t>
      </w:r>
      <w:proofErr w:type="spellEnd"/>
      <w:r w:rsidRPr="00C77248">
        <w:rPr>
          <w:bCs/>
          <w:color w:val="000000"/>
        </w:rPr>
        <w:t xml:space="preserve"> АЭС-2</w:t>
      </w:r>
      <w:r w:rsidRPr="00C77248">
        <w:rPr>
          <w:spacing w:val="-6"/>
        </w:rPr>
        <w:t>.</w:t>
      </w:r>
    </w:p>
    <w:p w:rsidR="00D8315D" w:rsidRPr="006E4885" w:rsidRDefault="00D8315D" w:rsidP="00D8315D">
      <w:pPr>
        <w:tabs>
          <w:tab w:val="left" w:pos="1134"/>
        </w:tabs>
        <w:ind w:firstLine="709"/>
        <w:contextualSpacing/>
        <w:jc w:val="both"/>
      </w:pPr>
      <w:r w:rsidRPr="001C410A">
        <w:rPr>
          <w:b/>
        </w:rPr>
        <w:t>Состав и объем товара:</w:t>
      </w:r>
      <w:r w:rsidRPr="006E4885">
        <w:t xml:space="preserve"> все необходимые сведения приведены в томе 2 «Техническая часть» конкурсной документации.</w:t>
      </w:r>
    </w:p>
    <w:p w:rsidR="00D8315D" w:rsidRPr="006E4885" w:rsidRDefault="00D8315D" w:rsidP="00D8315D">
      <w:pPr>
        <w:tabs>
          <w:tab w:val="left" w:pos="1134"/>
        </w:tabs>
        <w:ind w:firstLine="709"/>
        <w:contextualSpacing/>
        <w:jc w:val="both"/>
      </w:pPr>
      <w:r w:rsidRPr="001C410A">
        <w:rPr>
          <w:b/>
        </w:rPr>
        <w:t>Срок поставки товара:</w:t>
      </w:r>
      <w:r w:rsidRPr="006E4885">
        <w:t xml:space="preserve"> все необходимые сведения приведены в томе 2 «Техническая часть» конкурсной документации.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410A">
        <w:rPr>
          <w:b/>
        </w:rPr>
        <w:t>Место поставки товара:</w:t>
      </w:r>
      <w:r w:rsidRPr="006E4885">
        <w:t xml:space="preserve"> все необходимые сведения приведены в томе 2 «Техническая часть» конкурсной документации.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D8315D" w:rsidRPr="006E4885" w:rsidRDefault="00D8315D" w:rsidP="00D8315D">
      <w:pPr>
        <w:tabs>
          <w:tab w:val="left" w:pos="1134"/>
        </w:tabs>
        <w:ind w:firstLine="709"/>
        <w:contextualSpacing/>
        <w:jc w:val="both"/>
      </w:pPr>
      <w:r w:rsidRPr="006E488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E4885">
          <w:rPr>
            <w:rStyle w:val="a5"/>
          </w:rPr>
          <w:t>http://www.a-k-d.ru/</w:t>
        </w:r>
      </w:hyperlink>
      <w:r w:rsidRPr="006E48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8315D" w:rsidRPr="006E4885" w:rsidRDefault="00D8315D" w:rsidP="00D8315D">
      <w:pPr>
        <w:tabs>
          <w:tab w:val="left" w:pos="1134"/>
        </w:tabs>
        <w:ind w:firstLine="709"/>
        <w:contextualSpacing/>
        <w:jc w:val="both"/>
      </w:pPr>
      <w:r w:rsidRPr="006E4885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15D" w:rsidRPr="006E4885" w:rsidRDefault="00D8315D" w:rsidP="00D8315D">
      <w:pPr>
        <w:tabs>
          <w:tab w:val="left" w:pos="1134"/>
        </w:tabs>
        <w:ind w:firstLine="709"/>
        <w:contextualSpacing/>
        <w:jc w:val="both"/>
      </w:pPr>
      <w:r w:rsidRPr="006E48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8315D" w:rsidRPr="00D10160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10160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D8315D" w:rsidRPr="00D10160" w:rsidRDefault="00D8315D" w:rsidP="00D8315D">
      <w:pPr>
        <w:tabs>
          <w:tab w:val="left" w:pos="1134"/>
        </w:tabs>
        <w:ind w:left="709"/>
        <w:contextualSpacing/>
        <w:jc w:val="both"/>
        <w:rPr>
          <w:b/>
        </w:rPr>
      </w:pPr>
      <w:r w:rsidRPr="00D10160">
        <w:rPr>
          <w:b/>
        </w:rPr>
        <w:t>8.1. Начальная (максимальная) цена единицы продукции, включая НДС:</w:t>
      </w:r>
    </w:p>
    <w:p w:rsidR="00D8315D" w:rsidRDefault="00D8315D" w:rsidP="00D8315D">
      <w:pPr>
        <w:pStyle w:val="a3"/>
        <w:spacing w:after="120"/>
        <w:ind w:left="720" w:firstLine="0"/>
      </w:pPr>
      <w:r w:rsidRPr="00BF43D2">
        <w:t>Приводится в Томе 2 «</w:t>
      </w:r>
      <w:r>
        <w:t>Техническая часть» документации</w:t>
      </w:r>
    </w:p>
    <w:p w:rsidR="00D8315D" w:rsidRPr="00ED181C" w:rsidRDefault="00D8315D" w:rsidP="00D8315D">
      <w:pPr>
        <w:shd w:val="clear" w:color="auto" w:fill="FFFFFF"/>
        <w:jc w:val="both"/>
        <w:rPr>
          <w:bCs/>
          <w:color w:val="000000"/>
        </w:rPr>
      </w:pPr>
      <w:r w:rsidRPr="00860B9F">
        <w:rPr>
          <w:b/>
        </w:rPr>
        <w:t xml:space="preserve">Финансовый лимит по рамочному договору </w:t>
      </w:r>
      <w:r w:rsidRPr="00860B9F">
        <w:rPr>
          <w:u w:val="single"/>
        </w:rPr>
        <w:t>(изменению не подлежит)</w:t>
      </w:r>
      <w:r>
        <w:rPr>
          <w:b/>
        </w:rPr>
        <w:t xml:space="preserve">, включая НДС: </w:t>
      </w:r>
      <w:r>
        <w:rPr>
          <w:bCs/>
          <w:color w:val="000000"/>
        </w:rPr>
        <w:t xml:space="preserve">87 968 814 </w:t>
      </w:r>
      <w:r w:rsidRPr="00ED181C">
        <w:rPr>
          <w:bCs/>
          <w:color w:val="000000"/>
        </w:rPr>
        <w:t>(</w:t>
      </w:r>
      <w:r>
        <w:rPr>
          <w:bCs/>
          <w:color w:val="000000"/>
        </w:rPr>
        <w:t>в</w:t>
      </w:r>
      <w:r w:rsidRPr="00ED181C">
        <w:rPr>
          <w:bCs/>
          <w:color w:val="000000"/>
        </w:rPr>
        <w:t xml:space="preserve">осемьдесят семь миллионов девятьсот шестьдесят восемь тысяч восемьсот четырнадцать) рублей 03 копейки, </w:t>
      </w:r>
      <w:r w:rsidRPr="004341D7">
        <w:t>включая НДС</w:t>
      </w:r>
      <w:r>
        <w:t xml:space="preserve"> (18%).</w:t>
      </w:r>
    </w:p>
    <w:p w:rsidR="00D8315D" w:rsidRDefault="00D8315D" w:rsidP="00D8315D">
      <w:pPr>
        <w:pStyle w:val="a3"/>
        <w:spacing w:after="120"/>
        <w:ind w:firstLine="0"/>
      </w:pPr>
      <w:r>
        <w:rPr>
          <w:b/>
        </w:rPr>
        <w:t>В</w:t>
      </w:r>
      <w:r w:rsidRPr="00860B9F">
        <w:rPr>
          <w:b/>
        </w:rPr>
        <w:t>еличина НДС:</w:t>
      </w:r>
      <w:r>
        <w:rPr>
          <w:b/>
        </w:rPr>
        <w:t xml:space="preserve"> </w:t>
      </w:r>
      <w:r>
        <w:t>13 418 971 (тринадцать миллионов четыреста восемнадцать тысяч девятьсот семьдесят один) рубль 64 копейки.</w:t>
      </w:r>
    </w:p>
    <w:p w:rsidR="00D8315D" w:rsidRDefault="00D8315D" w:rsidP="00D8315D">
      <w:pPr>
        <w:pStyle w:val="a3"/>
        <w:spacing w:after="120"/>
        <w:ind w:firstLine="0"/>
        <w:rPr>
          <w:bCs/>
        </w:rPr>
      </w:pPr>
      <w:r w:rsidRPr="007C79F0">
        <w:rPr>
          <w:b/>
        </w:rPr>
        <w:lastRenderedPageBreak/>
        <w:t>Финансовый лимит по рамочному договору (изменению не подлежит) без учета НДС:</w:t>
      </w:r>
      <w:r>
        <w:rPr>
          <w:b/>
        </w:rPr>
        <w:t xml:space="preserve"> </w:t>
      </w:r>
      <w:r>
        <w:rPr>
          <w:bCs/>
        </w:rPr>
        <w:t>74 549 842 (с</w:t>
      </w:r>
      <w:r w:rsidRPr="001C410A">
        <w:rPr>
          <w:bCs/>
        </w:rPr>
        <w:t>емьдесят четыре миллиона пятьсот сорок девять тысяч восемьсот сорок два) рубля 39 копеек</w:t>
      </w:r>
      <w:r>
        <w:rPr>
          <w:bCs/>
        </w:rPr>
        <w:t xml:space="preserve"> </w:t>
      </w:r>
      <w:r w:rsidRPr="007C79F0">
        <w:rPr>
          <w:bCs/>
        </w:rPr>
        <w:t>без</w:t>
      </w:r>
      <w:r>
        <w:rPr>
          <w:bCs/>
        </w:rPr>
        <w:t xml:space="preserve"> учета</w:t>
      </w:r>
      <w:r w:rsidRPr="007C79F0">
        <w:rPr>
          <w:bCs/>
        </w:rPr>
        <w:t xml:space="preserve"> НДС</w:t>
      </w:r>
      <w:r w:rsidRPr="001C410A">
        <w:rPr>
          <w:bCs/>
        </w:rPr>
        <w:t>.</w:t>
      </w:r>
    </w:p>
    <w:p w:rsidR="00D8315D" w:rsidRPr="006E4885" w:rsidRDefault="00D8315D" w:rsidP="00D8315D">
      <w:pPr>
        <w:pStyle w:val="a3"/>
        <w:spacing w:after="120"/>
        <w:ind w:firstLine="709"/>
      </w:pPr>
      <w:r w:rsidRPr="006E4885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D8315D" w:rsidRPr="001C410A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C410A">
        <w:rPr>
          <w:b/>
          <w:spacing w:val="-6"/>
        </w:rPr>
        <w:t>Срок, место и порядок предоставления конкурсной документации:</w:t>
      </w:r>
    </w:p>
    <w:p w:rsidR="00D8315D" w:rsidRPr="006E4885" w:rsidRDefault="00D8315D" w:rsidP="00D8315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На официальном сайте </w:t>
      </w:r>
      <w:r w:rsidRPr="006E488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E4885">
          <w:rPr>
            <w:rStyle w:val="a5"/>
          </w:rPr>
          <w:t>http://www.zakupki.gov.ru</w:t>
        </w:r>
      </w:hyperlink>
      <w:r w:rsidRPr="006E4885">
        <w:t xml:space="preserve">), на официальном сайте по закупкам атомной отрасли </w:t>
      </w:r>
      <w:r w:rsidRPr="006E4885">
        <w:rPr>
          <w:spacing w:val="-6"/>
        </w:rPr>
        <w:t>(</w:t>
      </w:r>
      <w:hyperlink r:id="rId9" w:history="1">
        <w:r w:rsidRPr="006E4885">
          <w:rPr>
            <w:rStyle w:val="a5"/>
          </w:rPr>
          <w:t>http://zakupki.rosatom.ru</w:t>
        </w:r>
      </w:hyperlink>
      <w:r w:rsidRPr="006E4885">
        <w:rPr>
          <w:spacing w:val="-6"/>
        </w:rPr>
        <w:t xml:space="preserve">) конкурсная документация находится в открытом доступе, начиная </w:t>
      </w:r>
      <w:r w:rsidRPr="006E4885">
        <w:t>с даты официальной публикации</w:t>
      </w:r>
      <w:r w:rsidRPr="006E4885" w:rsidDel="00A16E2A">
        <w:t xml:space="preserve"> </w:t>
      </w:r>
      <w:r w:rsidRPr="006E4885">
        <w:t>настоящего извещения и конкурсной документации</w:t>
      </w:r>
      <w:r w:rsidRPr="006E4885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6E4885">
          <w:rPr>
            <w:spacing w:val="-6"/>
          </w:rPr>
          <w:t>http://www.a-k-d.ru/</w:t>
        </w:r>
      </w:hyperlink>
      <w:r w:rsidRPr="006E4885">
        <w:rPr>
          <w:spacing w:val="-6"/>
        </w:rPr>
        <w:t xml:space="preserve"> определяется правилами данной электронной торговой площадки.</w:t>
      </w:r>
    </w:p>
    <w:p w:rsidR="00D8315D" w:rsidRPr="001C410A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2"/>
          <w:szCs w:val="22"/>
        </w:rPr>
      </w:pPr>
      <w:r w:rsidRPr="001C410A">
        <w:rPr>
          <w:b/>
        </w:rPr>
        <w:t>Обеспечение заявки на участие в конкурсе:</w:t>
      </w:r>
      <w:r w:rsidRPr="006E4885">
        <w:t xml:space="preserve"> денежные средства или банковская гарантия, выданная банком,</w:t>
      </w:r>
      <w:r w:rsidRPr="006E4885" w:rsidDel="004D6B13">
        <w:t xml:space="preserve"> </w:t>
      </w:r>
      <w:r w:rsidRPr="006E4885">
        <w:t xml:space="preserve">в размере </w:t>
      </w:r>
      <w:r>
        <w:rPr>
          <w:bCs/>
          <w:color w:val="000000"/>
        </w:rPr>
        <w:t>4 606 379 (ч</w:t>
      </w:r>
      <w:r w:rsidRPr="001C410A">
        <w:rPr>
          <w:bCs/>
          <w:color w:val="000000"/>
        </w:rPr>
        <w:t>етыре миллиона шестьсот шесть тысяч триста семьдесят девять) рублей 67 копеек</w:t>
      </w:r>
      <w:r>
        <w:rPr>
          <w:bCs/>
          <w:color w:val="000000"/>
        </w:rPr>
        <w:t xml:space="preserve">, </w:t>
      </w:r>
      <w:r w:rsidRPr="006E4885">
        <w:t>предоставляются в порядке и сроки, указанные в подразделе </w:t>
      </w:r>
      <w:r w:rsidRPr="006E4885">
        <w:fldChar w:fldCharType="begin"/>
      </w:r>
      <w:r w:rsidRPr="006E4885">
        <w:instrText xml:space="preserve"> REF _Ref317258254 \r \h  \* MERGEFORMAT </w:instrText>
      </w:r>
      <w:r w:rsidRPr="006E4885">
        <w:fldChar w:fldCharType="separate"/>
      </w:r>
      <w:r>
        <w:t>4.9</w:t>
      </w:r>
      <w:r w:rsidRPr="006E4885">
        <w:fldChar w:fldCharType="end"/>
      </w:r>
      <w:r w:rsidRPr="006E4885">
        <w:t xml:space="preserve"> конкурсной документации. 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410A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>
        <w:rPr>
          <w:spacing w:val="-6"/>
        </w:rPr>
        <w:t xml:space="preserve"> Возможно</w:t>
      </w:r>
    </w:p>
    <w:p w:rsidR="00D8315D" w:rsidRPr="001C410A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C410A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8315D" w:rsidRPr="006E4885" w:rsidRDefault="00D8315D" w:rsidP="00D8315D">
      <w:pPr>
        <w:contextualSpacing/>
        <w:jc w:val="both"/>
        <w:rPr>
          <w:spacing w:val="-6"/>
        </w:rPr>
      </w:pPr>
      <w:r w:rsidRPr="006E4885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E4885">
          <w:rPr>
            <w:spacing w:val="-6"/>
          </w:rPr>
          <w:t>http://www.a-k-d.ru/</w:t>
        </w:r>
      </w:hyperlink>
      <w:r w:rsidRPr="006E4885">
        <w:t xml:space="preserve">, </w:t>
      </w:r>
      <w:r w:rsidRPr="006E4885">
        <w:rPr>
          <w:spacing w:val="-6"/>
        </w:rPr>
        <w:t>начиная с даты</w:t>
      </w:r>
      <w:r w:rsidRPr="006E4885">
        <w:rPr>
          <w:b/>
          <w:i/>
        </w:rPr>
        <w:t xml:space="preserve"> </w:t>
      </w:r>
      <w:r w:rsidRPr="006E4885">
        <w:t>официальной публикации</w:t>
      </w:r>
      <w:r w:rsidRPr="006E4885" w:rsidDel="00A16E2A">
        <w:t xml:space="preserve"> </w:t>
      </w:r>
      <w:r w:rsidRPr="006E4885">
        <w:t>настоящего извещения и конкурсной документации,</w:t>
      </w:r>
      <w:r w:rsidRPr="006E4885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6E4885">
        <w:rPr>
          <w:spacing w:val="-6"/>
        </w:rPr>
        <w:t>-00 (время</w:t>
      </w:r>
      <w:r>
        <w:rPr>
          <w:spacing w:val="-6"/>
        </w:rPr>
        <w:t xml:space="preserve"> московское) «02» февраля 2015</w:t>
      </w:r>
      <w:r w:rsidRPr="006E4885">
        <w:rPr>
          <w:spacing w:val="-6"/>
        </w:rPr>
        <w:t xml:space="preserve"> года. 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410A">
        <w:rPr>
          <w:b/>
          <w:spacing w:val="-6"/>
        </w:rPr>
        <w:t>Место, дата и время открытия доступа к поданным заявкам на участие в конкурсе:</w:t>
      </w:r>
      <w:r w:rsidRPr="006E4885">
        <w:rPr>
          <w:spacing w:val="-6"/>
        </w:rPr>
        <w:t xml:space="preserve"> </w:t>
      </w:r>
      <w:r>
        <w:rPr>
          <w:spacing w:val="-6"/>
        </w:rPr>
        <w:t>09</w:t>
      </w:r>
      <w:r w:rsidRPr="006E4885">
        <w:rPr>
          <w:spacing w:val="-6"/>
        </w:rPr>
        <w:t xml:space="preserve">-00 (время </w:t>
      </w:r>
      <w:r>
        <w:rPr>
          <w:spacing w:val="-6"/>
        </w:rPr>
        <w:t>московское) «02» февраля 2015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67A8">
        <w:rPr>
          <w:b/>
          <w:spacing w:val="-6"/>
        </w:rPr>
        <w:t>Место и дата проведения отборочной стадии:</w:t>
      </w:r>
      <w:r w:rsidRPr="006E4885">
        <w:rPr>
          <w:spacing w:val="-6"/>
        </w:rPr>
        <w:t xml:space="preserve"> </w:t>
      </w:r>
      <w:r>
        <w:rPr>
          <w:spacing w:val="-6"/>
        </w:rPr>
        <w:t>«09» февраля 2015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5E67A8">
        <w:rPr>
          <w:b/>
          <w:spacing w:val="-6"/>
        </w:rPr>
        <w:t>Место и дата подведения итогов конкурса:</w:t>
      </w:r>
      <w:r w:rsidRPr="006E4885">
        <w:rPr>
          <w:spacing w:val="-6"/>
        </w:rPr>
        <w:t xml:space="preserve"> </w:t>
      </w:r>
      <w:bookmarkEnd w:id="1"/>
      <w:r>
        <w:rPr>
          <w:spacing w:val="-6"/>
        </w:rPr>
        <w:t>«16» февраля 2015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Срок заключения договора после определения победителя конкурса: </w:t>
      </w:r>
      <w:r w:rsidRPr="006E4885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67A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6E4885">
        <w:rPr>
          <w:spacing w:val="-6"/>
        </w:rPr>
        <w:t xml:space="preserve"> </w:t>
      </w:r>
      <w:r w:rsidRPr="006E4885">
        <w:t xml:space="preserve">все необходимые сведения приведены в части 2 «Проект договора» </w:t>
      </w:r>
      <w:r w:rsidRPr="006E4885">
        <w:br/>
        <w:t>том 1 «Общая и коммерческая части» конкурсной документации.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Отказ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D8315D" w:rsidRPr="006E4885" w:rsidRDefault="00D8315D" w:rsidP="00D8315D">
      <w:pPr>
        <w:pStyle w:val="a8"/>
        <w:spacing w:after="0"/>
        <w:ind w:left="0" w:firstLine="709"/>
        <w:jc w:val="both"/>
      </w:pPr>
      <w:r w:rsidRPr="006E4885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315D" w:rsidRPr="006E4885" w:rsidRDefault="00D8315D" w:rsidP="00D8315D">
      <w:pPr>
        <w:pStyle w:val="a8"/>
        <w:spacing w:after="0"/>
        <w:ind w:left="0" w:firstLine="709"/>
        <w:jc w:val="both"/>
      </w:pPr>
      <w:r w:rsidRPr="006E488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315D" w:rsidRPr="006E4885" w:rsidRDefault="00D8315D" w:rsidP="00D8315D">
      <w:pPr>
        <w:pStyle w:val="a8"/>
        <w:spacing w:after="0"/>
        <w:ind w:left="0" w:firstLine="709"/>
        <w:jc w:val="both"/>
      </w:pPr>
      <w:r w:rsidRPr="006E488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315D" w:rsidRPr="006E4885" w:rsidRDefault="00D8315D" w:rsidP="00D831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Default="00DB6F31" w:rsidP="00D8315D">
      <w:bookmarkStart w:id="2" w:name="_GoBack"/>
      <w:bookmarkEnd w:id="2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8A460A58"/>
    <w:lvl w:ilvl="0" w:tplc="4B489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B01"/>
    <w:rsid w:val="00BA1B01"/>
    <w:rsid w:val="00D8315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D7792-F758-461A-951F-EC317107C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8315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8315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8315D"/>
    <w:rPr>
      <w:color w:val="0000FF"/>
      <w:u w:val="single"/>
    </w:rPr>
  </w:style>
  <w:style w:type="paragraph" w:styleId="a6">
    <w:name w:val="Body Text"/>
    <w:basedOn w:val="a"/>
    <w:link w:val="a7"/>
    <w:semiHidden/>
    <w:rsid w:val="00D8315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831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D8315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1025</Words>
  <Characters>5845</Characters>
  <Application>Microsoft Office Word</Application>
  <DocSecurity>0</DocSecurity>
  <Lines>48</Lines>
  <Paragraphs>13</Paragraphs>
  <ScaleCrop>false</ScaleCrop>
  <Company/>
  <LinksUpToDate>false</LinksUpToDate>
  <CharactersWithSpaces>6857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2014-12-29T14:15:00Z</dcterms:created>
  <dcterms:modified xsi:type="dcterms:W3CDTF">2014-12-29T14:15:00Z</dcterms:modified>
</cp:coreProperties>
</file>