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82" w:rsidRDefault="00FA7582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FA7582" w:rsidRDefault="00FA7582" w:rsidP="00A84D2D">
      <w:pPr>
        <w:jc w:val="center"/>
        <w:outlineLvl w:val="0"/>
        <w:rPr>
          <w:b/>
          <w:sz w:val="16"/>
          <w:szCs w:val="16"/>
        </w:rPr>
      </w:pPr>
    </w:p>
    <w:p w:rsidR="00FA7582" w:rsidRPr="009834E9" w:rsidRDefault="00FA7582" w:rsidP="00A84D2D">
      <w:pPr>
        <w:ind w:firstLine="709"/>
        <w:jc w:val="both"/>
        <w:rPr>
          <w:sz w:val="28"/>
          <w:szCs w:val="28"/>
        </w:rPr>
      </w:pPr>
      <w:r w:rsidRPr="009834E9">
        <w:rPr>
          <w:sz w:val="28"/>
          <w:szCs w:val="28"/>
        </w:rPr>
        <w:t>АО «НИАЭП», являющееся организатором открытого запроса предложений в электронной форме на право заключения договора по лоту № </w:t>
      </w:r>
      <w:r w:rsidRPr="009834E9">
        <w:rPr>
          <w:bCs/>
          <w:sz w:val="28"/>
          <w:szCs w:val="28"/>
        </w:rPr>
        <w:t>7284/315 Р4/П-15 Поставка клапанов регулирующих с электроприводом для сооружения энергоблока № 4 Ростовской</w:t>
      </w:r>
      <w:r w:rsidRPr="009834E9">
        <w:rPr>
          <w:sz w:val="28"/>
          <w:szCs w:val="28"/>
        </w:rPr>
        <w:t xml:space="preserve"> АЭС» (Извещение о проведении </w:t>
      </w:r>
      <w:r w:rsidRPr="009834E9">
        <w:rPr>
          <w:bCs/>
          <w:sz w:val="28"/>
          <w:szCs w:val="28"/>
        </w:rPr>
        <w:t>запроса предложений</w:t>
      </w:r>
      <w:r w:rsidRPr="009834E9">
        <w:rPr>
          <w:sz w:val="28"/>
          <w:szCs w:val="28"/>
        </w:rPr>
        <w:t xml:space="preserve"> и документация по запросу предложений опубликованы «18»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9834E9">
          <w:rPr>
            <w:rStyle w:val="Hyperlink"/>
            <w:sz w:val="28"/>
            <w:szCs w:val="28"/>
          </w:rPr>
          <w:t>http://www.zakupki.gov.ru</w:t>
        </w:r>
      </w:hyperlink>
      <w:r w:rsidRPr="009834E9">
        <w:rPr>
          <w:rStyle w:val="Hyperlink"/>
          <w:sz w:val="28"/>
          <w:szCs w:val="28"/>
        </w:rPr>
        <w:t>/</w:t>
      </w:r>
      <w:r w:rsidRPr="009834E9">
        <w:rPr>
          <w:sz w:val="28"/>
          <w:szCs w:val="28"/>
        </w:rPr>
        <w:t>, закупка №</w:t>
      </w:r>
      <w:r>
        <w:rPr>
          <w:sz w:val="28"/>
          <w:szCs w:val="28"/>
        </w:rPr>
        <w:t> </w:t>
      </w:r>
      <w:r w:rsidRPr="009834E9">
        <w:rPr>
          <w:sz w:val="28"/>
          <w:szCs w:val="28"/>
        </w:rPr>
        <w:t xml:space="preserve">31502478529,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9834E9">
          <w:rPr>
            <w:rStyle w:val="Hyperlink"/>
            <w:sz w:val="28"/>
            <w:szCs w:val="28"/>
          </w:rPr>
          <w:t>http://zakupki.</w:t>
        </w:r>
        <w:r w:rsidRPr="009834E9">
          <w:rPr>
            <w:rStyle w:val="Hyperlink"/>
            <w:sz w:val="28"/>
            <w:szCs w:val="28"/>
            <w:lang w:val="en-US"/>
          </w:rPr>
          <w:t>rosatom</w:t>
        </w:r>
        <w:r w:rsidRPr="009834E9">
          <w:rPr>
            <w:rStyle w:val="Hyperlink"/>
            <w:sz w:val="28"/>
            <w:szCs w:val="28"/>
          </w:rPr>
          <w:t>.ru</w:t>
        </w:r>
      </w:hyperlink>
      <w:r w:rsidRPr="009834E9">
        <w:rPr>
          <w:rStyle w:val="Hyperlink"/>
          <w:sz w:val="28"/>
          <w:szCs w:val="28"/>
        </w:rPr>
        <w:t>/</w:t>
      </w:r>
      <w:r w:rsidRPr="009834E9">
        <w:rPr>
          <w:sz w:val="28"/>
          <w:szCs w:val="28"/>
        </w:rPr>
        <w:t>, закупка №150618/0536/676, на ЭТП АКД, закупка  №R027336), сообщает о возобновлении процедуры в связи с пересмотром результатов рассмотрения заявок участников на оценочной стадии.</w:t>
      </w:r>
    </w:p>
    <w:p w:rsidR="00FA7582" w:rsidRPr="009834E9" w:rsidRDefault="00FA7582">
      <w:pPr>
        <w:rPr>
          <w:sz w:val="28"/>
          <w:szCs w:val="28"/>
        </w:rPr>
      </w:pPr>
    </w:p>
    <w:p w:rsidR="00FA7582" w:rsidRPr="009834E9" w:rsidRDefault="00FA7582">
      <w:pPr>
        <w:rPr>
          <w:sz w:val="28"/>
          <w:szCs w:val="28"/>
        </w:rPr>
      </w:pPr>
    </w:p>
    <w:sectPr w:rsidR="00FA7582" w:rsidRPr="009834E9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67A46"/>
    <w:rsid w:val="00293224"/>
    <w:rsid w:val="00297C36"/>
    <w:rsid w:val="00491517"/>
    <w:rsid w:val="004D36DD"/>
    <w:rsid w:val="005D17C8"/>
    <w:rsid w:val="0064554D"/>
    <w:rsid w:val="006634A8"/>
    <w:rsid w:val="006E43FB"/>
    <w:rsid w:val="008451FF"/>
    <w:rsid w:val="00867C62"/>
    <w:rsid w:val="008801A0"/>
    <w:rsid w:val="008A2D12"/>
    <w:rsid w:val="00956157"/>
    <w:rsid w:val="009834E9"/>
    <w:rsid w:val="0099293B"/>
    <w:rsid w:val="009E5EDE"/>
    <w:rsid w:val="00A84D2D"/>
    <w:rsid w:val="00AD04CC"/>
    <w:rsid w:val="00AE25F0"/>
    <w:rsid w:val="00C85F14"/>
    <w:rsid w:val="00CC02F5"/>
    <w:rsid w:val="00CE5E08"/>
    <w:rsid w:val="00D22889"/>
    <w:rsid w:val="00D642C9"/>
    <w:rsid w:val="00D87778"/>
    <w:rsid w:val="00E4050F"/>
    <w:rsid w:val="00EE4E6B"/>
    <w:rsid w:val="00F01F2A"/>
    <w:rsid w:val="00F12AB2"/>
    <w:rsid w:val="00F72A22"/>
    <w:rsid w:val="00FA7582"/>
    <w:rsid w:val="00FC2E5F"/>
    <w:rsid w:val="00FD7BE3"/>
    <w:rsid w:val="00FE1CF6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147</Words>
  <Characters>843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7</cp:revision>
  <dcterms:created xsi:type="dcterms:W3CDTF">2014-08-26T11:13:00Z</dcterms:created>
  <dcterms:modified xsi:type="dcterms:W3CDTF">2015-08-07T12:39:00Z</dcterms:modified>
</cp:coreProperties>
</file>