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1717802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>запроса предложений в электронной форме на право заключения договора на выполнение работ по ремонту кровли и наружных стен здания временного хранилища кондиционированных радиоактивных отходов (ВХКРАО) ФГУП «</w:t>
      </w:r>
      <w:proofErr w:type="spellStart"/>
      <w:r w:rsidR="00172284" w:rsidRPr="00172284">
        <w:rPr>
          <w:bCs/>
        </w:rPr>
        <w:t>Атомфлот</w:t>
      </w:r>
      <w:proofErr w:type="spellEnd"/>
      <w:r w:rsidR="00172284" w:rsidRPr="00172284">
        <w:rPr>
          <w:bCs/>
        </w:rPr>
        <w:t>» (инв. № 081780001) и ремонту кровли и наружных стен здания трансформаторной подста</w:t>
      </w:r>
      <w:r w:rsidR="00172284">
        <w:rPr>
          <w:bCs/>
        </w:rPr>
        <w:t>нции №7 ФГУП «</w:t>
      </w:r>
      <w:proofErr w:type="spellStart"/>
      <w:r w:rsidR="00172284">
        <w:rPr>
          <w:bCs/>
        </w:rPr>
        <w:t>Атомфлот</w:t>
      </w:r>
      <w:proofErr w:type="spellEnd"/>
      <w:r w:rsidR="00172284">
        <w:rPr>
          <w:bCs/>
        </w:rPr>
        <w:t>» (инв. № </w:t>
      </w:r>
      <w:r w:rsidR="00172284" w:rsidRPr="00172284">
        <w:rPr>
          <w:bCs/>
        </w:rPr>
        <w:t>081690101) по адресу: г. Мурманск-17 (номенклатурная группа № 6.25 - ремонт и техническое обслуживание зданий и сооружений)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462EA6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462EA6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171780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C265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1717802" w:history="1">
        <w:r w:rsidR="00DC2659" w:rsidRPr="004D3EC2">
          <w:rPr>
            <w:rStyle w:val="afb"/>
          </w:rPr>
          <w:t>ЗАКУПОЧНАЯ ДОКУМЕНТАЦИЯ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_Toc421717802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3" w:history="1">
        <w:r w:rsidR="00DC2659" w:rsidRPr="004D3EC2">
          <w:rPr>
            <w:rStyle w:val="afb"/>
          </w:rPr>
          <w:t>СОДЕРЖАНИЕ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_Toc421717803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2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4" w:history="1">
        <w:r w:rsidR="00DC2659" w:rsidRPr="004D3EC2">
          <w:rPr>
            <w:rStyle w:val="afb"/>
            <w:b/>
          </w:rPr>
          <w:t>ЧАСТЬ 1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_Toc421717804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5" w:history="1">
        <w:r w:rsidR="00DC2659" w:rsidRPr="004D3EC2">
          <w:rPr>
            <w:rStyle w:val="afb"/>
          </w:rPr>
          <w:t>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ТРЕБОВАНИЯ. ДОКУМЕНТЫ. СОСТАВ ЗАЯВКИ НА УЧАСТИЕ В ЗАКУПКЕ.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_Toc421717805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6" w:history="1">
        <w:r w:rsidR="00DC2659" w:rsidRPr="004D3EC2">
          <w:rPr>
            <w:rStyle w:val="afb"/>
          </w:rPr>
          <w:t>1.1.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_Toc421717806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7" w:history="1">
        <w:r w:rsidR="00DC2659" w:rsidRPr="004D3EC2">
          <w:rPr>
            <w:rStyle w:val="afb"/>
          </w:rPr>
          <w:t>1.1.1.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Требования к участникам закупки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_Toc421717807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8" w:history="1">
        <w:r w:rsidR="00DC2659" w:rsidRPr="004D3EC2">
          <w:rPr>
            <w:rStyle w:val="afb"/>
          </w:rPr>
          <w:t>1.1.2.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Требования к продукции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_Toc421717808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7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09" w:history="1">
        <w:r w:rsidR="00DC2659" w:rsidRPr="004D3EC2">
          <w:rPr>
            <w:rStyle w:val="afb"/>
          </w:rPr>
          <w:t>1.2.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СОСТАВ ЗАЯВКИ НА УЧАСТИЕ В ЗАКУПКЕ.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_Toc421717809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0" w:history="1">
        <w:r w:rsidR="00DC2659" w:rsidRPr="004D3EC2">
          <w:rPr>
            <w:rStyle w:val="afb"/>
          </w:rPr>
          <w:t>1.2.1.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Формы, заполняемые с помощью функционала ЭТП: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_Toc421717810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1" w:history="1">
        <w:r w:rsidR="00DC2659" w:rsidRPr="004D3EC2">
          <w:rPr>
            <w:rStyle w:val="afb"/>
          </w:rPr>
          <w:t>1.2.2.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_Toc421717811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2" w:history="1">
        <w:r w:rsidR="00DC2659" w:rsidRPr="004D3EC2">
          <w:rPr>
            <w:rStyle w:val="afb"/>
          </w:rPr>
          <w:t>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_Toc421717812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3" w:history="1">
        <w:r w:rsidR="00DC2659" w:rsidRPr="004D3EC2">
          <w:rPr>
            <w:rStyle w:val="afb"/>
          </w:rPr>
          <w:t>2.1.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ОСНОВНЫЕ ПОЛОЖЕНИЯ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_Toc421717813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4" w:history="1">
        <w:r w:rsidR="00DC2659" w:rsidRPr="004D3EC2">
          <w:rPr>
            <w:rStyle w:val="afb"/>
          </w:rPr>
          <w:t>2.2.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МЕТОДИКА РАСЧЕТА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_Toc421717814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5" w:history="1">
        <w:r w:rsidR="00DC2659" w:rsidRPr="004D3EC2">
          <w:rPr>
            <w:rStyle w:val="afb"/>
          </w:rPr>
          <w:t>2.2.1.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Коэффициент автономии собственных средств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_Toc421717815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6" w:history="1">
        <w:r w:rsidR="00DC2659" w:rsidRPr="004D3EC2">
          <w:rPr>
            <w:rStyle w:val="afb"/>
          </w:rPr>
          <w:t>2.2.2.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Коэффициент обеспеченности собственными оборотными средствами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_Toc421717816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7" w:history="1">
        <w:r w:rsidR="00DC2659" w:rsidRPr="004D3EC2">
          <w:rPr>
            <w:rStyle w:val="afb"/>
          </w:rPr>
          <w:t>2.2.3.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_Toc421717817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10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8" w:history="1">
        <w:r w:rsidR="00DC2659" w:rsidRPr="004D3EC2">
          <w:rPr>
            <w:rStyle w:val="afb"/>
          </w:rPr>
          <w:t>2.2.4.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Коэффициент покрытия процентов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_Toc421717818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10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19" w:history="1">
        <w:r w:rsidR="00DC2659" w:rsidRPr="004D3EC2">
          <w:rPr>
            <w:rStyle w:val="afb"/>
          </w:rPr>
          <w:t>2.3.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КРИТЕРИИ РАСЧЕТА ПОКАЗАТЕЛЕЙ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_Toc421717819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11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20" w:history="1">
        <w:r w:rsidR="00DC2659" w:rsidRPr="004D3EC2">
          <w:rPr>
            <w:rStyle w:val="afb"/>
          </w:rPr>
          <w:t>2.4.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КОДЫ СТРОК В ФОРМАХ БУХГАЛТЕРСКОЙ ОТЧЕТНОСТИ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_Toc421717820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13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21" w:history="1">
        <w:r w:rsidR="00DC2659" w:rsidRPr="004D3EC2">
          <w:rPr>
            <w:rStyle w:val="afb"/>
          </w:rPr>
          <w:t>3.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КРИТЕРИИ И МЕТОДИК</w:t>
        </w:r>
        <w:bookmarkStart w:id="4" w:name="_GoBack"/>
        <w:bookmarkEnd w:id="4"/>
        <w:r w:rsidR="00DC2659" w:rsidRPr="004D3EC2">
          <w:rPr>
            <w:rStyle w:val="afb"/>
          </w:rPr>
          <w:t>А ОЦЕНКИ ЗАЯВОК НА УЧАСТИЕ В ЗАКУПКЕ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_Toc421717821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15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22" w:history="1">
        <w:r w:rsidR="00DC2659" w:rsidRPr="004D3EC2">
          <w:rPr>
            <w:rStyle w:val="afb"/>
          </w:rPr>
          <w:t>4.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ОБРАЗЦЫ ФОРМ ОСНОВНЫХ ДОКУМЕНТОВ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_Toc421717822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23" w:history="1">
        <w:r w:rsidR="00DC2659" w:rsidRPr="004D3EC2">
          <w:rPr>
            <w:rStyle w:val="afb"/>
          </w:rPr>
          <w:t>4.1.</w:t>
        </w:r>
        <w:r w:rsidR="00DC26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C2659" w:rsidRPr="004D3EC2">
          <w:rPr>
            <w:rStyle w:val="afb"/>
          </w:rPr>
          <w:t>Образцы форм основных документов, включаемых в заявку на участие в закупке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_Toc421717823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4" w:history="1">
        <w:r w:rsidR="00DC2659" w:rsidRPr="004D3EC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_Toc421717824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18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5" w:history="1">
        <w:r w:rsidR="00DC2659" w:rsidRPr="004D3EC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_Toc421717825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22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6" w:history="1">
        <w:r w:rsidR="00DC2659" w:rsidRPr="004D3EC2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_Toc421717826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24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7" w:history="1">
        <w:r w:rsidR="00DC2659" w:rsidRPr="004D3EC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_Toc421717827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28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8" w:history="1">
        <w:r w:rsidR="00DC2659" w:rsidRPr="004D3EC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_Toc421717828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29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29" w:history="1">
        <w:r w:rsidR="00DC2659" w:rsidRPr="004D3EC2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DC2659" w:rsidRPr="004D3EC2">
          <w:rPr>
            <w:rStyle w:val="afb"/>
            <w:rFonts w:ascii="Times New Roman" w:hAnsi="Times New Roman"/>
          </w:rPr>
          <w:t xml:space="preserve"> </w:t>
        </w:r>
        <w:r w:rsidR="00DC2659" w:rsidRPr="004D3EC2">
          <w:rPr>
            <w:rStyle w:val="afb"/>
            <w:rFonts w:ascii="Times New Roman" w:hAnsi="Times New Roman" w:cs="Times New Roman"/>
          </w:rPr>
          <w:t>(Форма 4)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_Toc421717829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31</w:t>
        </w:r>
        <w:r w:rsidR="00DC2659">
          <w:rPr>
            <w:webHidden/>
          </w:rPr>
          <w:fldChar w:fldCharType="end"/>
        </w:r>
      </w:hyperlink>
    </w:p>
    <w:p w:rsidR="00DC2659" w:rsidRDefault="00462E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7830" w:history="1">
        <w:r w:rsidR="00DC2659" w:rsidRPr="004D3EC2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_Toc421717830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34</w:t>
        </w:r>
        <w:r w:rsidR="00DC2659">
          <w:rPr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1" w:history="1">
        <w:r w:rsidR="00DC2659" w:rsidRPr="00DC265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_Toc421717831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35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2" w:history="1">
        <w:r w:rsidR="00DC2659" w:rsidRPr="00DC265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_Toc421717832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37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3" w:history="1">
        <w:r w:rsidR="00DC2659" w:rsidRPr="00DC265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_Toc421717833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39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4" w:history="1">
        <w:r w:rsidR="00DC2659" w:rsidRPr="00DC265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_Toc421717834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42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5" w:history="1">
        <w:r w:rsidR="00DC2659" w:rsidRPr="00DC2659">
          <w:rPr>
            <w:rStyle w:val="afb"/>
            <w:rFonts w:ascii="Times New Roman" w:hAnsi="Times New Roman" w:cs="Times New Roman"/>
          </w:rPr>
          <w:t>ЛОКАЛЬНАЯ СМЕТА (Форма 10)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_Toc421717835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44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6" w:history="1">
        <w:r w:rsidR="00DC2659" w:rsidRPr="00DC2659">
          <w:rPr>
            <w:rStyle w:val="afb"/>
            <w:rFonts w:ascii="Times New Roman" w:hAnsi="Times New Roman" w:cs="Times New Roman"/>
          </w:rPr>
          <w:t>на ремонт кровли и наружных стен здания ВХКРАО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_Toc421717836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44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7" w:history="1">
        <w:r w:rsidR="00DC2659" w:rsidRPr="00DC2659">
          <w:rPr>
            <w:rStyle w:val="afb"/>
            <w:rFonts w:ascii="Times New Roman" w:hAnsi="Times New Roman" w:cs="Times New Roman"/>
          </w:rPr>
          <w:t>ЛОКАЛЬНАЯ СМЕТА (Форма 11)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_Toc421717837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46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17838" w:history="1">
        <w:r w:rsidR="00DC2659" w:rsidRPr="00DC2659">
          <w:rPr>
            <w:rStyle w:val="afb"/>
            <w:rFonts w:ascii="Times New Roman" w:hAnsi="Times New Roman" w:cs="Times New Roman"/>
          </w:rPr>
          <w:t>на ремонт кровли и наружных стен здания трансформаторной подстанции № 7</w:t>
        </w:r>
        <w:r w:rsidR="00DC2659" w:rsidRPr="00DC2659">
          <w:rPr>
            <w:rFonts w:ascii="Times New Roman" w:hAnsi="Times New Roman" w:cs="Times New Roman"/>
            <w:webHidden/>
          </w:rPr>
          <w:tab/>
        </w:r>
        <w:r w:rsidR="00DC2659" w:rsidRPr="00DC2659">
          <w:rPr>
            <w:rFonts w:ascii="Times New Roman" w:hAnsi="Times New Roman" w:cs="Times New Roman"/>
            <w:webHidden/>
          </w:rPr>
          <w:fldChar w:fldCharType="begin"/>
        </w:r>
        <w:r w:rsidR="00DC2659" w:rsidRPr="00DC2659">
          <w:rPr>
            <w:rFonts w:ascii="Times New Roman" w:hAnsi="Times New Roman" w:cs="Times New Roman"/>
            <w:webHidden/>
          </w:rPr>
          <w:instrText xml:space="preserve"> PAGEREF _Toc421717838 \h </w:instrText>
        </w:r>
        <w:r w:rsidR="00DC2659" w:rsidRPr="00DC2659">
          <w:rPr>
            <w:rFonts w:ascii="Times New Roman" w:hAnsi="Times New Roman" w:cs="Times New Roman"/>
            <w:webHidden/>
          </w:rPr>
        </w:r>
        <w:r w:rsidR="00DC2659" w:rsidRPr="00DC2659">
          <w:rPr>
            <w:rFonts w:ascii="Times New Roman" w:hAnsi="Times New Roman" w:cs="Times New Roman"/>
            <w:webHidden/>
          </w:rPr>
          <w:fldChar w:fldCharType="separate"/>
        </w:r>
        <w:r w:rsidR="00D94B35">
          <w:rPr>
            <w:rFonts w:ascii="Times New Roman" w:hAnsi="Times New Roman" w:cs="Times New Roman"/>
            <w:webHidden/>
          </w:rPr>
          <w:t>46</w:t>
        </w:r>
        <w:r w:rsidR="00DC2659" w:rsidRPr="00DC2659">
          <w:rPr>
            <w:rFonts w:ascii="Times New Roman" w:hAnsi="Times New Roman" w:cs="Times New Roman"/>
            <w:webHidden/>
          </w:rPr>
          <w:fldChar w:fldCharType="end"/>
        </w:r>
      </w:hyperlink>
    </w:p>
    <w:p w:rsidR="00DC2659" w:rsidRPr="00DC2659" w:rsidRDefault="00462EA6">
      <w:pPr>
        <w:pStyle w:val="15"/>
        <w:rPr>
          <w:rFonts w:eastAsiaTheme="minorEastAsia"/>
          <w:sz w:val="22"/>
          <w:szCs w:val="22"/>
        </w:rPr>
      </w:pPr>
      <w:hyperlink w:anchor="_Toc421717839" w:history="1">
        <w:r w:rsidR="00DC2659" w:rsidRPr="00DC2659">
          <w:rPr>
            <w:rStyle w:val="afb"/>
            <w:b/>
          </w:rPr>
          <w:t>ЧАСТЬ 2</w:t>
        </w:r>
        <w:r w:rsidR="00DC2659" w:rsidRPr="00DC2659">
          <w:rPr>
            <w:webHidden/>
          </w:rPr>
          <w:tab/>
        </w:r>
        <w:r w:rsidR="00DC2659" w:rsidRPr="00DC2659">
          <w:rPr>
            <w:webHidden/>
          </w:rPr>
          <w:fldChar w:fldCharType="begin"/>
        </w:r>
        <w:r w:rsidR="00DC2659" w:rsidRPr="00DC2659">
          <w:rPr>
            <w:webHidden/>
          </w:rPr>
          <w:instrText xml:space="preserve"> PAGEREF _Toc421717839 \h </w:instrText>
        </w:r>
        <w:r w:rsidR="00DC2659" w:rsidRPr="00DC2659">
          <w:rPr>
            <w:webHidden/>
          </w:rPr>
        </w:r>
        <w:r w:rsidR="00DC2659" w:rsidRPr="00DC2659">
          <w:rPr>
            <w:webHidden/>
          </w:rPr>
          <w:fldChar w:fldCharType="separate"/>
        </w:r>
        <w:r w:rsidR="00D94B35">
          <w:rPr>
            <w:webHidden/>
          </w:rPr>
          <w:t>48</w:t>
        </w:r>
        <w:r w:rsidR="00DC2659" w:rsidRPr="00DC2659">
          <w:rPr>
            <w:webHidden/>
          </w:rPr>
          <w:fldChar w:fldCharType="end"/>
        </w:r>
      </w:hyperlink>
    </w:p>
    <w:p w:rsidR="00DC2659" w:rsidRDefault="00462E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7840" w:history="1">
        <w:r w:rsidR="00DC2659" w:rsidRPr="004D3EC2">
          <w:rPr>
            <w:rStyle w:val="afb"/>
            <w:b/>
          </w:rPr>
          <w:t>ЧАСТЬ 3</w:t>
        </w:r>
        <w:r w:rsidR="00DC2659">
          <w:rPr>
            <w:webHidden/>
          </w:rPr>
          <w:tab/>
        </w:r>
        <w:r w:rsidR="00DC2659">
          <w:rPr>
            <w:webHidden/>
          </w:rPr>
          <w:fldChar w:fldCharType="begin"/>
        </w:r>
        <w:r w:rsidR="00DC2659">
          <w:rPr>
            <w:webHidden/>
          </w:rPr>
          <w:instrText xml:space="preserve"> PAGEREF _Toc421717840 \h </w:instrText>
        </w:r>
        <w:r w:rsidR="00DC2659">
          <w:rPr>
            <w:webHidden/>
          </w:rPr>
        </w:r>
        <w:r w:rsidR="00DC2659">
          <w:rPr>
            <w:webHidden/>
          </w:rPr>
          <w:fldChar w:fldCharType="separate"/>
        </w:r>
        <w:r w:rsidR="00D94B35">
          <w:rPr>
            <w:webHidden/>
          </w:rPr>
          <w:t>49</w:t>
        </w:r>
        <w:r w:rsidR="00DC2659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21717804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2171780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1" w:name="_Ref394995094"/>
      <w:bookmarkStart w:id="12" w:name="_Toc395190384"/>
      <w:bookmarkStart w:id="13" w:name="_Toc421717806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4" w:name="_Toc421717807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744A3D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E11F97" w:rsidRPr="00744A3D" w:rsidRDefault="00A92B18" w:rsidP="006701F5">
            <w:pPr>
              <w:pStyle w:val="af4"/>
              <w:numPr>
                <w:ilvl w:val="1"/>
                <w:numId w:val="23"/>
              </w:numPr>
              <w:spacing w:before="0" w:beforeAutospacing="0" w:after="0" w:afterAutospacing="0"/>
              <w:ind w:left="361" w:hanging="284"/>
              <w:jc w:val="both"/>
              <w:rPr>
                <w:bCs/>
                <w:color w:val="000000"/>
                <w:sz w:val="20"/>
                <w:szCs w:val="20"/>
              </w:rPr>
            </w:pPr>
            <w:r w:rsidRPr="00744A3D">
              <w:rPr>
                <w:bCs/>
                <w:color w:val="000000"/>
                <w:sz w:val="20"/>
                <w:szCs w:val="20"/>
              </w:rPr>
              <w:t xml:space="preserve">наличие действующего свидетельства СРО о допуске на виды работ согласно приказу </w:t>
            </w:r>
            <w:proofErr w:type="spellStart"/>
            <w:r w:rsidR="00744A3D">
              <w:rPr>
                <w:bCs/>
                <w:color w:val="000000"/>
                <w:sz w:val="20"/>
                <w:szCs w:val="20"/>
              </w:rPr>
              <w:t>Ростехнадзора</w:t>
            </w:r>
            <w:proofErr w:type="spellEnd"/>
            <w:r w:rsidR="00744A3D">
              <w:rPr>
                <w:bCs/>
                <w:color w:val="000000"/>
                <w:sz w:val="20"/>
                <w:szCs w:val="20"/>
              </w:rPr>
              <w:t xml:space="preserve"> от 05.07.2011г. № </w:t>
            </w:r>
            <w:r w:rsidR="00744A3D" w:rsidRPr="00744A3D">
              <w:rPr>
                <w:bCs/>
                <w:color w:val="000000"/>
                <w:sz w:val="20"/>
                <w:szCs w:val="20"/>
              </w:rPr>
              <w:t>356</w:t>
            </w:r>
            <w:r w:rsidRPr="00744A3D">
              <w:rPr>
                <w:bCs/>
                <w:color w:val="000000"/>
                <w:sz w:val="20"/>
                <w:szCs w:val="20"/>
              </w:rPr>
              <w:t xml:space="preserve"> (п. 13.2 - устройство кровель из рулонных материалов, п. 14.2 - устройство вентилируемых фасадов)</w:t>
            </w:r>
          </w:p>
        </w:tc>
        <w:tc>
          <w:tcPr>
            <w:tcW w:w="2661" w:type="pct"/>
          </w:tcPr>
          <w:p w:rsidR="00E11F97" w:rsidRPr="00744A3D" w:rsidRDefault="00814CFF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твующего свидетельства</w:t>
            </w:r>
            <w:r w:rsidR="00E11F97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A92B18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СРО о допуске на виды работ согласно приказу </w:t>
            </w:r>
            <w:proofErr w:type="spellStart"/>
            <w:r w:rsidR="00744A3D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Ростехнадзора</w:t>
            </w:r>
            <w:proofErr w:type="spellEnd"/>
            <w:r w:rsidR="00744A3D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от 05.07.2011г. № 356</w:t>
            </w:r>
            <w:r w:rsidR="00A92B18" w:rsidRPr="00744A3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(п. 13.2 - устройство кровель из рулонных материалов, п. 14.2 - устройство вентилируемых фасадов)</w:t>
            </w:r>
          </w:p>
        </w:tc>
      </w:tr>
      <w:tr w:rsidR="00172284" w:rsidRPr="006B7852" w:rsidTr="00D37E97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172284" w:rsidRDefault="00AD4A9D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AD4A9D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2661" w:type="pct"/>
          </w:tcPr>
          <w:p w:rsidR="00AD4A9D" w:rsidRDefault="00AD4A9D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4A9D">
              <w:rPr>
                <w:rFonts w:ascii="Times New Roman" w:hAnsi="Times New Roman"/>
                <w:sz w:val="20"/>
                <w:szCs w:val="20"/>
              </w:rPr>
              <w:t xml:space="preserve">подтверждение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AD4A9D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документации о закупке, о наличии у участника закупки системы </w:t>
            </w:r>
            <w:r w:rsidR="001C273C">
              <w:rPr>
                <w:rFonts w:ascii="Times New Roman" w:hAnsi="Times New Roman"/>
                <w:sz w:val="20"/>
                <w:szCs w:val="20"/>
              </w:rPr>
              <w:t>управления охраной труда (СУОТ).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1C273C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наличие опыта выполнения работ: должен иметь в рамках заключенных договоров завершенные в 2013-2015 гг. кровельные и вентилируемо фасадные работы, на сумму не менее 5 000 000,00 руб., включая НДС</w:t>
            </w:r>
          </w:p>
        </w:tc>
        <w:tc>
          <w:tcPr>
            <w:tcW w:w="2661" w:type="pct"/>
          </w:tcPr>
          <w:p w:rsidR="00AD4A9D" w:rsidRPr="00AD4A9D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C273C" w:rsidRPr="006B7852" w:rsidTr="00D37E97">
        <w:trPr>
          <w:trHeight w:val="70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C273C" w:rsidRPr="001C273C" w:rsidRDefault="001C273C" w:rsidP="001C273C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- не менее одного крана башенного г/п 8 т;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- не менее одного автопогрузчика г/п 5 т; </w:t>
            </w:r>
          </w:p>
          <w:p w:rsidR="001C273C" w:rsidRPr="001C273C" w:rsidRDefault="001C273C" w:rsidP="00046F42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- не менее одного грузового автомобиля бортового г/п 5 т</w:t>
            </w:r>
          </w:p>
        </w:tc>
        <w:tc>
          <w:tcPr>
            <w:tcW w:w="2661" w:type="pct"/>
          </w:tcPr>
          <w:p w:rsidR="001C273C" w:rsidRPr="001C273C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</w:t>
            </w:r>
            <w:r w:rsidR="00984FF7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453B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в случае использования собственных материально-технических ресурсов: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для транспортных средств - копий свидетельств о регистрации транспортного средства;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C273C" w:rsidRPr="006B7852" w:rsidTr="007C4BAB">
        <w:trPr>
          <w:trHeight w:val="1398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1C273C" w:rsidRPr="007C4BAB" w:rsidRDefault="001C273C" w:rsidP="007C4BAB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 w:rsidRPr="007C4BAB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1C273C" w:rsidRPr="007C4BAB" w:rsidRDefault="001C273C" w:rsidP="001C273C">
            <w:pPr>
              <w:rPr>
                <w:bCs/>
                <w:color w:val="000000"/>
                <w:sz w:val="20"/>
                <w:szCs w:val="20"/>
              </w:rPr>
            </w:pPr>
            <w:r w:rsidRPr="007C4BAB">
              <w:rPr>
                <w:bCs/>
                <w:color w:val="000000"/>
                <w:sz w:val="20"/>
                <w:szCs w:val="20"/>
              </w:rPr>
              <w:t xml:space="preserve">- </w:t>
            </w:r>
            <w:r w:rsidRPr="007C4BAB">
              <w:rPr>
                <w:sz w:val="20"/>
                <w:szCs w:val="20"/>
              </w:rPr>
              <w:t>не менее четырех монтажников 4-го разряда;</w:t>
            </w:r>
            <w:r w:rsidRPr="007C4BAB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1C273C" w:rsidRPr="001C273C" w:rsidRDefault="001C273C" w:rsidP="006F3DBF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7C4BAB">
              <w:rPr>
                <w:bCs/>
                <w:color w:val="000000"/>
                <w:sz w:val="20"/>
                <w:szCs w:val="20"/>
              </w:rPr>
              <w:t>- не менее четырех кровельщиков 4-го разряда.</w:t>
            </w:r>
          </w:p>
        </w:tc>
        <w:tc>
          <w:tcPr>
            <w:tcW w:w="2661" w:type="pct"/>
          </w:tcPr>
          <w:p w:rsidR="007C4BAB" w:rsidRPr="007C4BAB" w:rsidRDefault="00BF6885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 w:rsidR="00984FF7"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7C4BAB" w:rsidRPr="001C273C" w:rsidRDefault="00984FF7" w:rsidP="00984FF7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BF6885" w:rsidRPr="006B7852" w:rsidTr="007C4BA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BF6885" w:rsidRPr="003D3FDD" w:rsidRDefault="003D3FDD" w:rsidP="007C4BAB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заявки </w:t>
            </w:r>
            <w:r w:rsidR="00047C22">
              <w:rPr>
                <w:sz w:val="20"/>
                <w:szCs w:val="20"/>
              </w:rPr>
              <w:t>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ремонт кровли и наружных стен здания ВХКРАО</w:t>
            </w:r>
          </w:p>
        </w:tc>
        <w:tc>
          <w:tcPr>
            <w:tcW w:w="2661" w:type="pct"/>
          </w:tcPr>
          <w:p w:rsidR="00BF6885" w:rsidRPr="003D3FDD" w:rsidRDefault="003D3FDD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отсканированный оригинал локальной сметы </w:t>
            </w:r>
            <w:r w:rsidRPr="003D3FDD">
              <w:rPr>
                <w:rFonts w:ascii="Times New Roman" w:hAnsi="Times New Roman"/>
                <w:sz w:val="20"/>
                <w:szCs w:val="20"/>
              </w:rPr>
              <w:t>на ремонт кровли и наружных стен здания ВХКРАО</w:t>
            </w: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 w:rsidR="00453BA3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_смета1" w:history="1"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10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  <w:tr w:rsidR="00BF6885" w:rsidRPr="006B7852" w:rsidTr="007C4BA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BF6885" w:rsidRPr="007C4BAB" w:rsidRDefault="003D3FDD" w:rsidP="003D3FDD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составе заявки должен предоставить локальную смету</w:t>
            </w:r>
            <w:r w:rsidRPr="003D3F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ремонт кровли и наружных стен здания трансформаторной подстанции № 7</w:t>
            </w:r>
          </w:p>
        </w:tc>
        <w:tc>
          <w:tcPr>
            <w:tcW w:w="2661" w:type="pct"/>
          </w:tcPr>
          <w:p w:rsidR="00BF6885" w:rsidRPr="007C4BAB" w:rsidRDefault="00A93EA6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отсканир</w:t>
            </w: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ованный оригинал локальной сметы </w:t>
            </w:r>
            <w:r w:rsidRPr="003D3FDD">
              <w:rPr>
                <w:rFonts w:ascii="Times New Roman" w:hAnsi="Times New Roman"/>
                <w:sz w:val="20"/>
                <w:szCs w:val="20"/>
              </w:rPr>
              <w:t xml:space="preserve">на ремонт кровли и наружных стен здания </w:t>
            </w:r>
            <w:r w:rsidRPr="00A93EA6">
              <w:rPr>
                <w:rFonts w:ascii="Times New Roman" w:hAnsi="Times New Roman"/>
                <w:sz w:val="20"/>
                <w:szCs w:val="20"/>
              </w:rPr>
              <w:t>трансформаторной подстанции № 7</w:t>
            </w:r>
            <w:r w:rsidRPr="00A93EA6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Локальная_смета2" w:history="1">
              <w:r w:rsidR="00744A3D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11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21717808"/>
      <w:r w:rsidRPr="00010388">
        <w:t>Требования к продукции</w:t>
      </w:r>
      <w:bookmarkEnd w:id="22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671B4E" w:rsidRPr="00010388" w:rsidTr="00D37E97">
        <w:tc>
          <w:tcPr>
            <w:tcW w:w="280" w:type="pct"/>
            <w:vAlign w:val="center"/>
          </w:tcPr>
          <w:p w:rsidR="00671B4E" w:rsidRPr="00A6101B" w:rsidRDefault="00671B4E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671B4E" w:rsidRDefault="00671B4E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 w:rsidR="00F66C51">
              <w:rPr>
                <w:rFonts w:eastAsia="Arial Unicode MS"/>
                <w:sz w:val="20"/>
                <w:szCs w:val="20"/>
              </w:rPr>
              <w:t>:</w:t>
            </w:r>
          </w:p>
          <w:p w:rsidR="00F66C51" w:rsidRPr="00A6101B" w:rsidRDefault="00F66C51" w:rsidP="00A6101B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  <w:t>36 (тридцать шесть) месяцев с даты подписания Сторонами акта сдачи-приемки выполненных работ</w:t>
            </w:r>
          </w:p>
        </w:tc>
        <w:tc>
          <w:tcPr>
            <w:tcW w:w="2670" w:type="pct"/>
            <w:vAlign w:val="center"/>
          </w:tcPr>
          <w:p w:rsidR="00671B4E" w:rsidRPr="00A6101B" w:rsidRDefault="00671B4E" w:rsidP="0054777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Техническое предложение (</w:t>
            </w:r>
            <w:hyperlink w:anchor="_Техническое_предложение_(Форма" w:history="1">
              <w:r w:rsidR="00A93EA6"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671B4E">
              <w:rPr>
                <w:rFonts w:eastAsia="Arial Unicode MS"/>
                <w:sz w:val="20"/>
                <w:szCs w:val="20"/>
              </w:rPr>
              <w:t xml:space="preserve">), в том числе </w:t>
            </w:r>
            <w:proofErr w:type="spellStart"/>
            <w:proofErr w:type="gramStart"/>
            <w:r w:rsidRPr="00671B4E">
              <w:rPr>
                <w:rFonts w:eastAsia="Arial Unicode MS"/>
                <w:sz w:val="20"/>
                <w:szCs w:val="20"/>
              </w:rPr>
              <w:t>специ-фикации</w:t>
            </w:r>
            <w:proofErr w:type="spellEnd"/>
            <w:proofErr w:type="gramEnd"/>
            <w:r w:rsidRPr="00671B4E">
              <w:rPr>
                <w:rFonts w:eastAsia="Arial Unicode MS"/>
                <w:sz w:val="20"/>
                <w:szCs w:val="20"/>
              </w:rPr>
              <w:t xml:space="preserve"> оборудования и материалов, предлагаемые тех-</w:t>
            </w:r>
            <w:proofErr w:type="spellStart"/>
            <w:r w:rsidRPr="00671B4E">
              <w:rPr>
                <w:rFonts w:eastAsia="Arial Unicode MS"/>
                <w:sz w:val="20"/>
                <w:szCs w:val="20"/>
              </w:rPr>
              <w:t>нические</w:t>
            </w:r>
            <w:proofErr w:type="spellEnd"/>
            <w:r w:rsidRPr="00671B4E">
              <w:rPr>
                <w:rFonts w:eastAsia="Arial Unicode MS"/>
                <w:sz w:val="20"/>
                <w:szCs w:val="20"/>
              </w:rPr>
              <w:t xml:space="preserve">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3" w:name="_Ref395172188"/>
      <w:bookmarkStart w:id="24" w:name="_Toc395190385"/>
      <w:bookmarkStart w:id="25" w:name="_Toc421717809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Toc421717810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8" w:name="_Ref350169525"/>
      <w:bookmarkStart w:id="29" w:name="_Toc421717811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040DAC" w:rsidRDefault="00A5701C" w:rsidP="006701F5">
      <w:pPr>
        <w:pStyle w:val="afff"/>
        <w:numPr>
          <w:ilvl w:val="3"/>
          <w:numId w:val="15"/>
        </w:numPr>
        <w:tabs>
          <w:tab w:val="left" w:pos="426"/>
          <w:tab w:val="left" w:pos="993"/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EF5241">
        <w:rPr>
          <w:rFonts w:ascii="Times New Roman" w:hAnsi="Times New Roman"/>
          <w:sz w:val="24"/>
          <w:szCs w:val="24"/>
        </w:rPr>
        <w:fldChar w:fldCharType="begin"/>
      </w:r>
      <w:r w:rsidR="0054777B" w:rsidRPr="00EF5241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EF5241">
        <w:rPr>
          <w:rFonts w:ascii="Times New Roman" w:hAnsi="Times New Roman"/>
          <w:sz w:val="24"/>
          <w:szCs w:val="24"/>
        </w:rPr>
      </w:r>
      <w:r w:rsidR="0054777B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54777B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1" w:name="_МЕТОДИКА_РАСЧЕТА_ОБЕСПЕЧЕННОСТИ"/>
      <w:bookmarkStart w:id="32" w:name="_Ref317259063"/>
      <w:bookmarkStart w:id="33" w:name="_Toc398564599"/>
      <w:bookmarkStart w:id="34" w:name="_Toc399408088"/>
      <w:bookmarkStart w:id="35" w:name="_Toc421717812"/>
      <w:bookmarkEnd w:id="31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2"/>
      <w:bookmarkEnd w:id="33"/>
      <w:bookmarkEnd w:id="34"/>
      <w:bookmarkEnd w:id="35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1717813"/>
      <w:r>
        <w:t>ОСНОВНЫЕ ПОЛОЖЕНИЯ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7" w:name="_Toc421717814"/>
      <w:r>
        <w:t>МЕТОДИКА РАСЧЕТА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1717815"/>
      <w:r>
        <w:t>Коэффициент автономии собственных средств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5465418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1717816"/>
      <w:r>
        <w:t>Коэффициент обеспеченности соб</w:t>
      </w:r>
      <w:r w:rsidR="00102888">
        <w:t>ственными оборотными средствами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5465419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1717817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5465420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1" w:name="_Toc421717818"/>
      <w:r>
        <w:t>Коэффициент покрытия процентов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5465421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2" w:name="_Toc421717819"/>
      <w:r w:rsidRPr="00102888">
        <w:rPr>
          <w:iCs w:val="0"/>
        </w:rPr>
        <w:lastRenderedPageBreak/>
        <w:t>КРИТЕРИИ РАСЧЕТА ПОКАЗАТЕЛЕЙ</w:t>
      </w:r>
      <w:bookmarkEnd w:id="4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3" w:name="_Toc421717820"/>
      <w:r>
        <w:lastRenderedPageBreak/>
        <w:t>КОДЫ СТРОК В ФОРМАХ БУХГАЛТЕРСКОЙ ОТЧЕТНОСТИ</w:t>
      </w:r>
      <w:bookmarkEnd w:id="4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4100"/>
            <w:r w:rsidRPr="00102888">
              <w:t>БУХГАЛТЕРСКИЙ БАЛАНС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10"/>
            <w:r w:rsidRPr="00102888">
              <w:t>Нематериальные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20"/>
            <w:r w:rsidRPr="00102888">
              <w:t>Результаты исследований и разработок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0"/>
            <w:r w:rsidRPr="00102888">
              <w:t>1130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0"/>
            <w:r w:rsidRPr="00102888">
              <w:t>Материальные поисковые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30"/>
            <w:r w:rsidRPr="00102888">
              <w:t>1150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40"/>
            <w:r w:rsidRPr="00102888">
              <w:t>Доходные вложения в материальные ценности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50"/>
            <w:r w:rsidRPr="00102888">
              <w:t>Финансовые вложения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80"/>
            <w:r w:rsidRPr="00102888">
              <w:t>Отложенные налоговые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00"/>
            <w:r w:rsidRPr="00102888">
              <w:t>Итого оборотных активов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10"/>
            <w:r w:rsidRPr="00102888">
              <w:t>1210</w:t>
            </w:r>
            <w:bookmarkEnd w:id="5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30"/>
            <w:r w:rsidRPr="00102888">
              <w:t>Дебиторская задолженность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40"/>
            <w:r w:rsidRPr="00102888">
              <w:t>Финансовые вложения (за исключением денежных эквивалентов)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50"/>
            <w:r w:rsidRPr="00102888">
              <w:t>Денежные средства и денежные эквиваленты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260"/>
            <w:r w:rsidRPr="00102888">
              <w:t>Прочие оборотные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7771600"/>
            <w:r w:rsidRPr="00102888">
              <w:t>БАЛАНС (актив)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00"/>
            <w:r w:rsidRPr="00102888">
              <w:t>ИТОГО капитал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10"/>
            <w:r w:rsidRPr="00102888">
              <w:t>Уставный капитал (складочный капитал, уставный фонд, вклады товарищей)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20"/>
            <w:r w:rsidRPr="00102888">
              <w:t>Собственные акции, выкупленные у акционеров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50"/>
            <w:r w:rsidRPr="00102888">
              <w:t>Добавочный капитал (без переоценки)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60"/>
            <w:r w:rsidRPr="00102888">
              <w:t>Резервный капитал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370"/>
            <w:r w:rsidRPr="00102888">
              <w:t>Нераспределенная прибыль (непокрытый убыток)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10"/>
            <w:r w:rsidRPr="00102888">
              <w:t>Долгосрочные заемные средства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30"/>
            <w:r w:rsidRPr="00102888">
              <w:t>1430</w:t>
            </w:r>
            <w:bookmarkEnd w:id="7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50"/>
            <w:r w:rsidRPr="00102888">
              <w:t>Прочие долгосрочные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400"/>
            <w:r w:rsidRPr="00102888">
              <w:t>ИТОГО долгосрочных обязательств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10"/>
            <w:r w:rsidRPr="00102888">
              <w:t>Краткосрочные заемные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20"/>
            <w:r w:rsidRPr="00102888">
              <w:t>Краткосрочная кредиторская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30"/>
            <w:r w:rsidRPr="00102888">
              <w:t>Доходы будущих периодов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40"/>
            <w:r w:rsidRPr="00102888">
              <w:t>Оценочные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50"/>
            <w:r w:rsidRPr="00102888">
              <w:t>Прочие краткосрочные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500"/>
            <w:r w:rsidRPr="00102888">
              <w:t>ИТОГО краткосрочных обязательств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700"/>
            <w:r w:rsidRPr="00102888">
              <w:t>БАЛАНС (пассив)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00"/>
            <w:r w:rsidRPr="00102888">
              <w:t>ОТЧЕТ О ПРИБЫЛЯХ И УБЫТКАХ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10"/>
            <w:r w:rsidRPr="00102888">
              <w:t>Выручка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20"/>
            <w:r w:rsidRPr="00102888">
              <w:t>Себестоимость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100"/>
            <w:r w:rsidRPr="00102888">
              <w:t>Валовая прибыль (убыток)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10"/>
            <w:r w:rsidRPr="00102888">
              <w:t>Коммерческие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20"/>
            <w:r w:rsidRPr="00102888">
              <w:t>Управленческие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200"/>
            <w:r w:rsidRPr="00102888">
              <w:t>Прибыль (убыток) от продаж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10"/>
            <w:r w:rsidRPr="00102888">
              <w:t>Доходы от участия в других организациях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20"/>
            <w:r w:rsidRPr="00102888">
              <w:t>Проценты к получению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30"/>
            <w:r w:rsidRPr="00102888">
              <w:t>Проценты к уплате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40"/>
            <w:r w:rsidRPr="00102888">
              <w:lastRenderedPageBreak/>
              <w:t>Прочие доходы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50"/>
            <w:r w:rsidRPr="00102888">
              <w:t>Прочие расходы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300"/>
            <w:r w:rsidRPr="00102888">
              <w:t>2300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0"/>
            <w:r w:rsidRPr="00102888">
              <w:t>Текущий налог на прибыль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2411"/>
            <w:r w:rsidRPr="00102888">
              <w:t>2421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460"/>
            <w:r w:rsidRPr="00102888">
              <w:t>Прочее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400"/>
            <w:r w:rsidRPr="00102888">
              <w:t>Чистая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2520"/>
            <w:r w:rsidRPr="00102888">
              <w:t>2520</w:t>
            </w:r>
            <w:bookmarkEnd w:id="9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9" w:name="sub_42500"/>
            <w:r w:rsidRPr="00102888">
              <w:t>Совокупный финансовый результат периода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0" w:name="_Ref321475870"/>
      <w:bookmarkStart w:id="101" w:name="_Toc398564600"/>
      <w:bookmarkStart w:id="102" w:name="_Toc399408089"/>
      <w:bookmarkStart w:id="103" w:name="_Toc42171782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0"/>
      <w:bookmarkEnd w:id="101"/>
      <w:bookmarkEnd w:id="102"/>
      <w:bookmarkEnd w:id="103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F9573E" w:rsidRPr="00F9573E">
        <w:rPr>
          <w:iCs/>
        </w:rPr>
        <w:t>кровельные и вентилируемо фасадные работы</w:t>
      </w:r>
      <w:r w:rsidR="00F9573E">
        <w:rPr>
          <w:bCs/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102767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</w:t>
            </w:r>
            <w:proofErr w:type="spellStart"/>
            <w:r w:rsidRPr="00FD664E">
              <w:rPr>
                <w:i/>
              </w:rPr>
              <w:t>гг</w:t>
            </w:r>
            <w:proofErr w:type="spellEnd"/>
            <w:r w:rsidRPr="00FD664E">
              <w:rPr>
                <w:i/>
              </w:rPr>
              <w:t xml:space="preserve"> договора на </w:t>
            </w:r>
            <w:r w:rsidR="00102767">
              <w:rPr>
                <w:i/>
              </w:rPr>
              <w:t>выполнение кровельных и вентилируемо фасадных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102767" w:rsidRPr="00102767">
        <w:t>кровельных и вентилируемо фасадных работ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102767">
        <w:t xml:space="preserve">выполнения </w:t>
      </w:r>
      <w:r w:rsidR="00102767" w:rsidRPr="00102767">
        <w:t>кровельных и вентилируемо фасадных работ</w:t>
      </w:r>
      <w:r w:rsidRPr="00FD664E">
        <w:t xml:space="preserve">, но не более </w:t>
      </w:r>
      <w:r w:rsidR="00102767">
        <w:t>12</w:t>
      </w:r>
      <w:r w:rsidRPr="00FD664E">
        <w:t xml:space="preserve"> 000 000,00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12</w:t>
      </w:r>
      <w:r w:rsidRPr="00FD664E">
        <w:t xml:space="preserve"> </w:t>
      </w:r>
      <w:r w:rsidRPr="00FD664E">
        <w:rPr>
          <w:bCs/>
        </w:rPr>
        <w:t>000</w:t>
      </w:r>
      <w:r w:rsidRPr="00FD664E">
        <w:t> 000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102767">
        <w:rPr>
          <w:bCs/>
        </w:rPr>
        <w:t>12</w:t>
      </w:r>
      <w:r w:rsidRPr="00FD664E">
        <w:rPr>
          <w:bCs/>
        </w:rPr>
        <w:t xml:space="preserve"> 000</w:t>
      </w:r>
      <w:r w:rsidRPr="00FD664E">
        <w:t> 000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F4413E">
        <w:rPr>
          <w:bCs/>
        </w:rPr>
        <w:t>Госкорпорацией</w:t>
      </w:r>
      <w:proofErr w:type="spellEnd"/>
      <w:r w:rsidRPr="00F4413E">
        <w:rPr>
          <w:bCs/>
        </w:rPr>
        <w:t xml:space="preserve"> «</w:t>
      </w:r>
      <w:proofErr w:type="spellStart"/>
      <w:r w:rsidRPr="00F4413E">
        <w:rPr>
          <w:bCs/>
        </w:rPr>
        <w:t>Росатом</w:t>
      </w:r>
      <w:proofErr w:type="spellEnd"/>
      <w:r w:rsidRPr="00F4413E">
        <w:rPr>
          <w:bCs/>
        </w:rPr>
        <w:t xml:space="preserve">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F4413E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1717822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171782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171782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977F3F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977F3F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1717825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1717826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1717827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1717828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1717829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1717830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2813A5" w:rsidRDefault="002813A5" w:rsidP="002813A5">
      <w:pPr>
        <w:pStyle w:val="Times12"/>
        <w:ind w:firstLine="0"/>
        <w:jc w:val="right"/>
        <w:rPr>
          <w:bCs w:val="0"/>
          <w:szCs w:val="24"/>
        </w:rPr>
      </w:pPr>
      <w:r w:rsidRPr="002813A5">
        <w:rPr>
          <w:bCs w:val="0"/>
          <w:szCs w:val="24"/>
        </w:rPr>
        <w:lastRenderedPageBreak/>
        <w:t>Форма 6</w:t>
      </w:r>
    </w:p>
    <w:p w:rsidR="002813A5" w:rsidRPr="00FC009D" w:rsidRDefault="002813A5" w:rsidP="002813A5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813A5" w:rsidRPr="00FC009D" w:rsidRDefault="002813A5" w:rsidP="002813A5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2813A5" w:rsidRPr="00B03ADB" w:rsidRDefault="002813A5" w:rsidP="002813A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Start w:id="153" w:name="_Toc421717831"/>
      <w:bookmarkEnd w:id="148"/>
      <w:bookmarkEnd w:id="149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E134E8" w:rsidRDefault="002813A5" w:rsidP="00E134E8">
      <w:pPr>
        <w:pStyle w:val="Times12"/>
        <w:ind w:firstLine="0"/>
        <w:jc w:val="right"/>
        <w:rPr>
          <w:bCs w:val="0"/>
          <w:szCs w:val="24"/>
        </w:rPr>
      </w:pPr>
      <w:r>
        <w:br w:type="page"/>
      </w:r>
      <w:r w:rsidR="00D94387" w:rsidRPr="00E134E8">
        <w:rPr>
          <w:bCs w:val="0"/>
          <w:szCs w:val="24"/>
        </w:rPr>
        <w:lastRenderedPageBreak/>
        <w:t>Форма 7</w:t>
      </w:r>
    </w:p>
    <w:p w:rsidR="00D94387" w:rsidRPr="00FC009D" w:rsidRDefault="00D94387" w:rsidP="00D94387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94387" w:rsidRPr="00FC009D" w:rsidRDefault="00D94387" w:rsidP="00D94387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D94387" w:rsidRPr="00B03ADB" w:rsidRDefault="00D94387" w:rsidP="00D9438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Start w:id="159" w:name="_Toc421717832"/>
      <w:bookmarkEnd w:id="154"/>
      <w:bookmarkEnd w:id="155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lastRenderedPageBreak/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94387" w:rsidRDefault="00D94387" w:rsidP="00D34FC4">
      <w:pPr>
        <w:pStyle w:val="Times12"/>
        <w:ind w:firstLine="0"/>
        <w:jc w:val="right"/>
        <w:rPr>
          <w:bCs w:val="0"/>
          <w:szCs w:val="24"/>
        </w:rPr>
      </w:pPr>
      <w:r w:rsidRPr="00D94387">
        <w:rPr>
          <w:bCs w:val="0"/>
          <w:szCs w:val="24"/>
        </w:rPr>
        <w:lastRenderedPageBreak/>
        <w:t>Форма 8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Start w:id="165" w:name="_Toc421717833"/>
      <w:bookmarkEnd w:id="160"/>
      <w:bookmarkEnd w:id="161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lastRenderedPageBreak/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2C6409" w:rsidRDefault="002C6409" w:rsidP="002C6409">
      <w:pPr>
        <w:pStyle w:val="Times12"/>
        <w:ind w:left="360" w:firstLine="0"/>
        <w:jc w:val="right"/>
        <w:rPr>
          <w:bCs w:val="0"/>
          <w:szCs w:val="24"/>
        </w:rPr>
      </w:pPr>
      <w:r w:rsidRPr="002C6409">
        <w:rPr>
          <w:bCs w:val="0"/>
          <w:szCs w:val="24"/>
        </w:rPr>
        <w:lastRenderedPageBreak/>
        <w:t>Форма 9</w:t>
      </w:r>
    </w:p>
    <w:p w:rsidR="002C6409" w:rsidRPr="00FC009D" w:rsidRDefault="002C6409" w:rsidP="003D1EC2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2C6409" w:rsidRPr="00FC009D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2C6409" w:rsidRDefault="002C6409" w:rsidP="002C6409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1717834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2F62C6" w:rsidP="002F62C6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21717835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2F62C6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175" w:name="_Toc421717836"/>
      <w:r w:rsidRPr="002F62C6">
        <w:rPr>
          <w:color w:val="000000"/>
        </w:rPr>
        <w:t>на ремонт кровли и наружных стен здания ВХКРАО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C7F8E" w:rsidRDefault="00FC7F8E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</w:p>
    <w:p w:rsidR="00D10F7B" w:rsidRPr="00D10F7B" w:rsidRDefault="00D10F7B" w:rsidP="00D10F7B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</w:t>
      </w:r>
      <w:r>
        <w:rPr>
          <w:bCs w:val="0"/>
          <w:sz w:val="20"/>
          <w:szCs w:val="20"/>
        </w:rPr>
        <w:t>1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D10F7B" w:rsidRPr="00D10F7B" w:rsidRDefault="00D10F7B" w:rsidP="00D10F7B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D10F7B" w:rsidRPr="00FC009D" w:rsidRDefault="00D10F7B" w:rsidP="00D10F7B">
      <w:pPr>
        <w:pStyle w:val="Times12"/>
        <w:jc w:val="right"/>
        <w:rPr>
          <w:b/>
          <w:bCs w:val="0"/>
          <w:sz w:val="22"/>
        </w:rPr>
      </w:pPr>
    </w:p>
    <w:p w:rsidR="00D10F7B" w:rsidRPr="002F62C6" w:rsidRDefault="00D10F7B" w:rsidP="00D10F7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D10F7B" w:rsidRDefault="00D10F7B" w:rsidP="00D10F7B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81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6" w:name="Локальная_смета2"/>
      <w:bookmarkStart w:id="177" w:name="_Toc421717837"/>
      <w:bookmarkEnd w:id="176"/>
      <w:r>
        <w:rPr>
          <w:b/>
          <w:bCs w:val="0"/>
          <w:color w:val="000000"/>
        </w:rPr>
        <w:t>ЛОКАЛЬНАЯ СМЕТА (Форма 11)</w:t>
      </w:r>
      <w:bookmarkEnd w:id="177"/>
    </w:p>
    <w:p w:rsidR="007D4A76" w:rsidRDefault="007D4A76" w:rsidP="007D4A76">
      <w:pPr>
        <w:pStyle w:val="Times12"/>
        <w:tabs>
          <w:tab w:val="left" w:pos="0"/>
          <w:tab w:val="left" w:pos="1134"/>
        </w:tabs>
        <w:ind w:right="-179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178" w:name="_Toc421717838"/>
      <w:r w:rsidRPr="002F62C6">
        <w:rPr>
          <w:color w:val="000000"/>
        </w:rPr>
        <w:t xml:space="preserve">на ремонт кровли и наружных стен здания </w:t>
      </w:r>
      <w:r>
        <w:rPr>
          <w:color w:val="000000"/>
        </w:rPr>
        <w:t>трансформаторной подстанции № 7</w:t>
      </w:r>
      <w:bookmarkEnd w:id="178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6336A8" w:rsidRDefault="00D10F7B" w:rsidP="00413C48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D10F7B" w:rsidRPr="006336A8" w:rsidRDefault="00D10F7B" w:rsidP="00413C48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D10F7B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D10F7B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D10F7B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10F7B" w:rsidRPr="00A93EA6" w:rsidRDefault="00D10F7B" w:rsidP="00413C4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D10F7B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10F7B" w:rsidRPr="00A93EA6" w:rsidTr="00FC7F8E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0F7B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D10F7B" w:rsidRPr="00A93EA6" w:rsidRDefault="00D10F7B" w:rsidP="00413C4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Справка_об_участии_в_судебных_разби"/>
      <w:bookmarkStart w:id="180" w:name="_Справка_об_участии"/>
      <w:bookmarkStart w:id="181" w:name="_Toc421717839"/>
      <w:bookmarkEnd w:id="112"/>
      <w:bookmarkEnd w:id="113"/>
      <w:bookmarkEnd w:id="179"/>
      <w:bookmarkEnd w:id="180"/>
      <w:r w:rsidRPr="00010388">
        <w:rPr>
          <w:b/>
          <w:sz w:val="28"/>
          <w:szCs w:val="28"/>
        </w:rPr>
        <w:lastRenderedPageBreak/>
        <w:t>ЧАСТЬ 2</w:t>
      </w:r>
      <w:bookmarkEnd w:id="181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2" w:name="_Ref317259044"/>
      <w:bookmarkStart w:id="183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82"/>
      <w:bookmarkEnd w:id="183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4" w:name="_Toc421717840"/>
      <w:r w:rsidRPr="00010388">
        <w:rPr>
          <w:b/>
          <w:sz w:val="28"/>
          <w:szCs w:val="28"/>
        </w:rPr>
        <w:lastRenderedPageBreak/>
        <w:t>ЧАСТЬ 3</w:t>
      </w:r>
      <w:bookmarkEnd w:id="184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EA6" w:rsidRDefault="00462EA6">
      <w:r>
        <w:separator/>
      </w:r>
    </w:p>
  </w:endnote>
  <w:endnote w:type="continuationSeparator" w:id="0">
    <w:p w:rsidR="00462EA6" w:rsidRDefault="00462EA6">
      <w:r>
        <w:continuationSeparator/>
      </w:r>
    </w:p>
  </w:endnote>
  <w:endnote w:type="continuationNotice" w:id="1">
    <w:p w:rsidR="00462EA6" w:rsidRDefault="00462E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C48" w:rsidRDefault="00413C4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13C48" w:rsidRDefault="00413C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C48" w:rsidRPr="00FE6219" w:rsidRDefault="00413C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C48" w:rsidRPr="00FE6219" w:rsidRDefault="00413C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EA6" w:rsidRDefault="00462EA6">
      <w:r>
        <w:separator/>
      </w:r>
    </w:p>
  </w:footnote>
  <w:footnote w:type="continuationSeparator" w:id="0">
    <w:p w:rsidR="00462EA6" w:rsidRDefault="00462EA6">
      <w:r>
        <w:continuationSeparator/>
      </w:r>
    </w:p>
  </w:footnote>
  <w:footnote w:type="continuationNotice" w:id="1">
    <w:p w:rsidR="00462EA6" w:rsidRDefault="00462E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C48" w:rsidRPr="00F429FC" w:rsidRDefault="00413C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4B3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C48" w:rsidRPr="00F429FC" w:rsidRDefault="00413C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4B3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3"/>
  </w:num>
  <w:num w:numId="13">
    <w:abstractNumId w:val="34"/>
  </w:num>
  <w:num w:numId="14">
    <w:abstractNumId w:val="24"/>
  </w:num>
  <w:num w:numId="15">
    <w:abstractNumId w:val="40"/>
  </w:num>
  <w:num w:numId="16">
    <w:abstractNumId w:val="39"/>
  </w:num>
  <w:num w:numId="17">
    <w:abstractNumId w:val="48"/>
  </w:num>
  <w:num w:numId="18">
    <w:abstractNumId w:val="18"/>
  </w:num>
  <w:num w:numId="19">
    <w:abstractNumId w:val="42"/>
  </w:num>
  <w:num w:numId="20">
    <w:abstractNumId w:val="6"/>
  </w:num>
  <w:num w:numId="21">
    <w:abstractNumId w:val="46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49"/>
  </w:num>
  <w:num w:numId="27">
    <w:abstractNumId w:val="21"/>
  </w:num>
  <w:num w:numId="28">
    <w:abstractNumId w:val="44"/>
  </w:num>
  <w:num w:numId="29">
    <w:abstractNumId w:val="29"/>
  </w:num>
  <w:num w:numId="30">
    <w:abstractNumId w:val="5"/>
  </w:num>
  <w:num w:numId="31">
    <w:abstractNumId w:val="37"/>
  </w:num>
  <w:num w:numId="32">
    <w:abstractNumId w:val="36"/>
  </w:num>
  <w:num w:numId="33">
    <w:abstractNumId w:val="9"/>
  </w:num>
  <w:num w:numId="34">
    <w:abstractNumId w:val="41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7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5429C-8745-417A-8705-82C2A484BF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E403C8-B121-43F5-9531-CEC4A08D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49</Pages>
  <Words>13341</Words>
  <Characters>76045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89208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64</cp:revision>
  <cp:lastPrinted>2015-03-31T13:05:00Z</cp:lastPrinted>
  <dcterms:created xsi:type="dcterms:W3CDTF">2015-05-04T10:14:00Z</dcterms:created>
  <dcterms:modified xsi:type="dcterms:W3CDTF">2015-06-10T15:15:00Z</dcterms:modified>
</cp:coreProperties>
</file>