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07009A" w:rsidRDefault="0007009A" w:rsidP="0007009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открытый запрос цен в электронной форме на </w:t>
      </w:r>
      <w:r>
        <w:rPr>
          <w:b/>
          <w:bCs/>
          <w:sz w:val="28"/>
          <w:szCs w:val="28"/>
        </w:rPr>
        <w:t xml:space="preserve">право заключения договора на </w:t>
      </w:r>
      <w:r>
        <w:rPr>
          <w:b/>
          <w:bCs/>
          <w:color w:val="000000"/>
          <w:sz w:val="28"/>
          <w:szCs w:val="28"/>
        </w:rPr>
        <w:t>оказание услуг по техническому обслуживанию оборудования пожарной сигнализации и автоматических установок пожаротушения ПХРО и АПБ Хабаровского отделения</w:t>
      </w:r>
      <w:r>
        <w:rPr>
          <w:b/>
          <w:bCs/>
          <w:color w:val="000000"/>
          <w:sz w:val="28"/>
          <w:szCs w:val="28"/>
          <w:lang w:val="ru-RU"/>
        </w:rPr>
        <w:t xml:space="preserve"> филиала «Сибирский территориальный округ» ФГУП «РосРАО».</w:t>
      </w:r>
    </w:p>
    <w:p w:rsidR="00CA2886" w:rsidRPr="0007009A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07009A" w:rsidRPr="001F7145" w:rsidRDefault="0007009A" w:rsidP="0007009A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1F7145">
        <w:rPr>
          <w:sz w:val="28"/>
          <w:szCs w:val="28"/>
        </w:rPr>
        <w:lastRenderedPageBreak/>
        <w:t>Техническое задание</w:t>
      </w:r>
    </w:p>
    <w:p w:rsidR="0007009A" w:rsidRPr="00863312" w:rsidRDefault="0007009A" w:rsidP="0007009A">
      <w:pPr>
        <w:jc w:val="center"/>
        <w:rPr>
          <w:bCs/>
          <w:sz w:val="28"/>
          <w:szCs w:val="28"/>
        </w:rPr>
      </w:pPr>
      <w:r w:rsidRPr="00863312">
        <w:rPr>
          <w:bCs/>
          <w:sz w:val="28"/>
          <w:szCs w:val="28"/>
        </w:rPr>
        <w:t xml:space="preserve">на оказание услуг по </w:t>
      </w:r>
      <w:r w:rsidRPr="004A0F59">
        <w:rPr>
          <w:bCs/>
          <w:sz w:val="28"/>
          <w:szCs w:val="28"/>
        </w:rPr>
        <w:t>техническо</w:t>
      </w:r>
      <w:r>
        <w:rPr>
          <w:bCs/>
          <w:sz w:val="28"/>
          <w:szCs w:val="28"/>
        </w:rPr>
        <w:t>му</w:t>
      </w:r>
      <w:r w:rsidRPr="004A0F59">
        <w:rPr>
          <w:bCs/>
          <w:sz w:val="28"/>
          <w:szCs w:val="28"/>
        </w:rPr>
        <w:t xml:space="preserve"> обслуживани</w:t>
      </w:r>
      <w:r>
        <w:rPr>
          <w:bCs/>
          <w:sz w:val="28"/>
          <w:szCs w:val="28"/>
        </w:rPr>
        <w:t>ю</w:t>
      </w:r>
      <w:r w:rsidRPr="004A0F59">
        <w:rPr>
          <w:bCs/>
          <w:sz w:val="28"/>
          <w:szCs w:val="28"/>
        </w:rPr>
        <w:t xml:space="preserve"> оборудования пожарной сигнализации и автоматических установок пожаротушения ПХРО и АПБ Хабаро</w:t>
      </w:r>
      <w:r>
        <w:rPr>
          <w:bCs/>
          <w:sz w:val="28"/>
          <w:szCs w:val="28"/>
        </w:rPr>
        <w:t>в</w:t>
      </w:r>
      <w:r w:rsidRPr="004A0F59">
        <w:rPr>
          <w:bCs/>
          <w:sz w:val="28"/>
          <w:szCs w:val="28"/>
        </w:rPr>
        <w:t>ского отделения</w:t>
      </w:r>
    </w:p>
    <w:p w:rsidR="0007009A" w:rsidRDefault="0007009A" w:rsidP="0007009A">
      <w:pPr>
        <w:jc w:val="center"/>
        <w:rPr>
          <w:bCs/>
          <w:sz w:val="28"/>
          <w:szCs w:val="28"/>
        </w:rPr>
      </w:pPr>
    </w:p>
    <w:p w:rsidR="0007009A" w:rsidRDefault="0007009A" w:rsidP="0007009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СОДЕРЖАНИЕ</w:t>
      </w:r>
    </w:p>
    <w:p w:rsidR="0007009A" w:rsidRPr="001F7145" w:rsidRDefault="0007009A" w:rsidP="0007009A">
      <w:pPr>
        <w:jc w:val="both"/>
        <w:rPr>
          <w:bCs/>
          <w:sz w:val="10"/>
          <w:szCs w:val="10"/>
        </w:rPr>
      </w:pPr>
    </w:p>
    <w:p w:rsidR="0007009A" w:rsidRDefault="0007009A" w:rsidP="0007009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НАИМЕНОВАНИЕ УСЛУГИ</w:t>
      </w:r>
    </w:p>
    <w:p w:rsidR="0007009A" w:rsidRDefault="0007009A" w:rsidP="0007009A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ОПИСАНИЕ УСЛУГ</w:t>
      </w:r>
    </w:p>
    <w:p w:rsidR="0007009A" w:rsidRDefault="0007009A" w:rsidP="0007009A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2.1 Состав (перечень) оказываемых услуг</w:t>
      </w:r>
    </w:p>
    <w:p w:rsidR="0007009A" w:rsidRDefault="0007009A" w:rsidP="0007009A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2.2 Описание оказываемых услуг</w:t>
      </w:r>
    </w:p>
    <w:p w:rsidR="0007009A" w:rsidRDefault="0007009A" w:rsidP="0007009A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2.3 Объём оказываемых услуг</w:t>
      </w:r>
    </w:p>
    <w:p w:rsidR="0007009A" w:rsidRDefault="0007009A" w:rsidP="0007009A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ТРЕБОВАНИЯ К УСЛУГАМ</w:t>
      </w:r>
    </w:p>
    <w:p w:rsidR="0007009A" w:rsidRPr="001F7145" w:rsidRDefault="0007009A" w:rsidP="0007009A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3.1 Общие требования</w:t>
      </w:r>
    </w:p>
    <w:p w:rsidR="0007009A" w:rsidRDefault="0007009A" w:rsidP="0007009A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3.2 Требования к качеству оказываемых услуг</w:t>
      </w:r>
    </w:p>
    <w:p w:rsidR="0007009A" w:rsidRDefault="0007009A" w:rsidP="0007009A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3.3 Требования к гарантийным обязательствам оказываемых     услуг</w:t>
      </w:r>
    </w:p>
    <w:p w:rsidR="0007009A" w:rsidRDefault="0007009A" w:rsidP="0007009A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3.4 Требования к конфиденциальности</w:t>
      </w:r>
    </w:p>
    <w:p w:rsidR="0007009A" w:rsidRDefault="0007009A" w:rsidP="0007009A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07009A" w:rsidRDefault="0007009A" w:rsidP="0007009A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07009A" w:rsidRDefault="0007009A" w:rsidP="0007009A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07009A" w:rsidRDefault="0007009A" w:rsidP="0007009A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3.8 Специальные требования</w:t>
      </w:r>
    </w:p>
    <w:p w:rsidR="0007009A" w:rsidRDefault="0007009A" w:rsidP="0007009A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p w:rsidR="0007009A" w:rsidRPr="001F7145" w:rsidRDefault="0007009A" w:rsidP="0007009A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07009A" w:rsidRDefault="0007009A" w:rsidP="0007009A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4.2 Требования по приёмке услуг</w:t>
      </w:r>
    </w:p>
    <w:p w:rsidR="0007009A" w:rsidRDefault="0007009A" w:rsidP="0007009A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7009A" w:rsidRDefault="0007009A" w:rsidP="0007009A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07009A" w:rsidRDefault="0007009A" w:rsidP="0007009A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p w:rsidR="0007009A" w:rsidRDefault="0007009A" w:rsidP="0007009A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7. ПЕРЕЧЕНЬ ПРИЛОЖЕНИЙ</w:t>
      </w:r>
    </w:p>
    <w:p w:rsidR="0007009A" w:rsidRDefault="0007009A" w:rsidP="0007009A">
      <w:pPr>
        <w:jc w:val="both"/>
        <w:rPr>
          <w:bCs/>
          <w:sz w:val="28"/>
          <w:szCs w:val="28"/>
        </w:rPr>
      </w:pPr>
    </w:p>
    <w:p w:rsidR="0007009A" w:rsidRPr="001F7145" w:rsidRDefault="0007009A" w:rsidP="0007009A">
      <w:pPr>
        <w:ind w:left="1985" w:hanging="1134"/>
        <w:jc w:val="both"/>
        <w:rPr>
          <w:bCs/>
          <w:sz w:val="28"/>
          <w:szCs w:val="28"/>
        </w:rPr>
      </w:pPr>
    </w:p>
    <w:p w:rsidR="0007009A" w:rsidRDefault="0007009A" w:rsidP="0007009A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07009A" w:rsidRDefault="0007009A" w:rsidP="0007009A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07009A" w:rsidRDefault="0007009A" w:rsidP="0007009A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07009A" w:rsidRDefault="0007009A" w:rsidP="0007009A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07009A" w:rsidRDefault="0007009A" w:rsidP="0007009A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07009A" w:rsidRDefault="0007009A" w:rsidP="0007009A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07009A" w:rsidRDefault="0007009A" w:rsidP="0007009A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07009A" w:rsidRDefault="0007009A" w:rsidP="0007009A">
      <w:pPr>
        <w:jc w:val="center"/>
        <w:rPr>
          <w:sz w:val="28"/>
          <w:szCs w:val="28"/>
        </w:rPr>
      </w:pPr>
    </w:p>
    <w:p w:rsidR="0007009A" w:rsidRDefault="0007009A" w:rsidP="0007009A">
      <w:pPr>
        <w:jc w:val="center"/>
        <w:rPr>
          <w:sz w:val="28"/>
          <w:szCs w:val="28"/>
        </w:rPr>
      </w:pPr>
    </w:p>
    <w:p w:rsidR="0007009A" w:rsidRDefault="0007009A" w:rsidP="0007009A">
      <w:pPr>
        <w:jc w:val="center"/>
        <w:rPr>
          <w:bCs/>
          <w:sz w:val="28"/>
          <w:szCs w:val="28"/>
        </w:rPr>
      </w:pPr>
      <w:bookmarkStart w:id="2" w:name="_GoBack"/>
      <w:bookmarkEnd w:id="2"/>
      <w:r>
        <w:rPr>
          <w:sz w:val="28"/>
          <w:szCs w:val="28"/>
        </w:rPr>
        <w:lastRenderedPageBreak/>
        <w:t xml:space="preserve">РАЗДЕЛ </w:t>
      </w:r>
      <w:r w:rsidRPr="00332005">
        <w:rPr>
          <w:sz w:val="28"/>
          <w:szCs w:val="28"/>
        </w:rPr>
        <w:t xml:space="preserve">1.  </w:t>
      </w:r>
      <w:r>
        <w:rPr>
          <w:bCs/>
          <w:sz w:val="28"/>
          <w:szCs w:val="28"/>
        </w:rPr>
        <w:t>НАИМЕНОВАНИЕ УСЛУГИ</w:t>
      </w:r>
    </w:p>
    <w:p w:rsidR="0007009A" w:rsidRPr="0007009A" w:rsidRDefault="0007009A" w:rsidP="0007009A">
      <w:pPr>
        <w:pStyle w:val="Default"/>
        <w:tabs>
          <w:tab w:val="left" w:pos="142"/>
        </w:tabs>
        <w:spacing w:before="0"/>
        <w:jc w:val="center"/>
      </w:pPr>
      <w:r w:rsidRPr="0007009A">
        <w:rPr>
          <w:bCs/>
        </w:rPr>
        <w:t>Техническое обслуживание оборудования пожарной сигнализации и автоматических установок пожаротушения ПХРО и АПБ Хабаровского отделения</w:t>
      </w:r>
    </w:p>
    <w:p w:rsidR="0007009A" w:rsidRPr="0007009A" w:rsidRDefault="0007009A" w:rsidP="0007009A">
      <w:pPr>
        <w:spacing w:before="120"/>
        <w:jc w:val="center"/>
        <w:rPr>
          <w:bCs/>
        </w:rPr>
      </w:pPr>
      <w:r w:rsidRPr="0007009A">
        <w:t xml:space="preserve">РАЗДЕЛ 2.  </w:t>
      </w:r>
      <w:r w:rsidRPr="0007009A">
        <w:rPr>
          <w:bCs/>
        </w:rPr>
        <w:t>ОПИСАНИЕ УСЛУГ</w:t>
      </w:r>
    </w:p>
    <w:p w:rsidR="0007009A" w:rsidRPr="0007009A" w:rsidRDefault="0007009A" w:rsidP="0007009A">
      <w:pPr>
        <w:autoSpaceDE w:val="0"/>
        <w:autoSpaceDN w:val="0"/>
        <w:adjustRightInd w:val="0"/>
        <w:spacing w:before="120" w:after="120"/>
        <w:jc w:val="both"/>
        <w:rPr>
          <w:bCs/>
        </w:rPr>
      </w:pPr>
      <w:r w:rsidRPr="0007009A">
        <w:rPr>
          <w:bCs/>
        </w:rPr>
        <w:t>Подраздел 2.1 Состав (перечень) оказываемых услуг</w:t>
      </w:r>
    </w:p>
    <w:p w:rsidR="0007009A" w:rsidRPr="0007009A" w:rsidRDefault="0007009A" w:rsidP="0007009A">
      <w:pPr>
        <w:autoSpaceDE w:val="0"/>
        <w:autoSpaceDN w:val="0"/>
        <w:adjustRightInd w:val="0"/>
        <w:jc w:val="both"/>
      </w:pPr>
      <w:r w:rsidRPr="0007009A">
        <w:t>- осуществление технического надзора за правильным содержанием и эксплуатацией системы пожарной сигнализации и автоматической системы пожаротушения в исправном состоянии;</w:t>
      </w:r>
    </w:p>
    <w:p w:rsidR="0007009A" w:rsidRPr="0007009A" w:rsidRDefault="0007009A" w:rsidP="0007009A">
      <w:pPr>
        <w:autoSpaceDE w:val="0"/>
        <w:autoSpaceDN w:val="0"/>
        <w:adjustRightInd w:val="0"/>
        <w:jc w:val="both"/>
      </w:pPr>
      <w:r w:rsidRPr="0007009A">
        <w:t>- осуществление плановых регламентных работ, необходимых для содержания системы пожарной сигнализации и автоматической установки пожаротушения;</w:t>
      </w:r>
    </w:p>
    <w:p w:rsidR="0007009A" w:rsidRPr="0007009A" w:rsidRDefault="0007009A" w:rsidP="0007009A">
      <w:pPr>
        <w:autoSpaceDE w:val="0"/>
        <w:autoSpaceDN w:val="0"/>
        <w:adjustRightInd w:val="0"/>
        <w:jc w:val="both"/>
      </w:pPr>
      <w:r w:rsidRPr="0007009A">
        <w:t>- устранение неисправностей по обращению Заказчика;</w:t>
      </w:r>
    </w:p>
    <w:p w:rsidR="0007009A" w:rsidRPr="0007009A" w:rsidRDefault="0007009A" w:rsidP="0007009A">
      <w:pPr>
        <w:spacing w:before="120" w:after="120"/>
        <w:rPr>
          <w:bCs/>
        </w:rPr>
      </w:pPr>
      <w:r w:rsidRPr="0007009A">
        <w:rPr>
          <w:bCs/>
        </w:rPr>
        <w:t>Подраздел 2.2 Описание оказываемых услуг</w:t>
      </w:r>
    </w:p>
    <w:p w:rsidR="0007009A" w:rsidRPr="0007009A" w:rsidRDefault="0007009A" w:rsidP="0007009A">
      <w:pPr>
        <w:spacing w:before="120" w:after="120"/>
        <w:jc w:val="both"/>
        <w:rPr>
          <w:bCs/>
        </w:rPr>
      </w:pPr>
      <w:r w:rsidRPr="0007009A">
        <w:t xml:space="preserve">Услуги по техническому обслуживанию </w:t>
      </w:r>
      <w:r w:rsidRPr="0007009A">
        <w:rPr>
          <w:bCs/>
        </w:rPr>
        <w:t>оборудования пожарной сигнализации и автоматических установок пожаротушения ПХРО и АПБ Хабаровского отделения</w:t>
      </w:r>
    </w:p>
    <w:p w:rsidR="0007009A" w:rsidRPr="0007009A" w:rsidRDefault="0007009A" w:rsidP="0007009A">
      <w:pPr>
        <w:spacing w:before="120" w:after="120"/>
        <w:jc w:val="both"/>
        <w:rPr>
          <w:bCs/>
        </w:rPr>
      </w:pPr>
      <w:r w:rsidRPr="0007009A">
        <w:rPr>
          <w:bCs/>
        </w:rPr>
        <w:t xml:space="preserve"> Подраздел 2.3 Объём оказываемых услуг</w:t>
      </w:r>
    </w:p>
    <w:p w:rsidR="0007009A" w:rsidRPr="0007009A" w:rsidRDefault="0007009A" w:rsidP="0007009A">
      <w:pPr>
        <w:ind w:firstLine="851"/>
        <w:jc w:val="center"/>
      </w:pPr>
      <w:r w:rsidRPr="0007009A">
        <w:t xml:space="preserve">Техническое обслуживание </w:t>
      </w:r>
      <w:r w:rsidRPr="0007009A">
        <w:rPr>
          <w:rStyle w:val="FontStyle29"/>
          <w:sz w:val="24"/>
          <w:szCs w:val="24"/>
        </w:rPr>
        <w:t xml:space="preserve">системы пожарной сигнализации на объекте: Административно-производственная база по адресу: </w:t>
      </w:r>
      <w:r w:rsidRPr="0007009A">
        <w:t>г. Хабаровск, ул. Шимановская, 1а</w:t>
      </w:r>
    </w:p>
    <w:p w:rsidR="0007009A" w:rsidRPr="0007009A" w:rsidRDefault="0007009A" w:rsidP="0007009A">
      <w:pPr>
        <w:ind w:firstLine="851"/>
        <w:jc w:val="both"/>
      </w:pPr>
    </w:p>
    <w:tbl>
      <w:tblPr>
        <w:tblStyle w:val="afff5"/>
        <w:tblW w:w="10305" w:type="dxa"/>
        <w:tblLook w:val="01E0" w:firstRow="1" w:lastRow="1" w:firstColumn="1" w:lastColumn="1" w:noHBand="0" w:noVBand="0"/>
      </w:tblPr>
      <w:tblGrid>
        <w:gridCol w:w="658"/>
        <w:gridCol w:w="8030"/>
        <w:gridCol w:w="1617"/>
      </w:tblGrid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t>№</w:t>
            </w:r>
          </w:p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t>п/п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t>Наименование технических средств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t>Количество</w:t>
            </w:r>
          </w:p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t>(шт.)</w:t>
            </w:r>
          </w:p>
        </w:tc>
      </w:tr>
      <w:tr w:rsidR="0007009A" w:rsidRPr="0007009A" w:rsidTr="00BD70A4">
        <w:tc>
          <w:tcPr>
            <w:tcW w:w="658" w:type="dxa"/>
            <w:vMerge w:val="restart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ППКОП "Сигнал-20П"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</w:pPr>
            <w:r w:rsidRPr="0007009A">
              <w:t> </w:t>
            </w:r>
          </w:p>
        </w:tc>
      </w:tr>
      <w:tr w:rsidR="0007009A" w:rsidRPr="0007009A" w:rsidTr="00BD70A4">
        <w:tc>
          <w:tcPr>
            <w:tcW w:w="658" w:type="dxa"/>
            <w:vMerge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первый шлейф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2</w:t>
            </w:r>
          </w:p>
        </w:tc>
      </w:tr>
      <w:tr w:rsidR="0007009A" w:rsidRPr="0007009A" w:rsidTr="00BD70A4">
        <w:tc>
          <w:tcPr>
            <w:tcW w:w="658" w:type="dxa"/>
            <w:vMerge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последующие шлейфы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90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2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Пульт контроля и управления С2000-М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3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Преобразователь интерфейса С2000-ПИ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2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4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Блок сигнальный пусковой С2000-СП1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5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Прибор приемно-контрольный С2000-КДЛ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6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 xml:space="preserve">Блок </w:t>
            </w:r>
            <w:proofErr w:type="spellStart"/>
            <w:r w:rsidRPr="0007009A">
              <w:t>разветвительно</w:t>
            </w:r>
            <w:proofErr w:type="spellEnd"/>
            <w:r w:rsidRPr="0007009A">
              <w:t>-изолирующий Бриз исп.01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10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7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Источник бесперебойного питания Скат-1200Д, Скат-2400И7, Скат-1200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4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8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Устройство для зарядки аккумуляторных батарей Скат-2400 Р20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9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пожарный дымовой адресный ДИП-34А (за </w:t>
            </w:r>
            <w:proofErr w:type="spellStart"/>
            <w:r w:rsidRPr="0007009A">
              <w:t>кажд</w:t>
            </w:r>
            <w:proofErr w:type="spellEnd"/>
            <w:r w:rsidRPr="0007009A">
              <w:t>. 10шт.)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6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10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пожарный дымовой ИП212-3СУ (за </w:t>
            </w:r>
            <w:proofErr w:type="spellStart"/>
            <w:r w:rsidRPr="0007009A">
              <w:t>кажд</w:t>
            </w:r>
            <w:proofErr w:type="spellEnd"/>
            <w:r w:rsidRPr="0007009A">
              <w:t>. 10шт.)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8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11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пожарный ручной адресный ИПР513-3</w:t>
            </w:r>
            <w:proofErr w:type="gramStart"/>
            <w:r w:rsidRPr="0007009A">
              <w:t>А  (</w:t>
            </w:r>
            <w:proofErr w:type="gramEnd"/>
            <w:r w:rsidRPr="0007009A">
              <w:t xml:space="preserve">за </w:t>
            </w:r>
            <w:proofErr w:type="spellStart"/>
            <w:r w:rsidRPr="0007009A">
              <w:t>кажд</w:t>
            </w:r>
            <w:proofErr w:type="spellEnd"/>
            <w:r w:rsidRPr="0007009A">
              <w:t>. 10 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12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пожарный ручной ИПР-3СУм (за </w:t>
            </w:r>
            <w:proofErr w:type="spellStart"/>
            <w:r w:rsidRPr="0007009A">
              <w:t>кажд</w:t>
            </w:r>
            <w:proofErr w:type="spellEnd"/>
            <w:r w:rsidRPr="0007009A">
              <w:t>. 10 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13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 xml:space="preserve">Устройства сигнальные световые всех типов: </w:t>
            </w:r>
            <w:proofErr w:type="spellStart"/>
            <w:r w:rsidRPr="0007009A">
              <w:t>оповещатель</w:t>
            </w:r>
            <w:proofErr w:type="spellEnd"/>
            <w:r w:rsidRPr="0007009A">
              <w:t xml:space="preserve"> световой Янтарь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14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 xml:space="preserve">Устройства сигнальные звуковые всех типов: </w:t>
            </w:r>
            <w:proofErr w:type="spellStart"/>
            <w:r w:rsidRPr="0007009A">
              <w:t>оповещатель</w:t>
            </w:r>
            <w:proofErr w:type="spellEnd"/>
            <w:r w:rsidRPr="0007009A">
              <w:t xml:space="preserve"> звуковой АС-10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3</w:t>
            </w:r>
          </w:p>
        </w:tc>
      </w:tr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15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Устройства сигнальные световые всех типов: табло "Выход"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5</w:t>
            </w:r>
          </w:p>
        </w:tc>
      </w:tr>
    </w:tbl>
    <w:p w:rsidR="0007009A" w:rsidRPr="0007009A" w:rsidRDefault="0007009A" w:rsidP="0007009A">
      <w:pPr>
        <w:ind w:firstLine="851"/>
        <w:jc w:val="center"/>
      </w:pPr>
      <w:r w:rsidRPr="0007009A">
        <w:t xml:space="preserve">Техническое обслуживание </w:t>
      </w:r>
      <w:r w:rsidRPr="0007009A">
        <w:rPr>
          <w:rStyle w:val="FontStyle29"/>
          <w:sz w:val="24"/>
          <w:szCs w:val="24"/>
        </w:rPr>
        <w:t xml:space="preserve">системы пожарной сигнализации на объекте: </w:t>
      </w:r>
      <w:r w:rsidRPr="0007009A">
        <w:t xml:space="preserve">Пункт хранения радиоактивных отходов (ПХРО) </w:t>
      </w:r>
      <w:r w:rsidRPr="0007009A">
        <w:rPr>
          <w:rStyle w:val="FontStyle29"/>
          <w:sz w:val="24"/>
          <w:szCs w:val="24"/>
        </w:rPr>
        <w:t xml:space="preserve">по адресу: </w:t>
      </w:r>
      <w:r w:rsidRPr="0007009A">
        <w:t xml:space="preserve">Хабаровский край, Хабаровский район, 3,8 км на </w:t>
      </w:r>
      <w:proofErr w:type="spellStart"/>
      <w:r w:rsidRPr="0007009A">
        <w:t>юго</w:t>
      </w:r>
      <w:proofErr w:type="spellEnd"/>
      <w:r w:rsidRPr="0007009A">
        <w:t xml:space="preserve"> – запад от с. Чирки</w:t>
      </w:r>
    </w:p>
    <w:p w:rsidR="0007009A" w:rsidRPr="0007009A" w:rsidRDefault="0007009A" w:rsidP="0007009A">
      <w:pPr>
        <w:ind w:firstLine="851"/>
        <w:jc w:val="center"/>
      </w:pPr>
    </w:p>
    <w:tbl>
      <w:tblPr>
        <w:tblStyle w:val="afff5"/>
        <w:tblW w:w="10305" w:type="dxa"/>
        <w:tblLook w:val="01E0" w:firstRow="1" w:lastRow="1" w:firstColumn="1" w:lastColumn="1" w:noHBand="0" w:noVBand="0"/>
      </w:tblPr>
      <w:tblGrid>
        <w:gridCol w:w="658"/>
        <w:gridCol w:w="8030"/>
        <w:gridCol w:w="1617"/>
      </w:tblGrid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t>№</w:t>
            </w:r>
          </w:p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lastRenderedPageBreak/>
              <w:t>п/п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lastRenderedPageBreak/>
              <w:t>Наименование технических средств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t>Количество</w:t>
            </w:r>
          </w:p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lastRenderedPageBreak/>
              <w:t>(шт.)</w:t>
            </w:r>
          </w:p>
        </w:tc>
      </w:tr>
      <w:tr w:rsidR="0007009A" w:rsidRPr="0007009A" w:rsidTr="00BD70A4">
        <w:tc>
          <w:tcPr>
            <w:tcW w:w="658" w:type="dxa"/>
            <w:vMerge w:val="restart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lastRenderedPageBreak/>
              <w:t>1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ППКОП Сигнал-20П, С2000-КДЛ, С2000-4: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</w:pPr>
            <w:r w:rsidRPr="0007009A">
              <w:t> </w:t>
            </w:r>
          </w:p>
        </w:tc>
      </w:tr>
      <w:tr w:rsidR="0007009A" w:rsidRPr="0007009A" w:rsidTr="00BD70A4">
        <w:tc>
          <w:tcPr>
            <w:tcW w:w="658" w:type="dxa"/>
            <w:vMerge/>
          </w:tcPr>
          <w:p w:rsidR="0007009A" w:rsidRPr="0007009A" w:rsidRDefault="0007009A" w:rsidP="00BD70A4">
            <w:pPr>
              <w:spacing w:before="40" w:after="40"/>
              <w:jc w:val="center"/>
            </w:pP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первый шлейф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6</w:t>
            </w:r>
          </w:p>
        </w:tc>
      </w:tr>
      <w:tr w:rsidR="0007009A" w:rsidRPr="0007009A" w:rsidTr="00BD70A4">
        <w:tc>
          <w:tcPr>
            <w:tcW w:w="658" w:type="dxa"/>
            <w:vMerge/>
          </w:tcPr>
          <w:p w:rsidR="0007009A" w:rsidRPr="0007009A" w:rsidRDefault="0007009A" w:rsidP="00BD70A4">
            <w:pPr>
              <w:spacing w:before="40" w:after="40"/>
              <w:jc w:val="center"/>
            </w:pP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последующие шлейфы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52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2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 xml:space="preserve">Источник бесперебойного питания Скат-1200, Скат-1200И7, Скат-1200Д, </w:t>
            </w:r>
            <w:proofErr w:type="spellStart"/>
            <w:r w:rsidRPr="0007009A">
              <w:t>Altronix</w:t>
            </w:r>
            <w:proofErr w:type="spellEnd"/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6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3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пожарный </w:t>
            </w:r>
            <w:proofErr w:type="gramStart"/>
            <w:r w:rsidRPr="0007009A">
              <w:t>дымовой  (</w:t>
            </w:r>
            <w:proofErr w:type="gramEnd"/>
            <w:r w:rsidRPr="0007009A">
              <w:t xml:space="preserve">за </w:t>
            </w:r>
            <w:proofErr w:type="spellStart"/>
            <w:r w:rsidRPr="0007009A">
              <w:t>кажд</w:t>
            </w:r>
            <w:proofErr w:type="spellEnd"/>
            <w:r w:rsidRPr="0007009A">
              <w:t>. 10шт.)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8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4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пожарный тепловой (за кажд.10шт.)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2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5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пожарный ручной (за </w:t>
            </w:r>
            <w:proofErr w:type="spellStart"/>
            <w:r w:rsidRPr="0007009A">
              <w:t>кажд</w:t>
            </w:r>
            <w:proofErr w:type="spellEnd"/>
            <w:r w:rsidRPr="0007009A">
              <w:t>. 10 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6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Оповещатель</w:t>
            </w:r>
            <w:proofErr w:type="spellEnd"/>
            <w:r w:rsidRPr="0007009A">
              <w:t xml:space="preserve"> светозвуковой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2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7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Пульт контроля и управления С2000М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8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Блок контроля и индикации С2000-БКИ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2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9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Устройства сигнальные световые всех типов: табло "Выход"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9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10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Устройства сигнальные звуковые всех типов: АС-10, Рокот-2, АС-2-2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10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11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АРМ "Орион</w:t>
            </w:r>
            <w:proofErr w:type="gramStart"/>
            <w:r w:rsidRPr="0007009A">
              <w:t>"  исп.</w:t>
            </w:r>
            <w:proofErr w:type="gramEnd"/>
            <w:r w:rsidRPr="0007009A">
              <w:t>127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12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Аккумулятор 12А/ч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6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13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Аккумулятор 7А/ч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</w:tbl>
    <w:p w:rsidR="0007009A" w:rsidRPr="0007009A" w:rsidRDefault="0007009A" w:rsidP="0007009A">
      <w:pPr>
        <w:ind w:firstLine="851"/>
        <w:jc w:val="both"/>
      </w:pPr>
    </w:p>
    <w:p w:rsidR="0007009A" w:rsidRPr="0007009A" w:rsidRDefault="0007009A" w:rsidP="0007009A">
      <w:pPr>
        <w:ind w:firstLine="851"/>
        <w:jc w:val="center"/>
      </w:pPr>
      <w:r w:rsidRPr="0007009A">
        <w:t xml:space="preserve">Техническое обслуживание </w:t>
      </w:r>
      <w:r w:rsidRPr="0007009A">
        <w:rPr>
          <w:rStyle w:val="FontStyle29"/>
          <w:sz w:val="24"/>
          <w:szCs w:val="24"/>
        </w:rPr>
        <w:t xml:space="preserve">автоматических установок пожаротушения на объекте: гараж легкового автотранспорта, гараж грузового автотранспорта Административно-производственная база по адресу: </w:t>
      </w:r>
      <w:r w:rsidRPr="0007009A">
        <w:t>г. Хабаровск, ул. Шимановская, 1а</w:t>
      </w:r>
    </w:p>
    <w:p w:rsidR="0007009A" w:rsidRPr="0007009A" w:rsidRDefault="0007009A" w:rsidP="0007009A">
      <w:pPr>
        <w:ind w:firstLine="851"/>
        <w:jc w:val="center"/>
      </w:pPr>
    </w:p>
    <w:tbl>
      <w:tblPr>
        <w:tblStyle w:val="afff5"/>
        <w:tblW w:w="10305" w:type="dxa"/>
        <w:tblLook w:val="01E0" w:firstRow="1" w:lastRow="1" w:firstColumn="1" w:lastColumn="1" w:noHBand="0" w:noVBand="0"/>
      </w:tblPr>
      <w:tblGrid>
        <w:gridCol w:w="658"/>
        <w:gridCol w:w="8030"/>
        <w:gridCol w:w="1617"/>
      </w:tblGrid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t>№</w:t>
            </w:r>
          </w:p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t>п/п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t>Наименование технических средств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t>Количество</w:t>
            </w:r>
          </w:p>
          <w:p w:rsidR="0007009A" w:rsidRPr="0007009A" w:rsidRDefault="0007009A" w:rsidP="00BD70A4">
            <w:pPr>
              <w:spacing w:before="40" w:after="40"/>
              <w:jc w:val="center"/>
              <w:rPr>
                <w:b/>
              </w:rPr>
            </w:pPr>
            <w:r w:rsidRPr="0007009A">
              <w:rPr>
                <w:b/>
              </w:rPr>
              <w:t>(шт.)</w:t>
            </w:r>
          </w:p>
        </w:tc>
      </w:tr>
      <w:tr w:rsidR="0007009A" w:rsidRPr="0007009A" w:rsidTr="00BD70A4">
        <w:tc>
          <w:tcPr>
            <w:tcW w:w="658" w:type="dxa"/>
            <w:vMerge w:val="restart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ППК С2000-АСПТ вер. 3.0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</w:pPr>
            <w:r w:rsidRPr="0007009A">
              <w:t> </w:t>
            </w:r>
          </w:p>
        </w:tc>
      </w:tr>
      <w:tr w:rsidR="0007009A" w:rsidRPr="0007009A" w:rsidTr="00BD70A4">
        <w:tc>
          <w:tcPr>
            <w:tcW w:w="658" w:type="dxa"/>
            <w:vMerge/>
          </w:tcPr>
          <w:p w:rsidR="0007009A" w:rsidRPr="0007009A" w:rsidRDefault="0007009A" w:rsidP="00BD70A4">
            <w:pPr>
              <w:spacing w:before="40" w:after="40"/>
              <w:jc w:val="center"/>
            </w:pP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за первый шлейф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2</w:t>
            </w:r>
          </w:p>
        </w:tc>
      </w:tr>
      <w:tr w:rsidR="0007009A" w:rsidRPr="0007009A" w:rsidTr="00BD70A4">
        <w:tc>
          <w:tcPr>
            <w:tcW w:w="658" w:type="dxa"/>
            <w:vMerge/>
          </w:tcPr>
          <w:p w:rsidR="0007009A" w:rsidRPr="0007009A" w:rsidRDefault="0007009A" w:rsidP="00BD70A4">
            <w:pPr>
              <w:spacing w:before="40" w:after="40"/>
              <w:jc w:val="center"/>
            </w:pP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за каждый последующий шлейф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14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2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Пульт контроля и управления С2000М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3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Блок индикации и управления пожаротушением С2000-ПТ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4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Блок контрольно-пусковой С2000-КПБ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5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5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Источник бесперебойного питания Скат-1200Д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6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пожарный пламени Пульсар 1-01Н (за </w:t>
            </w:r>
            <w:proofErr w:type="spellStart"/>
            <w:r w:rsidRPr="0007009A">
              <w:t>кажд</w:t>
            </w:r>
            <w:proofErr w:type="spellEnd"/>
            <w:r w:rsidRPr="0007009A">
              <w:t>. 10шт.)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7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пожарный тепловой ИП101-18 (за кажд.10шт.)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2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8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пожарный ручной ИПР-3СУ (за </w:t>
            </w:r>
            <w:proofErr w:type="spellStart"/>
            <w:r w:rsidRPr="0007009A">
              <w:t>кажд</w:t>
            </w:r>
            <w:proofErr w:type="spellEnd"/>
            <w:r w:rsidRPr="0007009A">
              <w:t>. 10 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9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Устройства сигнальные световые всех типов: табло "Порошок уходи", "Порошок не входи", "Автоматика отключена", "Выход"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20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10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Устройства сигнальные звуковые всех типов: АС-24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2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11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Модуль порошкового пожаротушения Буран-8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spacing w:before="40" w:after="40"/>
              <w:jc w:val="center"/>
            </w:pPr>
            <w:r w:rsidRPr="0007009A">
              <w:t>20</w:t>
            </w:r>
          </w:p>
        </w:tc>
      </w:tr>
    </w:tbl>
    <w:p w:rsidR="0007009A" w:rsidRPr="0007009A" w:rsidRDefault="0007009A" w:rsidP="0007009A">
      <w:pPr>
        <w:ind w:firstLine="851"/>
        <w:jc w:val="center"/>
      </w:pPr>
    </w:p>
    <w:p w:rsidR="0007009A" w:rsidRPr="0007009A" w:rsidRDefault="0007009A" w:rsidP="0007009A">
      <w:pPr>
        <w:ind w:firstLine="851"/>
        <w:jc w:val="center"/>
      </w:pPr>
      <w:r w:rsidRPr="0007009A">
        <w:t xml:space="preserve">Техническое обслуживание </w:t>
      </w:r>
      <w:r w:rsidRPr="0007009A">
        <w:rPr>
          <w:rStyle w:val="FontStyle29"/>
          <w:sz w:val="24"/>
          <w:szCs w:val="24"/>
        </w:rPr>
        <w:t xml:space="preserve">автоматических установок пожаротушения на объекте: </w:t>
      </w:r>
      <w:r w:rsidRPr="0007009A">
        <w:t xml:space="preserve">гараж автотранспорта Пункт хранения радиоактивных отходов (ПХРО) </w:t>
      </w:r>
      <w:r w:rsidRPr="0007009A">
        <w:rPr>
          <w:rStyle w:val="FontStyle29"/>
          <w:sz w:val="24"/>
          <w:szCs w:val="24"/>
        </w:rPr>
        <w:t xml:space="preserve">по адресу: </w:t>
      </w:r>
      <w:r w:rsidRPr="0007009A">
        <w:t xml:space="preserve">Хабаровский край, Хабаровский район, 3,8 км на </w:t>
      </w:r>
      <w:proofErr w:type="spellStart"/>
      <w:r w:rsidRPr="0007009A">
        <w:t>юго</w:t>
      </w:r>
      <w:proofErr w:type="spellEnd"/>
      <w:r w:rsidRPr="0007009A">
        <w:t xml:space="preserve"> – запад от с. Чирки</w:t>
      </w:r>
    </w:p>
    <w:p w:rsidR="0007009A" w:rsidRPr="0007009A" w:rsidRDefault="0007009A" w:rsidP="0007009A">
      <w:pPr>
        <w:ind w:firstLine="851"/>
        <w:jc w:val="center"/>
        <w:rPr>
          <w:rStyle w:val="FontStyle29"/>
          <w:sz w:val="24"/>
          <w:szCs w:val="24"/>
        </w:rPr>
      </w:pPr>
    </w:p>
    <w:tbl>
      <w:tblPr>
        <w:tblStyle w:val="afff5"/>
        <w:tblW w:w="10305" w:type="dxa"/>
        <w:tblLook w:val="01E0" w:firstRow="1" w:lastRow="1" w:firstColumn="1" w:lastColumn="1" w:noHBand="0" w:noVBand="0"/>
      </w:tblPr>
      <w:tblGrid>
        <w:gridCol w:w="658"/>
        <w:gridCol w:w="8030"/>
        <w:gridCol w:w="1617"/>
      </w:tblGrid>
      <w:tr w:rsidR="0007009A" w:rsidRPr="0007009A" w:rsidTr="00BD70A4">
        <w:tc>
          <w:tcPr>
            <w:tcW w:w="658" w:type="dxa"/>
            <w:vAlign w:val="center"/>
          </w:tcPr>
          <w:p w:rsidR="0007009A" w:rsidRPr="0007009A" w:rsidRDefault="0007009A" w:rsidP="00BD70A4">
            <w:pPr>
              <w:jc w:val="center"/>
              <w:rPr>
                <w:b/>
              </w:rPr>
            </w:pPr>
            <w:r w:rsidRPr="0007009A">
              <w:rPr>
                <w:b/>
              </w:rPr>
              <w:t>№</w:t>
            </w:r>
          </w:p>
          <w:p w:rsidR="0007009A" w:rsidRPr="0007009A" w:rsidRDefault="0007009A" w:rsidP="00BD70A4">
            <w:pPr>
              <w:jc w:val="center"/>
              <w:rPr>
                <w:b/>
              </w:rPr>
            </w:pPr>
            <w:r w:rsidRPr="0007009A">
              <w:rPr>
                <w:b/>
              </w:rPr>
              <w:t>п/п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Pr>
              <w:jc w:val="center"/>
              <w:rPr>
                <w:b/>
              </w:rPr>
            </w:pPr>
            <w:r w:rsidRPr="0007009A">
              <w:rPr>
                <w:b/>
              </w:rPr>
              <w:t>Наименование технических средств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  <w:rPr>
                <w:b/>
              </w:rPr>
            </w:pPr>
            <w:r w:rsidRPr="0007009A">
              <w:rPr>
                <w:b/>
              </w:rPr>
              <w:t>Количество</w:t>
            </w:r>
          </w:p>
          <w:p w:rsidR="0007009A" w:rsidRPr="0007009A" w:rsidRDefault="0007009A" w:rsidP="00BD70A4">
            <w:pPr>
              <w:jc w:val="center"/>
              <w:rPr>
                <w:b/>
              </w:rPr>
            </w:pPr>
            <w:r w:rsidRPr="0007009A">
              <w:rPr>
                <w:b/>
              </w:rPr>
              <w:t>(шт.)</w:t>
            </w:r>
          </w:p>
        </w:tc>
      </w:tr>
      <w:tr w:rsidR="0007009A" w:rsidRPr="0007009A" w:rsidTr="00BD70A4">
        <w:tc>
          <w:tcPr>
            <w:tcW w:w="658" w:type="dxa"/>
            <w:vMerge w:val="restart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ППК Сигнал-20П SMD: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r w:rsidRPr="0007009A">
              <w:t> </w:t>
            </w:r>
          </w:p>
        </w:tc>
      </w:tr>
      <w:tr w:rsidR="0007009A" w:rsidRPr="0007009A" w:rsidTr="00BD70A4">
        <w:tc>
          <w:tcPr>
            <w:tcW w:w="658" w:type="dxa"/>
            <w:vMerge/>
          </w:tcPr>
          <w:p w:rsidR="0007009A" w:rsidRPr="0007009A" w:rsidRDefault="0007009A" w:rsidP="00BD70A4">
            <w:pPr>
              <w:jc w:val="center"/>
            </w:pP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первый шлейф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  <w:vMerge/>
          </w:tcPr>
          <w:p w:rsidR="0007009A" w:rsidRPr="0007009A" w:rsidRDefault="0007009A" w:rsidP="00BD70A4">
            <w:pPr>
              <w:jc w:val="center"/>
            </w:pP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последующие шлейфы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8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2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Пульт контроля и управления С2000М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2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3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Блок индикации и управления пожаротушением С2000-ПТ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4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 xml:space="preserve">Контактор </w:t>
            </w:r>
            <w:proofErr w:type="spellStart"/>
            <w:r w:rsidRPr="0007009A">
              <w:t>TouchMemory</w:t>
            </w:r>
            <w:proofErr w:type="spellEnd"/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5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 xml:space="preserve">Ключ </w:t>
            </w:r>
            <w:proofErr w:type="spellStart"/>
            <w:r w:rsidRPr="0007009A">
              <w:t>TouchMemory</w:t>
            </w:r>
            <w:proofErr w:type="spellEnd"/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3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6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ППК С2000-АСПТ вер. 3.0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7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Блок контрольно-пусковой С2000-КПБ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4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8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Источник бесперебойного питания Скат-1200Д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9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Источник бесперебойного питания Скат-2400И7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10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пожарный дымовой ИП212-3СУ (за </w:t>
            </w:r>
            <w:proofErr w:type="spellStart"/>
            <w:r w:rsidRPr="0007009A">
              <w:t>кажд</w:t>
            </w:r>
            <w:proofErr w:type="spellEnd"/>
            <w:r w:rsidRPr="0007009A">
              <w:t>. 10шт.)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2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11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пожарный тепловой ИП103-5/4С-А3 (за кажд.10шт.)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2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12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пожарный ручной ИПР-3СУм (за </w:t>
            </w:r>
            <w:proofErr w:type="spellStart"/>
            <w:r w:rsidRPr="0007009A">
              <w:t>кажд</w:t>
            </w:r>
            <w:proofErr w:type="spellEnd"/>
            <w:r w:rsidRPr="0007009A">
              <w:t>. 10 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13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roofErr w:type="spellStart"/>
            <w:r w:rsidRPr="0007009A">
              <w:t>Извещатель</w:t>
            </w:r>
            <w:proofErr w:type="spellEnd"/>
            <w:r w:rsidRPr="0007009A">
              <w:t xml:space="preserve"> </w:t>
            </w:r>
            <w:proofErr w:type="spellStart"/>
            <w:r w:rsidRPr="0007009A">
              <w:t>магнитоконтактный</w:t>
            </w:r>
            <w:proofErr w:type="spellEnd"/>
            <w:r w:rsidRPr="0007009A">
              <w:t xml:space="preserve"> ИО102-26 (за кажд.10шт.)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14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 xml:space="preserve">Устройства сигнальные световые всех типов: табло "Порошок уходи" 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15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 xml:space="preserve">Устройства сигнальные световые всех типов: табло "Порошок не входи" 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16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pPr>
              <w:rPr>
                <w:spacing w:val="-6"/>
              </w:rPr>
            </w:pPr>
            <w:r w:rsidRPr="0007009A">
              <w:rPr>
                <w:spacing w:val="-6"/>
              </w:rPr>
              <w:t>Устройства сигнальные световые всех типов: табло "Автоматика отключена"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17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Устройства сигнальные звуковые всех типов: АС-24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3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18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Устройство коммутационное УК-ВК/04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19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Модуль порошкового пожаротушения "Тунгус-6И" МПП (Н)-6(п)-И-ГЭ-У2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18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20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Аккумулятор 4,5А/ч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2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21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Аккумулятор 12А/ч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2</w:t>
            </w:r>
          </w:p>
        </w:tc>
      </w:tr>
      <w:tr w:rsidR="0007009A" w:rsidRPr="0007009A" w:rsidTr="00BD70A4">
        <w:tc>
          <w:tcPr>
            <w:tcW w:w="658" w:type="dxa"/>
          </w:tcPr>
          <w:p w:rsidR="0007009A" w:rsidRPr="0007009A" w:rsidRDefault="0007009A" w:rsidP="00BD70A4">
            <w:pPr>
              <w:jc w:val="center"/>
            </w:pPr>
            <w:r w:rsidRPr="0007009A">
              <w:t>22</w:t>
            </w:r>
          </w:p>
        </w:tc>
        <w:tc>
          <w:tcPr>
            <w:tcW w:w="8030" w:type="dxa"/>
            <w:vAlign w:val="center"/>
          </w:tcPr>
          <w:p w:rsidR="0007009A" w:rsidRPr="0007009A" w:rsidRDefault="0007009A" w:rsidP="00BD70A4">
            <w:r w:rsidRPr="0007009A">
              <w:t>Аккумулятор 26А/ч</w:t>
            </w:r>
          </w:p>
        </w:tc>
        <w:tc>
          <w:tcPr>
            <w:tcW w:w="1617" w:type="dxa"/>
            <w:vAlign w:val="center"/>
          </w:tcPr>
          <w:p w:rsidR="0007009A" w:rsidRPr="0007009A" w:rsidRDefault="0007009A" w:rsidP="00BD70A4">
            <w:pPr>
              <w:jc w:val="center"/>
            </w:pPr>
            <w:r w:rsidRPr="0007009A">
              <w:t>1</w:t>
            </w:r>
          </w:p>
        </w:tc>
      </w:tr>
    </w:tbl>
    <w:p w:rsidR="0007009A" w:rsidRPr="0007009A" w:rsidRDefault="0007009A" w:rsidP="0007009A">
      <w:pPr>
        <w:ind w:firstLine="851"/>
        <w:jc w:val="both"/>
      </w:pPr>
    </w:p>
    <w:p w:rsidR="0007009A" w:rsidRPr="0007009A" w:rsidRDefault="0007009A" w:rsidP="0007009A">
      <w:pPr>
        <w:spacing w:before="120" w:after="120"/>
        <w:ind w:left="1985" w:hanging="1985"/>
        <w:jc w:val="center"/>
        <w:rPr>
          <w:bCs/>
        </w:rPr>
      </w:pPr>
      <w:r w:rsidRPr="0007009A">
        <w:rPr>
          <w:bCs/>
        </w:rPr>
        <w:t>РАЗДЕЛ 3. ТРЕБОВАНИЯ К УСЛУГАМ</w:t>
      </w:r>
    </w:p>
    <w:p w:rsidR="0007009A" w:rsidRPr="0007009A" w:rsidRDefault="0007009A" w:rsidP="0007009A">
      <w:pPr>
        <w:spacing w:before="120"/>
        <w:jc w:val="both"/>
      </w:pPr>
      <w:r w:rsidRPr="0007009A">
        <w:rPr>
          <w:bCs/>
        </w:rPr>
        <w:t>Подраздел 3.1 Общие требования</w:t>
      </w:r>
      <w:r w:rsidRPr="0007009A">
        <w:t xml:space="preserve"> </w:t>
      </w:r>
    </w:p>
    <w:p w:rsidR="0007009A" w:rsidRPr="0007009A" w:rsidRDefault="0007009A" w:rsidP="0007009A">
      <w:pPr>
        <w:spacing w:before="120"/>
        <w:jc w:val="both"/>
      </w:pPr>
      <w:r w:rsidRPr="0007009A">
        <w:t>Обеспечение исправного состояния систем и средств противопожарной защиты объектов (автоматических установок пожаротушения и сигнализации, системы оповещения людей о пожаре, средств пожарной сигнализации) ежемесячного проведения проверок работоспособности указанных систем и средств противопожарной защиты объектов с оформлением соответствующих актов.</w:t>
      </w:r>
    </w:p>
    <w:p w:rsidR="0007009A" w:rsidRPr="0007009A" w:rsidRDefault="0007009A" w:rsidP="0007009A">
      <w:pPr>
        <w:ind w:firstLine="851"/>
        <w:jc w:val="both"/>
      </w:pPr>
      <w:r w:rsidRPr="0007009A">
        <w:t>Обеспечение исправного состояния систем и средств противопожарной защиты объектов с учетом технической документации заводов-изготовителей и сроков выполнения ремонтных работ проведение регламентных работ по техническому обслуживанию и планово-предупредительному ремонту систем противопожарной защиты зданий и сооружений (автоматических установок пожарной сигнализации и пожаротушения, систем оповещения людей о пожаре).</w:t>
      </w:r>
    </w:p>
    <w:p w:rsidR="0007009A" w:rsidRPr="0007009A" w:rsidRDefault="0007009A" w:rsidP="0007009A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07009A">
        <w:rPr>
          <w:rFonts w:ascii="Times New Roman" w:hAnsi="Times New Roman"/>
          <w:sz w:val="24"/>
          <w:szCs w:val="24"/>
        </w:rPr>
        <w:t>Оказывающая услуги организация должна обладать необходимыми лицензиями или свидетельствами о допуске на выполнение работ, подлежащих лицензированию, в соответствии с действующим законодательством Российской Федерации, и являющихся предметом закупки, в том числе:</w:t>
      </w:r>
    </w:p>
    <w:p w:rsidR="0007009A" w:rsidRPr="0007009A" w:rsidRDefault="0007009A" w:rsidP="0007009A">
      <w:pPr>
        <w:tabs>
          <w:tab w:val="left" w:pos="1080"/>
          <w:tab w:val="num" w:pos="1440"/>
        </w:tabs>
        <w:ind w:right="-55" w:firstLine="851"/>
        <w:jc w:val="both"/>
      </w:pPr>
      <w:r w:rsidRPr="0007009A">
        <w:t xml:space="preserve">- лицензия Федеральной службы по экологическому технологическому и атомному надзору на право осуществления деятельности при эксплуатации стационарного объекта, </w:t>
      </w:r>
      <w:r w:rsidRPr="0007009A">
        <w:lastRenderedPageBreak/>
        <w:t>предназначенного для хранения радиоактивных отходов в части предоставления услуг эксплуатирующей организации;</w:t>
      </w:r>
    </w:p>
    <w:p w:rsidR="0007009A" w:rsidRPr="0007009A" w:rsidRDefault="0007009A" w:rsidP="0007009A">
      <w:pPr>
        <w:pStyle w:val="affe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07009A">
        <w:rPr>
          <w:rFonts w:ascii="Times New Roman" w:hAnsi="Times New Roman"/>
          <w:sz w:val="24"/>
          <w:szCs w:val="24"/>
        </w:rPr>
        <w:t>- лицензия Министерства РФ по делам гражданской обороны, чрезвычайным ситуациям и ликвидации последствий стихийных бедствий, на выполнение работ на средствах обеспечения пожарной безопасности зданий и сооружений, с указанием следующего вида работ:</w:t>
      </w:r>
    </w:p>
    <w:p w:rsidR="0007009A" w:rsidRPr="0007009A" w:rsidRDefault="0007009A" w:rsidP="0007009A">
      <w:pPr>
        <w:numPr>
          <w:ilvl w:val="0"/>
          <w:numId w:val="19"/>
        </w:numPr>
        <w:autoSpaceDE w:val="0"/>
        <w:autoSpaceDN w:val="0"/>
        <w:adjustRightInd w:val="0"/>
        <w:ind w:left="0" w:firstLine="851"/>
      </w:pPr>
      <w:r w:rsidRPr="0007009A">
        <w:t xml:space="preserve">монтаж, техническое обслуживание и ремонт систем пожаротушения и их элементов, включая диспетчеризацию и проведение пусконаладочных работ; </w:t>
      </w:r>
    </w:p>
    <w:p w:rsidR="0007009A" w:rsidRPr="0007009A" w:rsidRDefault="0007009A" w:rsidP="0007009A">
      <w:pPr>
        <w:numPr>
          <w:ilvl w:val="0"/>
          <w:numId w:val="19"/>
        </w:numPr>
        <w:autoSpaceDE w:val="0"/>
        <w:autoSpaceDN w:val="0"/>
        <w:adjustRightInd w:val="0"/>
        <w:ind w:left="0" w:firstLine="851"/>
      </w:pPr>
      <w:r w:rsidRPr="0007009A">
        <w:t>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работ;</w:t>
      </w:r>
    </w:p>
    <w:p w:rsidR="0007009A" w:rsidRPr="0007009A" w:rsidRDefault="0007009A" w:rsidP="0007009A">
      <w:pPr>
        <w:numPr>
          <w:ilvl w:val="0"/>
          <w:numId w:val="19"/>
        </w:numPr>
        <w:autoSpaceDE w:val="0"/>
        <w:autoSpaceDN w:val="0"/>
        <w:adjustRightInd w:val="0"/>
        <w:ind w:left="0" w:firstLine="851"/>
        <w:jc w:val="both"/>
      </w:pPr>
      <w:r w:rsidRPr="0007009A">
        <w:t>монтаж, техническое обслуживание и ремонт систем оповещения и эвакуации при пожаре и их элементов, включая диспетчеризацию и проведение пусконаладочных работ.</w:t>
      </w:r>
    </w:p>
    <w:p w:rsidR="0007009A" w:rsidRPr="0007009A" w:rsidRDefault="0007009A" w:rsidP="0007009A">
      <w:pPr>
        <w:spacing w:before="120"/>
        <w:jc w:val="both"/>
      </w:pPr>
      <w:r w:rsidRPr="0007009A">
        <w:rPr>
          <w:bCs/>
        </w:rPr>
        <w:t>Подраздел 3.2 Требования к качеству оказываемых услуг</w:t>
      </w:r>
      <w:r w:rsidRPr="0007009A">
        <w:t xml:space="preserve"> </w:t>
      </w:r>
    </w:p>
    <w:p w:rsidR="0007009A" w:rsidRPr="0007009A" w:rsidRDefault="0007009A" w:rsidP="0007009A">
      <w:pPr>
        <w:tabs>
          <w:tab w:val="num" w:pos="0"/>
        </w:tabs>
        <w:spacing w:before="120"/>
        <w:jc w:val="both"/>
      </w:pPr>
      <w:r w:rsidRPr="0007009A">
        <w:t xml:space="preserve">Услуги оказываются в соответствии с нормативными документами: </w:t>
      </w:r>
    </w:p>
    <w:p w:rsidR="0007009A" w:rsidRPr="0007009A" w:rsidRDefault="0007009A" w:rsidP="0007009A">
      <w:pPr>
        <w:tabs>
          <w:tab w:val="num" w:pos="0"/>
        </w:tabs>
        <w:jc w:val="both"/>
      </w:pPr>
      <w:r w:rsidRPr="0007009A">
        <w:t>Федеральный закон от 22.07.2008 г. № 123-Ф3 «Технический регламент о требованиях пожарной безопасности»;</w:t>
      </w:r>
    </w:p>
    <w:p w:rsidR="0007009A" w:rsidRPr="0007009A" w:rsidRDefault="0007009A" w:rsidP="0007009A">
      <w:pPr>
        <w:tabs>
          <w:tab w:val="num" w:pos="0"/>
        </w:tabs>
        <w:jc w:val="both"/>
      </w:pPr>
      <w:r w:rsidRPr="0007009A">
        <w:t>Постановление Правительства РФ от 25 Апреля 2012 № 390 «О противопожарном режиме»;</w:t>
      </w:r>
    </w:p>
    <w:p w:rsidR="0007009A" w:rsidRPr="0007009A" w:rsidRDefault="0007009A" w:rsidP="0007009A">
      <w:pPr>
        <w:tabs>
          <w:tab w:val="num" w:pos="0"/>
        </w:tabs>
        <w:jc w:val="both"/>
      </w:pPr>
      <w:r w:rsidRPr="0007009A">
        <w:t xml:space="preserve">РД 009-02-96. Системы пожарной автоматики. Техническое обслуживание и </w:t>
      </w:r>
      <w:proofErr w:type="spellStart"/>
      <w:r w:rsidRPr="0007009A">
        <w:t>планово</w:t>
      </w:r>
      <w:proofErr w:type="spellEnd"/>
      <w:r w:rsidRPr="0007009A">
        <w:t xml:space="preserve"> предупредительный ремонт;</w:t>
      </w:r>
    </w:p>
    <w:p w:rsidR="0007009A" w:rsidRPr="0007009A" w:rsidRDefault="0007009A" w:rsidP="0007009A">
      <w:pPr>
        <w:jc w:val="both"/>
      </w:pPr>
      <w:r w:rsidRPr="0007009A">
        <w:t>РД 009-01-96. Установки пожарной автоматики. Правила технического содержания</w:t>
      </w:r>
    </w:p>
    <w:p w:rsidR="0007009A" w:rsidRPr="0007009A" w:rsidRDefault="0007009A" w:rsidP="0007009A">
      <w:pPr>
        <w:jc w:val="both"/>
      </w:pPr>
      <w:r w:rsidRPr="0007009A">
        <w:t>НП 034-01 «Правила физической защиты радиационных источников, пунктов хранения, радиоактивных веществ».</w:t>
      </w:r>
    </w:p>
    <w:p w:rsidR="0007009A" w:rsidRPr="0007009A" w:rsidRDefault="0007009A" w:rsidP="0007009A">
      <w:pPr>
        <w:spacing w:before="120"/>
        <w:jc w:val="both"/>
      </w:pPr>
      <w:r w:rsidRPr="0007009A">
        <w:rPr>
          <w:bCs/>
        </w:rPr>
        <w:t>Подраздел 3.3 Требования к гарантийным обязательствам оказываемых услуг</w:t>
      </w:r>
      <w:r w:rsidRPr="0007009A">
        <w:t xml:space="preserve"> </w:t>
      </w:r>
    </w:p>
    <w:p w:rsidR="0007009A" w:rsidRPr="0007009A" w:rsidRDefault="0007009A" w:rsidP="0007009A">
      <w:pPr>
        <w:jc w:val="both"/>
      </w:pPr>
      <w:r w:rsidRPr="0007009A">
        <w:t xml:space="preserve">Исполнитель несёт ответственность за качество технического обслуживания (в случае выявления неисправностей производит ремонт автоматических установок пожарной сигнализации и пожаротушения, систем оповещения людей о пожаре), а также за недостатки, возникшие из-за неправильного подбора материалов и комплектующих систем. </w:t>
      </w:r>
    </w:p>
    <w:p w:rsidR="0007009A" w:rsidRPr="0007009A" w:rsidRDefault="0007009A" w:rsidP="0007009A">
      <w:pPr>
        <w:pStyle w:val="Default"/>
        <w:tabs>
          <w:tab w:val="left" w:pos="142"/>
        </w:tabs>
        <w:rPr>
          <w:bCs/>
        </w:rPr>
      </w:pPr>
      <w:r w:rsidRPr="0007009A">
        <w:t xml:space="preserve">Подраздел 3.4 </w:t>
      </w:r>
      <w:r w:rsidRPr="0007009A">
        <w:rPr>
          <w:bCs/>
        </w:rPr>
        <w:t>Требования к конфиденциальности</w:t>
      </w:r>
    </w:p>
    <w:p w:rsidR="0007009A" w:rsidRPr="0007009A" w:rsidRDefault="0007009A" w:rsidP="0007009A">
      <w:pPr>
        <w:pStyle w:val="Default"/>
        <w:tabs>
          <w:tab w:val="left" w:pos="142"/>
        </w:tabs>
        <w:rPr>
          <w:bCs/>
        </w:rPr>
      </w:pPr>
      <w:r w:rsidRPr="0007009A">
        <w:rPr>
          <w:bCs/>
        </w:rPr>
        <w:t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</w:r>
    </w:p>
    <w:p w:rsidR="0007009A" w:rsidRPr="0007009A" w:rsidRDefault="0007009A" w:rsidP="0007009A">
      <w:pPr>
        <w:spacing w:before="120"/>
        <w:jc w:val="both"/>
        <w:rPr>
          <w:bCs/>
        </w:rPr>
      </w:pPr>
      <w:r w:rsidRPr="0007009A">
        <w:rPr>
          <w:bCs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07009A" w:rsidRPr="0007009A" w:rsidRDefault="0007009A" w:rsidP="0007009A">
      <w:pPr>
        <w:spacing w:before="120"/>
        <w:jc w:val="both"/>
        <w:rPr>
          <w:bCs/>
        </w:rPr>
      </w:pPr>
      <w:r w:rsidRPr="0007009A">
        <w:rPr>
          <w:bCs/>
        </w:rPr>
        <w:t>При оказании услуг должны соблюдаться правила охраны труда, техники безопасности, охраны окружающей среды, санитарных и иных норм и правил, предусмотренных действующим законодательством РФ и обеспечена безопасность жизни, здоровья работников исполнителя и заказчика, а также сохранность имущества заказчика. Всю ответственность за соблюдением норм и требований по технике безопасности несёт исполнитель. Ущерб, нанесённый по вине исполнителя зданию, помещениям или оборудованию заказчика при оказании услуг, исполнитель возмещает за свой счёт.</w:t>
      </w:r>
    </w:p>
    <w:p w:rsidR="0007009A" w:rsidRPr="0007009A" w:rsidRDefault="0007009A" w:rsidP="0007009A">
      <w:pPr>
        <w:spacing w:before="120"/>
        <w:rPr>
          <w:bCs/>
        </w:rPr>
      </w:pPr>
      <w:r w:rsidRPr="0007009A">
        <w:rPr>
          <w:bCs/>
        </w:rPr>
        <w:t>Подраздел 3.6 Требования по обучению персонала заказчика</w:t>
      </w:r>
    </w:p>
    <w:p w:rsidR="0007009A" w:rsidRPr="0007009A" w:rsidRDefault="0007009A" w:rsidP="0007009A">
      <w:pPr>
        <w:spacing w:before="120"/>
        <w:jc w:val="both"/>
      </w:pPr>
      <w:r w:rsidRPr="0007009A">
        <w:t>Исполнитель проводит инструктаж персонала Заказчика правилам эксплуатации автоматических установок пожарной сигнализации и пожаротушения, систем оповещения людей о пожаре.</w:t>
      </w:r>
    </w:p>
    <w:p w:rsidR="0007009A" w:rsidRPr="0007009A" w:rsidRDefault="0007009A" w:rsidP="0007009A">
      <w:pPr>
        <w:spacing w:before="120"/>
        <w:rPr>
          <w:bCs/>
        </w:rPr>
      </w:pPr>
      <w:r w:rsidRPr="0007009A">
        <w:rPr>
          <w:bCs/>
        </w:rPr>
        <w:t>Подраздел 3.7 Требования к составу технического предложения участника</w:t>
      </w:r>
    </w:p>
    <w:p w:rsidR="0007009A" w:rsidRPr="0007009A" w:rsidRDefault="0007009A" w:rsidP="0007009A">
      <w:pPr>
        <w:jc w:val="both"/>
      </w:pPr>
      <w:r w:rsidRPr="0007009A">
        <w:t>Требования не установлены</w:t>
      </w:r>
    </w:p>
    <w:p w:rsidR="0007009A" w:rsidRPr="0007009A" w:rsidRDefault="0007009A" w:rsidP="0007009A">
      <w:pPr>
        <w:spacing w:before="120"/>
        <w:rPr>
          <w:bCs/>
        </w:rPr>
      </w:pPr>
      <w:r w:rsidRPr="0007009A">
        <w:rPr>
          <w:bCs/>
        </w:rPr>
        <w:lastRenderedPageBreak/>
        <w:t>Подраздел 3.8 Специальные требования</w:t>
      </w:r>
    </w:p>
    <w:p w:rsidR="0007009A" w:rsidRPr="0007009A" w:rsidRDefault="0007009A" w:rsidP="0007009A">
      <w:pPr>
        <w:jc w:val="both"/>
      </w:pPr>
      <w:r w:rsidRPr="0007009A">
        <w:t>Требования не установлены</w:t>
      </w:r>
    </w:p>
    <w:p w:rsidR="0007009A" w:rsidRPr="0007009A" w:rsidRDefault="0007009A" w:rsidP="0007009A">
      <w:pPr>
        <w:spacing w:before="120"/>
        <w:jc w:val="center"/>
        <w:rPr>
          <w:bCs/>
        </w:rPr>
      </w:pPr>
      <w:r w:rsidRPr="0007009A">
        <w:rPr>
          <w:bCs/>
        </w:rPr>
        <w:t>РАЗДЕЛ 4. Результат оказанных услуг</w:t>
      </w:r>
    </w:p>
    <w:p w:rsidR="0007009A" w:rsidRPr="0007009A" w:rsidRDefault="0007009A" w:rsidP="0007009A">
      <w:pPr>
        <w:spacing w:before="120"/>
        <w:rPr>
          <w:bCs/>
        </w:rPr>
      </w:pPr>
      <w:r w:rsidRPr="0007009A">
        <w:rPr>
          <w:bCs/>
        </w:rPr>
        <w:t>Подраздел 4.1 Описание конечного результата оказанных услуг</w:t>
      </w:r>
    </w:p>
    <w:p w:rsidR="0007009A" w:rsidRPr="0007009A" w:rsidRDefault="0007009A" w:rsidP="0007009A">
      <w:pPr>
        <w:spacing w:before="120"/>
        <w:ind w:firstLine="851"/>
        <w:jc w:val="both"/>
      </w:pPr>
      <w:r w:rsidRPr="0007009A">
        <w:t xml:space="preserve">Конечным результатом оказания услуг является факт оказания услуг по техническому обслуживанию </w:t>
      </w:r>
      <w:r w:rsidRPr="0007009A">
        <w:rPr>
          <w:bCs/>
        </w:rPr>
        <w:t>оборудования пожарной сигнализации и автоматических установок пожаротушения ПХРО и АПБ Хабаровского отделения,</w:t>
      </w:r>
      <w:r w:rsidRPr="0007009A">
        <w:t xml:space="preserve"> ежемесячно с января </w:t>
      </w:r>
      <w:proofErr w:type="gramStart"/>
      <w:r w:rsidRPr="0007009A">
        <w:t>по  декабрь</w:t>
      </w:r>
      <w:proofErr w:type="gramEnd"/>
      <w:r w:rsidRPr="0007009A">
        <w:t xml:space="preserve"> 2014 года включительно, с соблюдением установленных настоящим техническим заданием требований.</w:t>
      </w:r>
    </w:p>
    <w:p w:rsidR="0007009A" w:rsidRPr="0007009A" w:rsidRDefault="0007009A" w:rsidP="0007009A">
      <w:pPr>
        <w:spacing w:before="120"/>
        <w:rPr>
          <w:bCs/>
        </w:rPr>
      </w:pPr>
      <w:r w:rsidRPr="0007009A">
        <w:rPr>
          <w:bCs/>
        </w:rPr>
        <w:t>Подраздел 4.2 Требования по приёмке услуг</w:t>
      </w:r>
    </w:p>
    <w:p w:rsidR="0007009A" w:rsidRPr="0007009A" w:rsidRDefault="0007009A" w:rsidP="0007009A">
      <w:pPr>
        <w:spacing w:before="120"/>
        <w:rPr>
          <w:bCs/>
        </w:rPr>
      </w:pPr>
      <w:r w:rsidRPr="0007009A">
        <w:rPr>
          <w:bCs/>
        </w:rPr>
        <w:t>Приёмка услуг осуществляется ежемесячно путём подписания акта сдачи-приемки оказанных услуг. Услуги считаются принятыми после подписания акта сдачи-приёмки оказанных услуг Исполнителем и Заказчиком.</w:t>
      </w:r>
    </w:p>
    <w:p w:rsidR="0007009A" w:rsidRPr="0007009A" w:rsidRDefault="0007009A" w:rsidP="0007009A">
      <w:pPr>
        <w:tabs>
          <w:tab w:val="left" w:pos="2127"/>
        </w:tabs>
        <w:spacing w:before="120"/>
        <w:rPr>
          <w:bCs/>
        </w:rPr>
      </w:pPr>
      <w:r w:rsidRPr="0007009A">
        <w:rPr>
          <w:bCs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7009A" w:rsidRPr="0007009A" w:rsidRDefault="0007009A" w:rsidP="0007009A">
      <w:pPr>
        <w:spacing w:before="120"/>
        <w:jc w:val="both"/>
        <w:rPr>
          <w:bCs/>
        </w:rPr>
      </w:pPr>
      <w:r w:rsidRPr="0007009A">
        <w:rPr>
          <w:bCs/>
        </w:rPr>
        <w:t xml:space="preserve">Исполнитель, не позднее 30 числа каждого месяца оказания услуг, предоставляет заказчику подписанный со своей стороны акт сдачи-приемки оказанных услуг, счёт на оплату, счёт-фактуру. </w:t>
      </w:r>
    </w:p>
    <w:p w:rsidR="0007009A" w:rsidRDefault="0007009A" w:rsidP="0007009A">
      <w:pPr>
        <w:spacing w:before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07009A" w:rsidRDefault="0007009A" w:rsidP="0007009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Требования не установлены</w:t>
      </w:r>
    </w:p>
    <w:p w:rsidR="0007009A" w:rsidRDefault="0007009A" w:rsidP="0007009A">
      <w:pPr>
        <w:spacing w:before="120" w:after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45"/>
        <w:gridCol w:w="2657"/>
        <w:gridCol w:w="6310"/>
      </w:tblGrid>
      <w:tr w:rsidR="0007009A" w:rsidTr="00BD70A4">
        <w:tc>
          <w:tcPr>
            <w:tcW w:w="959" w:type="dxa"/>
            <w:vAlign w:val="center"/>
          </w:tcPr>
          <w:p w:rsidR="0007009A" w:rsidRDefault="0007009A" w:rsidP="00BD70A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2694" w:type="dxa"/>
            <w:vAlign w:val="center"/>
          </w:tcPr>
          <w:p w:rsidR="0007009A" w:rsidRDefault="0007009A" w:rsidP="00BD70A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Сокращение</w:t>
            </w:r>
          </w:p>
        </w:tc>
        <w:tc>
          <w:tcPr>
            <w:tcW w:w="6483" w:type="dxa"/>
            <w:vAlign w:val="center"/>
          </w:tcPr>
          <w:p w:rsidR="0007009A" w:rsidRDefault="0007009A" w:rsidP="00BD70A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Расшифровка сокращения</w:t>
            </w:r>
          </w:p>
        </w:tc>
      </w:tr>
    </w:tbl>
    <w:p w:rsidR="0007009A" w:rsidRDefault="0007009A" w:rsidP="0007009A">
      <w:pPr>
        <w:spacing w:before="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7. ПЕРЕЧЕНЬ ПРИЛОЖЕНИЙ</w:t>
      </w:r>
    </w:p>
    <w:p w:rsidR="0007009A" w:rsidRPr="007800E1" w:rsidRDefault="0007009A" w:rsidP="0007009A">
      <w:pPr>
        <w:jc w:val="center"/>
        <w:rPr>
          <w:bCs/>
          <w:sz w:val="10"/>
          <w:szCs w:val="10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45"/>
        <w:gridCol w:w="6494"/>
        <w:gridCol w:w="2473"/>
      </w:tblGrid>
      <w:tr w:rsidR="0007009A" w:rsidTr="00BD70A4">
        <w:tc>
          <w:tcPr>
            <w:tcW w:w="959" w:type="dxa"/>
            <w:vAlign w:val="center"/>
          </w:tcPr>
          <w:p w:rsidR="0007009A" w:rsidRDefault="0007009A" w:rsidP="00BD70A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6663" w:type="dxa"/>
            <w:vAlign w:val="center"/>
          </w:tcPr>
          <w:p w:rsidR="0007009A" w:rsidRDefault="0007009A" w:rsidP="00BD70A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Наименование приложения</w:t>
            </w:r>
          </w:p>
        </w:tc>
        <w:tc>
          <w:tcPr>
            <w:tcW w:w="2514" w:type="dxa"/>
            <w:vAlign w:val="center"/>
          </w:tcPr>
          <w:p w:rsidR="0007009A" w:rsidRDefault="0007009A" w:rsidP="00BD70A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Номер страницы</w:t>
            </w:r>
          </w:p>
        </w:tc>
      </w:tr>
      <w:tr w:rsidR="0007009A" w:rsidTr="00BD70A4">
        <w:tc>
          <w:tcPr>
            <w:tcW w:w="959" w:type="dxa"/>
          </w:tcPr>
          <w:p w:rsidR="0007009A" w:rsidRDefault="0007009A" w:rsidP="00BD70A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07009A" w:rsidRDefault="0007009A" w:rsidP="00BD70A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14" w:type="dxa"/>
          </w:tcPr>
          <w:p w:rsidR="0007009A" w:rsidRDefault="0007009A" w:rsidP="00BD70A4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7C2FC9" w:rsidRPr="00C44BE6" w:rsidRDefault="007C2FC9" w:rsidP="0007009A">
      <w:pPr>
        <w:jc w:val="center"/>
      </w:pPr>
    </w:p>
    <w:sectPr w:rsidR="007C2FC9" w:rsidRPr="00C44BE6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07009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07009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5B02A8" w:rsidRPr="0007009A" w:rsidRDefault="0007009A" w:rsidP="0007009A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  <w:r w:rsidRPr="0007009A">
      <w:rPr>
        <w:b/>
        <w:sz w:val="16"/>
        <w:szCs w:val="16"/>
        <w:lang w:val="ru-RU"/>
      </w:rPr>
      <w:t xml:space="preserve">открытый запрос цен в электронной форме на </w:t>
    </w:r>
    <w:r w:rsidRPr="0007009A">
      <w:rPr>
        <w:b/>
        <w:bCs/>
        <w:sz w:val="16"/>
        <w:szCs w:val="16"/>
      </w:rPr>
      <w:t xml:space="preserve">право заключения договора на </w:t>
    </w:r>
    <w:r w:rsidRPr="0007009A">
      <w:rPr>
        <w:b/>
        <w:bCs/>
        <w:color w:val="000000"/>
        <w:sz w:val="16"/>
        <w:szCs w:val="16"/>
      </w:rPr>
      <w:t>оказание услуг по техническому обслуживанию оборудования пожарной сигнализации и автоматических установок пожаротушения ПХРО и АПБ Хабаровского отделения</w:t>
    </w:r>
    <w:r w:rsidRPr="0007009A">
      <w:rPr>
        <w:b/>
        <w:bCs/>
        <w:color w:val="000000"/>
        <w:sz w:val="16"/>
        <w:szCs w:val="16"/>
        <w:lang w:val="ru-RU"/>
      </w:rPr>
      <w:t xml:space="preserve"> филиала «Сибирский территориальный округ» ФГУП «РосРАО».</w:t>
    </w: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DFE7BE0"/>
    <w:multiLevelType w:val="hybridMultilevel"/>
    <w:tmpl w:val="62BAD2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8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3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17"/>
  </w:num>
  <w:num w:numId="12">
    <w:abstractNumId w:val="6"/>
  </w:num>
  <w:num w:numId="13">
    <w:abstractNumId w:val="15"/>
  </w:num>
  <w:num w:numId="14">
    <w:abstractNumId w:val="9"/>
  </w:num>
  <w:num w:numId="15">
    <w:abstractNumId w:val="4"/>
  </w:num>
  <w:num w:numId="16">
    <w:abstractNumId w:val="8"/>
  </w:num>
  <w:num w:numId="17">
    <w:abstractNumId w:val="10"/>
  </w:num>
  <w:num w:numId="18">
    <w:abstractNumId w:val="7"/>
  </w:num>
  <w:num w:numId="19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009A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654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FontStyle29">
    <w:name w:val="Font Style29"/>
    <w:uiPriority w:val="99"/>
    <w:rsid w:val="0007009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98A7DF0F-BE21-44FC-9021-C2F46FCCA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24</TotalTime>
  <Pages>7</Pages>
  <Words>1580</Words>
  <Characters>11372</Characters>
  <Application>Microsoft Office Word</Application>
  <DocSecurity>0</DocSecurity>
  <Lines>94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12927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15</cp:revision>
  <cp:lastPrinted>2013-05-13T10:31:00Z</cp:lastPrinted>
  <dcterms:created xsi:type="dcterms:W3CDTF">2013-12-04T11:06:00Z</dcterms:created>
  <dcterms:modified xsi:type="dcterms:W3CDTF">2014-01-29T05:56:00Z</dcterms:modified>
</cp:coreProperties>
</file>