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55F2" w:rsidRPr="00E605A8" w:rsidRDefault="003F55F2" w:rsidP="003F55F2">
      <w:pPr>
        <w:pStyle w:val="Times12"/>
        <w:overflowPunct/>
        <w:autoSpaceDE/>
        <w:autoSpaceDN/>
        <w:adjustRightInd/>
        <w:spacing w:before="100" w:beforeAutospacing="1"/>
        <w:ind w:firstLine="0"/>
        <w:jc w:val="center"/>
        <w:outlineLvl w:val="0"/>
        <w:rPr>
          <w:b/>
          <w:sz w:val="28"/>
          <w:szCs w:val="28"/>
        </w:rPr>
      </w:pPr>
      <w:bookmarkStart w:id="0" w:name="_Toc346790854"/>
      <w:r w:rsidRPr="00D50388">
        <w:rPr>
          <w:b/>
          <w:sz w:val="28"/>
          <w:szCs w:val="28"/>
        </w:rPr>
        <w:t>ЧАСТЬ 3. ТЕХНИЧЕСКАЯ ЧАСТЬ.</w:t>
      </w:r>
      <w:bookmarkEnd w:id="0"/>
    </w:p>
    <w:p w:rsidR="003F55F2" w:rsidRPr="00110AD7" w:rsidRDefault="003F55F2" w:rsidP="003F55F2">
      <w:pPr>
        <w:spacing w:before="12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1. Наименование лота:</w:t>
      </w:r>
    </w:p>
    <w:p w:rsidR="003F55F2" w:rsidRPr="002344E3" w:rsidRDefault="003F55F2" w:rsidP="003F55F2">
      <w:pPr>
        <w:ind w:right="-12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Инструмент и оснастка производства «</w:t>
      </w:r>
      <w:r>
        <w:rPr>
          <w:bCs/>
          <w:color w:val="000000"/>
          <w:sz w:val="28"/>
          <w:szCs w:val="28"/>
          <w:lang w:val="en-US"/>
        </w:rPr>
        <w:t>ROHM</w:t>
      </w:r>
      <w:r>
        <w:rPr>
          <w:bCs/>
          <w:color w:val="000000"/>
          <w:sz w:val="28"/>
          <w:szCs w:val="28"/>
        </w:rPr>
        <w:t>» и «</w:t>
      </w:r>
      <w:proofErr w:type="spellStart"/>
      <w:r>
        <w:rPr>
          <w:bCs/>
          <w:color w:val="000000"/>
          <w:sz w:val="28"/>
          <w:szCs w:val="28"/>
          <w:lang w:val="en-US"/>
        </w:rPr>
        <w:t>Garant</w:t>
      </w:r>
      <w:proofErr w:type="spellEnd"/>
      <w:r>
        <w:rPr>
          <w:bCs/>
          <w:color w:val="000000"/>
          <w:sz w:val="28"/>
          <w:szCs w:val="28"/>
        </w:rPr>
        <w:t>».</w:t>
      </w:r>
    </w:p>
    <w:p w:rsidR="003F55F2" w:rsidRDefault="003F55F2" w:rsidP="003F55F2">
      <w:pPr>
        <w:numPr>
          <w:ilvl w:val="0"/>
          <w:numId w:val="2"/>
        </w:numPr>
        <w:spacing w:before="120" w:after="120"/>
        <w:rPr>
          <w:b/>
          <w:sz w:val="28"/>
          <w:szCs w:val="28"/>
        </w:rPr>
      </w:pPr>
      <w:r w:rsidRPr="00110AD7">
        <w:rPr>
          <w:b/>
          <w:sz w:val="28"/>
          <w:szCs w:val="28"/>
        </w:rPr>
        <w:t>Техниче</w:t>
      </w:r>
      <w:r>
        <w:rPr>
          <w:b/>
          <w:sz w:val="28"/>
          <w:szCs w:val="28"/>
        </w:rPr>
        <w:t>ские характеристики инструмента</w:t>
      </w:r>
      <w:r w:rsidRPr="00FE4A0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 к</w:t>
      </w:r>
      <w:r w:rsidRPr="00110AD7">
        <w:rPr>
          <w:b/>
          <w:color w:val="000000"/>
          <w:sz w:val="28"/>
          <w:szCs w:val="28"/>
        </w:rPr>
        <w:t>омплект поставки</w:t>
      </w:r>
      <w:r w:rsidRPr="009863BA">
        <w:rPr>
          <w:b/>
          <w:sz w:val="28"/>
          <w:szCs w:val="28"/>
        </w:rPr>
        <w:t xml:space="preserve"> </w:t>
      </w:r>
      <w:r w:rsidRPr="00110AD7">
        <w:rPr>
          <w:b/>
          <w:sz w:val="28"/>
          <w:szCs w:val="28"/>
        </w:rPr>
        <w:t>и товара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35"/>
        <w:gridCol w:w="2634"/>
        <w:gridCol w:w="2693"/>
        <w:gridCol w:w="2126"/>
        <w:gridCol w:w="1336"/>
      </w:tblGrid>
      <w:tr w:rsidR="003F55F2" w:rsidRPr="00F72C3B" w:rsidTr="00661126">
        <w:trPr>
          <w:trHeight w:val="856"/>
        </w:trPr>
        <w:tc>
          <w:tcPr>
            <w:tcW w:w="735" w:type="dxa"/>
            <w:vAlign w:val="center"/>
          </w:tcPr>
          <w:p w:rsidR="003F55F2" w:rsidRPr="00F72C3B" w:rsidRDefault="003F55F2" w:rsidP="00661126">
            <w:pPr>
              <w:spacing w:before="120" w:after="120"/>
              <w:ind w:right="175"/>
              <w:rPr>
                <w:b/>
                <w:color w:val="000000"/>
              </w:rPr>
            </w:pPr>
            <w:r w:rsidRPr="00F72C3B">
              <w:rPr>
                <w:b/>
                <w:color w:val="000000"/>
              </w:rPr>
              <w:t>№</w:t>
            </w:r>
          </w:p>
          <w:p w:rsidR="003F55F2" w:rsidRPr="00F72C3B" w:rsidRDefault="003F55F2" w:rsidP="00661126">
            <w:pPr>
              <w:spacing w:before="120" w:after="120"/>
              <w:ind w:right="175"/>
              <w:rPr>
                <w:b/>
                <w:color w:val="000000"/>
              </w:rPr>
            </w:pPr>
            <w:proofErr w:type="spellStart"/>
            <w:proofErr w:type="gramStart"/>
            <w:r w:rsidRPr="00F72C3B">
              <w:rPr>
                <w:b/>
                <w:color w:val="000000"/>
              </w:rPr>
              <w:t>п</w:t>
            </w:r>
            <w:proofErr w:type="spellEnd"/>
            <w:proofErr w:type="gramEnd"/>
            <w:r w:rsidRPr="00F72C3B">
              <w:rPr>
                <w:b/>
                <w:color w:val="000000"/>
              </w:rPr>
              <w:t>/</w:t>
            </w:r>
            <w:proofErr w:type="spellStart"/>
            <w:r w:rsidRPr="00F72C3B">
              <w:rPr>
                <w:b/>
                <w:color w:val="000000"/>
              </w:rPr>
              <w:t>п</w:t>
            </w:r>
            <w:proofErr w:type="spellEnd"/>
          </w:p>
        </w:tc>
        <w:tc>
          <w:tcPr>
            <w:tcW w:w="2634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b/>
                <w:color w:val="000000"/>
                <w:sz w:val="28"/>
                <w:szCs w:val="28"/>
              </w:rPr>
              <w:t xml:space="preserve">    наименование</w:t>
            </w:r>
          </w:p>
        </w:tc>
        <w:tc>
          <w:tcPr>
            <w:tcW w:w="2693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b/>
                <w:color w:val="000000"/>
                <w:sz w:val="28"/>
                <w:szCs w:val="28"/>
              </w:rPr>
              <w:t xml:space="preserve">     обозначение</w:t>
            </w:r>
          </w:p>
        </w:tc>
        <w:tc>
          <w:tcPr>
            <w:tcW w:w="2126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b/>
                <w:color w:val="000000"/>
                <w:sz w:val="28"/>
                <w:szCs w:val="28"/>
              </w:rPr>
              <w:t>производитель</w:t>
            </w:r>
          </w:p>
        </w:tc>
        <w:tc>
          <w:tcPr>
            <w:tcW w:w="1336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b/>
                <w:color w:val="000000"/>
                <w:sz w:val="28"/>
                <w:szCs w:val="28"/>
              </w:rPr>
              <w:t xml:space="preserve"> Кол-во</w:t>
            </w:r>
          </w:p>
        </w:tc>
      </w:tr>
      <w:tr w:rsidR="003F55F2" w:rsidRPr="00F72C3B" w:rsidTr="00661126">
        <w:tc>
          <w:tcPr>
            <w:tcW w:w="735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color w:val="000000"/>
              </w:rPr>
            </w:pPr>
            <w:r w:rsidRPr="00F72C3B">
              <w:rPr>
                <w:color w:val="000000"/>
              </w:rPr>
              <w:t>1</w:t>
            </w:r>
          </w:p>
        </w:tc>
        <w:tc>
          <w:tcPr>
            <w:tcW w:w="2634" w:type="dxa"/>
            <w:vAlign w:val="center"/>
          </w:tcPr>
          <w:p w:rsidR="003F55F2" w:rsidRPr="007A39FF" w:rsidRDefault="003F55F2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Оправка для фрез</w:t>
            </w:r>
          </w:p>
        </w:tc>
        <w:tc>
          <w:tcPr>
            <w:tcW w:w="2693" w:type="dxa"/>
            <w:vAlign w:val="center"/>
          </w:tcPr>
          <w:p w:rsidR="003F55F2" w:rsidRPr="007A39FF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SK40 D16 30084016</w:t>
            </w:r>
          </w:p>
        </w:tc>
        <w:tc>
          <w:tcPr>
            <w:tcW w:w="2126" w:type="dxa"/>
            <w:vAlign w:val="center"/>
          </w:tcPr>
          <w:p w:rsidR="003F55F2" w:rsidRPr="00474D5C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Holex</w:t>
            </w:r>
            <w:proofErr w:type="spellEnd"/>
          </w:p>
        </w:tc>
        <w:tc>
          <w:tcPr>
            <w:tcW w:w="1336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</w:t>
            </w:r>
          </w:p>
        </w:tc>
      </w:tr>
      <w:tr w:rsidR="003F55F2" w:rsidRPr="00F72C3B" w:rsidTr="00661126">
        <w:tc>
          <w:tcPr>
            <w:tcW w:w="735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2</w:t>
            </w:r>
          </w:p>
        </w:tc>
        <w:tc>
          <w:tcPr>
            <w:tcW w:w="2634" w:type="dxa"/>
          </w:tcPr>
          <w:p w:rsidR="003F55F2" w:rsidRDefault="003F55F2" w:rsidP="00661126">
            <w:r w:rsidRPr="00842808">
              <w:rPr>
                <w:color w:val="000000"/>
              </w:rPr>
              <w:t>Оправка для фрез</w:t>
            </w:r>
          </w:p>
        </w:tc>
        <w:tc>
          <w:tcPr>
            <w:tcW w:w="2693" w:type="dxa"/>
          </w:tcPr>
          <w:p w:rsidR="003F55F2" w:rsidRDefault="003F55F2" w:rsidP="00661126">
            <w:r>
              <w:rPr>
                <w:color w:val="000000"/>
                <w:lang w:val="en-US"/>
              </w:rPr>
              <w:t>SK40 D22</w:t>
            </w:r>
            <w:r w:rsidRPr="00386597">
              <w:rPr>
                <w:color w:val="000000"/>
                <w:lang w:val="en-US"/>
              </w:rPr>
              <w:t xml:space="preserve"> 300840</w:t>
            </w:r>
            <w:r>
              <w:rPr>
                <w:color w:val="000000"/>
                <w:lang w:val="en-US"/>
              </w:rPr>
              <w:t>22</w:t>
            </w:r>
          </w:p>
        </w:tc>
        <w:tc>
          <w:tcPr>
            <w:tcW w:w="2126" w:type="dxa"/>
          </w:tcPr>
          <w:p w:rsidR="003F55F2" w:rsidRDefault="003F55F2" w:rsidP="00661126">
            <w:proofErr w:type="spellStart"/>
            <w:r w:rsidRPr="000C30E9">
              <w:rPr>
                <w:color w:val="000000"/>
                <w:lang w:val="en-US"/>
              </w:rPr>
              <w:t>Holex</w:t>
            </w:r>
            <w:proofErr w:type="spellEnd"/>
          </w:p>
        </w:tc>
        <w:tc>
          <w:tcPr>
            <w:tcW w:w="1336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</w:t>
            </w:r>
          </w:p>
        </w:tc>
      </w:tr>
      <w:tr w:rsidR="003F55F2" w:rsidRPr="00F72C3B" w:rsidTr="00661126">
        <w:tc>
          <w:tcPr>
            <w:tcW w:w="735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3</w:t>
            </w:r>
          </w:p>
        </w:tc>
        <w:tc>
          <w:tcPr>
            <w:tcW w:w="2634" w:type="dxa"/>
          </w:tcPr>
          <w:p w:rsidR="003F55F2" w:rsidRDefault="003F55F2" w:rsidP="00661126">
            <w:r w:rsidRPr="00842808">
              <w:rPr>
                <w:color w:val="000000"/>
              </w:rPr>
              <w:t>Оправка для фрез</w:t>
            </w:r>
          </w:p>
        </w:tc>
        <w:tc>
          <w:tcPr>
            <w:tcW w:w="2693" w:type="dxa"/>
          </w:tcPr>
          <w:p w:rsidR="003F55F2" w:rsidRDefault="003F55F2" w:rsidP="00661126">
            <w:r>
              <w:rPr>
                <w:color w:val="000000"/>
                <w:lang w:val="en-US"/>
              </w:rPr>
              <w:t>SK40 D27</w:t>
            </w:r>
            <w:r w:rsidRPr="00386597">
              <w:rPr>
                <w:color w:val="000000"/>
                <w:lang w:val="en-US"/>
              </w:rPr>
              <w:t xml:space="preserve"> 300840</w:t>
            </w:r>
            <w:r>
              <w:rPr>
                <w:color w:val="000000"/>
                <w:lang w:val="en-US"/>
              </w:rPr>
              <w:t>27</w:t>
            </w:r>
          </w:p>
        </w:tc>
        <w:tc>
          <w:tcPr>
            <w:tcW w:w="2126" w:type="dxa"/>
          </w:tcPr>
          <w:p w:rsidR="003F55F2" w:rsidRDefault="003F55F2" w:rsidP="00661126">
            <w:proofErr w:type="spellStart"/>
            <w:r w:rsidRPr="000C30E9">
              <w:rPr>
                <w:color w:val="000000"/>
                <w:lang w:val="en-US"/>
              </w:rPr>
              <w:t>Holex</w:t>
            </w:r>
            <w:proofErr w:type="spellEnd"/>
          </w:p>
        </w:tc>
        <w:tc>
          <w:tcPr>
            <w:tcW w:w="1336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lang w:val="en-US"/>
              </w:rPr>
              <w:t>1</w:t>
            </w:r>
          </w:p>
        </w:tc>
      </w:tr>
      <w:tr w:rsidR="003F55F2" w:rsidRPr="00F72C3B" w:rsidTr="00661126">
        <w:tc>
          <w:tcPr>
            <w:tcW w:w="735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4</w:t>
            </w:r>
          </w:p>
        </w:tc>
        <w:tc>
          <w:tcPr>
            <w:tcW w:w="2634" w:type="dxa"/>
            <w:vAlign w:val="center"/>
          </w:tcPr>
          <w:p w:rsidR="003F55F2" w:rsidRPr="00F46818" w:rsidRDefault="003F55F2" w:rsidP="00661126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Оправка для фрез</w:t>
            </w:r>
          </w:p>
        </w:tc>
        <w:tc>
          <w:tcPr>
            <w:tcW w:w="2693" w:type="dxa"/>
            <w:vAlign w:val="center"/>
          </w:tcPr>
          <w:p w:rsidR="003F55F2" w:rsidRPr="007A39FF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SK40 D32 30084032</w:t>
            </w:r>
          </w:p>
        </w:tc>
        <w:tc>
          <w:tcPr>
            <w:tcW w:w="2126" w:type="dxa"/>
          </w:tcPr>
          <w:p w:rsidR="003F55F2" w:rsidRDefault="003F55F2" w:rsidP="00661126">
            <w:proofErr w:type="spellStart"/>
            <w:r w:rsidRPr="000C30E9">
              <w:rPr>
                <w:color w:val="000000"/>
                <w:lang w:val="en-US"/>
              </w:rPr>
              <w:t>Holex</w:t>
            </w:r>
            <w:proofErr w:type="spellEnd"/>
          </w:p>
        </w:tc>
        <w:tc>
          <w:tcPr>
            <w:tcW w:w="1336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</w:t>
            </w:r>
          </w:p>
        </w:tc>
      </w:tr>
      <w:tr w:rsidR="003F55F2" w:rsidRPr="00F72C3B" w:rsidTr="00661126">
        <w:tc>
          <w:tcPr>
            <w:tcW w:w="735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5</w:t>
            </w:r>
          </w:p>
        </w:tc>
        <w:tc>
          <w:tcPr>
            <w:tcW w:w="2634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Втулка переходная</w:t>
            </w:r>
          </w:p>
        </w:tc>
        <w:tc>
          <w:tcPr>
            <w:tcW w:w="2693" w:type="dxa"/>
            <w:vAlign w:val="center"/>
          </w:tcPr>
          <w:p w:rsidR="003F55F2" w:rsidRPr="00F46818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SK40/MK2 A 3012402</w:t>
            </w:r>
          </w:p>
        </w:tc>
        <w:tc>
          <w:tcPr>
            <w:tcW w:w="2126" w:type="dxa"/>
          </w:tcPr>
          <w:p w:rsidR="003F55F2" w:rsidRDefault="003F55F2" w:rsidP="00661126">
            <w:proofErr w:type="spellStart"/>
            <w:r w:rsidRPr="00B07E8F">
              <w:rPr>
                <w:color w:val="000000"/>
                <w:lang w:val="en-US"/>
              </w:rPr>
              <w:t>Holex</w:t>
            </w:r>
            <w:proofErr w:type="spellEnd"/>
          </w:p>
        </w:tc>
        <w:tc>
          <w:tcPr>
            <w:tcW w:w="1336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</w:t>
            </w:r>
          </w:p>
        </w:tc>
      </w:tr>
      <w:tr w:rsidR="003F55F2" w:rsidRPr="00F72C3B" w:rsidTr="00661126">
        <w:tc>
          <w:tcPr>
            <w:tcW w:w="735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6</w:t>
            </w:r>
          </w:p>
        </w:tc>
        <w:tc>
          <w:tcPr>
            <w:tcW w:w="2634" w:type="dxa"/>
            <w:vAlign w:val="center"/>
          </w:tcPr>
          <w:p w:rsidR="003F55F2" w:rsidRPr="00F46818" w:rsidRDefault="003F55F2" w:rsidP="00661126">
            <w:pPr>
              <w:spacing w:before="120" w:after="12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Втулка переходная</w:t>
            </w:r>
          </w:p>
        </w:tc>
        <w:tc>
          <w:tcPr>
            <w:tcW w:w="2693" w:type="dxa"/>
            <w:vAlign w:val="center"/>
          </w:tcPr>
          <w:p w:rsidR="003F55F2" w:rsidRPr="002D4531" w:rsidRDefault="003F55F2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  <w:lang w:val="en-US"/>
              </w:rPr>
              <w:t>SK40/MK3 A 3012403</w:t>
            </w:r>
          </w:p>
        </w:tc>
        <w:tc>
          <w:tcPr>
            <w:tcW w:w="2126" w:type="dxa"/>
          </w:tcPr>
          <w:p w:rsidR="003F55F2" w:rsidRDefault="003F55F2" w:rsidP="00661126">
            <w:proofErr w:type="spellStart"/>
            <w:r w:rsidRPr="00B07E8F">
              <w:rPr>
                <w:color w:val="000000"/>
                <w:lang w:val="en-US"/>
              </w:rPr>
              <w:t>Holex</w:t>
            </w:r>
            <w:proofErr w:type="spellEnd"/>
          </w:p>
        </w:tc>
        <w:tc>
          <w:tcPr>
            <w:tcW w:w="1336" w:type="dxa"/>
            <w:vAlign w:val="center"/>
          </w:tcPr>
          <w:p w:rsidR="003F55F2" w:rsidRPr="007A39FF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</w:t>
            </w:r>
          </w:p>
        </w:tc>
      </w:tr>
      <w:tr w:rsidR="003F55F2" w:rsidRPr="00F72C3B" w:rsidTr="00661126">
        <w:tc>
          <w:tcPr>
            <w:tcW w:w="735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7</w:t>
            </w:r>
          </w:p>
        </w:tc>
        <w:tc>
          <w:tcPr>
            <w:tcW w:w="2634" w:type="dxa"/>
            <w:vAlign w:val="center"/>
          </w:tcPr>
          <w:p w:rsidR="003F55F2" w:rsidRPr="00F46818" w:rsidRDefault="003F55F2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Сверло центровочное</w:t>
            </w:r>
          </w:p>
        </w:tc>
        <w:tc>
          <w:tcPr>
            <w:tcW w:w="2693" w:type="dxa"/>
            <w:vAlign w:val="center"/>
          </w:tcPr>
          <w:p w:rsidR="003F55F2" w:rsidRPr="002D4531" w:rsidRDefault="003F55F2" w:rsidP="00661126">
            <w:pPr>
              <w:spacing w:before="120" w:after="12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ф</w:t>
            </w:r>
            <w:proofErr w:type="spellEnd"/>
            <w:r>
              <w:rPr>
                <w:color w:val="000000"/>
              </w:rPr>
              <w:t xml:space="preserve"> 1 (111000 1)</w:t>
            </w:r>
          </w:p>
        </w:tc>
        <w:tc>
          <w:tcPr>
            <w:tcW w:w="2126" w:type="dxa"/>
            <w:vAlign w:val="center"/>
          </w:tcPr>
          <w:p w:rsidR="003F55F2" w:rsidRPr="00F46818" w:rsidRDefault="003F55F2" w:rsidP="00661126">
            <w:pPr>
              <w:spacing w:before="120" w:after="120"/>
              <w:rPr>
                <w:color w:val="000000"/>
              </w:rPr>
            </w:pPr>
            <w:proofErr w:type="spellStart"/>
            <w:r>
              <w:rPr>
                <w:color w:val="000000"/>
                <w:lang w:val="en-US"/>
              </w:rPr>
              <w:t>Garant</w:t>
            </w:r>
            <w:proofErr w:type="spellEnd"/>
          </w:p>
        </w:tc>
        <w:tc>
          <w:tcPr>
            <w:tcW w:w="1336" w:type="dxa"/>
            <w:vAlign w:val="center"/>
          </w:tcPr>
          <w:p w:rsidR="003F55F2" w:rsidRPr="00474D5C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100</w:t>
            </w:r>
          </w:p>
        </w:tc>
      </w:tr>
      <w:tr w:rsidR="003F55F2" w:rsidRPr="00F72C3B" w:rsidTr="00661126">
        <w:tc>
          <w:tcPr>
            <w:tcW w:w="735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8</w:t>
            </w:r>
          </w:p>
        </w:tc>
        <w:tc>
          <w:tcPr>
            <w:tcW w:w="2634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 xml:space="preserve">Пластины </w:t>
            </w:r>
            <w:proofErr w:type="spellStart"/>
            <w:r>
              <w:rPr>
                <w:color w:val="000000"/>
              </w:rPr>
              <w:t>тв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спл</w:t>
            </w:r>
            <w:proofErr w:type="spellEnd"/>
          </w:p>
        </w:tc>
        <w:tc>
          <w:tcPr>
            <w:tcW w:w="2693" w:type="dxa"/>
            <w:vAlign w:val="center"/>
          </w:tcPr>
          <w:p w:rsidR="003F55F2" w:rsidRPr="00F46818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ER16-0,5-1,5 HB7010</w:t>
            </w:r>
          </w:p>
        </w:tc>
        <w:tc>
          <w:tcPr>
            <w:tcW w:w="2126" w:type="dxa"/>
            <w:vAlign w:val="center"/>
          </w:tcPr>
          <w:p w:rsidR="003F55F2" w:rsidRPr="002D4531" w:rsidRDefault="003F55F2" w:rsidP="00661126">
            <w:pPr>
              <w:spacing w:before="120" w:after="120"/>
              <w:rPr>
                <w:color w:val="000000"/>
              </w:rPr>
            </w:pPr>
            <w:proofErr w:type="spellStart"/>
            <w:r>
              <w:rPr>
                <w:color w:val="000000"/>
                <w:lang w:val="en-US"/>
              </w:rPr>
              <w:t>Garant</w:t>
            </w:r>
            <w:proofErr w:type="spellEnd"/>
          </w:p>
        </w:tc>
        <w:tc>
          <w:tcPr>
            <w:tcW w:w="1336" w:type="dxa"/>
            <w:vAlign w:val="center"/>
          </w:tcPr>
          <w:p w:rsidR="003F55F2" w:rsidRPr="00474D5C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10</w:t>
            </w:r>
          </w:p>
        </w:tc>
      </w:tr>
      <w:tr w:rsidR="003F55F2" w:rsidRPr="00F72C3B" w:rsidTr="00661126">
        <w:tc>
          <w:tcPr>
            <w:tcW w:w="735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9</w:t>
            </w:r>
          </w:p>
        </w:tc>
        <w:tc>
          <w:tcPr>
            <w:tcW w:w="2634" w:type="dxa"/>
            <w:vAlign w:val="center"/>
          </w:tcPr>
          <w:p w:rsidR="003F55F2" w:rsidRPr="00F46818" w:rsidRDefault="003F55F2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Заготовка для резца</w:t>
            </w:r>
          </w:p>
        </w:tc>
        <w:tc>
          <w:tcPr>
            <w:tcW w:w="2693" w:type="dxa"/>
            <w:vAlign w:val="center"/>
          </w:tcPr>
          <w:p w:rsidR="003F55F2" w:rsidRPr="004F44E1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</w:rPr>
              <w:t>16</w:t>
            </w:r>
            <w:r>
              <w:rPr>
                <w:color w:val="000000"/>
                <w:sz w:val="18"/>
                <w:szCs w:val="18"/>
              </w:rPr>
              <w:t>х</w:t>
            </w:r>
            <w:r>
              <w:rPr>
                <w:color w:val="000000"/>
              </w:rPr>
              <w:t>160</w:t>
            </w:r>
            <w:r>
              <w:rPr>
                <w:color w:val="000000"/>
                <w:lang w:val="en-US"/>
              </w:rPr>
              <w:t xml:space="preserve"> HSS/Co10</w:t>
            </w:r>
          </w:p>
        </w:tc>
        <w:tc>
          <w:tcPr>
            <w:tcW w:w="2126" w:type="dxa"/>
          </w:tcPr>
          <w:p w:rsidR="003F55F2" w:rsidRDefault="003F55F2" w:rsidP="00661126">
            <w:proofErr w:type="spellStart"/>
            <w:r w:rsidRPr="00684A92">
              <w:rPr>
                <w:color w:val="000000"/>
                <w:lang w:val="en-US"/>
              </w:rPr>
              <w:t>Holex</w:t>
            </w:r>
            <w:proofErr w:type="spellEnd"/>
          </w:p>
        </w:tc>
        <w:tc>
          <w:tcPr>
            <w:tcW w:w="1336" w:type="dxa"/>
            <w:vAlign w:val="center"/>
          </w:tcPr>
          <w:p w:rsidR="003F55F2" w:rsidRPr="00474D5C" w:rsidRDefault="003F55F2" w:rsidP="00661126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lang w:val="en-US"/>
              </w:rPr>
              <w:t>50</w:t>
            </w:r>
          </w:p>
        </w:tc>
      </w:tr>
      <w:tr w:rsidR="003F55F2" w:rsidRPr="00F72C3B" w:rsidTr="00661126">
        <w:tc>
          <w:tcPr>
            <w:tcW w:w="735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10</w:t>
            </w:r>
          </w:p>
        </w:tc>
        <w:tc>
          <w:tcPr>
            <w:tcW w:w="2634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Заготовка для резца</w:t>
            </w:r>
          </w:p>
        </w:tc>
        <w:tc>
          <w:tcPr>
            <w:tcW w:w="2693" w:type="dxa"/>
            <w:vAlign w:val="center"/>
          </w:tcPr>
          <w:p w:rsidR="003F55F2" w:rsidRPr="002D4531" w:rsidRDefault="003F55F2" w:rsidP="00661126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1</w:t>
            </w:r>
            <w:r>
              <w:rPr>
                <w:color w:val="000000"/>
                <w:lang w:val="en-US"/>
              </w:rPr>
              <w:t>4</w:t>
            </w:r>
            <w:r>
              <w:rPr>
                <w:color w:val="000000"/>
                <w:sz w:val="18"/>
                <w:szCs w:val="18"/>
              </w:rPr>
              <w:t>х</w:t>
            </w:r>
            <w:r>
              <w:rPr>
                <w:color w:val="000000"/>
              </w:rPr>
              <w:t>160</w:t>
            </w:r>
            <w:r>
              <w:rPr>
                <w:color w:val="000000"/>
                <w:lang w:val="en-US"/>
              </w:rPr>
              <w:t xml:space="preserve"> HSS/Co10</w:t>
            </w:r>
          </w:p>
        </w:tc>
        <w:tc>
          <w:tcPr>
            <w:tcW w:w="2126" w:type="dxa"/>
          </w:tcPr>
          <w:p w:rsidR="003F55F2" w:rsidRDefault="003F55F2" w:rsidP="00661126">
            <w:proofErr w:type="spellStart"/>
            <w:r w:rsidRPr="00684A92">
              <w:rPr>
                <w:color w:val="000000"/>
                <w:lang w:val="en-US"/>
              </w:rPr>
              <w:t>Holex</w:t>
            </w:r>
            <w:proofErr w:type="spellEnd"/>
          </w:p>
        </w:tc>
        <w:tc>
          <w:tcPr>
            <w:tcW w:w="1336" w:type="dxa"/>
            <w:vAlign w:val="center"/>
          </w:tcPr>
          <w:p w:rsidR="003F55F2" w:rsidRPr="00474D5C" w:rsidRDefault="003F55F2" w:rsidP="00661126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lang w:val="en-US"/>
              </w:rPr>
              <w:t>50</w:t>
            </w:r>
          </w:p>
        </w:tc>
      </w:tr>
      <w:tr w:rsidR="003F55F2" w:rsidRPr="00F72C3B" w:rsidTr="00661126">
        <w:trPr>
          <w:trHeight w:val="521"/>
        </w:trPr>
        <w:tc>
          <w:tcPr>
            <w:tcW w:w="735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11</w:t>
            </w:r>
          </w:p>
        </w:tc>
        <w:tc>
          <w:tcPr>
            <w:tcW w:w="2634" w:type="dxa"/>
            <w:vAlign w:val="center"/>
          </w:tcPr>
          <w:p w:rsidR="003F55F2" w:rsidRPr="004F44E1" w:rsidRDefault="003F55F2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Патрон резьбонарезной</w:t>
            </w:r>
          </w:p>
        </w:tc>
        <w:tc>
          <w:tcPr>
            <w:tcW w:w="2693" w:type="dxa"/>
            <w:vAlign w:val="center"/>
          </w:tcPr>
          <w:p w:rsidR="003F55F2" w:rsidRPr="004F44E1" w:rsidRDefault="003F55F2" w:rsidP="00661126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</w:rPr>
              <w:t>М1-10 МК</w:t>
            </w:r>
            <w:proofErr w:type="gramStart"/>
            <w:r>
              <w:rPr>
                <w:color w:val="000000"/>
              </w:rPr>
              <w:t>2</w:t>
            </w:r>
            <w:proofErr w:type="gramEnd"/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>GS/NC</w:t>
            </w:r>
          </w:p>
        </w:tc>
        <w:tc>
          <w:tcPr>
            <w:tcW w:w="2126" w:type="dxa"/>
            <w:vAlign w:val="center"/>
          </w:tcPr>
          <w:p w:rsidR="003F55F2" w:rsidRPr="002D4531" w:rsidRDefault="003F55F2" w:rsidP="00661126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  <w:lang w:val="en-US"/>
              </w:rPr>
              <w:t>ROHM</w:t>
            </w:r>
          </w:p>
        </w:tc>
        <w:tc>
          <w:tcPr>
            <w:tcW w:w="1336" w:type="dxa"/>
            <w:vAlign w:val="center"/>
          </w:tcPr>
          <w:p w:rsidR="003F55F2" w:rsidRPr="00474D5C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</w:t>
            </w:r>
          </w:p>
        </w:tc>
      </w:tr>
      <w:tr w:rsidR="003F55F2" w:rsidRPr="00F72C3B" w:rsidTr="00661126">
        <w:tc>
          <w:tcPr>
            <w:tcW w:w="735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12</w:t>
            </w:r>
          </w:p>
        </w:tc>
        <w:tc>
          <w:tcPr>
            <w:tcW w:w="2634" w:type="dxa"/>
            <w:vAlign w:val="center"/>
          </w:tcPr>
          <w:p w:rsidR="003F55F2" w:rsidRPr="004F44E1" w:rsidRDefault="003F55F2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 xml:space="preserve">Цанга </w:t>
            </w:r>
            <w:proofErr w:type="spellStart"/>
            <w:r>
              <w:rPr>
                <w:color w:val="000000"/>
              </w:rPr>
              <w:t>быстросменая</w:t>
            </w:r>
            <w:proofErr w:type="spellEnd"/>
          </w:p>
        </w:tc>
        <w:tc>
          <w:tcPr>
            <w:tcW w:w="2693" w:type="dxa"/>
            <w:vAlign w:val="center"/>
          </w:tcPr>
          <w:p w:rsidR="003F55F2" w:rsidRPr="004F44E1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</w:rPr>
              <w:t>ф</w:t>
            </w:r>
            <w:proofErr w:type="gramStart"/>
            <w:r>
              <w:rPr>
                <w:color w:val="000000"/>
              </w:rPr>
              <w:t>2</w:t>
            </w:r>
            <w:proofErr w:type="gramEnd"/>
            <w:r>
              <w:rPr>
                <w:color w:val="000000"/>
              </w:rPr>
              <w:t>,5</w:t>
            </w:r>
            <w:r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>M1,6 D13</w:t>
            </w:r>
          </w:p>
        </w:tc>
        <w:tc>
          <w:tcPr>
            <w:tcW w:w="2126" w:type="dxa"/>
          </w:tcPr>
          <w:p w:rsidR="003F55F2" w:rsidRDefault="003F55F2" w:rsidP="00661126">
            <w:r w:rsidRPr="00037C68">
              <w:rPr>
                <w:color w:val="000000"/>
                <w:lang w:val="en-US"/>
              </w:rPr>
              <w:t>ROHM</w:t>
            </w:r>
          </w:p>
        </w:tc>
        <w:tc>
          <w:tcPr>
            <w:tcW w:w="1336" w:type="dxa"/>
            <w:vAlign w:val="center"/>
          </w:tcPr>
          <w:p w:rsidR="003F55F2" w:rsidRPr="00474D5C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</w:t>
            </w:r>
          </w:p>
        </w:tc>
      </w:tr>
      <w:tr w:rsidR="003F55F2" w:rsidRPr="00F72C3B" w:rsidTr="00661126">
        <w:tc>
          <w:tcPr>
            <w:tcW w:w="735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13</w:t>
            </w:r>
          </w:p>
        </w:tc>
        <w:tc>
          <w:tcPr>
            <w:tcW w:w="2634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 xml:space="preserve">Цанга </w:t>
            </w:r>
            <w:proofErr w:type="spellStart"/>
            <w:r>
              <w:rPr>
                <w:color w:val="000000"/>
              </w:rPr>
              <w:t>быстросменая</w:t>
            </w:r>
            <w:proofErr w:type="spellEnd"/>
          </w:p>
        </w:tc>
        <w:tc>
          <w:tcPr>
            <w:tcW w:w="2693" w:type="dxa"/>
            <w:vAlign w:val="center"/>
          </w:tcPr>
          <w:p w:rsidR="003F55F2" w:rsidRPr="00366BF4" w:rsidRDefault="003F55F2" w:rsidP="00661126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ф</w:t>
            </w:r>
            <w:proofErr w:type="gramStart"/>
            <w:r>
              <w:rPr>
                <w:color w:val="000000"/>
              </w:rPr>
              <w:t>2</w:t>
            </w:r>
            <w:proofErr w:type="gramEnd"/>
            <w:r>
              <w:rPr>
                <w:color w:val="000000"/>
              </w:rPr>
              <w:t>,</w:t>
            </w:r>
            <w:r>
              <w:rPr>
                <w:color w:val="000000"/>
                <w:lang w:val="en-US"/>
              </w:rPr>
              <w:t xml:space="preserve">8 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>M2,5 D13</w:t>
            </w:r>
          </w:p>
        </w:tc>
        <w:tc>
          <w:tcPr>
            <w:tcW w:w="2126" w:type="dxa"/>
          </w:tcPr>
          <w:p w:rsidR="003F55F2" w:rsidRDefault="003F55F2" w:rsidP="00661126">
            <w:r w:rsidRPr="00037C68">
              <w:rPr>
                <w:color w:val="000000"/>
                <w:lang w:val="en-US"/>
              </w:rPr>
              <w:t>ROHM</w:t>
            </w:r>
          </w:p>
        </w:tc>
        <w:tc>
          <w:tcPr>
            <w:tcW w:w="1336" w:type="dxa"/>
            <w:vAlign w:val="center"/>
          </w:tcPr>
          <w:p w:rsidR="003F55F2" w:rsidRPr="00474D5C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</w:t>
            </w:r>
          </w:p>
        </w:tc>
      </w:tr>
      <w:tr w:rsidR="003F55F2" w:rsidRPr="00F72C3B" w:rsidTr="00661126">
        <w:tc>
          <w:tcPr>
            <w:tcW w:w="735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14</w:t>
            </w:r>
          </w:p>
        </w:tc>
        <w:tc>
          <w:tcPr>
            <w:tcW w:w="2634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Кулачки базовые</w:t>
            </w:r>
          </w:p>
        </w:tc>
        <w:tc>
          <w:tcPr>
            <w:tcW w:w="2693" w:type="dxa"/>
            <w:vAlign w:val="center"/>
          </w:tcPr>
          <w:p w:rsidR="003F55F2" w:rsidRPr="004F44E1" w:rsidRDefault="003F55F2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314000160/107503</w:t>
            </w:r>
          </w:p>
        </w:tc>
        <w:tc>
          <w:tcPr>
            <w:tcW w:w="2126" w:type="dxa"/>
            <w:vAlign w:val="center"/>
          </w:tcPr>
          <w:p w:rsidR="003F55F2" w:rsidRPr="00366BF4" w:rsidRDefault="003F55F2" w:rsidP="00661126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037C68">
              <w:rPr>
                <w:color w:val="000000"/>
                <w:lang w:val="en-US"/>
              </w:rPr>
              <w:t>ROHM</w:t>
            </w:r>
          </w:p>
        </w:tc>
        <w:tc>
          <w:tcPr>
            <w:tcW w:w="1336" w:type="dxa"/>
            <w:vAlign w:val="center"/>
          </w:tcPr>
          <w:p w:rsidR="003F55F2" w:rsidRPr="004F44E1" w:rsidRDefault="003F55F2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 xml:space="preserve">3 </w:t>
            </w:r>
            <w:proofErr w:type="spellStart"/>
            <w:r>
              <w:rPr>
                <w:color w:val="000000"/>
              </w:rPr>
              <w:t>компл</w:t>
            </w:r>
            <w:proofErr w:type="spellEnd"/>
            <w:r>
              <w:rPr>
                <w:color w:val="000000"/>
              </w:rPr>
              <w:t>.</w:t>
            </w:r>
          </w:p>
        </w:tc>
      </w:tr>
      <w:tr w:rsidR="003F55F2" w:rsidRPr="00F72C3B" w:rsidTr="00661126">
        <w:tc>
          <w:tcPr>
            <w:tcW w:w="735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15</w:t>
            </w:r>
          </w:p>
        </w:tc>
        <w:tc>
          <w:tcPr>
            <w:tcW w:w="2634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 xml:space="preserve">Пластины </w:t>
            </w:r>
            <w:proofErr w:type="spellStart"/>
            <w:r>
              <w:rPr>
                <w:color w:val="000000"/>
              </w:rPr>
              <w:t>тв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спл</w:t>
            </w:r>
            <w:proofErr w:type="spellEnd"/>
          </w:p>
        </w:tc>
        <w:tc>
          <w:tcPr>
            <w:tcW w:w="2693" w:type="dxa"/>
            <w:vAlign w:val="center"/>
          </w:tcPr>
          <w:p w:rsidR="003F55F2" w:rsidRPr="007949F1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IR16-0,50 ISO HB7010</w:t>
            </w:r>
          </w:p>
        </w:tc>
        <w:tc>
          <w:tcPr>
            <w:tcW w:w="2126" w:type="dxa"/>
            <w:vAlign w:val="center"/>
          </w:tcPr>
          <w:p w:rsidR="003F55F2" w:rsidRPr="00366BF4" w:rsidRDefault="003F55F2" w:rsidP="00661126">
            <w:pPr>
              <w:spacing w:before="120" w:after="120"/>
              <w:rPr>
                <w:color w:val="000000"/>
              </w:rPr>
            </w:pPr>
            <w:proofErr w:type="spellStart"/>
            <w:r>
              <w:rPr>
                <w:color w:val="000000"/>
                <w:lang w:val="en-US"/>
              </w:rPr>
              <w:t>Garant</w:t>
            </w:r>
            <w:proofErr w:type="spellEnd"/>
          </w:p>
        </w:tc>
        <w:tc>
          <w:tcPr>
            <w:tcW w:w="1336" w:type="dxa"/>
            <w:vAlign w:val="center"/>
          </w:tcPr>
          <w:p w:rsidR="003F55F2" w:rsidRPr="00474D5C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</w:rPr>
              <w:t>3</w:t>
            </w:r>
            <w:r>
              <w:rPr>
                <w:color w:val="000000"/>
                <w:lang w:val="en-US"/>
              </w:rPr>
              <w:t>0</w:t>
            </w:r>
          </w:p>
        </w:tc>
      </w:tr>
      <w:tr w:rsidR="003F55F2" w:rsidRPr="00F72C3B" w:rsidTr="00661126">
        <w:trPr>
          <w:trHeight w:val="421"/>
        </w:trPr>
        <w:tc>
          <w:tcPr>
            <w:tcW w:w="735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1</w:t>
            </w:r>
            <w:r>
              <w:rPr>
                <w:color w:val="000000"/>
                <w:lang w:val="en-US"/>
              </w:rPr>
              <w:t>6</w:t>
            </w:r>
          </w:p>
        </w:tc>
        <w:tc>
          <w:tcPr>
            <w:tcW w:w="2634" w:type="dxa"/>
            <w:vAlign w:val="center"/>
          </w:tcPr>
          <w:p w:rsidR="003F55F2" w:rsidRPr="007949F1" w:rsidRDefault="003F55F2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Надфиль плоский</w:t>
            </w:r>
          </w:p>
        </w:tc>
        <w:tc>
          <w:tcPr>
            <w:tcW w:w="2693" w:type="dxa"/>
            <w:vAlign w:val="center"/>
          </w:tcPr>
          <w:p w:rsidR="003F55F2" w:rsidRPr="007949F1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</w:rPr>
              <w:t>140 №4 прецизионный</w:t>
            </w:r>
          </w:p>
        </w:tc>
        <w:tc>
          <w:tcPr>
            <w:tcW w:w="2126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Vallorbe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1336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</w:t>
            </w:r>
            <w:r w:rsidRPr="00F72C3B">
              <w:rPr>
                <w:color w:val="000000"/>
                <w:lang w:val="en-US"/>
              </w:rPr>
              <w:t>0</w:t>
            </w:r>
          </w:p>
        </w:tc>
      </w:tr>
      <w:tr w:rsidR="003F55F2" w:rsidRPr="00F72C3B" w:rsidTr="00661126">
        <w:trPr>
          <w:trHeight w:val="397"/>
        </w:trPr>
        <w:tc>
          <w:tcPr>
            <w:tcW w:w="735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17</w:t>
            </w:r>
          </w:p>
        </w:tc>
        <w:tc>
          <w:tcPr>
            <w:tcW w:w="2634" w:type="dxa"/>
          </w:tcPr>
          <w:p w:rsidR="003F55F2" w:rsidRDefault="003F55F2" w:rsidP="00661126">
            <w:r w:rsidRPr="00416500">
              <w:rPr>
                <w:color w:val="000000"/>
              </w:rPr>
              <w:t>Н</w:t>
            </w:r>
            <w:r>
              <w:rPr>
                <w:color w:val="000000"/>
              </w:rPr>
              <w:t>абор напильников</w:t>
            </w:r>
          </w:p>
        </w:tc>
        <w:tc>
          <w:tcPr>
            <w:tcW w:w="2693" w:type="dxa"/>
            <w:vAlign w:val="center"/>
          </w:tcPr>
          <w:p w:rsidR="003F55F2" w:rsidRDefault="003F55F2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200 мм №2</w:t>
            </w:r>
          </w:p>
        </w:tc>
        <w:tc>
          <w:tcPr>
            <w:tcW w:w="2126" w:type="dxa"/>
          </w:tcPr>
          <w:p w:rsidR="003F55F2" w:rsidRDefault="003F55F2" w:rsidP="00661126">
            <w:proofErr w:type="spellStart"/>
            <w:r w:rsidRPr="00C217A9">
              <w:rPr>
                <w:color w:val="000000"/>
                <w:lang w:val="en-US"/>
              </w:rPr>
              <w:t>Vallorbe</w:t>
            </w:r>
            <w:proofErr w:type="spellEnd"/>
          </w:p>
        </w:tc>
        <w:tc>
          <w:tcPr>
            <w:tcW w:w="1336" w:type="dxa"/>
            <w:vAlign w:val="center"/>
          </w:tcPr>
          <w:p w:rsidR="003F55F2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50</w:t>
            </w:r>
          </w:p>
        </w:tc>
      </w:tr>
      <w:tr w:rsidR="003F55F2" w:rsidRPr="00F72C3B" w:rsidTr="00661126">
        <w:trPr>
          <w:trHeight w:val="436"/>
        </w:trPr>
        <w:tc>
          <w:tcPr>
            <w:tcW w:w="735" w:type="dxa"/>
            <w:vAlign w:val="center"/>
          </w:tcPr>
          <w:p w:rsidR="003F55F2" w:rsidRPr="007949F1" w:rsidRDefault="003F55F2" w:rsidP="00661126">
            <w:pPr>
              <w:pStyle w:val="3"/>
              <w:numPr>
                <w:ilvl w:val="0"/>
                <w:numId w:val="0"/>
              </w:numPr>
              <w:rPr>
                <w:rFonts w:ascii="Times New Roman" w:hAnsi="Times New Roman"/>
                <w:b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  <w:lang w:val="en-US"/>
              </w:rPr>
              <w:t>18</w:t>
            </w:r>
          </w:p>
        </w:tc>
        <w:tc>
          <w:tcPr>
            <w:tcW w:w="2634" w:type="dxa"/>
          </w:tcPr>
          <w:p w:rsidR="003F55F2" w:rsidRPr="00955C34" w:rsidRDefault="003F55F2" w:rsidP="00661126">
            <w:pPr>
              <w:rPr>
                <w:color w:val="000000"/>
              </w:rPr>
            </w:pPr>
          </w:p>
          <w:p w:rsidR="003F55F2" w:rsidRPr="00955C34" w:rsidRDefault="003F55F2" w:rsidP="00661126">
            <w:r>
              <w:t>Надфиль 3-гранный</w:t>
            </w:r>
          </w:p>
        </w:tc>
        <w:tc>
          <w:tcPr>
            <w:tcW w:w="2693" w:type="dxa"/>
            <w:vAlign w:val="center"/>
          </w:tcPr>
          <w:p w:rsidR="003F55F2" w:rsidRPr="007949F1" w:rsidRDefault="003F55F2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 xml:space="preserve">140 №4 </w:t>
            </w:r>
            <w:proofErr w:type="spellStart"/>
            <w:r>
              <w:rPr>
                <w:color w:val="000000"/>
              </w:rPr>
              <w:t>прейизионный</w:t>
            </w:r>
            <w:proofErr w:type="spellEnd"/>
          </w:p>
        </w:tc>
        <w:tc>
          <w:tcPr>
            <w:tcW w:w="2126" w:type="dxa"/>
          </w:tcPr>
          <w:p w:rsidR="003F55F2" w:rsidRDefault="003F55F2" w:rsidP="00661126">
            <w:proofErr w:type="spellStart"/>
            <w:r w:rsidRPr="00C217A9">
              <w:rPr>
                <w:color w:val="000000"/>
                <w:lang w:val="en-US"/>
              </w:rPr>
              <w:t>Vallorbe</w:t>
            </w:r>
            <w:proofErr w:type="spellEnd"/>
          </w:p>
        </w:tc>
        <w:tc>
          <w:tcPr>
            <w:tcW w:w="1336" w:type="dxa"/>
            <w:vAlign w:val="center"/>
          </w:tcPr>
          <w:p w:rsidR="003F55F2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50</w:t>
            </w:r>
          </w:p>
        </w:tc>
      </w:tr>
      <w:tr w:rsidR="003F55F2" w:rsidRPr="00F72C3B" w:rsidTr="00661126">
        <w:trPr>
          <w:trHeight w:val="407"/>
        </w:trPr>
        <w:tc>
          <w:tcPr>
            <w:tcW w:w="735" w:type="dxa"/>
            <w:tcBorders>
              <w:bottom w:val="single" w:sz="4" w:space="0" w:color="auto"/>
            </w:tcBorders>
            <w:vAlign w:val="center"/>
          </w:tcPr>
          <w:p w:rsidR="003F55F2" w:rsidRPr="00955C34" w:rsidRDefault="003F55F2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2634" w:type="dxa"/>
            <w:vAlign w:val="center"/>
          </w:tcPr>
          <w:p w:rsidR="003F55F2" w:rsidRPr="00955C34" w:rsidRDefault="003F55F2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Втулка разжимная</w:t>
            </w:r>
          </w:p>
        </w:tc>
        <w:tc>
          <w:tcPr>
            <w:tcW w:w="2693" w:type="dxa"/>
            <w:vAlign w:val="center"/>
          </w:tcPr>
          <w:p w:rsidR="003F55F2" w:rsidRPr="00955C34" w:rsidRDefault="003F55F2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19,2</w:t>
            </w:r>
            <w:r>
              <w:rPr>
                <w:color w:val="000000"/>
                <w:sz w:val="18"/>
                <w:szCs w:val="18"/>
              </w:rPr>
              <w:t>х</w:t>
            </w:r>
            <w:r>
              <w:rPr>
                <w:color w:val="000000"/>
              </w:rPr>
              <w:t>35 (108632</w:t>
            </w:r>
            <w:r>
              <w:rPr>
                <w:color w:val="000000"/>
                <w:lang w:val="en-US"/>
              </w:rPr>
              <w:t>0</w:t>
            </w:r>
            <w:r>
              <w:rPr>
                <w:color w:val="000000"/>
              </w:rPr>
              <w:t>)</w:t>
            </w:r>
          </w:p>
        </w:tc>
        <w:tc>
          <w:tcPr>
            <w:tcW w:w="2126" w:type="dxa"/>
            <w:vAlign w:val="center"/>
          </w:tcPr>
          <w:p w:rsidR="003F55F2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ROHM</w:t>
            </w:r>
          </w:p>
        </w:tc>
        <w:tc>
          <w:tcPr>
            <w:tcW w:w="1336" w:type="dxa"/>
            <w:vAlign w:val="center"/>
          </w:tcPr>
          <w:p w:rsidR="003F55F2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</w:t>
            </w:r>
          </w:p>
        </w:tc>
      </w:tr>
      <w:tr w:rsidR="003F55F2" w:rsidRPr="00F72C3B" w:rsidTr="00661126">
        <w:trPr>
          <w:trHeight w:val="380"/>
        </w:trPr>
        <w:tc>
          <w:tcPr>
            <w:tcW w:w="735" w:type="dxa"/>
            <w:tcBorders>
              <w:bottom w:val="single" w:sz="4" w:space="0" w:color="auto"/>
            </w:tcBorders>
            <w:vAlign w:val="center"/>
          </w:tcPr>
          <w:p w:rsidR="003F55F2" w:rsidRPr="00955C34" w:rsidRDefault="003F55F2" w:rsidP="00661126">
            <w:pPr>
              <w:pStyle w:val="3"/>
              <w:numPr>
                <w:ilvl w:val="0"/>
                <w:numId w:val="0"/>
              </w:numPr>
              <w:rPr>
                <w:rFonts w:ascii="Times New Roman" w:hAnsi="Times New Roman"/>
                <w:b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  <w:lang w:val="en-US"/>
              </w:rPr>
              <w:t>20</w:t>
            </w:r>
          </w:p>
        </w:tc>
        <w:tc>
          <w:tcPr>
            <w:tcW w:w="2634" w:type="dxa"/>
            <w:vAlign w:val="center"/>
          </w:tcPr>
          <w:p w:rsidR="003F55F2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</w:rPr>
              <w:t>Втулка разжимная</w:t>
            </w:r>
          </w:p>
        </w:tc>
        <w:tc>
          <w:tcPr>
            <w:tcW w:w="2693" w:type="dxa"/>
            <w:vAlign w:val="center"/>
          </w:tcPr>
          <w:p w:rsidR="003F55F2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</w:rPr>
              <w:t>19,</w:t>
            </w:r>
            <w:r>
              <w:rPr>
                <w:color w:val="000000"/>
                <w:lang w:val="en-US"/>
              </w:rPr>
              <w:t>7</w:t>
            </w:r>
            <w:proofErr w:type="spellStart"/>
            <w:r>
              <w:rPr>
                <w:color w:val="000000"/>
                <w:sz w:val="18"/>
                <w:szCs w:val="18"/>
              </w:rPr>
              <w:t>х</w:t>
            </w:r>
            <w:proofErr w:type="spellEnd"/>
            <w:r>
              <w:rPr>
                <w:color w:val="000000"/>
                <w:lang w:val="en-US"/>
              </w:rPr>
              <w:t>40</w:t>
            </w:r>
            <w:r>
              <w:rPr>
                <w:color w:val="000000"/>
              </w:rPr>
              <w:t xml:space="preserve"> (1086322)</w:t>
            </w:r>
          </w:p>
        </w:tc>
        <w:tc>
          <w:tcPr>
            <w:tcW w:w="2126" w:type="dxa"/>
            <w:vAlign w:val="center"/>
          </w:tcPr>
          <w:p w:rsidR="003F55F2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ROHM</w:t>
            </w:r>
          </w:p>
        </w:tc>
        <w:tc>
          <w:tcPr>
            <w:tcW w:w="1336" w:type="dxa"/>
            <w:vAlign w:val="center"/>
          </w:tcPr>
          <w:p w:rsidR="003F55F2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</w:t>
            </w:r>
          </w:p>
        </w:tc>
      </w:tr>
      <w:tr w:rsidR="003F55F2" w:rsidRPr="00F72C3B" w:rsidTr="00661126">
        <w:trPr>
          <w:trHeight w:val="384"/>
        </w:trPr>
        <w:tc>
          <w:tcPr>
            <w:tcW w:w="735" w:type="dxa"/>
            <w:tcBorders>
              <w:top w:val="single" w:sz="4" w:space="0" w:color="auto"/>
            </w:tcBorders>
            <w:vAlign w:val="center"/>
          </w:tcPr>
          <w:p w:rsidR="003F55F2" w:rsidRPr="00955C34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21</w:t>
            </w:r>
          </w:p>
        </w:tc>
        <w:tc>
          <w:tcPr>
            <w:tcW w:w="2634" w:type="dxa"/>
            <w:vAlign w:val="center"/>
          </w:tcPr>
          <w:p w:rsidR="003F55F2" w:rsidRPr="009C29DB" w:rsidRDefault="003F55F2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 xml:space="preserve">Головка </w:t>
            </w:r>
            <w:proofErr w:type="spellStart"/>
            <w:r>
              <w:rPr>
                <w:color w:val="000000"/>
              </w:rPr>
              <w:t>резцедерж</w:t>
            </w:r>
            <w:proofErr w:type="gramStart"/>
            <w:r>
              <w:rPr>
                <w:color w:val="000000"/>
              </w:rPr>
              <w:t>.А</w:t>
            </w:r>
            <w:proofErr w:type="spellEnd"/>
            <w:proofErr w:type="gramEnd"/>
          </w:p>
        </w:tc>
        <w:tc>
          <w:tcPr>
            <w:tcW w:w="2693" w:type="dxa"/>
            <w:vAlign w:val="center"/>
          </w:tcPr>
          <w:p w:rsidR="003F55F2" w:rsidRPr="009C29DB" w:rsidRDefault="003F55F2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318100</w:t>
            </w:r>
            <w:proofErr w:type="gramStart"/>
            <w:r>
              <w:rPr>
                <w:color w:val="000000"/>
              </w:rPr>
              <w:t xml:space="preserve"> А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быстросменн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2126" w:type="dxa"/>
            <w:vAlign w:val="center"/>
          </w:tcPr>
          <w:p w:rsidR="003F55F2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AXA</w:t>
            </w:r>
          </w:p>
        </w:tc>
        <w:tc>
          <w:tcPr>
            <w:tcW w:w="1336" w:type="dxa"/>
            <w:vAlign w:val="center"/>
          </w:tcPr>
          <w:p w:rsidR="003F55F2" w:rsidRPr="009C29DB" w:rsidRDefault="003F55F2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3F55F2" w:rsidRPr="00F72C3B" w:rsidTr="00661126">
        <w:trPr>
          <w:trHeight w:val="516"/>
        </w:trPr>
        <w:tc>
          <w:tcPr>
            <w:tcW w:w="735" w:type="dxa"/>
            <w:tcBorders>
              <w:top w:val="single" w:sz="4" w:space="0" w:color="auto"/>
            </w:tcBorders>
            <w:vAlign w:val="center"/>
          </w:tcPr>
          <w:p w:rsidR="003F55F2" w:rsidRPr="00955C34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lastRenderedPageBreak/>
              <w:t>22</w:t>
            </w:r>
          </w:p>
        </w:tc>
        <w:tc>
          <w:tcPr>
            <w:tcW w:w="2634" w:type="dxa"/>
            <w:vAlign w:val="center"/>
          </w:tcPr>
          <w:p w:rsidR="003F55F2" w:rsidRPr="009C29DB" w:rsidRDefault="003F55F2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Резцедержатель А20/90</w:t>
            </w:r>
          </w:p>
        </w:tc>
        <w:tc>
          <w:tcPr>
            <w:tcW w:w="2693" w:type="dxa"/>
            <w:vAlign w:val="center"/>
          </w:tcPr>
          <w:p w:rsidR="003F55F2" w:rsidRPr="009C29DB" w:rsidRDefault="003F55F2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318100 А20/90</w:t>
            </w:r>
          </w:p>
        </w:tc>
        <w:tc>
          <w:tcPr>
            <w:tcW w:w="2126" w:type="dxa"/>
          </w:tcPr>
          <w:p w:rsidR="003F55F2" w:rsidRDefault="003F55F2" w:rsidP="00661126">
            <w:r w:rsidRPr="00FE5C96">
              <w:rPr>
                <w:color w:val="000000"/>
                <w:lang w:val="en-US"/>
              </w:rPr>
              <w:t>AXA</w:t>
            </w:r>
          </w:p>
        </w:tc>
        <w:tc>
          <w:tcPr>
            <w:tcW w:w="1336" w:type="dxa"/>
            <w:vAlign w:val="center"/>
          </w:tcPr>
          <w:p w:rsidR="003F55F2" w:rsidRPr="009C29DB" w:rsidRDefault="003F55F2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3F55F2" w:rsidRPr="00F72C3B" w:rsidTr="00661126">
        <w:trPr>
          <w:trHeight w:val="312"/>
        </w:trPr>
        <w:tc>
          <w:tcPr>
            <w:tcW w:w="735" w:type="dxa"/>
            <w:vAlign w:val="center"/>
          </w:tcPr>
          <w:p w:rsidR="003F55F2" w:rsidRPr="00955C34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23</w:t>
            </w:r>
          </w:p>
        </w:tc>
        <w:tc>
          <w:tcPr>
            <w:tcW w:w="2634" w:type="dxa"/>
            <w:vAlign w:val="center"/>
          </w:tcPr>
          <w:p w:rsidR="003F55F2" w:rsidRPr="009C29DB" w:rsidRDefault="003F55F2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Резцедержатель</w:t>
            </w:r>
            <w:proofErr w:type="gramStart"/>
            <w:r>
              <w:rPr>
                <w:color w:val="000000"/>
              </w:rPr>
              <w:t xml:space="preserve"> А</w:t>
            </w:r>
            <w:proofErr w:type="gramEnd"/>
          </w:p>
        </w:tc>
        <w:tc>
          <w:tcPr>
            <w:tcW w:w="2693" w:type="dxa"/>
            <w:vAlign w:val="center"/>
          </w:tcPr>
          <w:p w:rsidR="003F55F2" w:rsidRPr="009C29DB" w:rsidRDefault="003F55F2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318200</w:t>
            </w:r>
            <w:proofErr w:type="gramStart"/>
            <w:r>
              <w:rPr>
                <w:color w:val="000000"/>
              </w:rPr>
              <w:t xml:space="preserve"> А</w:t>
            </w:r>
            <w:proofErr w:type="gramEnd"/>
          </w:p>
        </w:tc>
        <w:tc>
          <w:tcPr>
            <w:tcW w:w="2126" w:type="dxa"/>
          </w:tcPr>
          <w:p w:rsidR="003F55F2" w:rsidRDefault="003F55F2" w:rsidP="00661126">
            <w:r w:rsidRPr="00FE5C96">
              <w:rPr>
                <w:color w:val="000000"/>
                <w:lang w:val="en-US"/>
              </w:rPr>
              <w:t>AXA</w:t>
            </w:r>
          </w:p>
        </w:tc>
        <w:tc>
          <w:tcPr>
            <w:tcW w:w="1336" w:type="dxa"/>
            <w:vAlign w:val="center"/>
          </w:tcPr>
          <w:p w:rsidR="003F55F2" w:rsidRPr="009C29DB" w:rsidRDefault="003F55F2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3F55F2" w:rsidRPr="00F72C3B" w:rsidTr="00661126">
        <w:trPr>
          <w:trHeight w:val="408"/>
        </w:trPr>
        <w:tc>
          <w:tcPr>
            <w:tcW w:w="735" w:type="dxa"/>
            <w:vAlign w:val="center"/>
          </w:tcPr>
          <w:p w:rsidR="003F55F2" w:rsidRPr="00955C34" w:rsidRDefault="003F55F2" w:rsidP="00661126">
            <w:pPr>
              <w:pStyle w:val="3"/>
              <w:numPr>
                <w:ilvl w:val="0"/>
                <w:numId w:val="0"/>
              </w:numPr>
              <w:jc w:val="both"/>
              <w:rPr>
                <w:rFonts w:ascii="Times New Roman" w:hAnsi="Times New Roman"/>
                <w:b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  <w:lang w:val="en-US"/>
              </w:rPr>
              <w:t>24</w:t>
            </w:r>
          </w:p>
        </w:tc>
        <w:tc>
          <w:tcPr>
            <w:tcW w:w="2634" w:type="dxa"/>
            <w:vAlign w:val="center"/>
          </w:tcPr>
          <w:p w:rsidR="003F55F2" w:rsidRPr="009C29DB" w:rsidRDefault="003F55F2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Вкладыш-призма</w:t>
            </w:r>
          </w:p>
        </w:tc>
        <w:tc>
          <w:tcPr>
            <w:tcW w:w="2693" w:type="dxa"/>
            <w:vAlign w:val="center"/>
          </w:tcPr>
          <w:p w:rsidR="003F55F2" w:rsidRPr="009C29DB" w:rsidRDefault="003F55F2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318210</w:t>
            </w:r>
          </w:p>
        </w:tc>
        <w:tc>
          <w:tcPr>
            <w:tcW w:w="2126" w:type="dxa"/>
          </w:tcPr>
          <w:p w:rsidR="003F55F2" w:rsidRDefault="003F55F2" w:rsidP="00661126">
            <w:r w:rsidRPr="00FE5C96">
              <w:rPr>
                <w:color w:val="000000"/>
                <w:lang w:val="en-US"/>
              </w:rPr>
              <w:t>AXA</w:t>
            </w:r>
          </w:p>
        </w:tc>
        <w:tc>
          <w:tcPr>
            <w:tcW w:w="1336" w:type="dxa"/>
            <w:vAlign w:val="center"/>
          </w:tcPr>
          <w:p w:rsidR="003F55F2" w:rsidRPr="009C29DB" w:rsidRDefault="003F55F2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3F55F2" w:rsidRPr="00F72C3B" w:rsidTr="00661126">
        <w:trPr>
          <w:trHeight w:val="411"/>
        </w:trPr>
        <w:tc>
          <w:tcPr>
            <w:tcW w:w="735" w:type="dxa"/>
            <w:vAlign w:val="center"/>
          </w:tcPr>
          <w:p w:rsidR="003F55F2" w:rsidRPr="00955C34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25</w:t>
            </w:r>
          </w:p>
        </w:tc>
        <w:tc>
          <w:tcPr>
            <w:tcW w:w="2634" w:type="dxa"/>
            <w:vAlign w:val="center"/>
          </w:tcPr>
          <w:p w:rsidR="003F55F2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</w:rPr>
              <w:t xml:space="preserve">Головка </w:t>
            </w:r>
            <w:proofErr w:type="spellStart"/>
            <w:r>
              <w:rPr>
                <w:color w:val="000000"/>
              </w:rPr>
              <w:t>резцедерж</w:t>
            </w:r>
            <w:proofErr w:type="gramStart"/>
            <w:r>
              <w:rPr>
                <w:color w:val="000000"/>
              </w:rPr>
              <w:t>.В</w:t>
            </w:r>
            <w:proofErr w:type="spellEnd"/>
            <w:proofErr w:type="gramEnd"/>
          </w:p>
        </w:tc>
        <w:tc>
          <w:tcPr>
            <w:tcW w:w="2693" w:type="dxa"/>
            <w:vAlign w:val="center"/>
          </w:tcPr>
          <w:p w:rsidR="003F55F2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</w:rPr>
              <w:t>318100</w:t>
            </w:r>
            <w:proofErr w:type="gramStart"/>
            <w:r>
              <w:rPr>
                <w:color w:val="000000"/>
              </w:rPr>
              <w:t xml:space="preserve"> В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быстросменн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2126" w:type="dxa"/>
          </w:tcPr>
          <w:p w:rsidR="003F55F2" w:rsidRDefault="003F55F2" w:rsidP="00661126">
            <w:r w:rsidRPr="00FE5C96">
              <w:rPr>
                <w:color w:val="000000"/>
                <w:lang w:val="en-US"/>
              </w:rPr>
              <w:t>AXA</w:t>
            </w:r>
          </w:p>
        </w:tc>
        <w:tc>
          <w:tcPr>
            <w:tcW w:w="1336" w:type="dxa"/>
            <w:vAlign w:val="center"/>
          </w:tcPr>
          <w:p w:rsidR="003F55F2" w:rsidRPr="009C29DB" w:rsidRDefault="003F55F2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3F55F2" w:rsidRPr="00F72C3B" w:rsidTr="00661126">
        <w:trPr>
          <w:trHeight w:val="423"/>
        </w:trPr>
        <w:tc>
          <w:tcPr>
            <w:tcW w:w="735" w:type="dxa"/>
            <w:vAlign w:val="center"/>
          </w:tcPr>
          <w:p w:rsidR="003F55F2" w:rsidRDefault="003F55F2" w:rsidP="00661126">
            <w:pPr>
              <w:spacing w:before="120" w:after="120"/>
              <w:jc w:val="both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26</w:t>
            </w:r>
          </w:p>
        </w:tc>
        <w:tc>
          <w:tcPr>
            <w:tcW w:w="2634" w:type="dxa"/>
            <w:vAlign w:val="center"/>
          </w:tcPr>
          <w:p w:rsidR="003F55F2" w:rsidRPr="009645CB" w:rsidRDefault="003F55F2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Резцедержатель В32/120</w:t>
            </w:r>
          </w:p>
        </w:tc>
        <w:tc>
          <w:tcPr>
            <w:tcW w:w="2693" w:type="dxa"/>
            <w:vAlign w:val="center"/>
          </w:tcPr>
          <w:p w:rsidR="003F55F2" w:rsidRPr="009645CB" w:rsidRDefault="003F55F2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318100 В32/120</w:t>
            </w:r>
          </w:p>
        </w:tc>
        <w:tc>
          <w:tcPr>
            <w:tcW w:w="2126" w:type="dxa"/>
          </w:tcPr>
          <w:p w:rsidR="003F55F2" w:rsidRDefault="003F55F2" w:rsidP="00661126">
            <w:r w:rsidRPr="00FE5C96">
              <w:rPr>
                <w:color w:val="000000"/>
                <w:lang w:val="en-US"/>
              </w:rPr>
              <w:t>AXA</w:t>
            </w:r>
          </w:p>
        </w:tc>
        <w:tc>
          <w:tcPr>
            <w:tcW w:w="1336" w:type="dxa"/>
            <w:vAlign w:val="center"/>
          </w:tcPr>
          <w:p w:rsidR="003F55F2" w:rsidRPr="009C29DB" w:rsidRDefault="003F55F2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3F55F2" w:rsidRPr="00F72C3B" w:rsidTr="00661126">
        <w:trPr>
          <w:trHeight w:val="475"/>
        </w:trPr>
        <w:tc>
          <w:tcPr>
            <w:tcW w:w="735" w:type="dxa"/>
            <w:vAlign w:val="center"/>
          </w:tcPr>
          <w:p w:rsidR="003F55F2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27</w:t>
            </w:r>
          </w:p>
        </w:tc>
        <w:tc>
          <w:tcPr>
            <w:tcW w:w="2634" w:type="dxa"/>
            <w:vAlign w:val="center"/>
          </w:tcPr>
          <w:p w:rsidR="003F55F2" w:rsidRPr="009645CB" w:rsidRDefault="003F55F2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Резцедержатель</w:t>
            </w:r>
            <w:proofErr w:type="gramStart"/>
            <w:r>
              <w:rPr>
                <w:color w:val="000000"/>
              </w:rPr>
              <w:t xml:space="preserve"> В</w:t>
            </w:r>
            <w:proofErr w:type="gramEnd"/>
          </w:p>
        </w:tc>
        <w:tc>
          <w:tcPr>
            <w:tcW w:w="2693" w:type="dxa"/>
            <w:vAlign w:val="center"/>
          </w:tcPr>
          <w:p w:rsidR="003F55F2" w:rsidRPr="009645CB" w:rsidRDefault="003F55F2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318200</w:t>
            </w:r>
            <w:proofErr w:type="gramStart"/>
            <w:r>
              <w:rPr>
                <w:color w:val="000000"/>
              </w:rPr>
              <w:t xml:space="preserve"> В</w:t>
            </w:r>
            <w:proofErr w:type="gramEnd"/>
          </w:p>
        </w:tc>
        <w:tc>
          <w:tcPr>
            <w:tcW w:w="2126" w:type="dxa"/>
          </w:tcPr>
          <w:p w:rsidR="003F55F2" w:rsidRDefault="003F55F2" w:rsidP="00661126">
            <w:r w:rsidRPr="00FE5C96">
              <w:rPr>
                <w:color w:val="000000"/>
                <w:lang w:val="en-US"/>
              </w:rPr>
              <w:t>AXA</w:t>
            </w:r>
          </w:p>
        </w:tc>
        <w:tc>
          <w:tcPr>
            <w:tcW w:w="1336" w:type="dxa"/>
            <w:vAlign w:val="center"/>
          </w:tcPr>
          <w:p w:rsidR="003F55F2" w:rsidRPr="009C29DB" w:rsidRDefault="003F55F2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3F55F2" w:rsidRPr="00F72C3B" w:rsidTr="00661126">
        <w:tc>
          <w:tcPr>
            <w:tcW w:w="9524" w:type="dxa"/>
            <w:gridSpan w:val="5"/>
            <w:tcBorders>
              <w:left w:val="nil"/>
              <w:bottom w:val="nil"/>
              <w:right w:val="nil"/>
            </w:tcBorders>
            <w:vAlign w:val="center"/>
          </w:tcPr>
          <w:p w:rsidR="003F55F2" w:rsidRPr="00BA2A9A" w:rsidRDefault="003F55F2" w:rsidP="00661126">
            <w:pPr>
              <w:spacing w:before="120" w:after="120"/>
              <w:rPr>
                <w:color w:val="000000"/>
              </w:rPr>
            </w:pPr>
          </w:p>
        </w:tc>
      </w:tr>
    </w:tbl>
    <w:p w:rsidR="003F55F2" w:rsidRDefault="003F55F2" w:rsidP="003F55F2">
      <w:pPr>
        <w:spacing w:before="120" w:after="120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 xml:space="preserve">                                  ОСОБЫЕ УСЛОВИЯ</w:t>
      </w:r>
    </w:p>
    <w:p w:rsidR="003F55F2" w:rsidRDefault="003F55F2" w:rsidP="003F55F2">
      <w:pPr>
        <w:spacing w:before="120" w:after="120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Лот неделим, поставка должна быть в полном объёме</w:t>
      </w:r>
    </w:p>
    <w:p w:rsidR="003F55F2" w:rsidRDefault="003F55F2" w:rsidP="003F55F2">
      <w:pPr>
        <w:spacing w:before="120" w:after="120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Инструмент должен быть только производства «</w:t>
      </w:r>
      <w:r>
        <w:rPr>
          <w:rFonts w:ascii="Arial" w:hAnsi="Arial" w:cs="Arial"/>
          <w:b/>
          <w:color w:val="000000"/>
          <w:lang w:val="en-US"/>
        </w:rPr>
        <w:t>ROHM</w:t>
      </w:r>
      <w:r>
        <w:rPr>
          <w:rFonts w:ascii="Arial" w:hAnsi="Arial" w:cs="Arial"/>
          <w:b/>
          <w:color w:val="000000"/>
        </w:rPr>
        <w:t>» и «</w:t>
      </w:r>
      <w:proofErr w:type="spellStart"/>
      <w:r>
        <w:rPr>
          <w:rFonts w:ascii="Arial" w:hAnsi="Arial" w:cs="Arial"/>
          <w:b/>
          <w:color w:val="000000"/>
          <w:lang w:val="en-US"/>
        </w:rPr>
        <w:t>Garant</w:t>
      </w:r>
      <w:proofErr w:type="spellEnd"/>
      <w:r>
        <w:rPr>
          <w:rFonts w:ascii="Arial" w:hAnsi="Arial" w:cs="Arial"/>
          <w:b/>
          <w:color w:val="000000"/>
        </w:rPr>
        <w:t xml:space="preserve">», </w:t>
      </w:r>
    </w:p>
    <w:p w:rsidR="003F55F2" w:rsidRDefault="003F55F2" w:rsidP="003F55F2">
      <w:pPr>
        <w:spacing w:before="120" w:after="120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аналоги не допускаются.</w:t>
      </w:r>
    </w:p>
    <w:p w:rsidR="003F55F2" w:rsidRDefault="003F55F2" w:rsidP="003F55F2">
      <w:pPr>
        <w:spacing w:before="120" w:after="120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Наличие дилерских сертификатов – обязательно!</w:t>
      </w:r>
    </w:p>
    <w:p w:rsidR="003F55F2" w:rsidRPr="00BA250B" w:rsidRDefault="003F55F2" w:rsidP="003F55F2">
      <w:pPr>
        <w:spacing w:before="120" w:after="120"/>
        <w:rPr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</w:rPr>
        <w:t>Обязательное наличие сертификатов на данную партию инструмента!</w:t>
      </w:r>
    </w:p>
    <w:p w:rsidR="007576B8" w:rsidRDefault="007576B8"/>
    <w:sectPr w:rsidR="007576B8" w:rsidSect="00245FA9">
      <w:pgSz w:w="11907" w:h="16840" w:code="9"/>
      <w:pgMar w:top="1134" w:right="851" w:bottom="1134" w:left="1418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947814"/>
    <w:multiLevelType w:val="multilevel"/>
    <w:tmpl w:val="A3CA2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>
    <w:nsid w:val="45A17EF6"/>
    <w:multiLevelType w:val="multilevel"/>
    <w:tmpl w:val="53BE35D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560"/>
        </w:tabs>
        <w:ind w:left="1560" w:hanging="1134"/>
      </w:pPr>
      <w:rPr>
        <w:rFonts w:hint="default"/>
        <w:b w:val="0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F55F2"/>
    <w:rsid w:val="003F55F2"/>
    <w:rsid w:val="007576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55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3F55F2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3F55F2"/>
    <w:pPr>
      <w:keepNext/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3F55F2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3F55F2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Times12">
    <w:name w:val="Times 12"/>
    <w:basedOn w:val="a"/>
    <w:rsid w:val="003F55F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268</Words>
  <Characters>1528</Characters>
  <Application>Microsoft Office Word</Application>
  <DocSecurity>0</DocSecurity>
  <Lines>12</Lines>
  <Paragraphs>3</Paragraphs>
  <ScaleCrop>false</ScaleCrop>
  <Company>333</Company>
  <LinksUpToDate>false</LinksUpToDate>
  <CharactersWithSpaces>1793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gubkin</dc:creator>
  <cp:keywords/>
  <dc:description/>
  <cp:lastModifiedBy>gubkin</cp:lastModifiedBy>
  <cp:revision>2</cp:revision>
  <dcterms:created xsi:type="dcterms:W3CDTF">2014-08-04T09:11:00Z</dcterms:created>
  <dcterms:modified xsi:type="dcterms:W3CDTF">2014-08-04T09:12:00Z</dcterms:modified>
</cp:coreProperties>
</file>