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2"/>
        <w:tblW w:w="10173" w:type="dxa"/>
        <w:tblLook w:val="0000" w:firstRow="0" w:lastRow="0" w:firstColumn="0" w:lastColumn="0" w:noHBand="0" w:noVBand="0"/>
      </w:tblPr>
      <w:tblGrid>
        <w:gridCol w:w="3335"/>
        <w:gridCol w:w="6838"/>
      </w:tblGrid>
      <w:tr w:rsidR="00C51A28" w:rsidRPr="00824550" w:rsidTr="00C51A28">
        <w:trPr>
          <w:trHeight w:val="1975"/>
        </w:trPr>
        <w:tc>
          <w:tcPr>
            <w:tcW w:w="3335" w:type="dxa"/>
          </w:tcPr>
          <w:p w:rsidR="00C51A28" w:rsidRPr="00824550" w:rsidRDefault="00C51A28" w:rsidP="00C51A28">
            <w:pPr>
              <w:rPr>
                <w:sz w:val="28"/>
                <w:szCs w:val="28"/>
              </w:rPr>
            </w:pPr>
            <w:bookmarkStart w:id="0" w:name="_Toc318388606"/>
          </w:p>
        </w:tc>
        <w:tc>
          <w:tcPr>
            <w:tcW w:w="6838" w:type="dxa"/>
          </w:tcPr>
          <w:p w:rsidR="00C51A28" w:rsidRPr="00824550" w:rsidRDefault="00C51A28" w:rsidP="00C51A28">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C51A28" w:rsidRPr="00824550" w:rsidRDefault="00C51A28" w:rsidP="00C51A28">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Pr="00824550">
              <w:rPr>
                <w:rFonts w:ascii="Times New Roman" w:hAnsi="Times New Roman" w:cs="Times New Roman"/>
                <w:sz w:val="28"/>
                <w:szCs w:val="28"/>
              </w:rPr>
              <w:t xml:space="preserve">  ОАО «НИАЭП»</w:t>
            </w:r>
          </w:p>
          <w:p w:rsidR="00C51A28" w:rsidRPr="00824550" w:rsidRDefault="00C51A28" w:rsidP="00C51A28">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C51A28" w:rsidRPr="00824550" w:rsidRDefault="00C51A28" w:rsidP="00C51A28">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C51A28" w:rsidRPr="00824550" w:rsidRDefault="00C51A28" w:rsidP="00C51A28">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C51A28" w:rsidRPr="00824550" w:rsidRDefault="00C51A28" w:rsidP="00C51A28">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C51A28" w:rsidRPr="00824550" w:rsidRDefault="00C51A28" w:rsidP="00C51A28">
            <w:pPr>
              <w:pStyle w:val="HTML"/>
              <w:tabs>
                <w:tab w:val="clear" w:pos="916"/>
                <w:tab w:val="clear" w:pos="1832"/>
                <w:tab w:val="clear" w:pos="2748"/>
                <w:tab w:val="clear" w:pos="3664"/>
                <w:tab w:val="clear" w:pos="4580"/>
                <w:tab w:val="clear" w:pos="5496"/>
                <w:tab w:val="left" w:pos="-117"/>
                <w:tab w:val="left" w:pos="2761"/>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Pr="00824550">
              <w:rPr>
                <w:rFonts w:ascii="Times New Roman" w:hAnsi="Times New Roman" w:cs="Times New Roman"/>
                <w:sz w:val="28"/>
                <w:szCs w:val="28"/>
              </w:rPr>
              <w:t>«</w:t>
            </w:r>
            <w:r>
              <w:rPr>
                <w:rFonts w:ascii="Times New Roman" w:hAnsi="Times New Roman" w:cs="Times New Roman"/>
                <w:sz w:val="28"/>
                <w:szCs w:val="28"/>
              </w:rPr>
              <w:t>___</w:t>
            </w:r>
            <w:r w:rsidRPr="00824550">
              <w:rPr>
                <w:rFonts w:ascii="Times New Roman" w:hAnsi="Times New Roman" w:cs="Times New Roman"/>
                <w:sz w:val="28"/>
                <w:szCs w:val="28"/>
              </w:rPr>
              <w:t xml:space="preserve">» </w:t>
            </w:r>
            <w:r>
              <w:rPr>
                <w:rFonts w:ascii="Times New Roman" w:hAnsi="Times New Roman" w:cs="Times New Roman"/>
                <w:sz w:val="28"/>
                <w:szCs w:val="28"/>
              </w:rPr>
              <w:t xml:space="preserve">________  </w:t>
            </w:r>
            <w:r w:rsidRPr="00824550">
              <w:rPr>
                <w:rFonts w:ascii="Times New Roman" w:hAnsi="Times New Roman" w:cs="Times New Roman"/>
                <w:sz w:val="28"/>
                <w:szCs w:val="28"/>
              </w:rPr>
              <w:t>201</w:t>
            </w:r>
            <w:r>
              <w:rPr>
                <w:rFonts w:ascii="Times New Roman" w:hAnsi="Times New Roman" w:cs="Times New Roman"/>
                <w:sz w:val="28"/>
                <w:szCs w:val="28"/>
              </w:rPr>
              <w:t>3</w:t>
            </w:r>
            <w:r w:rsidRPr="00824550">
              <w:rPr>
                <w:rFonts w:ascii="Times New Roman" w:hAnsi="Times New Roman" w:cs="Times New Roman"/>
                <w:sz w:val="28"/>
                <w:szCs w:val="28"/>
              </w:rPr>
              <w:t xml:space="preserve"> года</w:t>
            </w:r>
          </w:p>
        </w:tc>
      </w:tr>
    </w:tbl>
    <w:p w:rsidR="00C51A28" w:rsidRPr="00C51A28" w:rsidRDefault="00C51A28" w:rsidP="00C51A28">
      <w:pPr>
        <w:rPr>
          <w:bCs/>
          <w:sz w:val="28"/>
          <w:szCs w:val="28"/>
          <w:lang w:val="en-US"/>
        </w:rPr>
      </w:pPr>
    </w:p>
    <w:p w:rsidR="00C51A28" w:rsidRDefault="00C51A28" w:rsidP="00C51A28">
      <w:pPr>
        <w:jc w:val="center"/>
        <w:rPr>
          <w:bCs/>
          <w:sz w:val="28"/>
          <w:szCs w:val="28"/>
        </w:rPr>
      </w:pPr>
    </w:p>
    <w:p w:rsidR="00C51A28" w:rsidRDefault="00C51A28" w:rsidP="00C51A28">
      <w:pPr>
        <w:jc w:val="center"/>
        <w:rPr>
          <w:bCs/>
          <w:sz w:val="28"/>
          <w:szCs w:val="28"/>
        </w:rPr>
      </w:pPr>
    </w:p>
    <w:p w:rsidR="00C51A28" w:rsidRDefault="00C51A28" w:rsidP="00C51A28">
      <w:pPr>
        <w:jc w:val="center"/>
        <w:rPr>
          <w:bCs/>
          <w:sz w:val="28"/>
          <w:szCs w:val="28"/>
        </w:rPr>
      </w:pPr>
    </w:p>
    <w:p w:rsidR="00C51A28" w:rsidRDefault="00C51A28" w:rsidP="00C51A28">
      <w:pPr>
        <w:jc w:val="center"/>
        <w:rPr>
          <w:bCs/>
          <w:sz w:val="28"/>
          <w:szCs w:val="28"/>
        </w:rPr>
      </w:pPr>
    </w:p>
    <w:p w:rsidR="00C51A28" w:rsidRDefault="00C51A28" w:rsidP="00C51A28">
      <w:pPr>
        <w:jc w:val="center"/>
        <w:rPr>
          <w:bCs/>
          <w:sz w:val="28"/>
          <w:szCs w:val="28"/>
        </w:rPr>
      </w:pPr>
    </w:p>
    <w:p w:rsidR="00C51A28" w:rsidRDefault="00C51A28" w:rsidP="00C51A28">
      <w:pPr>
        <w:jc w:val="center"/>
        <w:rPr>
          <w:bCs/>
          <w:sz w:val="28"/>
          <w:szCs w:val="28"/>
        </w:rPr>
      </w:pPr>
    </w:p>
    <w:p w:rsidR="00C51A28" w:rsidRDefault="00C51A28" w:rsidP="00C51A28">
      <w:pPr>
        <w:jc w:val="center"/>
        <w:rPr>
          <w:bCs/>
          <w:sz w:val="28"/>
          <w:szCs w:val="28"/>
        </w:rPr>
      </w:pPr>
    </w:p>
    <w:p w:rsidR="00C51A28" w:rsidRDefault="00C51A28" w:rsidP="00C51A28">
      <w:pPr>
        <w:jc w:val="center"/>
        <w:rPr>
          <w:bCs/>
          <w:sz w:val="28"/>
          <w:szCs w:val="28"/>
        </w:rPr>
      </w:pPr>
    </w:p>
    <w:p w:rsidR="00C51A28" w:rsidRDefault="00C51A28" w:rsidP="00C51A28">
      <w:pPr>
        <w:jc w:val="center"/>
        <w:rPr>
          <w:bCs/>
          <w:sz w:val="28"/>
          <w:szCs w:val="28"/>
        </w:rPr>
      </w:pPr>
    </w:p>
    <w:p w:rsidR="00C51A28" w:rsidRDefault="00C51A28" w:rsidP="00C51A28">
      <w:pPr>
        <w:jc w:val="center"/>
        <w:rPr>
          <w:bCs/>
          <w:sz w:val="28"/>
          <w:szCs w:val="28"/>
        </w:rPr>
      </w:pPr>
    </w:p>
    <w:p w:rsidR="00C51A28" w:rsidRDefault="00C51A28" w:rsidP="00C51A28">
      <w:pPr>
        <w:jc w:val="center"/>
        <w:rPr>
          <w:bCs/>
          <w:sz w:val="28"/>
          <w:szCs w:val="28"/>
        </w:rPr>
      </w:pPr>
    </w:p>
    <w:p w:rsidR="00C51A28" w:rsidRPr="00824550" w:rsidRDefault="00C51A28" w:rsidP="00C51A28">
      <w:pPr>
        <w:jc w:val="center"/>
        <w:rPr>
          <w:bCs/>
          <w:sz w:val="28"/>
          <w:szCs w:val="28"/>
        </w:rPr>
      </w:pPr>
      <w:r w:rsidRPr="00824550">
        <w:rPr>
          <w:bCs/>
          <w:sz w:val="28"/>
          <w:szCs w:val="28"/>
        </w:rPr>
        <w:t>ДОКУМЕНТАЦИЯ ПО ЗАПРОСУ ПРЕДЛОЖЕНИЙ</w:t>
      </w:r>
      <w:bookmarkEnd w:id="0"/>
    </w:p>
    <w:p w:rsidR="00C51A28" w:rsidRPr="00824550" w:rsidRDefault="00C51A28" w:rsidP="00C51A28">
      <w:pPr>
        <w:jc w:val="center"/>
        <w:rPr>
          <w:sz w:val="28"/>
          <w:szCs w:val="28"/>
        </w:rPr>
      </w:pPr>
      <w:r w:rsidRPr="00824550">
        <w:rPr>
          <w:sz w:val="28"/>
          <w:szCs w:val="28"/>
        </w:rPr>
        <w:t>открытый одноэтап</w:t>
      </w:r>
      <w:bookmarkStart w:id="1" w:name="_GoBack"/>
      <w:bookmarkEnd w:id="1"/>
      <w:r w:rsidRPr="00824550">
        <w:rPr>
          <w:sz w:val="28"/>
          <w:szCs w:val="28"/>
        </w:rPr>
        <w:t xml:space="preserve">ный запрос предложений в электронной форме без квалификационного отбора на право заключения договора </w:t>
      </w:r>
    </w:p>
    <w:p w:rsidR="00C51A28" w:rsidRDefault="00C51A28" w:rsidP="00C51A28">
      <w:pPr>
        <w:jc w:val="center"/>
        <w:rPr>
          <w:sz w:val="28"/>
          <w:szCs w:val="28"/>
        </w:rPr>
      </w:pPr>
      <w:r w:rsidRPr="00987F3E">
        <w:rPr>
          <w:sz w:val="28"/>
          <w:szCs w:val="28"/>
        </w:rPr>
        <w:t>по лоту № </w:t>
      </w:r>
      <w:r>
        <w:rPr>
          <w:sz w:val="28"/>
          <w:szCs w:val="28"/>
        </w:rPr>
        <w:t>0</w:t>
      </w:r>
      <w:r w:rsidRPr="0025258E">
        <w:rPr>
          <w:sz w:val="28"/>
          <w:szCs w:val="28"/>
        </w:rPr>
        <w:t>99</w:t>
      </w:r>
      <w:r>
        <w:rPr>
          <w:sz w:val="28"/>
          <w:szCs w:val="28"/>
        </w:rPr>
        <w:t>И</w:t>
      </w:r>
      <w:r w:rsidRPr="00987F3E">
        <w:rPr>
          <w:sz w:val="28"/>
          <w:szCs w:val="28"/>
        </w:rPr>
        <w:t>Т</w:t>
      </w:r>
      <w:r>
        <w:rPr>
          <w:sz w:val="28"/>
          <w:szCs w:val="28"/>
        </w:rPr>
        <w:t>/ЗП</w:t>
      </w:r>
      <w:r w:rsidRPr="00C2023A">
        <w:rPr>
          <w:sz w:val="28"/>
          <w:szCs w:val="28"/>
        </w:rPr>
        <w:t>-01</w:t>
      </w:r>
      <w:r>
        <w:rPr>
          <w:sz w:val="28"/>
          <w:szCs w:val="28"/>
        </w:rPr>
        <w:t>3</w:t>
      </w:r>
    </w:p>
    <w:p w:rsidR="00C51A28" w:rsidRPr="00926212" w:rsidRDefault="00C51A28" w:rsidP="00C51A28">
      <w:pPr>
        <w:jc w:val="center"/>
        <w:rPr>
          <w:b/>
          <w:sz w:val="28"/>
          <w:szCs w:val="28"/>
        </w:rPr>
      </w:pPr>
      <w:r w:rsidRPr="00926212">
        <w:rPr>
          <w:b/>
          <w:sz w:val="28"/>
          <w:szCs w:val="28"/>
        </w:rPr>
        <w:t xml:space="preserve">Оказание услуг по теме: «Введение стандартов </w:t>
      </w:r>
      <w:proofErr w:type="gramStart"/>
      <w:r w:rsidRPr="00926212">
        <w:rPr>
          <w:b/>
          <w:sz w:val="28"/>
          <w:szCs w:val="28"/>
        </w:rPr>
        <w:t>штрих-кодирования</w:t>
      </w:r>
      <w:proofErr w:type="gramEnd"/>
      <w:r w:rsidRPr="00926212">
        <w:rPr>
          <w:b/>
          <w:sz w:val="28"/>
          <w:szCs w:val="28"/>
        </w:rPr>
        <w:t xml:space="preserve"> на объектах ОАО «НИАЭП»: декларация поставщика - табло прилета»</w:t>
      </w:r>
    </w:p>
    <w:p w:rsidR="00C51A28" w:rsidRPr="00824550" w:rsidRDefault="00C51A28" w:rsidP="00C51A28">
      <w:pPr>
        <w:jc w:val="center"/>
        <w:rPr>
          <w:sz w:val="28"/>
          <w:szCs w:val="28"/>
        </w:rPr>
      </w:pPr>
    </w:p>
    <w:p w:rsidR="00C51A28" w:rsidRPr="00824550" w:rsidRDefault="00C51A28" w:rsidP="00C51A28">
      <w:pPr>
        <w:jc w:val="center"/>
        <w:rPr>
          <w:sz w:val="28"/>
          <w:szCs w:val="28"/>
        </w:rPr>
      </w:pPr>
    </w:p>
    <w:p w:rsidR="00C51A28" w:rsidRPr="00824550" w:rsidRDefault="00C51A28" w:rsidP="00C51A28">
      <w:pPr>
        <w:jc w:val="center"/>
        <w:rPr>
          <w:caps/>
          <w:sz w:val="28"/>
          <w:szCs w:val="28"/>
        </w:rPr>
      </w:pPr>
      <w:r w:rsidRPr="00824550">
        <w:rPr>
          <w:caps/>
          <w:sz w:val="28"/>
          <w:szCs w:val="28"/>
        </w:rPr>
        <w:t xml:space="preserve">том </w:t>
      </w:r>
      <w:r w:rsidRPr="00C51A28">
        <w:rPr>
          <w:caps/>
          <w:sz w:val="28"/>
          <w:szCs w:val="28"/>
        </w:rPr>
        <w:t>2</w:t>
      </w:r>
      <w:r w:rsidRPr="00824550">
        <w:rPr>
          <w:caps/>
          <w:sz w:val="28"/>
          <w:szCs w:val="28"/>
        </w:rPr>
        <w:t xml:space="preserve"> «</w:t>
      </w:r>
      <w:r>
        <w:rPr>
          <w:caps/>
          <w:sz w:val="28"/>
          <w:szCs w:val="28"/>
        </w:rPr>
        <w:t>техническая часть</w:t>
      </w:r>
      <w:r w:rsidRPr="00824550">
        <w:rPr>
          <w:caps/>
          <w:sz w:val="28"/>
          <w:szCs w:val="28"/>
        </w:rPr>
        <w:t>»</w:t>
      </w:r>
    </w:p>
    <w:p w:rsidR="00C51A28" w:rsidRPr="00824550" w:rsidRDefault="00C51A28" w:rsidP="00C51A28">
      <w:pPr>
        <w:rPr>
          <w:sz w:val="28"/>
          <w:szCs w:val="28"/>
        </w:rPr>
      </w:pPr>
    </w:p>
    <w:p w:rsidR="00C51A28" w:rsidRPr="00824550" w:rsidRDefault="00C51A28" w:rsidP="00C51A28">
      <w:pPr>
        <w:jc w:val="center"/>
        <w:rPr>
          <w:sz w:val="28"/>
        </w:rPr>
      </w:pPr>
    </w:p>
    <w:p w:rsidR="00C51A28" w:rsidRPr="00824550" w:rsidRDefault="00C51A28" w:rsidP="00C51A28">
      <w:pPr>
        <w:jc w:val="center"/>
        <w:rPr>
          <w:sz w:val="28"/>
        </w:rPr>
      </w:pPr>
    </w:p>
    <w:p w:rsidR="00C51A28" w:rsidRPr="00824550" w:rsidRDefault="00C51A28" w:rsidP="00C51A28">
      <w:pPr>
        <w:jc w:val="center"/>
        <w:rPr>
          <w:sz w:val="28"/>
        </w:rPr>
      </w:pPr>
    </w:p>
    <w:p w:rsidR="00C51A28" w:rsidRPr="00824550" w:rsidRDefault="00C51A28" w:rsidP="00C51A28">
      <w:pPr>
        <w:jc w:val="center"/>
        <w:rPr>
          <w:sz w:val="28"/>
        </w:rPr>
      </w:pPr>
    </w:p>
    <w:p w:rsidR="00C51A28" w:rsidRPr="00824550" w:rsidRDefault="00C51A28" w:rsidP="00C51A28">
      <w:pPr>
        <w:jc w:val="center"/>
        <w:rPr>
          <w:sz w:val="28"/>
        </w:rPr>
      </w:pPr>
    </w:p>
    <w:p w:rsidR="00C51A28" w:rsidRPr="00824550" w:rsidRDefault="00C51A28" w:rsidP="00C51A28">
      <w:pPr>
        <w:jc w:val="center"/>
        <w:rPr>
          <w:sz w:val="28"/>
        </w:rPr>
      </w:pPr>
    </w:p>
    <w:p w:rsidR="00C51A28" w:rsidRPr="00824550" w:rsidRDefault="00C51A28" w:rsidP="00C51A28">
      <w:pPr>
        <w:jc w:val="center"/>
        <w:rPr>
          <w:sz w:val="28"/>
        </w:rPr>
      </w:pPr>
    </w:p>
    <w:p w:rsidR="00C51A28" w:rsidRPr="00824550" w:rsidRDefault="00C51A28" w:rsidP="00C51A28">
      <w:pPr>
        <w:jc w:val="center"/>
        <w:rPr>
          <w:sz w:val="28"/>
        </w:rPr>
      </w:pPr>
    </w:p>
    <w:p w:rsidR="00C51A28" w:rsidRPr="00824550" w:rsidRDefault="00C51A28" w:rsidP="00C51A28">
      <w:pPr>
        <w:jc w:val="center"/>
        <w:rPr>
          <w:sz w:val="28"/>
        </w:rPr>
      </w:pPr>
    </w:p>
    <w:p w:rsidR="00C51A28" w:rsidRDefault="00C51A28" w:rsidP="00C51A28">
      <w:pPr>
        <w:jc w:val="center"/>
        <w:rPr>
          <w:sz w:val="28"/>
        </w:rPr>
      </w:pPr>
    </w:p>
    <w:p w:rsidR="00C51A28" w:rsidRDefault="00C51A28" w:rsidP="00C51A28">
      <w:pPr>
        <w:jc w:val="center"/>
        <w:rPr>
          <w:sz w:val="28"/>
        </w:rPr>
      </w:pPr>
    </w:p>
    <w:p w:rsidR="00C51A28" w:rsidRDefault="00C51A28" w:rsidP="00C51A28">
      <w:pPr>
        <w:jc w:val="center"/>
        <w:rPr>
          <w:sz w:val="28"/>
        </w:rPr>
      </w:pPr>
    </w:p>
    <w:p w:rsidR="00C51A28" w:rsidRDefault="00C51A28" w:rsidP="00C51A28">
      <w:pPr>
        <w:jc w:val="center"/>
        <w:rPr>
          <w:sz w:val="28"/>
        </w:rPr>
      </w:pPr>
    </w:p>
    <w:p w:rsidR="00C51A28" w:rsidRDefault="00C51A28" w:rsidP="00C51A28">
      <w:pPr>
        <w:jc w:val="center"/>
        <w:rPr>
          <w:sz w:val="28"/>
        </w:rPr>
      </w:pPr>
    </w:p>
    <w:p w:rsidR="00C51A28" w:rsidRPr="00824550" w:rsidRDefault="00C51A28" w:rsidP="00C51A28">
      <w:pPr>
        <w:jc w:val="center"/>
        <w:rPr>
          <w:sz w:val="28"/>
        </w:rPr>
      </w:pPr>
    </w:p>
    <w:p w:rsidR="00C51A28" w:rsidRPr="00824550" w:rsidRDefault="00C51A28" w:rsidP="00C51A28">
      <w:pPr>
        <w:jc w:val="center"/>
        <w:rPr>
          <w:sz w:val="28"/>
          <w:szCs w:val="28"/>
        </w:rPr>
      </w:pPr>
      <w:r w:rsidRPr="00824550">
        <w:rPr>
          <w:sz w:val="28"/>
          <w:szCs w:val="28"/>
        </w:rPr>
        <w:t xml:space="preserve">г. Нижний Новгород </w:t>
      </w:r>
    </w:p>
    <w:p w:rsidR="00C51A28" w:rsidRPr="00824550" w:rsidRDefault="00C51A28" w:rsidP="00C51A28">
      <w:pPr>
        <w:pStyle w:val="110"/>
        <w:keepNext w:val="0"/>
        <w:rPr>
          <w:b/>
          <w:snapToGrid/>
          <w:sz w:val="28"/>
          <w:szCs w:val="24"/>
        </w:rPr>
      </w:pPr>
      <w:r>
        <w:rPr>
          <w:snapToGrid/>
          <w:sz w:val="28"/>
          <w:szCs w:val="24"/>
        </w:rPr>
        <w:t>2013</w:t>
      </w:r>
      <w:r w:rsidRPr="00824550">
        <w:rPr>
          <w:snapToGrid/>
          <w:sz w:val="28"/>
          <w:szCs w:val="24"/>
        </w:rPr>
        <w:t xml:space="preserve"> год</w:t>
      </w:r>
    </w:p>
    <w:p w:rsidR="00C51A28" w:rsidRDefault="00C51A28">
      <w:r>
        <w:br w:type="page"/>
      </w:r>
    </w:p>
    <w:p w:rsidR="00C51A28" w:rsidRDefault="00C51A28"/>
    <w:tbl>
      <w:tblPr>
        <w:tblStyle w:val="a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2551"/>
        <w:gridCol w:w="236"/>
        <w:gridCol w:w="2551"/>
        <w:gridCol w:w="2425"/>
      </w:tblGrid>
      <w:tr w:rsidR="00077565" w:rsidTr="00A20F34">
        <w:tc>
          <w:tcPr>
            <w:tcW w:w="5102" w:type="dxa"/>
            <w:gridSpan w:val="2"/>
          </w:tcPr>
          <w:p w:rsidR="00077565" w:rsidRDefault="00077565" w:rsidP="00A20F34">
            <w:pPr>
              <w:rPr>
                <w:b/>
                <w:sz w:val="28"/>
                <w:szCs w:val="28"/>
              </w:rPr>
            </w:pPr>
          </w:p>
        </w:tc>
        <w:tc>
          <w:tcPr>
            <w:tcW w:w="236" w:type="dxa"/>
          </w:tcPr>
          <w:p w:rsidR="00077565" w:rsidRDefault="00077565" w:rsidP="00A20F34">
            <w:pPr>
              <w:rPr>
                <w:b/>
                <w:sz w:val="28"/>
                <w:szCs w:val="28"/>
              </w:rPr>
            </w:pPr>
          </w:p>
        </w:tc>
        <w:tc>
          <w:tcPr>
            <w:tcW w:w="4976" w:type="dxa"/>
            <w:gridSpan w:val="2"/>
          </w:tcPr>
          <w:p w:rsidR="00C51A28" w:rsidRDefault="00C51A28" w:rsidP="00A20F34">
            <w:pPr>
              <w:rPr>
                <w:rFonts w:eastAsia="Calibri"/>
                <w:sz w:val="28"/>
                <w:szCs w:val="28"/>
                <w:lang w:val="en-US"/>
              </w:rPr>
            </w:pPr>
          </w:p>
          <w:p w:rsidR="00077565" w:rsidRDefault="00077565" w:rsidP="00A20F34">
            <w:pPr>
              <w:rPr>
                <w:b/>
                <w:sz w:val="28"/>
                <w:szCs w:val="28"/>
              </w:rPr>
            </w:pPr>
            <w:r>
              <w:rPr>
                <w:rFonts w:eastAsia="Calibri"/>
                <w:sz w:val="28"/>
                <w:szCs w:val="28"/>
              </w:rPr>
              <w:t>УТВЕРЖДАЮ</w:t>
            </w:r>
            <w:r w:rsidRPr="00D97C85">
              <w:rPr>
                <w:rFonts w:eastAsia="Calibri"/>
                <w:sz w:val="28"/>
                <w:szCs w:val="28"/>
              </w:rPr>
              <w:t>:</w:t>
            </w:r>
          </w:p>
        </w:tc>
      </w:tr>
      <w:tr w:rsidR="00077565" w:rsidTr="00A20F34">
        <w:trPr>
          <w:trHeight w:val="504"/>
        </w:trPr>
        <w:tc>
          <w:tcPr>
            <w:tcW w:w="5102" w:type="dxa"/>
            <w:gridSpan w:val="2"/>
          </w:tcPr>
          <w:p w:rsidR="00077565" w:rsidRDefault="00077565" w:rsidP="00A20F34">
            <w:pPr>
              <w:rPr>
                <w:b/>
                <w:sz w:val="28"/>
                <w:szCs w:val="28"/>
              </w:rPr>
            </w:pPr>
          </w:p>
        </w:tc>
        <w:tc>
          <w:tcPr>
            <w:tcW w:w="236" w:type="dxa"/>
          </w:tcPr>
          <w:p w:rsidR="00077565" w:rsidRDefault="00077565" w:rsidP="00A20F34">
            <w:pPr>
              <w:rPr>
                <w:b/>
                <w:sz w:val="28"/>
                <w:szCs w:val="28"/>
              </w:rPr>
            </w:pPr>
          </w:p>
        </w:tc>
        <w:tc>
          <w:tcPr>
            <w:tcW w:w="4976" w:type="dxa"/>
            <w:gridSpan w:val="2"/>
          </w:tcPr>
          <w:p w:rsidR="00077565" w:rsidRDefault="00077565" w:rsidP="00A20F34">
            <w:pPr>
              <w:rPr>
                <w:rFonts w:eastAsia="Calibri"/>
                <w:sz w:val="28"/>
                <w:szCs w:val="28"/>
              </w:rPr>
            </w:pPr>
          </w:p>
          <w:p w:rsidR="00077565" w:rsidRDefault="00077565" w:rsidP="00A20F34">
            <w:pPr>
              <w:rPr>
                <w:b/>
                <w:sz w:val="28"/>
                <w:szCs w:val="28"/>
              </w:rPr>
            </w:pPr>
            <w:r>
              <w:rPr>
                <w:rFonts w:eastAsia="Calibri"/>
                <w:sz w:val="28"/>
                <w:szCs w:val="28"/>
              </w:rPr>
              <w:t>Старший вице-президент – директор по проектированию ОАО «НИАЭП»</w:t>
            </w:r>
          </w:p>
          <w:p w:rsidR="00077565" w:rsidRDefault="00077565" w:rsidP="00A20F34">
            <w:pPr>
              <w:rPr>
                <w:b/>
                <w:sz w:val="28"/>
                <w:szCs w:val="28"/>
              </w:rPr>
            </w:pPr>
          </w:p>
        </w:tc>
      </w:tr>
      <w:tr w:rsidR="00077565" w:rsidTr="00A20F34">
        <w:tc>
          <w:tcPr>
            <w:tcW w:w="2551" w:type="dxa"/>
          </w:tcPr>
          <w:p w:rsidR="00077565" w:rsidRDefault="00077565" w:rsidP="00A20F34">
            <w:pPr>
              <w:rPr>
                <w:b/>
                <w:sz w:val="28"/>
                <w:szCs w:val="28"/>
              </w:rPr>
            </w:pPr>
          </w:p>
        </w:tc>
        <w:tc>
          <w:tcPr>
            <w:tcW w:w="2551" w:type="dxa"/>
          </w:tcPr>
          <w:p w:rsidR="00077565" w:rsidRDefault="00077565" w:rsidP="00A20F34">
            <w:pPr>
              <w:rPr>
                <w:b/>
                <w:sz w:val="28"/>
                <w:szCs w:val="28"/>
              </w:rPr>
            </w:pPr>
          </w:p>
        </w:tc>
        <w:tc>
          <w:tcPr>
            <w:tcW w:w="236" w:type="dxa"/>
          </w:tcPr>
          <w:p w:rsidR="00077565" w:rsidRDefault="00077565" w:rsidP="00A20F34">
            <w:pPr>
              <w:rPr>
                <w:b/>
                <w:sz w:val="28"/>
                <w:szCs w:val="28"/>
              </w:rPr>
            </w:pPr>
          </w:p>
        </w:tc>
        <w:tc>
          <w:tcPr>
            <w:tcW w:w="2551" w:type="dxa"/>
            <w:tcBorders>
              <w:bottom w:val="single" w:sz="4" w:space="0" w:color="auto"/>
            </w:tcBorders>
          </w:tcPr>
          <w:p w:rsidR="00077565" w:rsidRDefault="00077565" w:rsidP="00A20F34">
            <w:pPr>
              <w:rPr>
                <w:b/>
                <w:sz w:val="28"/>
                <w:szCs w:val="28"/>
              </w:rPr>
            </w:pPr>
          </w:p>
        </w:tc>
        <w:tc>
          <w:tcPr>
            <w:tcW w:w="2425" w:type="dxa"/>
          </w:tcPr>
          <w:p w:rsidR="00077565" w:rsidRDefault="00077565" w:rsidP="00A20F34">
            <w:pPr>
              <w:rPr>
                <w:b/>
                <w:sz w:val="28"/>
                <w:szCs w:val="28"/>
              </w:rPr>
            </w:pPr>
            <w:r>
              <w:rPr>
                <w:rFonts w:eastAsia="Calibri"/>
                <w:sz w:val="28"/>
                <w:szCs w:val="28"/>
              </w:rPr>
              <w:t>Ю.А. Иванов</w:t>
            </w:r>
          </w:p>
        </w:tc>
      </w:tr>
      <w:tr w:rsidR="00077565" w:rsidTr="00A20F34">
        <w:tc>
          <w:tcPr>
            <w:tcW w:w="5102" w:type="dxa"/>
            <w:gridSpan w:val="2"/>
          </w:tcPr>
          <w:p w:rsidR="00077565" w:rsidRDefault="00077565" w:rsidP="00A20F34">
            <w:pPr>
              <w:rPr>
                <w:rFonts w:eastAsia="Calibri"/>
                <w:bCs/>
                <w:iCs/>
                <w:sz w:val="28"/>
                <w:szCs w:val="28"/>
              </w:rPr>
            </w:pPr>
          </w:p>
        </w:tc>
        <w:tc>
          <w:tcPr>
            <w:tcW w:w="236" w:type="dxa"/>
          </w:tcPr>
          <w:p w:rsidR="00077565" w:rsidRDefault="00077565" w:rsidP="00A20F34">
            <w:pPr>
              <w:rPr>
                <w:b/>
                <w:sz w:val="28"/>
                <w:szCs w:val="28"/>
              </w:rPr>
            </w:pPr>
          </w:p>
        </w:tc>
        <w:tc>
          <w:tcPr>
            <w:tcW w:w="4976" w:type="dxa"/>
            <w:gridSpan w:val="2"/>
          </w:tcPr>
          <w:p w:rsidR="00077565" w:rsidRDefault="00077565" w:rsidP="00A20F34">
            <w:pPr>
              <w:rPr>
                <w:rFonts w:eastAsia="Calibri"/>
                <w:sz w:val="28"/>
                <w:szCs w:val="28"/>
              </w:rPr>
            </w:pPr>
            <w:r w:rsidRPr="001B6078">
              <w:rPr>
                <w:rFonts w:eastAsia="Calibri"/>
                <w:sz w:val="28"/>
                <w:szCs w:val="28"/>
              </w:rPr>
              <w:t>« ___ » _______________ 201</w:t>
            </w:r>
            <w:r>
              <w:rPr>
                <w:rFonts w:eastAsia="Calibri"/>
                <w:sz w:val="28"/>
                <w:szCs w:val="28"/>
              </w:rPr>
              <w:t>__</w:t>
            </w:r>
            <w:r w:rsidRPr="001B6078">
              <w:rPr>
                <w:rFonts w:eastAsia="Calibri"/>
                <w:sz w:val="28"/>
                <w:szCs w:val="28"/>
              </w:rPr>
              <w:t xml:space="preserve"> г.</w:t>
            </w:r>
          </w:p>
        </w:tc>
      </w:tr>
    </w:tbl>
    <w:p w:rsidR="00077565" w:rsidRDefault="00077565" w:rsidP="00077565">
      <w:pPr>
        <w:rPr>
          <w:b/>
          <w:sz w:val="32"/>
          <w:szCs w:val="32"/>
        </w:rPr>
      </w:pPr>
    </w:p>
    <w:p w:rsidR="00077565" w:rsidRDefault="00077565" w:rsidP="00077565">
      <w:pPr>
        <w:jc w:val="center"/>
        <w:rPr>
          <w:b/>
          <w:sz w:val="28"/>
          <w:szCs w:val="28"/>
        </w:rPr>
      </w:pPr>
      <w:r w:rsidRPr="00D97C85">
        <w:rPr>
          <w:b/>
          <w:sz w:val="28"/>
          <w:szCs w:val="28"/>
        </w:rPr>
        <w:t>ТЕХНИЧЕСКОЕ ЗАДАНИЕ</w:t>
      </w:r>
    </w:p>
    <w:p w:rsidR="00077565" w:rsidRDefault="00077565" w:rsidP="00077565">
      <w:pPr>
        <w:jc w:val="center"/>
        <w:rPr>
          <w:b/>
          <w:sz w:val="28"/>
          <w:szCs w:val="28"/>
        </w:rPr>
      </w:pPr>
      <w:r>
        <w:rPr>
          <w:b/>
          <w:sz w:val="28"/>
          <w:szCs w:val="28"/>
        </w:rPr>
        <w:t>по проекту</w:t>
      </w:r>
    </w:p>
    <w:p w:rsidR="00077565" w:rsidRDefault="00077565" w:rsidP="00077565">
      <w:pPr>
        <w:jc w:val="center"/>
        <w:rPr>
          <w:b/>
          <w:sz w:val="28"/>
          <w:szCs w:val="28"/>
        </w:rPr>
      </w:pPr>
    </w:p>
    <w:tbl>
      <w:tblPr>
        <w:tblStyle w:val="a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14"/>
      </w:tblGrid>
      <w:tr w:rsidR="00077565" w:rsidRPr="00C96E62" w:rsidTr="00A20F34">
        <w:tc>
          <w:tcPr>
            <w:tcW w:w="10314" w:type="dxa"/>
          </w:tcPr>
          <w:p w:rsidR="00077565" w:rsidRPr="00C96E62" w:rsidRDefault="00B715E8" w:rsidP="00D24AA4">
            <w:pPr>
              <w:jc w:val="center"/>
              <w:rPr>
                <w:b/>
                <w:sz w:val="32"/>
                <w:szCs w:val="32"/>
              </w:rPr>
            </w:pPr>
            <w:r w:rsidRPr="00B715E8">
              <w:rPr>
                <w:b/>
                <w:sz w:val="32"/>
                <w:szCs w:val="32"/>
              </w:rPr>
              <w:t xml:space="preserve">Введение стандартов </w:t>
            </w:r>
            <w:proofErr w:type="gramStart"/>
            <w:r w:rsidRPr="00B715E8">
              <w:rPr>
                <w:b/>
                <w:sz w:val="32"/>
                <w:szCs w:val="32"/>
              </w:rPr>
              <w:t>штрих-кодирования</w:t>
            </w:r>
            <w:proofErr w:type="gramEnd"/>
            <w:r w:rsidRPr="00B715E8">
              <w:rPr>
                <w:b/>
                <w:sz w:val="32"/>
                <w:szCs w:val="32"/>
              </w:rPr>
              <w:t xml:space="preserve"> на объектах ОАО «НИАЭП»: </w:t>
            </w:r>
            <w:r w:rsidR="00D24AA4">
              <w:rPr>
                <w:b/>
                <w:sz w:val="32"/>
                <w:szCs w:val="32"/>
              </w:rPr>
              <w:t>декларация</w:t>
            </w:r>
            <w:r w:rsidRPr="00B715E8">
              <w:rPr>
                <w:b/>
                <w:sz w:val="32"/>
                <w:szCs w:val="32"/>
              </w:rPr>
              <w:t xml:space="preserve"> поставщика – табло прилета</w:t>
            </w:r>
          </w:p>
        </w:tc>
      </w:tr>
    </w:tbl>
    <w:p w:rsidR="00077565" w:rsidRDefault="00077565" w:rsidP="00077565">
      <w:pPr>
        <w:rPr>
          <w:b/>
          <w:sz w:val="28"/>
          <w:szCs w:val="28"/>
        </w:rPr>
      </w:pPr>
    </w:p>
    <w:tbl>
      <w:tblPr>
        <w:tblStyle w:val="a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2787"/>
        <w:gridCol w:w="236"/>
        <w:gridCol w:w="2551"/>
        <w:gridCol w:w="2364"/>
      </w:tblGrid>
      <w:tr w:rsidR="00077565" w:rsidTr="00A20F34">
        <w:tc>
          <w:tcPr>
            <w:tcW w:w="5163" w:type="dxa"/>
            <w:gridSpan w:val="2"/>
          </w:tcPr>
          <w:p w:rsidR="00077565" w:rsidRDefault="00077565" w:rsidP="00A20F34">
            <w:pPr>
              <w:rPr>
                <w:b/>
                <w:sz w:val="28"/>
                <w:szCs w:val="28"/>
              </w:rPr>
            </w:pPr>
            <w:r w:rsidRPr="00D97C85">
              <w:rPr>
                <w:rFonts w:eastAsia="Calibri"/>
                <w:sz w:val="28"/>
                <w:szCs w:val="28"/>
              </w:rPr>
              <w:t>СОГЛАСОВАНО:</w:t>
            </w:r>
          </w:p>
        </w:tc>
        <w:tc>
          <w:tcPr>
            <w:tcW w:w="236" w:type="dxa"/>
          </w:tcPr>
          <w:p w:rsidR="00077565" w:rsidRDefault="00077565" w:rsidP="00A20F34">
            <w:pPr>
              <w:rPr>
                <w:b/>
                <w:sz w:val="28"/>
                <w:szCs w:val="28"/>
              </w:rPr>
            </w:pPr>
          </w:p>
        </w:tc>
        <w:tc>
          <w:tcPr>
            <w:tcW w:w="4915" w:type="dxa"/>
            <w:gridSpan w:val="2"/>
          </w:tcPr>
          <w:p w:rsidR="00077565" w:rsidRDefault="00077565" w:rsidP="00A20F34">
            <w:pPr>
              <w:rPr>
                <w:b/>
                <w:sz w:val="28"/>
                <w:szCs w:val="28"/>
              </w:rPr>
            </w:pPr>
            <w:r w:rsidRPr="00D97C85">
              <w:rPr>
                <w:rFonts w:eastAsia="Calibri"/>
                <w:sz w:val="28"/>
                <w:szCs w:val="28"/>
              </w:rPr>
              <w:t>РАЗРАБОТАНО:</w:t>
            </w:r>
          </w:p>
        </w:tc>
      </w:tr>
      <w:tr w:rsidR="00077565" w:rsidTr="00077565">
        <w:trPr>
          <w:trHeight w:val="1134"/>
        </w:trPr>
        <w:tc>
          <w:tcPr>
            <w:tcW w:w="5163" w:type="dxa"/>
            <w:gridSpan w:val="2"/>
          </w:tcPr>
          <w:p w:rsidR="00077565" w:rsidRDefault="00077565" w:rsidP="00077565">
            <w:pPr>
              <w:rPr>
                <w:b/>
                <w:sz w:val="28"/>
                <w:szCs w:val="28"/>
              </w:rPr>
            </w:pPr>
            <w:r>
              <w:rPr>
                <w:rFonts w:eastAsia="Calibri"/>
                <w:sz w:val="28"/>
                <w:szCs w:val="28"/>
              </w:rPr>
              <w:t>Главный архитектор ЕИП ОАО «НИАЭП»</w:t>
            </w:r>
          </w:p>
        </w:tc>
        <w:tc>
          <w:tcPr>
            <w:tcW w:w="236" w:type="dxa"/>
          </w:tcPr>
          <w:p w:rsidR="00077565" w:rsidRDefault="00077565" w:rsidP="00077565">
            <w:pPr>
              <w:rPr>
                <w:b/>
                <w:sz w:val="28"/>
                <w:szCs w:val="28"/>
              </w:rPr>
            </w:pPr>
          </w:p>
        </w:tc>
        <w:tc>
          <w:tcPr>
            <w:tcW w:w="4915" w:type="dxa"/>
            <w:gridSpan w:val="2"/>
          </w:tcPr>
          <w:p w:rsidR="00077565" w:rsidRDefault="00077565" w:rsidP="00077565">
            <w:pPr>
              <w:rPr>
                <w:b/>
                <w:sz w:val="28"/>
                <w:szCs w:val="28"/>
              </w:rPr>
            </w:pPr>
            <w:r w:rsidRPr="00D97C85">
              <w:rPr>
                <w:rFonts w:eastAsia="Calibri"/>
                <w:sz w:val="28"/>
                <w:szCs w:val="28"/>
              </w:rPr>
              <w:t>Начальник управления информационной поддержки закупок и поставок</w:t>
            </w:r>
          </w:p>
        </w:tc>
      </w:tr>
      <w:tr w:rsidR="00077565" w:rsidTr="00A20F34">
        <w:tc>
          <w:tcPr>
            <w:tcW w:w="2376" w:type="dxa"/>
            <w:tcBorders>
              <w:bottom w:val="single" w:sz="4" w:space="0" w:color="auto"/>
            </w:tcBorders>
          </w:tcPr>
          <w:p w:rsidR="00077565" w:rsidRDefault="00077565" w:rsidP="00A20F34">
            <w:pPr>
              <w:rPr>
                <w:b/>
                <w:sz w:val="28"/>
                <w:szCs w:val="28"/>
              </w:rPr>
            </w:pPr>
          </w:p>
        </w:tc>
        <w:tc>
          <w:tcPr>
            <w:tcW w:w="2787" w:type="dxa"/>
          </w:tcPr>
          <w:p w:rsidR="00077565" w:rsidRPr="00B715E8" w:rsidRDefault="00B715E8" w:rsidP="004928DF">
            <w:pPr>
              <w:jc w:val="right"/>
              <w:rPr>
                <w:rFonts w:eastAsia="Calibri"/>
                <w:sz w:val="28"/>
                <w:szCs w:val="28"/>
              </w:rPr>
            </w:pPr>
            <w:r w:rsidRPr="00B715E8">
              <w:rPr>
                <w:rFonts w:eastAsia="Calibri"/>
                <w:sz w:val="28"/>
                <w:szCs w:val="28"/>
              </w:rPr>
              <w:t xml:space="preserve">В.В. </w:t>
            </w:r>
            <w:proofErr w:type="spellStart"/>
            <w:r w:rsidRPr="00B715E8">
              <w:rPr>
                <w:rFonts w:eastAsia="Calibri"/>
                <w:sz w:val="28"/>
                <w:szCs w:val="28"/>
              </w:rPr>
              <w:t>Аленьков</w:t>
            </w:r>
            <w:proofErr w:type="spellEnd"/>
          </w:p>
        </w:tc>
        <w:tc>
          <w:tcPr>
            <w:tcW w:w="236" w:type="dxa"/>
          </w:tcPr>
          <w:p w:rsidR="00077565" w:rsidRDefault="00077565" w:rsidP="00A20F34">
            <w:pPr>
              <w:rPr>
                <w:b/>
                <w:sz w:val="28"/>
                <w:szCs w:val="28"/>
              </w:rPr>
            </w:pPr>
          </w:p>
        </w:tc>
        <w:tc>
          <w:tcPr>
            <w:tcW w:w="2551" w:type="dxa"/>
            <w:tcBorders>
              <w:bottom w:val="single" w:sz="4" w:space="0" w:color="auto"/>
            </w:tcBorders>
          </w:tcPr>
          <w:p w:rsidR="00077565" w:rsidRDefault="00077565" w:rsidP="00A20F34">
            <w:pPr>
              <w:rPr>
                <w:b/>
                <w:sz w:val="28"/>
                <w:szCs w:val="28"/>
              </w:rPr>
            </w:pPr>
          </w:p>
        </w:tc>
        <w:tc>
          <w:tcPr>
            <w:tcW w:w="2364" w:type="dxa"/>
          </w:tcPr>
          <w:p w:rsidR="00077565" w:rsidRDefault="00077565" w:rsidP="004928DF">
            <w:pPr>
              <w:jc w:val="right"/>
              <w:rPr>
                <w:b/>
                <w:sz w:val="28"/>
                <w:szCs w:val="28"/>
              </w:rPr>
            </w:pPr>
            <w:r>
              <w:rPr>
                <w:rFonts w:eastAsia="Calibri"/>
                <w:sz w:val="28"/>
                <w:szCs w:val="28"/>
              </w:rPr>
              <w:t>И.Д. Уваров</w:t>
            </w:r>
          </w:p>
        </w:tc>
      </w:tr>
      <w:tr w:rsidR="00077565" w:rsidTr="00A20F34">
        <w:tc>
          <w:tcPr>
            <w:tcW w:w="2376" w:type="dxa"/>
            <w:tcBorders>
              <w:top w:val="single" w:sz="4" w:space="0" w:color="auto"/>
            </w:tcBorders>
          </w:tcPr>
          <w:p w:rsidR="00077565" w:rsidRPr="00A64DD4" w:rsidRDefault="00077565" w:rsidP="004928DF">
            <w:pPr>
              <w:jc w:val="center"/>
              <w:rPr>
                <w:sz w:val="16"/>
                <w:szCs w:val="16"/>
              </w:rPr>
            </w:pPr>
            <w:r w:rsidRPr="00A64DD4">
              <w:rPr>
                <w:sz w:val="16"/>
                <w:szCs w:val="16"/>
              </w:rPr>
              <w:t>(подпись, дата)</w:t>
            </w:r>
          </w:p>
        </w:tc>
        <w:tc>
          <w:tcPr>
            <w:tcW w:w="2787" w:type="dxa"/>
          </w:tcPr>
          <w:p w:rsidR="00077565" w:rsidRPr="00A64DD4" w:rsidRDefault="00077565" w:rsidP="00A20F34">
            <w:pPr>
              <w:rPr>
                <w:sz w:val="16"/>
                <w:szCs w:val="16"/>
              </w:rPr>
            </w:pPr>
          </w:p>
        </w:tc>
        <w:tc>
          <w:tcPr>
            <w:tcW w:w="236" w:type="dxa"/>
          </w:tcPr>
          <w:p w:rsidR="00077565" w:rsidRPr="00A64DD4" w:rsidRDefault="00077565" w:rsidP="00A20F34">
            <w:pPr>
              <w:rPr>
                <w:sz w:val="16"/>
                <w:szCs w:val="16"/>
              </w:rPr>
            </w:pPr>
          </w:p>
        </w:tc>
        <w:tc>
          <w:tcPr>
            <w:tcW w:w="2551" w:type="dxa"/>
            <w:tcBorders>
              <w:top w:val="single" w:sz="4" w:space="0" w:color="auto"/>
            </w:tcBorders>
          </w:tcPr>
          <w:p w:rsidR="00077565" w:rsidRPr="00A64DD4" w:rsidRDefault="00077565" w:rsidP="004928DF">
            <w:pPr>
              <w:jc w:val="center"/>
              <w:rPr>
                <w:sz w:val="16"/>
                <w:szCs w:val="16"/>
              </w:rPr>
            </w:pPr>
            <w:r w:rsidRPr="00A64DD4">
              <w:rPr>
                <w:sz w:val="16"/>
                <w:szCs w:val="16"/>
              </w:rPr>
              <w:t>(подпись, дата)</w:t>
            </w:r>
          </w:p>
        </w:tc>
        <w:tc>
          <w:tcPr>
            <w:tcW w:w="2364" w:type="dxa"/>
          </w:tcPr>
          <w:p w:rsidR="00077565" w:rsidRPr="00A64DD4" w:rsidRDefault="00077565" w:rsidP="00A20F34">
            <w:pPr>
              <w:rPr>
                <w:sz w:val="16"/>
                <w:szCs w:val="16"/>
              </w:rPr>
            </w:pPr>
          </w:p>
        </w:tc>
      </w:tr>
      <w:tr w:rsidR="00077565" w:rsidTr="00077565">
        <w:trPr>
          <w:trHeight w:val="1134"/>
        </w:trPr>
        <w:tc>
          <w:tcPr>
            <w:tcW w:w="5163" w:type="dxa"/>
            <w:gridSpan w:val="2"/>
          </w:tcPr>
          <w:p w:rsidR="00077565" w:rsidRPr="00B715E8" w:rsidRDefault="00B715E8" w:rsidP="00077565">
            <w:pPr>
              <w:rPr>
                <w:rFonts w:eastAsia="Calibri"/>
                <w:sz w:val="28"/>
                <w:szCs w:val="28"/>
              </w:rPr>
            </w:pPr>
            <w:r w:rsidRPr="00B715E8">
              <w:rPr>
                <w:rFonts w:eastAsia="Calibri"/>
                <w:sz w:val="28"/>
                <w:szCs w:val="28"/>
              </w:rPr>
              <w:t>Старший вице-президент</w:t>
            </w:r>
            <w:r>
              <w:rPr>
                <w:rFonts w:eastAsia="Calibri"/>
                <w:sz w:val="28"/>
                <w:szCs w:val="28"/>
              </w:rPr>
              <w:t xml:space="preserve"> по коммерции</w:t>
            </w:r>
          </w:p>
        </w:tc>
        <w:tc>
          <w:tcPr>
            <w:tcW w:w="236" w:type="dxa"/>
          </w:tcPr>
          <w:p w:rsidR="00077565" w:rsidRDefault="00077565" w:rsidP="00077565">
            <w:pPr>
              <w:rPr>
                <w:b/>
                <w:sz w:val="28"/>
                <w:szCs w:val="28"/>
              </w:rPr>
            </w:pPr>
          </w:p>
        </w:tc>
        <w:tc>
          <w:tcPr>
            <w:tcW w:w="4915" w:type="dxa"/>
            <w:gridSpan w:val="2"/>
          </w:tcPr>
          <w:p w:rsidR="00077565" w:rsidRDefault="00077565" w:rsidP="00077565">
            <w:pPr>
              <w:rPr>
                <w:b/>
                <w:sz w:val="28"/>
                <w:szCs w:val="28"/>
              </w:rPr>
            </w:pPr>
          </w:p>
        </w:tc>
      </w:tr>
      <w:tr w:rsidR="00077565" w:rsidTr="00971A88">
        <w:tc>
          <w:tcPr>
            <w:tcW w:w="2376" w:type="dxa"/>
            <w:tcBorders>
              <w:bottom w:val="single" w:sz="4" w:space="0" w:color="auto"/>
            </w:tcBorders>
          </w:tcPr>
          <w:p w:rsidR="00077565" w:rsidRDefault="00077565" w:rsidP="00A20F34">
            <w:pPr>
              <w:rPr>
                <w:b/>
                <w:sz w:val="28"/>
                <w:szCs w:val="28"/>
              </w:rPr>
            </w:pPr>
          </w:p>
        </w:tc>
        <w:tc>
          <w:tcPr>
            <w:tcW w:w="2787" w:type="dxa"/>
          </w:tcPr>
          <w:p w:rsidR="00077565" w:rsidRPr="00B715E8" w:rsidRDefault="00B715E8" w:rsidP="004928DF">
            <w:pPr>
              <w:jc w:val="right"/>
              <w:rPr>
                <w:rFonts w:eastAsia="Calibri"/>
                <w:sz w:val="28"/>
                <w:szCs w:val="28"/>
              </w:rPr>
            </w:pPr>
            <w:r w:rsidRPr="00B715E8">
              <w:rPr>
                <w:rFonts w:eastAsia="Calibri"/>
                <w:sz w:val="28"/>
                <w:szCs w:val="28"/>
              </w:rPr>
              <w:t>А.А. Медведев</w:t>
            </w:r>
          </w:p>
        </w:tc>
        <w:tc>
          <w:tcPr>
            <w:tcW w:w="236" w:type="dxa"/>
          </w:tcPr>
          <w:p w:rsidR="00077565" w:rsidRDefault="00077565" w:rsidP="00A20F34">
            <w:pPr>
              <w:rPr>
                <w:b/>
                <w:sz w:val="28"/>
                <w:szCs w:val="28"/>
              </w:rPr>
            </w:pPr>
          </w:p>
        </w:tc>
        <w:tc>
          <w:tcPr>
            <w:tcW w:w="2551" w:type="dxa"/>
          </w:tcPr>
          <w:p w:rsidR="00077565" w:rsidRDefault="00077565" w:rsidP="00A20F34">
            <w:pPr>
              <w:rPr>
                <w:b/>
                <w:sz w:val="28"/>
                <w:szCs w:val="28"/>
              </w:rPr>
            </w:pPr>
          </w:p>
        </w:tc>
        <w:tc>
          <w:tcPr>
            <w:tcW w:w="2364" w:type="dxa"/>
          </w:tcPr>
          <w:p w:rsidR="00077565" w:rsidRDefault="00077565" w:rsidP="00A20F34">
            <w:pPr>
              <w:rPr>
                <w:b/>
                <w:sz w:val="28"/>
                <w:szCs w:val="28"/>
              </w:rPr>
            </w:pPr>
          </w:p>
        </w:tc>
      </w:tr>
      <w:tr w:rsidR="00077565" w:rsidRPr="00A64DD4" w:rsidTr="00971A88">
        <w:tc>
          <w:tcPr>
            <w:tcW w:w="2376" w:type="dxa"/>
            <w:tcBorders>
              <w:top w:val="single" w:sz="4" w:space="0" w:color="auto"/>
            </w:tcBorders>
          </w:tcPr>
          <w:p w:rsidR="00077565" w:rsidRPr="00A64DD4" w:rsidRDefault="00077565" w:rsidP="004928DF">
            <w:pPr>
              <w:jc w:val="center"/>
              <w:rPr>
                <w:sz w:val="16"/>
                <w:szCs w:val="16"/>
              </w:rPr>
            </w:pPr>
            <w:r w:rsidRPr="00A64DD4">
              <w:rPr>
                <w:sz w:val="16"/>
                <w:szCs w:val="16"/>
              </w:rPr>
              <w:t>(подпись, дата)</w:t>
            </w:r>
          </w:p>
        </w:tc>
        <w:tc>
          <w:tcPr>
            <w:tcW w:w="2787" w:type="dxa"/>
          </w:tcPr>
          <w:p w:rsidR="00077565" w:rsidRPr="00A64DD4" w:rsidRDefault="00077565" w:rsidP="00A20F34">
            <w:pPr>
              <w:rPr>
                <w:sz w:val="16"/>
                <w:szCs w:val="16"/>
              </w:rPr>
            </w:pPr>
          </w:p>
        </w:tc>
        <w:tc>
          <w:tcPr>
            <w:tcW w:w="236" w:type="dxa"/>
          </w:tcPr>
          <w:p w:rsidR="00077565" w:rsidRPr="00A64DD4" w:rsidRDefault="00077565" w:rsidP="00A20F34">
            <w:pPr>
              <w:rPr>
                <w:sz w:val="16"/>
                <w:szCs w:val="16"/>
              </w:rPr>
            </w:pPr>
          </w:p>
        </w:tc>
        <w:tc>
          <w:tcPr>
            <w:tcW w:w="2551" w:type="dxa"/>
          </w:tcPr>
          <w:p w:rsidR="00077565" w:rsidRPr="00A64DD4" w:rsidRDefault="00077565" w:rsidP="00A20F34">
            <w:pPr>
              <w:rPr>
                <w:sz w:val="16"/>
                <w:szCs w:val="16"/>
              </w:rPr>
            </w:pPr>
          </w:p>
        </w:tc>
        <w:tc>
          <w:tcPr>
            <w:tcW w:w="2364" w:type="dxa"/>
          </w:tcPr>
          <w:p w:rsidR="00077565" w:rsidRPr="00A64DD4" w:rsidRDefault="00077565" w:rsidP="00A20F34">
            <w:pPr>
              <w:rPr>
                <w:sz w:val="16"/>
                <w:szCs w:val="16"/>
              </w:rPr>
            </w:pPr>
          </w:p>
        </w:tc>
      </w:tr>
      <w:tr w:rsidR="00077565" w:rsidTr="00077565">
        <w:trPr>
          <w:trHeight w:val="1134"/>
        </w:trPr>
        <w:tc>
          <w:tcPr>
            <w:tcW w:w="5163" w:type="dxa"/>
            <w:gridSpan w:val="2"/>
          </w:tcPr>
          <w:p w:rsidR="00077565" w:rsidRPr="00B715E8" w:rsidRDefault="00B715E8" w:rsidP="00077565">
            <w:pPr>
              <w:rPr>
                <w:rFonts w:eastAsia="Calibri"/>
                <w:sz w:val="28"/>
                <w:szCs w:val="28"/>
              </w:rPr>
            </w:pPr>
            <w:r w:rsidRPr="00B715E8">
              <w:rPr>
                <w:rFonts w:eastAsia="Calibri"/>
                <w:sz w:val="28"/>
                <w:szCs w:val="28"/>
              </w:rPr>
              <w:t>Директор по поставкам</w:t>
            </w:r>
          </w:p>
        </w:tc>
        <w:tc>
          <w:tcPr>
            <w:tcW w:w="236" w:type="dxa"/>
          </w:tcPr>
          <w:p w:rsidR="00077565" w:rsidRDefault="00077565" w:rsidP="00077565">
            <w:pPr>
              <w:rPr>
                <w:b/>
                <w:sz w:val="28"/>
                <w:szCs w:val="28"/>
              </w:rPr>
            </w:pPr>
          </w:p>
        </w:tc>
        <w:tc>
          <w:tcPr>
            <w:tcW w:w="4915" w:type="dxa"/>
            <w:gridSpan w:val="2"/>
          </w:tcPr>
          <w:p w:rsidR="00077565" w:rsidRDefault="00077565" w:rsidP="00077565">
            <w:pPr>
              <w:rPr>
                <w:b/>
                <w:sz w:val="28"/>
                <w:szCs w:val="28"/>
              </w:rPr>
            </w:pPr>
          </w:p>
        </w:tc>
      </w:tr>
      <w:tr w:rsidR="00077565" w:rsidTr="00971A88">
        <w:tc>
          <w:tcPr>
            <w:tcW w:w="2376" w:type="dxa"/>
            <w:tcBorders>
              <w:bottom w:val="single" w:sz="4" w:space="0" w:color="auto"/>
            </w:tcBorders>
          </w:tcPr>
          <w:p w:rsidR="00077565" w:rsidRDefault="00077565" w:rsidP="00A20F34">
            <w:pPr>
              <w:rPr>
                <w:b/>
                <w:sz w:val="28"/>
                <w:szCs w:val="28"/>
              </w:rPr>
            </w:pPr>
          </w:p>
        </w:tc>
        <w:tc>
          <w:tcPr>
            <w:tcW w:w="2787" w:type="dxa"/>
          </w:tcPr>
          <w:p w:rsidR="00077565" w:rsidRPr="00B715E8" w:rsidRDefault="00B715E8" w:rsidP="00B715E8">
            <w:pPr>
              <w:jc w:val="right"/>
              <w:rPr>
                <w:rFonts w:eastAsia="Calibri"/>
                <w:sz w:val="28"/>
                <w:szCs w:val="28"/>
              </w:rPr>
            </w:pPr>
            <w:r w:rsidRPr="00B715E8">
              <w:rPr>
                <w:rFonts w:eastAsia="Calibri"/>
                <w:sz w:val="28"/>
                <w:szCs w:val="28"/>
              </w:rPr>
              <w:t>Л.С. Ваганов</w:t>
            </w:r>
          </w:p>
        </w:tc>
        <w:tc>
          <w:tcPr>
            <w:tcW w:w="236" w:type="dxa"/>
          </w:tcPr>
          <w:p w:rsidR="00077565" w:rsidRDefault="00077565" w:rsidP="00A20F34">
            <w:pPr>
              <w:rPr>
                <w:b/>
                <w:sz w:val="28"/>
                <w:szCs w:val="28"/>
              </w:rPr>
            </w:pPr>
          </w:p>
        </w:tc>
        <w:tc>
          <w:tcPr>
            <w:tcW w:w="2551" w:type="dxa"/>
          </w:tcPr>
          <w:p w:rsidR="00077565" w:rsidRDefault="00077565" w:rsidP="00A20F34">
            <w:pPr>
              <w:rPr>
                <w:b/>
                <w:sz w:val="28"/>
                <w:szCs w:val="28"/>
              </w:rPr>
            </w:pPr>
          </w:p>
        </w:tc>
        <w:tc>
          <w:tcPr>
            <w:tcW w:w="2364" w:type="dxa"/>
          </w:tcPr>
          <w:p w:rsidR="00077565" w:rsidRDefault="00077565" w:rsidP="00A20F34">
            <w:pPr>
              <w:rPr>
                <w:b/>
                <w:sz w:val="28"/>
                <w:szCs w:val="28"/>
              </w:rPr>
            </w:pPr>
          </w:p>
        </w:tc>
      </w:tr>
      <w:tr w:rsidR="00077565" w:rsidRPr="00A64DD4" w:rsidTr="00971A88">
        <w:tc>
          <w:tcPr>
            <w:tcW w:w="2376" w:type="dxa"/>
            <w:tcBorders>
              <w:top w:val="single" w:sz="4" w:space="0" w:color="auto"/>
            </w:tcBorders>
          </w:tcPr>
          <w:p w:rsidR="00077565" w:rsidRPr="00A64DD4" w:rsidRDefault="00077565" w:rsidP="004928DF">
            <w:pPr>
              <w:jc w:val="center"/>
              <w:rPr>
                <w:sz w:val="16"/>
                <w:szCs w:val="16"/>
              </w:rPr>
            </w:pPr>
            <w:r w:rsidRPr="00A64DD4">
              <w:rPr>
                <w:sz w:val="16"/>
                <w:szCs w:val="16"/>
              </w:rPr>
              <w:t>(подпись, дата)</w:t>
            </w:r>
          </w:p>
        </w:tc>
        <w:tc>
          <w:tcPr>
            <w:tcW w:w="2787" w:type="dxa"/>
          </w:tcPr>
          <w:p w:rsidR="00077565" w:rsidRPr="00A64DD4" w:rsidRDefault="00077565" w:rsidP="00A20F34">
            <w:pPr>
              <w:rPr>
                <w:sz w:val="16"/>
                <w:szCs w:val="16"/>
              </w:rPr>
            </w:pPr>
          </w:p>
        </w:tc>
        <w:tc>
          <w:tcPr>
            <w:tcW w:w="236" w:type="dxa"/>
          </w:tcPr>
          <w:p w:rsidR="00077565" w:rsidRPr="00A64DD4" w:rsidRDefault="00077565" w:rsidP="00A20F34">
            <w:pPr>
              <w:rPr>
                <w:sz w:val="16"/>
                <w:szCs w:val="16"/>
              </w:rPr>
            </w:pPr>
          </w:p>
        </w:tc>
        <w:tc>
          <w:tcPr>
            <w:tcW w:w="2551" w:type="dxa"/>
          </w:tcPr>
          <w:p w:rsidR="00077565" w:rsidRPr="00A64DD4" w:rsidRDefault="00077565" w:rsidP="00A20F34">
            <w:pPr>
              <w:rPr>
                <w:sz w:val="16"/>
                <w:szCs w:val="16"/>
              </w:rPr>
            </w:pPr>
          </w:p>
        </w:tc>
        <w:tc>
          <w:tcPr>
            <w:tcW w:w="2364" w:type="dxa"/>
          </w:tcPr>
          <w:p w:rsidR="00077565" w:rsidRPr="00A64DD4" w:rsidRDefault="00077565" w:rsidP="00A20F34">
            <w:pPr>
              <w:rPr>
                <w:sz w:val="16"/>
                <w:szCs w:val="16"/>
              </w:rPr>
            </w:pPr>
          </w:p>
        </w:tc>
      </w:tr>
      <w:tr w:rsidR="00827072" w:rsidTr="00077565">
        <w:trPr>
          <w:trHeight w:val="1134"/>
        </w:trPr>
        <w:tc>
          <w:tcPr>
            <w:tcW w:w="5163" w:type="dxa"/>
            <w:gridSpan w:val="2"/>
          </w:tcPr>
          <w:p w:rsidR="00827072" w:rsidRPr="000351B4" w:rsidRDefault="00827072" w:rsidP="00220A1D">
            <w:pPr>
              <w:rPr>
                <w:rFonts w:eastAsia="Calibri"/>
                <w:sz w:val="28"/>
                <w:szCs w:val="28"/>
              </w:rPr>
            </w:pPr>
            <w:r w:rsidRPr="000351B4">
              <w:rPr>
                <w:rFonts w:eastAsia="Calibri"/>
                <w:sz w:val="28"/>
                <w:szCs w:val="28"/>
              </w:rPr>
              <w:t>Начальник ОИТ</w:t>
            </w:r>
          </w:p>
        </w:tc>
        <w:tc>
          <w:tcPr>
            <w:tcW w:w="236" w:type="dxa"/>
          </w:tcPr>
          <w:p w:rsidR="00827072" w:rsidRDefault="00827072" w:rsidP="00077565">
            <w:pPr>
              <w:rPr>
                <w:b/>
                <w:sz w:val="28"/>
                <w:szCs w:val="28"/>
              </w:rPr>
            </w:pPr>
          </w:p>
        </w:tc>
        <w:tc>
          <w:tcPr>
            <w:tcW w:w="4915" w:type="dxa"/>
            <w:gridSpan w:val="2"/>
          </w:tcPr>
          <w:p w:rsidR="00827072" w:rsidRDefault="00827072" w:rsidP="00077565">
            <w:pPr>
              <w:rPr>
                <w:b/>
                <w:sz w:val="28"/>
                <w:szCs w:val="28"/>
              </w:rPr>
            </w:pPr>
          </w:p>
        </w:tc>
      </w:tr>
      <w:tr w:rsidR="00827072" w:rsidTr="00971A88">
        <w:tc>
          <w:tcPr>
            <w:tcW w:w="2376" w:type="dxa"/>
            <w:tcBorders>
              <w:bottom w:val="single" w:sz="4" w:space="0" w:color="auto"/>
            </w:tcBorders>
          </w:tcPr>
          <w:p w:rsidR="00827072" w:rsidRDefault="00827072" w:rsidP="00A20F34">
            <w:pPr>
              <w:rPr>
                <w:b/>
                <w:sz w:val="28"/>
                <w:szCs w:val="28"/>
              </w:rPr>
            </w:pPr>
          </w:p>
        </w:tc>
        <w:tc>
          <w:tcPr>
            <w:tcW w:w="2787" w:type="dxa"/>
          </w:tcPr>
          <w:p w:rsidR="00827072" w:rsidRPr="000351B4" w:rsidRDefault="00827072" w:rsidP="00220A1D">
            <w:pPr>
              <w:jc w:val="right"/>
              <w:rPr>
                <w:rFonts w:eastAsia="Calibri"/>
                <w:sz w:val="28"/>
                <w:szCs w:val="28"/>
              </w:rPr>
            </w:pPr>
            <w:r w:rsidRPr="000351B4">
              <w:rPr>
                <w:rFonts w:eastAsia="Calibri"/>
                <w:sz w:val="28"/>
                <w:szCs w:val="28"/>
              </w:rPr>
              <w:t xml:space="preserve">Е.Ф. </w:t>
            </w:r>
            <w:proofErr w:type="spellStart"/>
            <w:r>
              <w:rPr>
                <w:rFonts w:eastAsia="Calibri"/>
                <w:sz w:val="28"/>
                <w:szCs w:val="28"/>
              </w:rPr>
              <w:t>П</w:t>
            </w:r>
            <w:r w:rsidRPr="000351B4">
              <w:rPr>
                <w:rFonts w:eastAsia="Calibri"/>
                <w:sz w:val="28"/>
                <w:szCs w:val="28"/>
              </w:rPr>
              <w:t>ашенцева</w:t>
            </w:r>
            <w:proofErr w:type="spellEnd"/>
          </w:p>
        </w:tc>
        <w:tc>
          <w:tcPr>
            <w:tcW w:w="236" w:type="dxa"/>
          </w:tcPr>
          <w:p w:rsidR="00827072" w:rsidRDefault="00827072" w:rsidP="00A20F34">
            <w:pPr>
              <w:rPr>
                <w:b/>
                <w:sz w:val="28"/>
                <w:szCs w:val="28"/>
              </w:rPr>
            </w:pPr>
          </w:p>
        </w:tc>
        <w:tc>
          <w:tcPr>
            <w:tcW w:w="2551" w:type="dxa"/>
          </w:tcPr>
          <w:p w:rsidR="00827072" w:rsidRDefault="00827072" w:rsidP="00A20F34">
            <w:pPr>
              <w:rPr>
                <w:b/>
                <w:sz w:val="28"/>
                <w:szCs w:val="28"/>
              </w:rPr>
            </w:pPr>
          </w:p>
        </w:tc>
        <w:tc>
          <w:tcPr>
            <w:tcW w:w="2364" w:type="dxa"/>
          </w:tcPr>
          <w:p w:rsidR="00827072" w:rsidRDefault="00827072" w:rsidP="00A20F34">
            <w:pPr>
              <w:rPr>
                <w:b/>
                <w:sz w:val="28"/>
                <w:szCs w:val="28"/>
              </w:rPr>
            </w:pPr>
          </w:p>
        </w:tc>
      </w:tr>
      <w:tr w:rsidR="00827072" w:rsidRPr="00A64DD4" w:rsidTr="00971A88">
        <w:tc>
          <w:tcPr>
            <w:tcW w:w="2376" w:type="dxa"/>
            <w:tcBorders>
              <w:top w:val="single" w:sz="4" w:space="0" w:color="auto"/>
            </w:tcBorders>
          </w:tcPr>
          <w:p w:rsidR="00827072" w:rsidRPr="00A64DD4" w:rsidRDefault="00827072" w:rsidP="004928DF">
            <w:pPr>
              <w:jc w:val="center"/>
              <w:rPr>
                <w:sz w:val="16"/>
                <w:szCs w:val="16"/>
              </w:rPr>
            </w:pPr>
            <w:r w:rsidRPr="00A64DD4">
              <w:rPr>
                <w:sz w:val="16"/>
                <w:szCs w:val="16"/>
              </w:rPr>
              <w:t>(подпись, дата)</w:t>
            </w:r>
          </w:p>
        </w:tc>
        <w:tc>
          <w:tcPr>
            <w:tcW w:w="2787" w:type="dxa"/>
          </w:tcPr>
          <w:p w:rsidR="00827072" w:rsidRPr="00A64DD4" w:rsidRDefault="00827072" w:rsidP="00A20F34">
            <w:pPr>
              <w:rPr>
                <w:sz w:val="16"/>
                <w:szCs w:val="16"/>
              </w:rPr>
            </w:pPr>
          </w:p>
        </w:tc>
        <w:tc>
          <w:tcPr>
            <w:tcW w:w="236" w:type="dxa"/>
          </w:tcPr>
          <w:p w:rsidR="00827072" w:rsidRPr="00A64DD4" w:rsidRDefault="00827072" w:rsidP="00A20F34">
            <w:pPr>
              <w:rPr>
                <w:sz w:val="16"/>
                <w:szCs w:val="16"/>
              </w:rPr>
            </w:pPr>
          </w:p>
        </w:tc>
        <w:tc>
          <w:tcPr>
            <w:tcW w:w="2551" w:type="dxa"/>
          </w:tcPr>
          <w:p w:rsidR="00827072" w:rsidRPr="00A64DD4" w:rsidRDefault="00827072" w:rsidP="00A20F34">
            <w:pPr>
              <w:rPr>
                <w:sz w:val="16"/>
                <w:szCs w:val="16"/>
              </w:rPr>
            </w:pPr>
          </w:p>
        </w:tc>
        <w:tc>
          <w:tcPr>
            <w:tcW w:w="2364" w:type="dxa"/>
          </w:tcPr>
          <w:p w:rsidR="00827072" w:rsidRPr="00A64DD4" w:rsidRDefault="00827072" w:rsidP="00A20F34">
            <w:pPr>
              <w:rPr>
                <w:sz w:val="16"/>
                <w:szCs w:val="16"/>
              </w:rPr>
            </w:pPr>
          </w:p>
        </w:tc>
      </w:tr>
      <w:tr w:rsidR="00971A88" w:rsidTr="00915D56">
        <w:trPr>
          <w:trHeight w:val="1134"/>
        </w:trPr>
        <w:tc>
          <w:tcPr>
            <w:tcW w:w="5163" w:type="dxa"/>
            <w:gridSpan w:val="2"/>
          </w:tcPr>
          <w:p w:rsidR="00971A88" w:rsidRPr="000351B4" w:rsidRDefault="00971A88" w:rsidP="00915D56">
            <w:pPr>
              <w:rPr>
                <w:rFonts w:eastAsia="Calibri"/>
                <w:sz w:val="28"/>
                <w:szCs w:val="28"/>
              </w:rPr>
            </w:pPr>
            <w:r w:rsidRPr="00971A88">
              <w:rPr>
                <w:rFonts w:eastAsia="Calibri"/>
                <w:sz w:val="28"/>
                <w:szCs w:val="28"/>
              </w:rPr>
              <w:t>Начальник отдела методологии управления проектами Московского филиала ОАО «НИАЭП»</w:t>
            </w:r>
          </w:p>
        </w:tc>
        <w:tc>
          <w:tcPr>
            <w:tcW w:w="236" w:type="dxa"/>
          </w:tcPr>
          <w:p w:rsidR="00971A88" w:rsidRDefault="00971A88" w:rsidP="00915D56">
            <w:pPr>
              <w:rPr>
                <w:b/>
                <w:sz w:val="28"/>
                <w:szCs w:val="28"/>
              </w:rPr>
            </w:pPr>
          </w:p>
        </w:tc>
        <w:tc>
          <w:tcPr>
            <w:tcW w:w="4915" w:type="dxa"/>
            <w:gridSpan w:val="2"/>
          </w:tcPr>
          <w:p w:rsidR="00971A88" w:rsidRDefault="00971A88" w:rsidP="00915D56">
            <w:pPr>
              <w:rPr>
                <w:b/>
                <w:sz w:val="28"/>
                <w:szCs w:val="28"/>
              </w:rPr>
            </w:pPr>
          </w:p>
        </w:tc>
      </w:tr>
      <w:tr w:rsidR="00971A88" w:rsidTr="00971A88">
        <w:tc>
          <w:tcPr>
            <w:tcW w:w="2376" w:type="dxa"/>
            <w:tcBorders>
              <w:bottom w:val="single" w:sz="4" w:space="0" w:color="auto"/>
            </w:tcBorders>
          </w:tcPr>
          <w:p w:rsidR="00971A88" w:rsidRDefault="00971A88" w:rsidP="00915D56">
            <w:pPr>
              <w:rPr>
                <w:b/>
                <w:sz w:val="28"/>
                <w:szCs w:val="28"/>
              </w:rPr>
            </w:pPr>
          </w:p>
        </w:tc>
        <w:tc>
          <w:tcPr>
            <w:tcW w:w="2787" w:type="dxa"/>
          </w:tcPr>
          <w:p w:rsidR="00971A88" w:rsidRPr="000351B4" w:rsidRDefault="00971A88" w:rsidP="00915D56">
            <w:pPr>
              <w:jc w:val="right"/>
              <w:rPr>
                <w:rFonts w:eastAsia="Calibri"/>
                <w:sz w:val="28"/>
                <w:szCs w:val="28"/>
              </w:rPr>
            </w:pPr>
            <w:r>
              <w:rPr>
                <w:rFonts w:eastAsia="Calibri"/>
                <w:sz w:val="28"/>
                <w:szCs w:val="28"/>
              </w:rPr>
              <w:t xml:space="preserve">А.А. </w:t>
            </w:r>
            <w:proofErr w:type="spellStart"/>
            <w:r>
              <w:rPr>
                <w:rFonts w:eastAsia="Calibri"/>
                <w:sz w:val="28"/>
                <w:szCs w:val="28"/>
              </w:rPr>
              <w:t>Зяблов</w:t>
            </w:r>
            <w:proofErr w:type="spellEnd"/>
          </w:p>
        </w:tc>
        <w:tc>
          <w:tcPr>
            <w:tcW w:w="236" w:type="dxa"/>
          </w:tcPr>
          <w:p w:rsidR="00971A88" w:rsidRDefault="00971A88" w:rsidP="00915D56">
            <w:pPr>
              <w:rPr>
                <w:b/>
                <w:sz w:val="28"/>
                <w:szCs w:val="28"/>
              </w:rPr>
            </w:pPr>
          </w:p>
        </w:tc>
        <w:tc>
          <w:tcPr>
            <w:tcW w:w="2551" w:type="dxa"/>
          </w:tcPr>
          <w:p w:rsidR="00971A88" w:rsidRDefault="00971A88" w:rsidP="00915D56">
            <w:pPr>
              <w:rPr>
                <w:b/>
                <w:sz w:val="28"/>
                <w:szCs w:val="28"/>
              </w:rPr>
            </w:pPr>
          </w:p>
        </w:tc>
        <w:tc>
          <w:tcPr>
            <w:tcW w:w="2364" w:type="dxa"/>
          </w:tcPr>
          <w:p w:rsidR="00971A88" w:rsidRDefault="00971A88" w:rsidP="00915D56">
            <w:pPr>
              <w:rPr>
                <w:b/>
                <w:sz w:val="28"/>
                <w:szCs w:val="28"/>
              </w:rPr>
            </w:pPr>
          </w:p>
        </w:tc>
      </w:tr>
      <w:tr w:rsidR="00971A88" w:rsidRPr="00A64DD4" w:rsidTr="00971A88">
        <w:tc>
          <w:tcPr>
            <w:tcW w:w="2376" w:type="dxa"/>
            <w:tcBorders>
              <w:top w:val="single" w:sz="4" w:space="0" w:color="auto"/>
            </w:tcBorders>
          </w:tcPr>
          <w:p w:rsidR="00971A88" w:rsidRPr="00A64DD4" w:rsidRDefault="00971A88" w:rsidP="00915D56">
            <w:pPr>
              <w:jc w:val="center"/>
              <w:rPr>
                <w:sz w:val="16"/>
                <w:szCs w:val="16"/>
              </w:rPr>
            </w:pPr>
            <w:r w:rsidRPr="00A64DD4">
              <w:rPr>
                <w:sz w:val="16"/>
                <w:szCs w:val="16"/>
              </w:rPr>
              <w:t>(подпись, дата)</w:t>
            </w:r>
          </w:p>
        </w:tc>
        <w:tc>
          <w:tcPr>
            <w:tcW w:w="2787" w:type="dxa"/>
          </w:tcPr>
          <w:p w:rsidR="00971A88" w:rsidRPr="00A64DD4" w:rsidRDefault="00971A88" w:rsidP="00915D56">
            <w:pPr>
              <w:rPr>
                <w:sz w:val="16"/>
                <w:szCs w:val="16"/>
              </w:rPr>
            </w:pPr>
          </w:p>
        </w:tc>
        <w:tc>
          <w:tcPr>
            <w:tcW w:w="236" w:type="dxa"/>
          </w:tcPr>
          <w:p w:rsidR="00971A88" w:rsidRPr="00A64DD4" w:rsidRDefault="00971A88" w:rsidP="00915D56">
            <w:pPr>
              <w:rPr>
                <w:sz w:val="16"/>
                <w:szCs w:val="16"/>
              </w:rPr>
            </w:pPr>
          </w:p>
        </w:tc>
        <w:tc>
          <w:tcPr>
            <w:tcW w:w="2551" w:type="dxa"/>
          </w:tcPr>
          <w:p w:rsidR="00971A88" w:rsidRPr="00A64DD4" w:rsidRDefault="00971A88" w:rsidP="00915D56">
            <w:pPr>
              <w:rPr>
                <w:sz w:val="16"/>
                <w:szCs w:val="16"/>
              </w:rPr>
            </w:pPr>
          </w:p>
        </w:tc>
        <w:tc>
          <w:tcPr>
            <w:tcW w:w="2364" w:type="dxa"/>
          </w:tcPr>
          <w:p w:rsidR="00971A88" w:rsidRPr="00A64DD4" w:rsidRDefault="00971A88" w:rsidP="00915D56">
            <w:pPr>
              <w:rPr>
                <w:sz w:val="16"/>
                <w:szCs w:val="16"/>
              </w:rPr>
            </w:pPr>
          </w:p>
        </w:tc>
      </w:tr>
    </w:tbl>
    <w:p w:rsidR="00077565" w:rsidRPr="003A615E" w:rsidRDefault="00077565" w:rsidP="00077565"/>
    <w:p w:rsidR="00077565" w:rsidRDefault="00077565" w:rsidP="00077565">
      <w:pPr>
        <w:jc w:val="center"/>
      </w:pPr>
      <w:r>
        <w:t>Нижний Новгород</w:t>
      </w:r>
      <w:r w:rsidRPr="003A615E">
        <w:t>,</w:t>
      </w:r>
    </w:p>
    <w:p w:rsidR="00077565" w:rsidRDefault="00077565" w:rsidP="00077565">
      <w:pPr>
        <w:jc w:val="center"/>
      </w:pPr>
      <w:r w:rsidRPr="003A615E">
        <w:t>20</w:t>
      </w:r>
      <w:r w:rsidRPr="0036305B">
        <w:t>1</w:t>
      </w:r>
      <w:r w:rsidR="00B715E8">
        <w:t>3</w:t>
      </w:r>
      <w:r w:rsidRPr="003A615E">
        <w:t>г.</w:t>
      </w:r>
      <w:r>
        <w:br w:type="page"/>
      </w:r>
    </w:p>
    <w:sdt>
      <w:sdtPr>
        <w:rPr>
          <w:rFonts w:ascii="Times New Roman" w:eastAsia="Times New Roman" w:hAnsi="Times New Roman" w:cs="Times New Roman"/>
          <w:b w:val="0"/>
          <w:bCs w:val="0"/>
          <w:color w:val="auto"/>
          <w:sz w:val="24"/>
          <w:szCs w:val="24"/>
        </w:rPr>
        <w:id w:val="-1792730205"/>
        <w:docPartObj>
          <w:docPartGallery w:val="Table of Contents"/>
          <w:docPartUnique/>
        </w:docPartObj>
      </w:sdtPr>
      <w:sdtEndPr/>
      <w:sdtContent>
        <w:p w:rsidR="00BA403A" w:rsidRPr="00DF5368" w:rsidRDefault="00BA403A">
          <w:pPr>
            <w:pStyle w:val="af"/>
          </w:pPr>
          <w:r w:rsidRPr="00DF5368">
            <w:t>Оглавление</w:t>
          </w:r>
        </w:p>
        <w:p w:rsidR="00F14083" w:rsidRDefault="00C33894">
          <w:pPr>
            <w:pStyle w:val="11"/>
            <w:tabs>
              <w:tab w:val="left" w:pos="440"/>
              <w:tab w:val="right" w:leader="dot" w:pos="10195"/>
            </w:tabs>
            <w:rPr>
              <w:rFonts w:asciiTheme="minorHAnsi" w:eastAsiaTheme="minorEastAsia" w:hAnsiTheme="minorHAnsi" w:cstheme="minorBidi"/>
              <w:noProof/>
              <w:sz w:val="22"/>
              <w:szCs w:val="22"/>
            </w:rPr>
          </w:pPr>
          <w:r w:rsidRPr="00DF5368">
            <w:rPr>
              <w:sz w:val="28"/>
              <w:szCs w:val="28"/>
            </w:rPr>
            <w:fldChar w:fldCharType="begin"/>
          </w:r>
          <w:r w:rsidR="00BA403A" w:rsidRPr="00DF5368">
            <w:rPr>
              <w:sz w:val="28"/>
              <w:szCs w:val="28"/>
            </w:rPr>
            <w:instrText xml:space="preserve"> TOC \o "1-3" \h \z \u </w:instrText>
          </w:r>
          <w:r w:rsidRPr="00DF5368">
            <w:rPr>
              <w:sz w:val="28"/>
              <w:szCs w:val="28"/>
            </w:rPr>
            <w:fldChar w:fldCharType="separate"/>
          </w:r>
          <w:hyperlink w:anchor="_Toc354388217" w:history="1">
            <w:r w:rsidR="00F14083" w:rsidRPr="00F40568">
              <w:rPr>
                <w:rStyle w:val="af0"/>
                <w:b/>
                <w:noProof/>
              </w:rPr>
              <w:t>1.</w:t>
            </w:r>
            <w:r w:rsidR="00F14083">
              <w:rPr>
                <w:rFonts w:asciiTheme="minorHAnsi" w:eastAsiaTheme="minorEastAsia" w:hAnsiTheme="minorHAnsi" w:cstheme="minorBidi"/>
                <w:noProof/>
                <w:sz w:val="22"/>
                <w:szCs w:val="22"/>
              </w:rPr>
              <w:tab/>
            </w:r>
            <w:r w:rsidR="00F14083" w:rsidRPr="00F40568">
              <w:rPr>
                <w:rStyle w:val="af0"/>
                <w:b/>
                <w:noProof/>
              </w:rPr>
              <w:t>Термины и сокращения</w:t>
            </w:r>
            <w:r w:rsidR="00F14083">
              <w:rPr>
                <w:noProof/>
                <w:webHidden/>
              </w:rPr>
              <w:tab/>
            </w:r>
            <w:r>
              <w:rPr>
                <w:noProof/>
                <w:webHidden/>
              </w:rPr>
              <w:fldChar w:fldCharType="begin"/>
            </w:r>
            <w:r w:rsidR="00F14083">
              <w:rPr>
                <w:noProof/>
                <w:webHidden/>
              </w:rPr>
              <w:instrText xml:space="preserve"> PAGEREF _Toc354388217 \h </w:instrText>
            </w:r>
            <w:r>
              <w:rPr>
                <w:noProof/>
                <w:webHidden/>
              </w:rPr>
            </w:r>
            <w:r>
              <w:rPr>
                <w:noProof/>
                <w:webHidden/>
              </w:rPr>
              <w:fldChar w:fldCharType="separate"/>
            </w:r>
            <w:r w:rsidR="00536548">
              <w:rPr>
                <w:noProof/>
                <w:webHidden/>
              </w:rPr>
              <w:t>5</w:t>
            </w:r>
            <w:r>
              <w:rPr>
                <w:noProof/>
                <w:webHidden/>
              </w:rPr>
              <w:fldChar w:fldCharType="end"/>
            </w:r>
          </w:hyperlink>
        </w:p>
        <w:p w:rsidR="00F14083" w:rsidRDefault="00536548">
          <w:pPr>
            <w:pStyle w:val="11"/>
            <w:tabs>
              <w:tab w:val="left" w:pos="440"/>
              <w:tab w:val="right" w:leader="dot" w:pos="10195"/>
            </w:tabs>
            <w:rPr>
              <w:rFonts w:asciiTheme="minorHAnsi" w:eastAsiaTheme="minorEastAsia" w:hAnsiTheme="minorHAnsi" w:cstheme="minorBidi"/>
              <w:noProof/>
              <w:sz w:val="22"/>
              <w:szCs w:val="22"/>
            </w:rPr>
          </w:pPr>
          <w:hyperlink w:anchor="_Toc354388218" w:history="1">
            <w:r w:rsidR="00F14083" w:rsidRPr="00F40568">
              <w:rPr>
                <w:rStyle w:val="af0"/>
                <w:b/>
                <w:noProof/>
              </w:rPr>
              <w:t>2.</w:t>
            </w:r>
            <w:r w:rsidR="00F14083">
              <w:rPr>
                <w:rFonts w:asciiTheme="minorHAnsi" w:eastAsiaTheme="minorEastAsia" w:hAnsiTheme="minorHAnsi" w:cstheme="minorBidi"/>
                <w:noProof/>
                <w:sz w:val="22"/>
                <w:szCs w:val="22"/>
              </w:rPr>
              <w:tab/>
            </w:r>
            <w:r w:rsidR="00F14083" w:rsidRPr="00F40568">
              <w:rPr>
                <w:rStyle w:val="af0"/>
                <w:b/>
                <w:noProof/>
              </w:rPr>
              <w:t>Общие сведения</w:t>
            </w:r>
            <w:r w:rsidR="00F14083">
              <w:rPr>
                <w:noProof/>
                <w:webHidden/>
              </w:rPr>
              <w:tab/>
            </w:r>
            <w:r w:rsidR="00C33894">
              <w:rPr>
                <w:noProof/>
                <w:webHidden/>
              </w:rPr>
              <w:fldChar w:fldCharType="begin"/>
            </w:r>
            <w:r w:rsidR="00F14083">
              <w:rPr>
                <w:noProof/>
                <w:webHidden/>
              </w:rPr>
              <w:instrText xml:space="preserve"> PAGEREF _Toc354388218 \h </w:instrText>
            </w:r>
            <w:r w:rsidR="00C33894">
              <w:rPr>
                <w:noProof/>
                <w:webHidden/>
              </w:rPr>
            </w:r>
            <w:r w:rsidR="00C33894">
              <w:rPr>
                <w:noProof/>
                <w:webHidden/>
              </w:rPr>
              <w:fldChar w:fldCharType="separate"/>
            </w:r>
            <w:r>
              <w:rPr>
                <w:noProof/>
                <w:webHidden/>
              </w:rPr>
              <w:t>6</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19" w:history="1">
            <w:r w:rsidR="00F14083" w:rsidRPr="00F40568">
              <w:rPr>
                <w:rStyle w:val="af0"/>
                <w:b/>
                <w:noProof/>
              </w:rPr>
              <w:t>2.1.</w:t>
            </w:r>
            <w:r w:rsidR="00F14083">
              <w:rPr>
                <w:rFonts w:asciiTheme="minorHAnsi" w:eastAsiaTheme="minorEastAsia" w:hAnsiTheme="minorHAnsi" w:cstheme="minorBidi"/>
                <w:noProof/>
                <w:sz w:val="22"/>
                <w:szCs w:val="22"/>
              </w:rPr>
              <w:tab/>
            </w:r>
            <w:r w:rsidR="00F14083" w:rsidRPr="00F40568">
              <w:rPr>
                <w:rStyle w:val="af0"/>
                <w:b/>
                <w:noProof/>
              </w:rPr>
              <w:t>Наименование работ по проекту:</w:t>
            </w:r>
            <w:r w:rsidR="00F14083">
              <w:rPr>
                <w:noProof/>
                <w:webHidden/>
              </w:rPr>
              <w:tab/>
            </w:r>
            <w:r w:rsidR="00C33894">
              <w:rPr>
                <w:noProof/>
                <w:webHidden/>
              </w:rPr>
              <w:fldChar w:fldCharType="begin"/>
            </w:r>
            <w:r w:rsidR="00F14083">
              <w:rPr>
                <w:noProof/>
                <w:webHidden/>
              </w:rPr>
              <w:instrText xml:space="preserve"> PAGEREF _Toc354388219 \h </w:instrText>
            </w:r>
            <w:r w:rsidR="00C33894">
              <w:rPr>
                <w:noProof/>
                <w:webHidden/>
              </w:rPr>
            </w:r>
            <w:r w:rsidR="00C33894">
              <w:rPr>
                <w:noProof/>
                <w:webHidden/>
              </w:rPr>
              <w:fldChar w:fldCharType="separate"/>
            </w:r>
            <w:r>
              <w:rPr>
                <w:noProof/>
                <w:webHidden/>
              </w:rPr>
              <w:t>6</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20" w:history="1">
            <w:r w:rsidR="00F14083" w:rsidRPr="00F40568">
              <w:rPr>
                <w:rStyle w:val="af0"/>
                <w:b/>
                <w:noProof/>
              </w:rPr>
              <w:t>2.2.</w:t>
            </w:r>
            <w:r w:rsidR="00F14083">
              <w:rPr>
                <w:rFonts w:asciiTheme="minorHAnsi" w:eastAsiaTheme="minorEastAsia" w:hAnsiTheme="minorHAnsi" w:cstheme="minorBidi"/>
                <w:noProof/>
                <w:sz w:val="22"/>
                <w:szCs w:val="22"/>
              </w:rPr>
              <w:tab/>
            </w:r>
            <w:r w:rsidR="00F14083" w:rsidRPr="00F40568">
              <w:rPr>
                <w:rStyle w:val="af0"/>
                <w:b/>
                <w:noProof/>
              </w:rPr>
              <w:t>Номер проекта:</w:t>
            </w:r>
            <w:r w:rsidR="00F14083">
              <w:rPr>
                <w:noProof/>
                <w:webHidden/>
              </w:rPr>
              <w:tab/>
            </w:r>
            <w:r w:rsidR="00C33894">
              <w:rPr>
                <w:noProof/>
                <w:webHidden/>
              </w:rPr>
              <w:fldChar w:fldCharType="begin"/>
            </w:r>
            <w:r w:rsidR="00F14083">
              <w:rPr>
                <w:noProof/>
                <w:webHidden/>
              </w:rPr>
              <w:instrText xml:space="preserve"> PAGEREF _Toc354388220 \h </w:instrText>
            </w:r>
            <w:r w:rsidR="00C33894">
              <w:rPr>
                <w:noProof/>
                <w:webHidden/>
              </w:rPr>
            </w:r>
            <w:r w:rsidR="00C33894">
              <w:rPr>
                <w:noProof/>
                <w:webHidden/>
              </w:rPr>
              <w:fldChar w:fldCharType="separate"/>
            </w:r>
            <w:r>
              <w:rPr>
                <w:noProof/>
                <w:webHidden/>
              </w:rPr>
              <w:t>6</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21" w:history="1">
            <w:r w:rsidR="00F14083" w:rsidRPr="00F40568">
              <w:rPr>
                <w:rStyle w:val="af0"/>
                <w:b/>
                <w:noProof/>
              </w:rPr>
              <w:t>2.3.</w:t>
            </w:r>
            <w:r w:rsidR="00F14083">
              <w:rPr>
                <w:rFonts w:asciiTheme="minorHAnsi" w:eastAsiaTheme="minorEastAsia" w:hAnsiTheme="minorHAnsi" w:cstheme="minorBidi"/>
                <w:noProof/>
                <w:sz w:val="22"/>
                <w:szCs w:val="22"/>
              </w:rPr>
              <w:tab/>
            </w:r>
            <w:r w:rsidR="00F14083" w:rsidRPr="00F40568">
              <w:rPr>
                <w:rStyle w:val="af0"/>
                <w:b/>
                <w:noProof/>
              </w:rPr>
              <w:t>Наименование Заказчика и Исполнителя работ по проекту:</w:t>
            </w:r>
            <w:r w:rsidR="00F14083">
              <w:rPr>
                <w:noProof/>
                <w:webHidden/>
              </w:rPr>
              <w:tab/>
            </w:r>
            <w:r w:rsidR="00C33894">
              <w:rPr>
                <w:noProof/>
                <w:webHidden/>
              </w:rPr>
              <w:fldChar w:fldCharType="begin"/>
            </w:r>
            <w:r w:rsidR="00F14083">
              <w:rPr>
                <w:noProof/>
                <w:webHidden/>
              </w:rPr>
              <w:instrText xml:space="preserve"> PAGEREF _Toc354388221 \h </w:instrText>
            </w:r>
            <w:r w:rsidR="00C33894">
              <w:rPr>
                <w:noProof/>
                <w:webHidden/>
              </w:rPr>
            </w:r>
            <w:r w:rsidR="00C33894">
              <w:rPr>
                <w:noProof/>
                <w:webHidden/>
              </w:rPr>
              <w:fldChar w:fldCharType="separate"/>
            </w:r>
            <w:r>
              <w:rPr>
                <w:noProof/>
                <w:webHidden/>
              </w:rPr>
              <w:t>6</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22" w:history="1">
            <w:r w:rsidR="00F14083" w:rsidRPr="00F40568">
              <w:rPr>
                <w:rStyle w:val="af0"/>
                <w:b/>
                <w:noProof/>
              </w:rPr>
              <w:t>2.4.</w:t>
            </w:r>
            <w:r w:rsidR="00F14083">
              <w:rPr>
                <w:rFonts w:asciiTheme="minorHAnsi" w:eastAsiaTheme="minorEastAsia" w:hAnsiTheme="minorHAnsi" w:cstheme="minorBidi"/>
                <w:noProof/>
                <w:sz w:val="22"/>
                <w:szCs w:val="22"/>
              </w:rPr>
              <w:tab/>
            </w:r>
            <w:r w:rsidR="00F14083" w:rsidRPr="00F40568">
              <w:rPr>
                <w:rStyle w:val="af0"/>
                <w:b/>
                <w:noProof/>
              </w:rPr>
              <w:t>Перечень документов, на основании которых создается Система:</w:t>
            </w:r>
            <w:r w:rsidR="00F14083">
              <w:rPr>
                <w:noProof/>
                <w:webHidden/>
              </w:rPr>
              <w:tab/>
            </w:r>
            <w:r w:rsidR="00C33894">
              <w:rPr>
                <w:noProof/>
                <w:webHidden/>
              </w:rPr>
              <w:fldChar w:fldCharType="begin"/>
            </w:r>
            <w:r w:rsidR="00F14083">
              <w:rPr>
                <w:noProof/>
                <w:webHidden/>
              </w:rPr>
              <w:instrText xml:space="preserve"> PAGEREF _Toc354388222 \h </w:instrText>
            </w:r>
            <w:r w:rsidR="00C33894">
              <w:rPr>
                <w:noProof/>
                <w:webHidden/>
              </w:rPr>
            </w:r>
            <w:r w:rsidR="00C33894">
              <w:rPr>
                <w:noProof/>
                <w:webHidden/>
              </w:rPr>
              <w:fldChar w:fldCharType="separate"/>
            </w:r>
            <w:r>
              <w:rPr>
                <w:noProof/>
                <w:webHidden/>
              </w:rPr>
              <w:t>6</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23" w:history="1">
            <w:r w:rsidR="00F14083" w:rsidRPr="00F40568">
              <w:rPr>
                <w:rStyle w:val="af0"/>
                <w:b/>
                <w:noProof/>
              </w:rPr>
              <w:t>2.5.</w:t>
            </w:r>
            <w:r w:rsidR="00F14083">
              <w:rPr>
                <w:rFonts w:asciiTheme="minorHAnsi" w:eastAsiaTheme="minorEastAsia" w:hAnsiTheme="minorHAnsi" w:cstheme="minorBidi"/>
                <w:noProof/>
                <w:sz w:val="22"/>
                <w:szCs w:val="22"/>
              </w:rPr>
              <w:tab/>
            </w:r>
            <w:r w:rsidR="00F14083" w:rsidRPr="00F40568">
              <w:rPr>
                <w:rStyle w:val="af0"/>
                <w:b/>
                <w:noProof/>
              </w:rPr>
              <w:t>Сроки выполнения работ:</w:t>
            </w:r>
            <w:r w:rsidR="00F14083">
              <w:rPr>
                <w:noProof/>
                <w:webHidden/>
              </w:rPr>
              <w:tab/>
            </w:r>
            <w:r w:rsidR="00C33894">
              <w:rPr>
                <w:noProof/>
                <w:webHidden/>
              </w:rPr>
              <w:fldChar w:fldCharType="begin"/>
            </w:r>
            <w:r w:rsidR="00F14083">
              <w:rPr>
                <w:noProof/>
                <w:webHidden/>
              </w:rPr>
              <w:instrText xml:space="preserve"> PAGEREF _Toc354388223 \h </w:instrText>
            </w:r>
            <w:r w:rsidR="00C33894">
              <w:rPr>
                <w:noProof/>
                <w:webHidden/>
              </w:rPr>
            </w:r>
            <w:r w:rsidR="00C33894">
              <w:rPr>
                <w:noProof/>
                <w:webHidden/>
              </w:rPr>
              <w:fldChar w:fldCharType="separate"/>
            </w:r>
            <w:r>
              <w:rPr>
                <w:noProof/>
                <w:webHidden/>
              </w:rPr>
              <w:t>6</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24" w:history="1">
            <w:r w:rsidR="00F14083" w:rsidRPr="00F40568">
              <w:rPr>
                <w:rStyle w:val="af0"/>
                <w:b/>
                <w:noProof/>
              </w:rPr>
              <w:t>2.6.</w:t>
            </w:r>
            <w:r w:rsidR="00F14083">
              <w:rPr>
                <w:rFonts w:asciiTheme="minorHAnsi" w:eastAsiaTheme="minorEastAsia" w:hAnsiTheme="minorHAnsi" w:cstheme="minorBidi"/>
                <w:noProof/>
                <w:sz w:val="22"/>
                <w:szCs w:val="22"/>
              </w:rPr>
              <w:tab/>
            </w:r>
            <w:r w:rsidR="00F14083" w:rsidRPr="00F40568">
              <w:rPr>
                <w:rStyle w:val="af0"/>
                <w:b/>
                <w:noProof/>
              </w:rPr>
              <w:t>Сведения о порядке финансирования работ:</w:t>
            </w:r>
            <w:r w:rsidR="00F14083">
              <w:rPr>
                <w:noProof/>
                <w:webHidden/>
              </w:rPr>
              <w:tab/>
            </w:r>
            <w:r w:rsidR="00C33894">
              <w:rPr>
                <w:noProof/>
                <w:webHidden/>
              </w:rPr>
              <w:fldChar w:fldCharType="begin"/>
            </w:r>
            <w:r w:rsidR="00F14083">
              <w:rPr>
                <w:noProof/>
                <w:webHidden/>
              </w:rPr>
              <w:instrText xml:space="preserve"> PAGEREF _Toc354388224 \h </w:instrText>
            </w:r>
            <w:r w:rsidR="00C33894">
              <w:rPr>
                <w:noProof/>
                <w:webHidden/>
              </w:rPr>
            </w:r>
            <w:r w:rsidR="00C33894">
              <w:rPr>
                <w:noProof/>
                <w:webHidden/>
              </w:rPr>
              <w:fldChar w:fldCharType="separate"/>
            </w:r>
            <w:r>
              <w:rPr>
                <w:noProof/>
                <w:webHidden/>
              </w:rPr>
              <w:t>6</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25" w:history="1">
            <w:r w:rsidR="00F14083" w:rsidRPr="00F40568">
              <w:rPr>
                <w:rStyle w:val="af0"/>
                <w:b/>
                <w:noProof/>
              </w:rPr>
              <w:t>2.7.</w:t>
            </w:r>
            <w:r w:rsidR="00F14083">
              <w:rPr>
                <w:rFonts w:asciiTheme="minorHAnsi" w:eastAsiaTheme="minorEastAsia" w:hAnsiTheme="minorHAnsi" w:cstheme="minorBidi"/>
                <w:noProof/>
                <w:sz w:val="22"/>
                <w:szCs w:val="22"/>
              </w:rPr>
              <w:tab/>
            </w:r>
            <w:r w:rsidR="00F14083" w:rsidRPr="00F40568">
              <w:rPr>
                <w:rStyle w:val="af0"/>
                <w:b/>
                <w:noProof/>
              </w:rPr>
              <w:t>Порядок оформления и предъявления Заказчику результатов работ:</w:t>
            </w:r>
            <w:r w:rsidR="00F14083">
              <w:rPr>
                <w:noProof/>
                <w:webHidden/>
              </w:rPr>
              <w:tab/>
            </w:r>
            <w:r w:rsidR="00C33894">
              <w:rPr>
                <w:noProof/>
                <w:webHidden/>
              </w:rPr>
              <w:fldChar w:fldCharType="begin"/>
            </w:r>
            <w:r w:rsidR="00F14083">
              <w:rPr>
                <w:noProof/>
                <w:webHidden/>
              </w:rPr>
              <w:instrText xml:space="preserve"> PAGEREF _Toc354388225 \h </w:instrText>
            </w:r>
            <w:r w:rsidR="00C33894">
              <w:rPr>
                <w:noProof/>
                <w:webHidden/>
              </w:rPr>
            </w:r>
            <w:r w:rsidR="00C33894">
              <w:rPr>
                <w:noProof/>
                <w:webHidden/>
              </w:rPr>
              <w:fldChar w:fldCharType="separate"/>
            </w:r>
            <w:r>
              <w:rPr>
                <w:noProof/>
                <w:webHidden/>
              </w:rPr>
              <w:t>6</w:t>
            </w:r>
            <w:r w:rsidR="00C33894">
              <w:rPr>
                <w:noProof/>
                <w:webHidden/>
              </w:rPr>
              <w:fldChar w:fldCharType="end"/>
            </w:r>
          </w:hyperlink>
        </w:p>
        <w:p w:rsidR="00F14083" w:rsidRDefault="00536548">
          <w:pPr>
            <w:pStyle w:val="11"/>
            <w:tabs>
              <w:tab w:val="left" w:pos="440"/>
              <w:tab w:val="right" w:leader="dot" w:pos="10195"/>
            </w:tabs>
            <w:rPr>
              <w:rFonts w:asciiTheme="minorHAnsi" w:eastAsiaTheme="minorEastAsia" w:hAnsiTheme="minorHAnsi" w:cstheme="minorBidi"/>
              <w:noProof/>
              <w:sz w:val="22"/>
              <w:szCs w:val="22"/>
            </w:rPr>
          </w:pPr>
          <w:hyperlink w:anchor="_Toc354388226" w:history="1">
            <w:r w:rsidR="00F14083" w:rsidRPr="00F40568">
              <w:rPr>
                <w:rStyle w:val="af0"/>
                <w:b/>
                <w:noProof/>
              </w:rPr>
              <w:t>3.</w:t>
            </w:r>
            <w:r w:rsidR="00F14083">
              <w:rPr>
                <w:rFonts w:asciiTheme="minorHAnsi" w:eastAsiaTheme="minorEastAsia" w:hAnsiTheme="minorHAnsi" w:cstheme="minorBidi"/>
                <w:noProof/>
                <w:sz w:val="22"/>
                <w:szCs w:val="22"/>
              </w:rPr>
              <w:tab/>
            </w:r>
            <w:r w:rsidR="00F14083" w:rsidRPr="00F40568">
              <w:rPr>
                <w:rStyle w:val="af0"/>
                <w:b/>
                <w:noProof/>
              </w:rPr>
              <w:t>Назначение и цели создания (развития) Системы</w:t>
            </w:r>
            <w:r w:rsidR="00F14083">
              <w:rPr>
                <w:noProof/>
                <w:webHidden/>
              </w:rPr>
              <w:tab/>
            </w:r>
            <w:r w:rsidR="00C33894">
              <w:rPr>
                <w:noProof/>
                <w:webHidden/>
              </w:rPr>
              <w:fldChar w:fldCharType="begin"/>
            </w:r>
            <w:r w:rsidR="00F14083">
              <w:rPr>
                <w:noProof/>
                <w:webHidden/>
              </w:rPr>
              <w:instrText xml:space="preserve"> PAGEREF _Toc354388226 \h </w:instrText>
            </w:r>
            <w:r w:rsidR="00C33894">
              <w:rPr>
                <w:noProof/>
                <w:webHidden/>
              </w:rPr>
            </w:r>
            <w:r w:rsidR="00C33894">
              <w:rPr>
                <w:noProof/>
                <w:webHidden/>
              </w:rPr>
              <w:fldChar w:fldCharType="separate"/>
            </w:r>
            <w:r>
              <w:rPr>
                <w:noProof/>
                <w:webHidden/>
              </w:rPr>
              <w:t>7</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27" w:history="1">
            <w:r w:rsidR="00F14083" w:rsidRPr="00F40568">
              <w:rPr>
                <w:rStyle w:val="af0"/>
                <w:b/>
                <w:noProof/>
              </w:rPr>
              <w:t>3.1.</w:t>
            </w:r>
            <w:r w:rsidR="00F14083">
              <w:rPr>
                <w:rFonts w:asciiTheme="minorHAnsi" w:eastAsiaTheme="minorEastAsia" w:hAnsiTheme="minorHAnsi" w:cstheme="minorBidi"/>
                <w:noProof/>
                <w:sz w:val="22"/>
                <w:szCs w:val="22"/>
              </w:rPr>
              <w:tab/>
            </w:r>
            <w:r w:rsidR="00F14083" w:rsidRPr="00F40568">
              <w:rPr>
                <w:rStyle w:val="af0"/>
                <w:b/>
                <w:noProof/>
              </w:rPr>
              <w:t>Назначение Системы:</w:t>
            </w:r>
            <w:r w:rsidR="00F14083">
              <w:rPr>
                <w:noProof/>
                <w:webHidden/>
              </w:rPr>
              <w:tab/>
            </w:r>
            <w:r w:rsidR="00C33894">
              <w:rPr>
                <w:noProof/>
                <w:webHidden/>
              </w:rPr>
              <w:fldChar w:fldCharType="begin"/>
            </w:r>
            <w:r w:rsidR="00F14083">
              <w:rPr>
                <w:noProof/>
                <w:webHidden/>
              </w:rPr>
              <w:instrText xml:space="preserve"> PAGEREF _Toc354388227 \h </w:instrText>
            </w:r>
            <w:r w:rsidR="00C33894">
              <w:rPr>
                <w:noProof/>
                <w:webHidden/>
              </w:rPr>
            </w:r>
            <w:r w:rsidR="00C33894">
              <w:rPr>
                <w:noProof/>
                <w:webHidden/>
              </w:rPr>
              <w:fldChar w:fldCharType="separate"/>
            </w:r>
            <w:r>
              <w:rPr>
                <w:noProof/>
                <w:webHidden/>
              </w:rPr>
              <w:t>7</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28" w:history="1">
            <w:r w:rsidR="00F14083" w:rsidRPr="00F40568">
              <w:rPr>
                <w:rStyle w:val="af0"/>
                <w:b/>
                <w:noProof/>
              </w:rPr>
              <w:t>3.2.</w:t>
            </w:r>
            <w:r w:rsidR="00F14083">
              <w:rPr>
                <w:rFonts w:asciiTheme="minorHAnsi" w:eastAsiaTheme="minorEastAsia" w:hAnsiTheme="minorHAnsi" w:cstheme="minorBidi"/>
                <w:noProof/>
                <w:sz w:val="22"/>
                <w:szCs w:val="22"/>
              </w:rPr>
              <w:tab/>
            </w:r>
            <w:r w:rsidR="00F14083" w:rsidRPr="00F40568">
              <w:rPr>
                <w:rStyle w:val="af0"/>
                <w:b/>
                <w:noProof/>
              </w:rPr>
              <w:t>Цели создания Системы:</w:t>
            </w:r>
            <w:r w:rsidR="00F14083">
              <w:rPr>
                <w:noProof/>
                <w:webHidden/>
              </w:rPr>
              <w:tab/>
            </w:r>
            <w:r w:rsidR="00C33894">
              <w:rPr>
                <w:noProof/>
                <w:webHidden/>
              </w:rPr>
              <w:fldChar w:fldCharType="begin"/>
            </w:r>
            <w:r w:rsidR="00F14083">
              <w:rPr>
                <w:noProof/>
                <w:webHidden/>
              </w:rPr>
              <w:instrText xml:space="preserve"> PAGEREF _Toc354388228 \h </w:instrText>
            </w:r>
            <w:r w:rsidR="00C33894">
              <w:rPr>
                <w:noProof/>
                <w:webHidden/>
              </w:rPr>
            </w:r>
            <w:r w:rsidR="00C33894">
              <w:rPr>
                <w:noProof/>
                <w:webHidden/>
              </w:rPr>
              <w:fldChar w:fldCharType="separate"/>
            </w:r>
            <w:r>
              <w:rPr>
                <w:noProof/>
                <w:webHidden/>
              </w:rPr>
              <w:t>7</w:t>
            </w:r>
            <w:r w:rsidR="00C33894">
              <w:rPr>
                <w:noProof/>
                <w:webHidden/>
              </w:rPr>
              <w:fldChar w:fldCharType="end"/>
            </w:r>
          </w:hyperlink>
        </w:p>
        <w:p w:rsidR="00F14083" w:rsidRDefault="00536548">
          <w:pPr>
            <w:pStyle w:val="11"/>
            <w:tabs>
              <w:tab w:val="left" w:pos="440"/>
              <w:tab w:val="right" w:leader="dot" w:pos="10195"/>
            </w:tabs>
            <w:rPr>
              <w:rFonts w:asciiTheme="minorHAnsi" w:eastAsiaTheme="minorEastAsia" w:hAnsiTheme="minorHAnsi" w:cstheme="minorBidi"/>
              <w:noProof/>
              <w:sz w:val="22"/>
              <w:szCs w:val="22"/>
            </w:rPr>
          </w:pPr>
          <w:hyperlink w:anchor="_Toc354388229" w:history="1">
            <w:r w:rsidR="00F14083" w:rsidRPr="00F40568">
              <w:rPr>
                <w:rStyle w:val="af0"/>
                <w:b/>
                <w:noProof/>
              </w:rPr>
              <w:t>4.</w:t>
            </w:r>
            <w:r w:rsidR="00F14083">
              <w:rPr>
                <w:rFonts w:asciiTheme="minorHAnsi" w:eastAsiaTheme="minorEastAsia" w:hAnsiTheme="minorHAnsi" w:cstheme="minorBidi"/>
                <w:noProof/>
                <w:sz w:val="22"/>
                <w:szCs w:val="22"/>
              </w:rPr>
              <w:tab/>
            </w:r>
            <w:r w:rsidR="00F14083" w:rsidRPr="00F40568">
              <w:rPr>
                <w:rStyle w:val="af0"/>
                <w:b/>
                <w:noProof/>
              </w:rPr>
              <w:t>Характеристики объекта автоматизации</w:t>
            </w:r>
            <w:r w:rsidR="00F14083">
              <w:rPr>
                <w:noProof/>
                <w:webHidden/>
              </w:rPr>
              <w:tab/>
            </w:r>
            <w:r w:rsidR="00C33894">
              <w:rPr>
                <w:noProof/>
                <w:webHidden/>
              </w:rPr>
              <w:fldChar w:fldCharType="begin"/>
            </w:r>
            <w:r w:rsidR="00F14083">
              <w:rPr>
                <w:noProof/>
                <w:webHidden/>
              </w:rPr>
              <w:instrText xml:space="preserve"> PAGEREF _Toc354388229 \h </w:instrText>
            </w:r>
            <w:r w:rsidR="00C33894">
              <w:rPr>
                <w:noProof/>
                <w:webHidden/>
              </w:rPr>
            </w:r>
            <w:r w:rsidR="00C33894">
              <w:rPr>
                <w:noProof/>
                <w:webHidden/>
              </w:rPr>
              <w:fldChar w:fldCharType="separate"/>
            </w:r>
            <w:r>
              <w:rPr>
                <w:noProof/>
                <w:webHidden/>
              </w:rPr>
              <w:t>8</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30" w:history="1">
            <w:r w:rsidR="00F14083" w:rsidRPr="00F40568">
              <w:rPr>
                <w:rStyle w:val="af0"/>
                <w:b/>
                <w:noProof/>
              </w:rPr>
              <w:t>4.1.</w:t>
            </w:r>
            <w:r w:rsidR="00F14083">
              <w:rPr>
                <w:rFonts w:asciiTheme="minorHAnsi" w:eastAsiaTheme="minorEastAsia" w:hAnsiTheme="minorHAnsi" w:cstheme="minorBidi"/>
                <w:noProof/>
                <w:sz w:val="22"/>
                <w:szCs w:val="22"/>
              </w:rPr>
              <w:tab/>
            </w:r>
            <w:r w:rsidR="00F14083" w:rsidRPr="00F40568">
              <w:rPr>
                <w:rStyle w:val="af0"/>
                <w:b/>
                <w:noProof/>
              </w:rPr>
              <w:t>Краткие сведения об объекте автоматизации:</w:t>
            </w:r>
            <w:r w:rsidR="00F14083">
              <w:rPr>
                <w:noProof/>
                <w:webHidden/>
              </w:rPr>
              <w:tab/>
            </w:r>
            <w:r w:rsidR="00C33894">
              <w:rPr>
                <w:noProof/>
                <w:webHidden/>
              </w:rPr>
              <w:fldChar w:fldCharType="begin"/>
            </w:r>
            <w:r w:rsidR="00F14083">
              <w:rPr>
                <w:noProof/>
                <w:webHidden/>
              </w:rPr>
              <w:instrText xml:space="preserve"> PAGEREF _Toc354388230 \h </w:instrText>
            </w:r>
            <w:r w:rsidR="00C33894">
              <w:rPr>
                <w:noProof/>
                <w:webHidden/>
              </w:rPr>
            </w:r>
            <w:r w:rsidR="00C33894">
              <w:rPr>
                <w:noProof/>
                <w:webHidden/>
              </w:rPr>
              <w:fldChar w:fldCharType="separate"/>
            </w:r>
            <w:r>
              <w:rPr>
                <w:noProof/>
                <w:webHidden/>
              </w:rPr>
              <w:t>8</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31" w:history="1">
            <w:r w:rsidR="00F14083" w:rsidRPr="00F40568">
              <w:rPr>
                <w:rStyle w:val="af0"/>
                <w:b/>
                <w:noProof/>
              </w:rPr>
              <w:t>4.2.</w:t>
            </w:r>
            <w:r w:rsidR="00F14083">
              <w:rPr>
                <w:rFonts w:asciiTheme="minorHAnsi" w:eastAsiaTheme="minorEastAsia" w:hAnsiTheme="minorHAnsi" w:cstheme="minorBidi"/>
                <w:noProof/>
                <w:sz w:val="22"/>
                <w:szCs w:val="22"/>
              </w:rPr>
              <w:tab/>
            </w:r>
            <w:r w:rsidR="00F14083" w:rsidRPr="00F40568">
              <w:rPr>
                <w:rStyle w:val="af0"/>
                <w:b/>
                <w:noProof/>
              </w:rPr>
              <w:t>Сведения об условиях эксплуатации Системы:</w:t>
            </w:r>
            <w:r w:rsidR="00F14083">
              <w:rPr>
                <w:noProof/>
                <w:webHidden/>
              </w:rPr>
              <w:tab/>
            </w:r>
            <w:r w:rsidR="00C33894">
              <w:rPr>
                <w:noProof/>
                <w:webHidden/>
              </w:rPr>
              <w:fldChar w:fldCharType="begin"/>
            </w:r>
            <w:r w:rsidR="00F14083">
              <w:rPr>
                <w:noProof/>
                <w:webHidden/>
              </w:rPr>
              <w:instrText xml:space="preserve"> PAGEREF _Toc354388231 \h </w:instrText>
            </w:r>
            <w:r w:rsidR="00C33894">
              <w:rPr>
                <w:noProof/>
                <w:webHidden/>
              </w:rPr>
            </w:r>
            <w:r w:rsidR="00C33894">
              <w:rPr>
                <w:noProof/>
                <w:webHidden/>
              </w:rPr>
              <w:fldChar w:fldCharType="separate"/>
            </w:r>
            <w:r>
              <w:rPr>
                <w:noProof/>
                <w:webHidden/>
              </w:rPr>
              <w:t>8</w:t>
            </w:r>
            <w:r w:rsidR="00C33894">
              <w:rPr>
                <w:noProof/>
                <w:webHidden/>
              </w:rPr>
              <w:fldChar w:fldCharType="end"/>
            </w:r>
          </w:hyperlink>
        </w:p>
        <w:p w:rsidR="00F14083" w:rsidRDefault="00536548">
          <w:pPr>
            <w:pStyle w:val="11"/>
            <w:tabs>
              <w:tab w:val="left" w:pos="440"/>
              <w:tab w:val="right" w:leader="dot" w:pos="10195"/>
            </w:tabs>
            <w:rPr>
              <w:rFonts w:asciiTheme="minorHAnsi" w:eastAsiaTheme="minorEastAsia" w:hAnsiTheme="minorHAnsi" w:cstheme="minorBidi"/>
              <w:noProof/>
              <w:sz w:val="22"/>
              <w:szCs w:val="22"/>
            </w:rPr>
          </w:pPr>
          <w:hyperlink w:anchor="_Toc354388232" w:history="1">
            <w:r w:rsidR="00F14083" w:rsidRPr="00F40568">
              <w:rPr>
                <w:rStyle w:val="af0"/>
                <w:b/>
                <w:noProof/>
              </w:rPr>
              <w:t>5.</w:t>
            </w:r>
            <w:r w:rsidR="00F14083">
              <w:rPr>
                <w:rFonts w:asciiTheme="minorHAnsi" w:eastAsiaTheme="minorEastAsia" w:hAnsiTheme="minorHAnsi" w:cstheme="minorBidi"/>
                <w:noProof/>
                <w:sz w:val="22"/>
                <w:szCs w:val="22"/>
              </w:rPr>
              <w:tab/>
            </w:r>
            <w:r w:rsidR="00F14083" w:rsidRPr="00F40568">
              <w:rPr>
                <w:rStyle w:val="af0"/>
                <w:b/>
                <w:noProof/>
              </w:rPr>
              <w:t>Требования к Системе</w:t>
            </w:r>
            <w:r w:rsidR="00F14083">
              <w:rPr>
                <w:noProof/>
                <w:webHidden/>
              </w:rPr>
              <w:tab/>
            </w:r>
            <w:r w:rsidR="00C33894">
              <w:rPr>
                <w:noProof/>
                <w:webHidden/>
              </w:rPr>
              <w:fldChar w:fldCharType="begin"/>
            </w:r>
            <w:r w:rsidR="00F14083">
              <w:rPr>
                <w:noProof/>
                <w:webHidden/>
              </w:rPr>
              <w:instrText xml:space="preserve"> PAGEREF _Toc354388232 \h </w:instrText>
            </w:r>
            <w:r w:rsidR="00C33894">
              <w:rPr>
                <w:noProof/>
                <w:webHidden/>
              </w:rPr>
            </w:r>
            <w:r w:rsidR="00C33894">
              <w:rPr>
                <w:noProof/>
                <w:webHidden/>
              </w:rPr>
              <w:fldChar w:fldCharType="separate"/>
            </w:r>
            <w:r>
              <w:rPr>
                <w:noProof/>
                <w:webHidden/>
              </w:rPr>
              <w:t>9</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33" w:history="1">
            <w:r w:rsidR="00F14083" w:rsidRPr="00F40568">
              <w:rPr>
                <w:rStyle w:val="af0"/>
                <w:b/>
                <w:noProof/>
              </w:rPr>
              <w:t>5.1.</w:t>
            </w:r>
            <w:r w:rsidR="00F14083">
              <w:rPr>
                <w:rFonts w:asciiTheme="minorHAnsi" w:eastAsiaTheme="minorEastAsia" w:hAnsiTheme="minorHAnsi" w:cstheme="minorBidi"/>
                <w:noProof/>
                <w:sz w:val="22"/>
                <w:szCs w:val="22"/>
              </w:rPr>
              <w:tab/>
            </w:r>
            <w:r w:rsidR="00F14083" w:rsidRPr="00F40568">
              <w:rPr>
                <w:rStyle w:val="af0"/>
                <w:b/>
                <w:noProof/>
              </w:rPr>
              <w:t>Требования к Системе в целом</w:t>
            </w:r>
            <w:r w:rsidR="00F14083">
              <w:rPr>
                <w:noProof/>
                <w:webHidden/>
              </w:rPr>
              <w:tab/>
            </w:r>
            <w:r w:rsidR="00C33894">
              <w:rPr>
                <w:noProof/>
                <w:webHidden/>
              </w:rPr>
              <w:fldChar w:fldCharType="begin"/>
            </w:r>
            <w:r w:rsidR="00F14083">
              <w:rPr>
                <w:noProof/>
                <w:webHidden/>
              </w:rPr>
              <w:instrText xml:space="preserve"> PAGEREF _Toc354388233 \h </w:instrText>
            </w:r>
            <w:r w:rsidR="00C33894">
              <w:rPr>
                <w:noProof/>
                <w:webHidden/>
              </w:rPr>
            </w:r>
            <w:r w:rsidR="00C33894">
              <w:rPr>
                <w:noProof/>
                <w:webHidden/>
              </w:rPr>
              <w:fldChar w:fldCharType="separate"/>
            </w:r>
            <w:r>
              <w:rPr>
                <w:noProof/>
                <w:webHidden/>
              </w:rPr>
              <w:t>9</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34" w:history="1">
            <w:r w:rsidR="00F14083" w:rsidRPr="00F40568">
              <w:rPr>
                <w:rStyle w:val="af0"/>
                <w:b/>
                <w:noProof/>
              </w:rPr>
              <w:t>5.2.</w:t>
            </w:r>
            <w:r w:rsidR="00F14083">
              <w:rPr>
                <w:rFonts w:asciiTheme="minorHAnsi" w:eastAsiaTheme="minorEastAsia" w:hAnsiTheme="minorHAnsi" w:cstheme="minorBidi"/>
                <w:noProof/>
                <w:sz w:val="22"/>
                <w:szCs w:val="22"/>
              </w:rPr>
              <w:tab/>
            </w:r>
            <w:r w:rsidR="00F14083" w:rsidRPr="00F40568">
              <w:rPr>
                <w:rStyle w:val="af0"/>
                <w:b/>
                <w:noProof/>
              </w:rPr>
              <w:t>Требования к функциям (задачам), выполняемым Системой</w:t>
            </w:r>
            <w:r w:rsidR="00F14083">
              <w:rPr>
                <w:noProof/>
                <w:webHidden/>
              </w:rPr>
              <w:tab/>
            </w:r>
            <w:r w:rsidR="00C33894">
              <w:rPr>
                <w:noProof/>
                <w:webHidden/>
              </w:rPr>
              <w:fldChar w:fldCharType="begin"/>
            </w:r>
            <w:r w:rsidR="00F14083">
              <w:rPr>
                <w:noProof/>
                <w:webHidden/>
              </w:rPr>
              <w:instrText xml:space="preserve"> PAGEREF _Toc354388234 \h </w:instrText>
            </w:r>
            <w:r w:rsidR="00C33894">
              <w:rPr>
                <w:noProof/>
                <w:webHidden/>
              </w:rPr>
            </w:r>
            <w:r w:rsidR="00C33894">
              <w:rPr>
                <w:noProof/>
                <w:webHidden/>
              </w:rPr>
              <w:fldChar w:fldCharType="separate"/>
            </w:r>
            <w:r>
              <w:rPr>
                <w:noProof/>
                <w:webHidden/>
              </w:rPr>
              <w:t>21</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35" w:history="1">
            <w:r w:rsidR="00F14083" w:rsidRPr="00F40568">
              <w:rPr>
                <w:rStyle w:val="af0"/>
                <w:b/>
                <w:noProof/>
              </w:rPr>
              <w:t>5.3.</w:t>
            </w:r>
            <w:r w:rsidR="00F14083">
              <w:rPr>
                <w:rFonts w:asciiTheme="minorHAnsi" w:eastAsiaTheme="minorEastAsia" w:hAnsiTheme="minorHAnsi" w:cstheme="minorBidi"/>
                <w:noProof/>
                <w:sz w:val="22"/>
                <w:szCs w:val="22"/>
              </w:rPr>
              <w:tab/>
            </w:r>
            <w:r w:rsidR="00F14083" w:rsidRPr="00F40568">
              <w:rPr>
                <w:rStyle w:val="af0"/>
                <w:b/>
                <w:noProof/>
              </w:rPr>
              <w:t>Требования к видам обеспечения</w:t>
            </w:r>
            <w:r w:rsidR="00F14083">
              <w:rPr>
                <w:noProof/>
                <w:webHidden/>
              </w:rPr>
              <w:tab/>
            </w:r>
            <w:r w:rsidR="00C33894">
              <w:rPr>
                <w:noProof/>
                <w:webHidden/>
              </w:rPr>
              <w:fldChar w:fldCharType="begin"/>
            </w:r>
            <w:r w:rsidR="00F14083">
              <w:rPr>
                <w:noProof/>
                <w:webHidden/>
              </w:rPr>
              <w:instrText xml:space="preserve"> PAGEREF _Toc354388235 \h </w:instrText>
            </w:r>
            <w:r w:rsidR="00C33894">
              <w:rPr>
                <w:noProof/>
                <w:webHidden/>
              </w:rPr>
            </w:r>
            <w:r w:rsidR="00C33894">
              <w:rPr>
                <w:noProof/>
                <w:webHidden/>
              </w:rPr>
              <w:fldChar w:fldCharType="separate"/>
            </w:r>
            <w:r>
              <w:rPr>
                <w:noProof/>
                <w:webHidden/>
              </w:rPr>
              <w:t>35</w:t>
            </w:r>
            <w:r w:rsidR="00C33894">
              <w:rPr>
                <w:noProof/>
                <w:webHidden/>
              </w:rPr>
              <w:fldChar w:fldCharType="end"/>
            </w:r>
          </w:hyperlink>
        </w:p>
        <w:p w:rsidR="00F14083" w:rsidRDefault="00536548">
          <w:pPr>
            <w:pStyle w:val="11"/>
            <w:tabs>
              <w:tab w:val="left" w:pos="440"/>
              <w:tab w:val="right" w:leader="dot" w:pos="10195"/>
            </w:tabs>
            <w:rPr>
              <w:rFonts w:asciiTheme="minorHAnsi" w:eastAsiaTheme="minorEastAsia" w:hAnsiTheme="minorHAnsi" w:cstheme="minorBidi"/>
              <w:noProof/>
              <w:sz w:val="22"/>
              <w:szCs w:val="22"/>
            </w:rPr>
          </w:pPr>
          <w:hyperlink w:anchor="_Toc354388236" w:history="1">
            <w:r w:rsidR="00F14083" w:rsidRPr="00F40568">
              <w:rPr>
                <w:rStyle w:val="af0"/>
                <w:b/>
                <w:noProof/>
              </w:rPr>
              <w:t>6.</w:t>
            </w:r>
            <w:r w:rsidR="00F14083">
              <w:rPr>
                <w:rFonts w:asciiTheme="minorHAnsi" w:eastAsiaTheme="minorEastAsia" w:hAnsiTheme="minorHAnsi" w:cstheme="minorBidi"/>
                <w:noProof/>
                <w:sz w:val="22"/>
                <w:szCs w:val="22"/>
              </w:rPr>
              <w:tab/>
            </w:r>
            <w:r w:rsidR="00F14083" w:rsidRPr="00F40568">
              <w:rPr>
                <w:rStyle w:val="af0"/>
                <w:b/>
                <w:noProof/>
              </w:rPr>
              <w:t>Состав и содержание работ по созданию Системы</w:t>
            </w:r>
            <w:r w:rsidR="00F14083">
              <w:rPr>
                <w:noProof/>
                <w:webHidden/>
              </w:rPr>
              <w:tab/>
            </w:r>
            <w:r w:rsidR="00C33894">
              <w:rPr>
                <w:noProof/>
                <w:webHidden/>
              </w:rPr>
              <w:fldChar w:fldCharType="begin"/>
            </w:r>
            <w:r w:rsidR="00F14083">
              <w:rPr>
                <w:noProof/>
                <w:webHidden/>
              </w:rPr>
              <w:instrText xml:space="preserve"> PAGEREF _Toc354388236 \h </w:instrText>
            </w:r>
            <w:r w:rsidR="00C33894">
              <w:rPr>
                <w:noProof/>
                <w:webHidden/>
              </w:rPr>
            </w:r>
            <w:r w:rsidR="00C33894">
              <w:rPr>
                <w:noProof/>
                <w:webHidden/>
              </w:rPr>
              <w:fldChar w:fldCharType="separate"/>
            </w:r>
            <w:r>
              <w:rPr>
                <w:noProof/>
                <w:webHidden/>
              </w:rPr>
              <w:t>41</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37" w:history="1">
            <w:r w:rsidR="00F14083" w:rsidRPr="00F40568">
              <w:rPr>
                <w:rStyle w:val="af0"/>
                <w:b/>
                <w:noProof/>
              </w:rPr>
              <w:t>6.1.</w:t>
            </w:r>
            <w:r w:rsidR="00F14083">
              <w:rPr>
                <w:rFonts w:asciiTheme="minorHAnsi" w:eastAsiaTheme="minorEastAsia" w:hAnsiTheme="minorHAnsi" w:cstheme="minorBidi"/>
                <w:noProof/>
                <w:sz w:val="22"/>
                <w:szCs w:val="22"/>
              </w:rPr>
              <w:tab/>
            </w:r>
            <w:r w:rsidR="00F14083" w:rsidRPr="00F40568">
              <w:rPr>
                <w:rStyle w:val="af0"/>
                <w:b/>
                <w:noProof/>
              </w:rPr>
              <w:t>Стадии и этапы работ по созданию Системы:</w:t>
            </w:r>
            <w:r w:rsidR="00F14083">
              <w:rPr>
                <w:noProof/>
                <w:webHidden/>
              </w:rPr>
              <w:tab/>
            </w:r>
            <w:r w:rsidR="00C33894">
              <w:rPr>
                <w:noProof/>
                <w:webHidden/>
              </w:rPr>
              <w:fldChar w:fldCharType="begin"/>
            </w:r>
            <w:r w:rsidR="00F14083">
              <w:rPr>
                <w:noProof/>
                <w:webHidden/>
              </w:rPr>
              <w:instrText xml:space="preserve"> PAGEREF _Toc354388237 \h </w:instrText>
            </w:r>
            <w:r w:rsidR="00C33894">
              <w:rPr>
                <w:noProof/>
                <w:webHidden/>
              </w:rPr>
            </w:r>
            <w:r w:rsidR="00C33894">
              <w:rPr>
                <w:noProof/>
                <w:webHidden/>
              </w:rPr>
              <w:fldChar w:fldCharType="separate"/>
            </w:r>
            <w:r>
              <w:rPr>
                <w:noProof/>
                <w:webHidden/>
              </w:rPr>
              <w:t>41</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38" w:history="1">
            <w:r w:rsidR="00F14083" w:rsidRPr="00F40568">
              <w:rPr>
                <w:rStyle w:val="af0"/>
                <w:b/>
                <w:noProof/>
              </w:rPr>
              <w:t>6.2.</w:t>
            </w:r>
            <w:r w:rsidR="00F14083">
              <w:rPr>
                <w:rFonts w:asciiTheme="minorHAnsi" w:eastAsiaTheme="minorEastAsia" w:hAnsiTheme="minorHAnsi" w:cstheme="minorBidi"/>
                <w:noProof/>
                <w:sz w:val="22"/>
                <w:szCs w:val="22"/>
              </w:rPr>
              <w:tab/>
            </w:r>
            <w:r w:rsidR="00F14083" w:rsidRPr="00F40568">
              <w:rPr>
                <w:rStyle w:val="af0"/>
                <w:b/>
                <w:noProof/>
              </w:rPr>
              <w:t>Перечень документов, по ГОСТ 34.201-89, предъявляемых по окончании соответствующих стадий и этапов работ:</w:t>
            </w:r>
            <w:r w:rsidR="00F14083">
              <w:rPr>
                <w:noProof/>
                <w:webHidden/>
              </w:rPr>
              <w:tab/>
            </w:r>
            <w:r w:rsidR="00C33894">
              <w:rPr>
                <w:noProof/>
                <w:webHidden/>
              </w:rPr>
              <w:fldChar w:fldCharType="begin"/>
            </w:r>
            <w:r w:rsidR="00F14083">
              <w:rPr>
                <w:noProof/>
                <w:webHidden/>
              </w:rPr>
              <w:instrText xml:space="preserve"> PAGEREF _Toc354388238 \h </w:instrText>
            </w:r>
            <w:r w:rsidR="00C33894">
              <w:rPr>
                <w:noProof/>
                <w:webHidden/>
              </w:rPr>
            </w:r>
            <w:r w:rsidR="00C33894">
              <w:rPr>
                <w:noProof/>
                <w:webHidden/>
              </w:rPr>
              <w:fldChar w:fldCharType="separate"/>
            </w:r>
            <w:r>
              <w:rPr>
                <w:noProof/>
                <w:webHidden/>
              </w:rPr>
              <w:t>43</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39" w:history="1">
            <w:r w:rsidR="00F14083" w:rsidRPr="00F40568">
              <w:rPr>
                <w:rStyle w:val="af0"/>
                <w:b/>
                <w:noProof/>
              </w:rPr>
              <w:t>6.3.</w:t>
            </w:r>
            <w:r w:rsidR="00F14083">
              <w:rPr>
                <w:rFonts w:asciiTheme="minorHAnsi" w:eastAsiaTheme="minorEastAsia" w:hAnsiTheme="minorHAnsi" w:cstheme="minorBidi"/>
                <w:noProof/>
                <w:sz w:val="22"/>
                <w:szCs w:val="22"/>
              </w:rPr>
              <w:tab/>
            </w:r>
            <w:r w:rsidR="00F14083" w:rsidRPr="00F40568">
              <w:rPr>
                <w:rStyle w:val="af0"/>
                <w:b/>
                <w:noProof/>
              </w:rPr>
              <w:t>Вид и порядок проведения экспертизы технической документации (стадия, этап, объем проверяемой документации, организация-эксперт)</w:t>
            </w:r>
            <w:r w:rsidR="00F14083">
              <w:rPr>
                <w:noProof/>
                <w:webHidden/>
              </w:rPr>
              <w:tab/>
            </w:r>
            <w:r w:rsidR="00C33894">
              <w:rPr>
                <w:noProof/>
                <w:webHidden/>
              </w:rPr>
              <w:fldChar w:fldCharType="begin"/>
            </w:r>
            <w:r w:rsidR="00F14083">
              <w:rPr>
                <w:noProof/>
                <w:webHidden/>
              </w:rPr>
              <w:instrText xml:space="preserve"> PAGEREF _Toc354388239 \h </w:instrText>
            </w:r>
            <w:r w:rsidR="00C33894">
              <w:rPr>
                <w:noProof/>
                <w:webHidden/>
              </w:rPr>
            </w:r>
            <w:r w:rsidR="00C33894">
              <w:rPr>
                <w:noProof/>
                <w:webHidden/>
              </w:rPr>
              <w:fldChar w:fldCharType="separate"/>
            </w:r>
            <w:r>
              <w:rPr>
                <w:noProof/>
                <w:webHidden/>
              </w:rPr>
              <w:t>44</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40" w:history="1">
            <w:r w:rsidR="00F14083" w:rsidRPr="00F40568">
              <w:rPr>
                <w:rStyle w:val="af0"/>
                <w:b/>
                <w:noProof/>
              </w:rPr>
              <w:t>6.4.</w:t>
            </w:r>
            <w:r w:rsidR="00F14083">
              <w:rPr>
                <w:rFonts w:asciiTheme="minorHAnsi" w:eastAsiaTheme="minorEastAsia" w:hAnsiTheme="minorHAnsi" w:cstheme="minorBidi"/>
                <w:noProof/>
                <w:sz w:val="22"/>
                <w:szCs w:val="22"/>
              </w:rPr>
              <w:tab/>
            </w:r>
            <w:r w:rsidR="00F14083" w:rsidRPr="00F40568">
              <w:rPr>
                <w:rStyle w:val="af0"/>
                <w:b/>
                <w:noProof/>
              </w:rPr>
              <w:t>Программа работ, направленных на обеспечение требуемого уровня надежности разрабатываемой системы (при необходимости)</w:t>
            </w:r>
            <w:r w:rsidR="00F14083">
              <w:rPr>
                <w:noProof/>
                <w:webHidden/>
              </w:rPr>
              <w:tab/>
            </w:r>
            <w:r w:rsidR="00C33894">
              <w:rPr>
                <w:noProof/>
                <w:webHidden/>
              </w:rPr>
              <w:fldChar w:fldCharType="begin"/>
            </w:r>
            <w:r w:rsidR="00F14083">
              <w:rPr>
                <w:noProof/>
                <w:webHidden/>
              </w:rPr>
              <w:instrText xml:space="preserve"> PAGEREF _Toc354388240 \h </w:instrText>
            </w:r>
            <w:r w:rsidR="00C33894">
              <w:rPr>
                <w:noProof/>
                <w:webHidden/>
              </w:rPr>
            </w:r>
            <w:r w:rsidR="00C33894">
              <w:rPr>
                <w:noProof/>
                <w:webHidden/>
              </w:rPr>
              <w:fldChar w:fldCharType="separate"/>
            </w:r>
            <w:r>
              <w:rPr>
                <w:noProof/>
                <w:webHidden/>
              </w:rPr>
              <w:t>44</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41" w:history="1">
            <w:r w:rsidR="00F14083" w:rsidRPr="00F40568">
              <w:rPr>
                <w:rStyle w:val="af0"/>
                <w:b/>
                <w:noProof/>
              </w:rPr>
              <w:t>6.5.</w:t>
            </w:r>
            <w:r w:rsidR="00F14083">
              <w:rPr>
                <w:rFonts w:asciiTheme="minorHAnsi" w:eastAsiaTheme="minorEastAsia" w:hAnsiTheme="minorHAnsi" w:cstheme="minorBidi"/>
                <w:noProof/>
                <w:sz w:val="22"/>
                <w:szCs w:val="22"/>
              </w:rPr>
              <w:tab/>
            </w:r>
            <w:r w:rsidR="00F14083" w:rsidRPr="00F40568">
              <w:rPr>
                <w:rStyle w:val="af0"/>
                <w:b/>
                <w:noProof/>
              </w:rPr>
              <w:t>Перечень работ по метрологическому обеспечению на всех стадиях создания системы с указанием их сроков выполнения и организаций-исполнителей (при необходимости).</w:t>
            </w:r>
            <w:r w:rsidR="00F14083">
              <w:rPr>
                <w:noProof/>
                <w:webHidden/>
              </w:rPr>
              <w:tab/>
            </w:r>
            <w:r w:rsidR="00C33894">
              <w:rPr>
                <w:noProof/>
                <w:webHidden/>
              </w:rPr>
              <w:fldChar w:fldCharType="begin"/>
            </w:r>
            <w:r w:rsidR="00F14083">
              <w:rPr>
                <w:noProof/>
                <w:webHidden/>
              </w:rPr>
              <w:instrText xml:space="preserve"> PAGEREF _Toc354388241 \h </w:instrText>
            </w:r>
            <w:r w:rsidR="00C33894">
              <w:rPr>
                <w:noProof/>
                <w:webHidden/>
              </w:rPr>
            </w:r>
            <w:r w:rsidR="00C33894">
              <w:rPr>
                <w:noProof/>
                <w:webHidden/>
              </w:rPr>
              <w:fldChar w:fldCharType="separate"/>
            </w:r>
            <w:r>
              <w:rPr>
                <w:noProof/>
                <w:webHidden/>
              </w:rPr>
              <w:t>44</w:t>
            </w:r>
            <w:r w:rsidR="00C33894">
              <w:rPr>
                <w:noProof/>
                <w:webHidden/>
              </w:rPr>
              <w:fldChar w:fldCharType="end"/>
            </w:r>
          </w:hyperlink>
        </w:p>
        <w:p w:rsidR="00F14083" w:rsidRDefault="00536548">
          <w:pPr>
            <w:pStyle w:val="11"/>
            <w:tabs>
              <w:tab w:val="left" w:pos="440"/>
              <w:tab w:val="right" w:leader="dot" w:pos="10195"/>
            </w:tabs>
            <w:rPr>
              <w:rFonts w:asciiTheme="minorHAnsi" w:eastAsiaTheme="minorEastAsia" w:hAnsiTheme="minorHAnsi" w:cstheme="minorBidi"/>
              <w:noProof/>
              <w:sz w:val="22"/>
              <w:szCs w:val="22"/>
            </w:rPr>
          </w:pPr>
          <w:hyperlink w:anchor="_Toc354388242" w:history="1">
            <w:r w:rsidR="00F14083" w:rsidRPr="00F40568">
              <w:rPr>
                <w:rStyle w:val="af0"/>
                <w:b/>
                <w:noProof/>
              </w:rPr>
              <w:t>7.</w:t>
            </w:r>
            <w:r w:rsidR="00F14083">
              <w:rPr>
                <w:rFonts w:asciiTheme="minorHAnsi" w:eastAsiaTheme="minorEastAsia" w:hAnsiTheme="minorHAnsi" w:cstheme="minorBidi"/>
                <w:noProof/>
                <w:sz w:val="22"/>
                <w:szCs w:val="22"/>
              </w:rPr>
              <w:tab/>
            </w:r>
            <w:r w:rsidR="00F14083" w:rsidRPr="00F40568">
              <w:rPr>
                <w:rStyle w:val="af0"/>
                <w:b/>
                <w:noProof/>
              </w:rPr>
              <w:t>Порядок приемки и контроля Системы</w:t>
            </w:r>
            <w:r w:rsidR="00F14083">
              <w:rPr>
                <w:noProof/>
                <w:webHidden/>
              </w:rPr>
              <w:tab/>
            </w:r>
            <w:r w:rsidR="00C33894">
              <w:rPr>
                <w:noProof/>
                <w:webHidden/>
              </w:rPr>
              <w:fldChar w:fldCharType="begin"/>
            </w:r>
            <w:r w:rsidR="00F14083">
              <w:rPr>
                <w:noProof/>
                <w:webHidden/>
              </w:rPr>
              <w:instrText xml:space="preserve"> PAGEREF _Toc354388242 \h </w:instrText>
            </w:r>
            <w:r w:rsidR="00C33894">
              <w:rPr>
                <w:noProof/>
                <w:webHidden/>
              </w:rPr>
            </w:r>
            <w:r w:rsidR="00C33894">
              <w:rPr>
                <w:noProof/>
                <w:webHidden/>
              </w:rPr>
              <w:fldChar w:fldCharType="separate"/>
            </w:r>
            <w:r>
              <w:rPr>
                <w:noProof/>
                <w:webHidden/>
              </w:rPr>
              <w:t>45</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43" w:history="1">
            <w:r w:rsidR="00F14083" w:rsidRPr="00F40568">
              <w:rPr>
                <w:rStyle w:val="af0"/>
                <w:b/>
                <w:noProof/>
              </w:rPr>
              <w:t>7.1.</w:t>
            </w:r>
            <w:r w:rsidR="00F14083">
              <w:rPr>
                <w:rFonts w:asciiTheme="minorHAnsi" w:eastAsiaTheme="minorEastAsia" w:hAnsiTheme="minorHAnsi" w:cstheme="minorBidi"/>
                <w:noProof/>
                <w:sz w:val="22"/>
                <w:szCs w:val="22"/>
              </w:rPr>
              <w:tab/>
            </w:r>
            <w:r w:rsidR="00F14083" w:rsidRPr="00F40568">
              <w:rPr>
                <w:rStyle w:val="af0"/>
                <w:b/>
                <w:noProof/>
              </w:rPr>
              <w:t>Виды, состав, объем и методы испытаний системы и ее составных частей (виды испытаний в соответствии с действующими нормами, распространяющимися на разрабатываемую систему):</w:t>
            </w:r>
            <w:r w:rsidR="00F14083">
              <w:rPr>
                <w:noProof/>
                <w:webHidden/>
              </w:rPr>
              <w:tab/>
            </w:r>
            <w:r w:rsidR="00C33894">
              <w:rPr>
                <w:noProof/>
                <w:webHidden/>
              </w:rPr>
              <w:fldChar w:fldCharType="begin"/>
            </w:r>
            <w:r w:rsidR="00F14083">
              <w:rPr>
                <w:noProof/>
                <w:webHidden/>
              </w:rPr>
              <w:instrText xml:space="preserve"> PAGEREF _Toc354388243 \h </w:instrText>
            </w:r>
            <w:r w:rsidR="00C33894">
              <w:rPr>
                <w:noProof/>
                <w:webHidden/>
              </w:rPr>
            </w:r>
            <w:r w:rsidR="00C33894">
              <w:rPr>
                <w:noProof/>
                <w:webHidden/>
              </w:rPr>
              <w:fldChar w:fldCharType="separate"/>
            </w:r>
            <w:r>
              <w:rPr>
                <w:noProof/>
                <w:webHidden/>
              </w:rPr>
              <w:t>45</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44" w:history="1">
            <w:r w:rsidR="00F14083" w:rsidRPr="00F40568">
              <w:rPr>
                <w:rStyle w:val="af0"/>
                <w:b/>
                <w:noProof/>
              </w:rPr>
              <w:t>7.2.</w:t>
            </w:r>
            <w:r w:rsidR="00F14083">
              <w:rPr>
                <w:rFonts w:asciiTheme="minorHAnsi" w:eastAsiaTheme="minorEastAsia" w:hAnsiTheme="minorHAnsi" w:cstheme="minorBidi"/>
                <w:noProof/>
                <w:sz w:val="22"/>
                <w:szCs w:val="22"/>
              </w:rPr>
              <w:tab/>
            </w:r>
            <w:r w:rsidR="00F14083" w:rsidRPr="00F40568">
              <w:rPr>
                <w:rStyle w:val="af0"/>
                <w:b/>
                <w:noProof/>
              </w:rPr>
              <w:t>Общие требования к приемке работ по стадиям (перечень участвующих предприятий и организаций, место и сроки проведения), порядок согласования и утверждения приемочной документации:</w:t>
            </w:r>
            <w:r w:rsidR="00F14083">
              <w:rPr>
                <w:noProof/>
                <w:webHidden/>
              </w:rPr>
              <w:tab/>
            </w:r>
            <w:r w:rsidR="00C33894">
              <w:rPr>
                <w:noProof/>
                <w:webHidden/>
              </w:rPr>
              <w:fldChar w:fldCharType="begin"/>
            </w:r>
            <w:r w:rsidR="00F14083">
              <w:rPr>
                <w:noProof/>
                <w:webHidden/>
              </w:rPr>
              <w:instrText xml:space="preserve"> PAGEREF _Toc354388244 \h </w:instrText>
            </w:r>
            <w:r w:rsidR="00C33894">
              <w:rPr>
                <w:noProof/>
                <w:webHidden/>
              </w:rPr>
            </w:r>
            <w:r w:rsidR="00C33894">
              <w:rPr>
                <w:noProof/>
                <w:webHidden/>
              </w:rPr>
              <w:fldChar w:fldCharType="separate"/>
            </w:r>
            <w:r>
              <w:rPr>
                <w:noProof/>
                <w:webHidden/>
              </w:rPr>
              <w:t>45</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45" w:history="1">
            <w:r w:rsidR="00F14083" w:rsidRPr="00F40568">
              <w:rPr>
                <w:rStyle w:val="af0"/>
                <w:b/>
                <w:noProof/>
              </w:rPr>
              <w:t>7.3.</w:t>
            </w:r>
            <w:r w:rsidR="00F14083">
              <w:rPr>
                <w:rFonts w:asciiTheme="minorHAnsi" w:eastAsiaTheme="minorEastAsia" w:hAnsiTheme="minorHAnsi" w:cstheme="minorBidi"/>
                <w:noProof/>
                <w:sz w:val="22"/>
                <w:szCs w:val="22"/>
              </w:rPr>
              <w:tab/>
            </w:r>
            <w:r w:rsidR="00F14083" w:rsidRPr="00F40568">
              <w:rPr>
                <w:rStyle w:val="af0"/>
                <w:b/>
                <w:noProof/>
              </w:rPr>
              <w:t>Статус приемочной комиссии:</w:t>
            </w:r>
            <w:r w:rsidR="00F14083">
              <w:rPr>
                <w:noProof/>
                <w:webHidden/>
              </w:rPr>
              <w:tab/>
            </w:r>
            <w:r w:rsidR="00C33894">
              <w:rPr>
                <w:noProof/>
                <w:webHidden/>
              </w:rPr>
              <w:fldChar w:fldCharType="begin"/>
            </w:r>
            <w:r w:rsidR="00F14083">
              <w:rPr>
                <w:noProof/>
                <w:webHidden/>
              </w:rPr>
              <w:instrText xml:space="preserve"> PAGEREF _Toc354388245 \h </w:instrText>
            </w:r>
            <w:r w:rsidR="00C33894">
              <w:rPr>
                <w:noProof/>
                <w:webHidden/>
              </w:rPr>
            </w:r>
            <w:r w:rsidR="00C33894">
              <w:rPr>
                <w:noProof/>
                <w:webHidden/>
              </w:rPr>
              <w:fldChar w:fldCharType="separate"/>
            </w:r>
            <w:r>
              <w:rPr>
                <w:noProof/>
                <w:webHidden/>
              </w:rPr>
              <w:t>45</w:t>
            </w:r>
            <w:r w:rsidR="00C33894">
              <w:rPr>
                <w:noProof/>
                <w:webHidden/>
              </w:rPr>
              <w:fldChar w:fldCharType="end"/>
            </w:r>
          </w:hyperlink>
        </w:p>
        <w:p w:rsidR="00F14083" w:rsidRDefault="00536548">
          <w:pPr>
            <w:pStyle w:val="11"/>
            <w:tabs>
              <w:tab w:val="left" w:pos="440"/>
              <w:tab w:val="right" w:leader="dot" w:pos="10195"/>
            </w:tabs>
            <w:rPr>
              <w:rFonts w:asciiTheme="minorHAnsi" w:eastAsiaTheme="minorEastAsia" w:hAnsiTheme="minorHAnsi" w:cstheme="minorBidi"/>
              <w:noProof/>
              <w:sz w:val="22"/>
              <w:szCs w:val="22"/>
            </w:rPr>
          </w:pPr>
          <w:hyperlink w:anchor="_Toc354388246" w:history="1">
            <w:r w:rsidR="00F14083" w:rsidRPr="00F40568">
              <w:rPr>
                <w:rStyle w:val="af0"/>
                <w:b/>
                <w:noProof/>
              </w:rPr>
              <w:t>8.</w:t>
            </w:r>
            <w:r w:rsidR="00F14083">
              <w:rPr>
                <w:rFonts w:asciiTheme="minorHAnsi" w:eastAsiaTheme="minorEastAsia" w:hAnsiTheme="minorHAnsi" w:cstheme="minorBidi"/>
                <w:noProof/>
                <w:sz w:val="22"/>
                <w:szCs w:val="22"/>
              </w:rPr>
              <w:tab/>
            </w:r>
            <w:r w:rsidR="00F14083" w:rsidRPr="00F40568">
              <w:rPr>
                <w:rStyle w:val="af0"/>
                <w:b/>
                <w:noProof/>
              </w:rPr>
              <w:t>Требования к составу и содержанию работ по подготовке объекта автоматизации к вводу Системы в действие</w:t>
            </w:r>
            <w:r w:rsidR="00F14083">
              <w:rPr>
                <w:noProof/>
                <w:webHidden/>
              </w:rPr>
              <w:tab/>
            </w:r>
            <w:r w:rsidR="00C33894">
              <w:rPr>
                <w:noProof/>
                <w:webHidden/>
              </w:rPr>
              <w:fldChar w:fldCharType="begin"/>
            </w:r>
            <w:r w:rsidR="00F14083">
              <w:rPr>
                <w:noProof/>
                <w:webHidden/>
              </w:rPr>
              <w:instrText xml:space="preserve"> PAGEREF _Toc354388246 \h </w:instrText>
            </w:r>
            <w:r w:rsidR="00C33894">
              <w:rPr>
                <w:noProof/>
                <w:webHidden/>
              </w:rPr>
            </w:r>
            <w:r w:rsidR="00C33894">
              <w:rPr>
                <w:noProof/>
                <w:webHidden/>
              </w:rPr>
              <w:fldChar w:fldCharType="separate"/>
            </w:r>
            <w:r>
              <w:rPr>
                <w:noProof/>
                <w:webHidden/>
              </w:rPr>
              <w:t>46</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47" w:history="1">
            <w:r w:rsidR="00F14083" w:rsidRPr="00F40568">
              <w:rPr>
                <w:rStyle w:val="af0"/>
                <w:b/>
                <w:noProof/>
              </w:rPr>
              <w:t>8.1.</w:t>
            </w:r>
            <w:r w:rsidR="00F14083">
              <w:rPr>
                <w:rFonts w:asciiTheme="minorHAnsi" w:eastAsiaTheme="minorEastAsia" w:hAnsiTheme="minorHAnsi" w:cstheme="minorBidi"/>
                <w:noProof/>
                <w:sz w:val="22"/>
                <w:szCs w:val="22"/>
              </w:rPr>
              <w:tab/>
            </w:r>
            <w:r w:rsidR="00F14083" w:rsidRPr="00F40568">
              <w:rPr>
                <w:rStyle w:val="af0"/>
                <w:b/>
                <w:noProof/>
              </w:rPr>
              <w:t>Приведение поступающей в Систему информации (в соответствии с требованиями к информационному и лингвистическому обеспечению) к виду, пригодному для обработки с помощью ЭВМ:</w:t>
            </w:r>
            <w:r w:rsidR="00F14083">
              <w:rPr>
                <w:noProof/>
                <w:webHidden/>
              </w:rPr>
              <w:tab/>
            </w:r>
            <w:r w:rsidR="00C33894">
              <w:rPr>
                <w:noProof/>
                <w:webHidden/>
              </w:rPr>
              <w:fldChar w:fldCharType="begin"/>
            </w:r>
            <w:r w:rsidR="00F14083">
              <w:rPr>
                <w:noProof/>
                <w:webHidden/>
              </w:rPr>
              <w:instrText xml:space="preserve"> PAGEREF _Toc354388247 \h </w:instrText>
            </w:r>
            <w:r w:rsidR="00C33894">
              <w:rPr>
                <w:noProof/>
                <w:webHidden/>
              </w:rPr>
            </w:r>
            <w:r w:rsidR="00C33894">
              <w:rPr>
                <w:noProof/>
                <w:webHidden/>
              </w:rPr>
              <w:fldChar w:fldCharType="separate"/>
            </w:r>
            <w:r>
              <w:rPr>
                <w:noProof/>
                <w:webHidden/>
              </w:rPr>
              <w:t>46</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48" w:history="1">
            <w:r w:rsidR="00F14083" w:rsidRPr="00F40568">
              <w:rPr>
                <w:rStyle w:val="af0"/>
                <w:b/>
                <w:noProof/>
              </w:rPr>
              <w:t>8.2.</w:t>
            </w:r>
            <w:r w:rsidR="00F14083">
              <w:rPr>
                <w:rFonts w:asciiTheme="minorHAnsi" w:eastAsiaTheme="minorEastAsia" w:hAnsiTheme="minorHAnsi" w:cstheme="minorBidi"/>
                <w:noProof/>
                <w:sz w:val="22"/>
                <w:szCs w:val="22"/>
              </w:rPr>
              <w:tab/>
            </w:r>
            <w:r w:rsidR="00F14083" w:rsidRPr="00F40568">
              <w:rPr>
                <w:rStyle w:val="af0"/>
                <w:b/>
                <w:noProof/>
              </w:rPr>
              <w:t>Изменения, которые необходимо осуществить в объекте автоматизации:</w:t>
            </w:r>
            <w:r w:rsidR="00F14083">
              <w:rPr>
                <w:noProof/>
                <w:webHidden/>
              </w:rPr>
              <w:tab/>
            </w:r>
            <w:r w:rsidR="00C33894">
              <w:rPr>
                <w:noProof/>
                <w:webHidden/>
              </w:rPr>
              <w:fldChar w:fldCharType="begin"/>
            </w:r>
            <w:r w:rsidR="00F14083">
              <w:rPr>
                <w:noProof/>
                <w:webHidden/>
              </w:rPr>
              <w:instrText xml:space="preserve"> PAGEREF _Toc354388248 \h </w:instrText>
            </w:r>
            <w:r w:rsidR="00C33894">
              <w:rPr>
                <w:noProof/>
                <w:webHidden/>
              </w:rPr>
            </w:r>
            <w:r w:rsidR="00C33894">
              <w:rPr>
                <w:noProof/>
                <w:webHidden/>
              </w:rPr>
              <w:fldChar w:fldCharType="separate"/>
            </w:r>
            <w:r>
              <w:rPr>
                <w:noProof/>
                <w:webHidden/>
              </w:rPr>
              <w:t>46</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49" w:history="1">
            <w:r w:rsidR="00F14083" w:rsidRPr="00F40568">
              <w:rPr>
                <w:rStyle w:val="af0"/>
                <w:b/>
                <w:noProof/>
              </w:rPr>
              <w:t>8.3.</w:t>
            </w:r>
            <w:r w:rsidR="00F14083">
              <w:rPr>
                <w:rFonts w:asciiTheme="minorHAnsi" w:eastAsiaTheme="minorEastAsia" w:hAnsiTheme="minorHAnsi" w:cstheme="minorBidi"/>
                <w:noProof/>
                <w:sz w:val="22"/>
                <w:szCs w:val="22"/>
              </w:rPr>
              <w:tab/>
            </w:r>
            <w:r w:rsidR="00F14083" w:rsidRPr="00F40568">
              <w:rPr>
                <w:rStyle w:val="af0"/>
                <w:b/>
                <w:noProof/>
              </w:rPr>
              <w:t>Создание условий функционирования объекта автоматизации, при которых гарантируется соответствие создаваемой Системы требованиям, содержащимся в Техническом задании:</w:t>
            </w:r>
            <w:r w:rsidR="00F14083">
              <w:rPr>
                <w:noProof/>
                <w:webHidden/>
              </w:rPr>
              <w:tab/>
            </w:r>
            <w:r w:rsidR="00C33894">
              <w:rPr>
                <w:noProof/>
                <w:webHidden/>
              </w:rPr>
              <w:fldChar w:fldCharType="begin"/>
            </w:r>
            <w:r w:rsidR="00F14083">
              <w:rPr>
                <w:noProof/>
                <w:webHidden/>
              </w:rPr>
              <w:instrText xml:space="preserve"> PAGEREF _Toc354388249 \h </w:instrText>
            </w:r>
            <w:r w:rsidR="00C33894">
              <w:rPr>
                <w:noProof/>
                <w:webHidden/>
              </w:rPr>
            </w:r>
            <w:r w:rsidR="00C33894">
              <w:rPr>
                <w:noProof/>
                <w:webHidden/>
              </w:rPr>
              <w:fldChar w:fldCharType="separate"/>
            </w:r>
            <w:r>
              <w:rPr>
                <w:noProof/>
                <w:webHidden/>
              </w:rPr>
              <w:t>46</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50" w:history="1">
            <w:r w:rsidR="00F14083" w:rsidRPr="00F40568">
              <w:rPr>
                <w:rStyle w:val="af0"/>
                <w:b/>
                <w:noProof/>
              </w:rPr>
              <w:t>8.4.</w:t>
            </w:r>
            <w:r w:rsidR="00F14083">
              <w:rPr>
                <w:rFonts w:asciiTheme="minorHAnsi" w:eastAsiaTheme="minorEastAsia" w:hAnsiTheme="minorHAnsi" w:cstheme="minorBidi"/>
                <w:noProof/>
                <w:sz w:val="22"/>
                <w:szCs w:val="22"/>
              </w:rPr>
              <w:tab/>
            </w:r>
            <w:r w:rsidR="00F14083" w:rsidRPr="00F40568">
              <w:rPr>
                <w:rStyle w:val="af0"/>
                <w:b/>
                <w:noProof/>
              </w:rPr>
              <w:t>Создание необходимых для функционирования Системы подразделений и служб:</w:t>
            </w:r>
            <w:r w:rsidR="00F14083">
              <w:rPr>
                <w:noProof/>
                <w:webHidden/>
              </w:rPr>
              <w:tab/>
            </w:r>
            <w:r w:rsidR="00C33894">
              <w:rPr>
                <w:noProof/>
                <w:webHidden/>
              </w:rPr>
              <w:fldChar w:fldCharType="begin"/>
            </w:r>
            <w:r w:rsidR="00F14083">
              <w:rPr>
                <w:noProof/>
                <w:webHidden/>
              </w:rPr>
              <w:instrText xml:space="preserve"> PAGEREF _Toc354388250 \h </w:instrText>
            </w:r>
            <w:r w:rsidR="00C33894">
              <w:rPr>
                <w:noProof/>
                <w:webHidden/>
              </w:rPr>
            </w:r>
            <w:r w:rsidR="00C33894">
              <w:rPr>
                <w:noProof/>
                <w:webHidden/>
              </w:rPr>
              <w:fldChar w:fldCharType="separate"/>
            </w:r>
            <w:r>
              <w:rPr>
                <w:noProof/>
                <w:webHidden/>
              </w:rPr>
              <w:t>46</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51" w:history="1">
            <w:r w:rsidR="00F14083" w:rsidRPr="00F40568">
              <w:rPr>
                <w:rStyle w:val="af0"/>
                <w:b/>
                <w:noProof/>
              </w:rPr>
              <w:t>8.5.</w:t>
            </w:r>
            <w:r w:rsidR="00F14083">
              <w:rPr>
                <w:rFonts w:asciiTheme="minorHAnsi" w:eastAsiaTheme="minorEastAsia" w:hAnsiTheme="minorHAnsi" w:cstheme="minorBidi"/>
                <w:noProof/>
                <w:sz w:val="22"/>
                <w:szCs w:val="22"/>
              </w:rPr>
              <w:tab/>
            </w:r>
            <w:r w:rsidR="00F14083" w:rsidRPr="00F40568">
              <w:rPr>
                <w:rStyle w:val="af0"/>
                <w:b/>
                <w:noProof/>
              </w:rPr>
              <w:t>Сроки и порядок комплектования штатов и обучения персонала:</w:t>
            </w:r>
            <w:r w:rsidR="00F14083">
              <w:rPr>
                <w:noProof/>
                <w:webHidden/>
              </w:rPr>
              <w:tab/>
            </w:r>
            <w:r w:rsidR="00C33894">
              <w:rPr>
                <w:noProof/>
                <w:webHidden/>
              </w:rPr>
              <w:fldChar w:fldCharType="begin"/>
            </w:r>
            <w:r w:rsidR="00F14083">
              <w:rPr>
                <w:noProof/>
                <w:webHidden/>
              </w:rPr>
              <w:instrText xml:space="preserve"> PAGEREF _Toc354388251 \h </w:instrText>
            </w:r>
            <w:r w:rsidR="00C33894">
              <w:rPr>
                <w:noProof/>
                <w:webHidden/>
              </w:rPr>
            </w:r>
            <w:r w:rsidR="00C33894">
              <w:rPr>
                <w:noProof/>
                <w:webHidden/>
              </w:rPr>
              <w:fldChar w:fldCharType="separate"/>
            </w:r>
            <w:r>
              <w:rPr>
                <w:noProof/>
                <w:webHidden/>
              </w:rPr>
              <w:t>46</w:t>
            </w:r>
            <w:r w:rsidR="00C33894">
              <w:rPr>
                <w:noProof/>
                <w:webHidden/>
              </w:rPr>
              <w:fldChar w:fldCharType="end"/>
            </w:r>
          </w:hyperlink>
        </w:p>
        <w:p w:rsidR="00F14083" w:rsidRDefault="00536548">
          <w:pPr>
            <w:pStyle w:val="11"/>
            <w:tabs>
              <w:tab w:val="left" w:pos="440"/>
              <w:tab w:val="right" w:leader="dot" w:pos="10195"/>
            </w:tabs>
            <w:rPr>
              <w:rFonts w:asciiTheme="minorHAnsi" w:eastAsiaTheme="minorEastAsia" w:hAnsiTheme="minorHAnsi" w:cstheme="minorBidi"/>
              <w:noProof/>
              <w:sz w:val="22"/>
              <w:szCs w:val="22"/>
            </w:rPr>
          </w:pPr>
          <w:hyperlink w:anchor="_Toc354388252" w:history="1">
            <w:r w:rsidR="00F14083" w:rsidRPr="00F40568">
              <w:rPr>
                <w:rStyle w:val="af0"/>
                <w:b/>
                <w:noProof/>
              </w:rPr>
              <w:t>9.</w:t>
            </w:r>
            <w:r w:rsidR="00F14083">
              <w:rPr>
                <w:rFonts w:asciiTheme="minorHAnsi" w:eastAsiaTheme="minorEastAsia" w:hAnsiTheme="minorHAnsi" w:cstheme="minorBidi"/>
                <w:noProof/>
                <w:sz w:val="22"/>
                <w:szCs w:val="22"/>
              </w:rPr>
              <w:tab/>
            </w:r>
            <w:r w:rsidR="00F14083" w:rsidRPr="00F40568">
              <w:rPr>
                <w:rStyle w:val="af0"/>
                <w:b/>
                <w:noProof/>
              </w:rPr>
              <w:t>Требования к документированию</w:t>
            </w:r>
            <w:r w:rsidR="00F14083">
              <w:rPr>
                <w:noProof/>
                <w:webHidden/>
              </w:rPr>
              <w:tab/>
            </w:r>
            <w:r w:rsidR="00C33894">
              <w:rPr>
                <w:noProof/>
                <w:webHidden/>
              </w:rPr>
              <w:fldChar w:fldCharType="begin"/>
            </w:r>
            <w:r w:rsidR="00F14083">
              <w:rPr>
                <w:noProof/>
                <w:webHidden/>
              </w:rPr>
              <w:instrText xml:space="preserve"> PAGEREF _Toc354388252 \h </w:instrText>
            </w:r>
            <w:r w:rsidR="00C33894">
              <w:rPr>
                <w:noProof/>
                <w:webHidden/>
              </w:rPr>
            </w:r>
            <w:r w:rsidR="00C33894">
              <w:rPr>
                <w:noProof/>
                <w:webHidden/>
              </w:rPr>
              <w:fldChar w:fldCharType="separate"/>
            </w:r>
            <w:r>
              <w:rPr>
                <w:noProof/>
                <w:webHidden/>
              </w:rPr>
              <w:t>47</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53" w:history="1">
            <w:r w:rsidR="00F14083" w:rsidRPr="00F40568">
              <w:rPr>
                <w:rStyle w:val="af0"/>
                <w:b/>
                <w:noProof/>
              </w:rPr>
              <w:t>9.1.</w:t>
            </w:r>
            <w:r w:rsidR="00F14083">
              <w:rPr>
                <w:rFonts w:asciiTheme="minorHAnsi" w:eastAsiaTheme="minorEastAsia" w:hAnsiTheme="minorHAnsi" w:cstheme="minorBidi"/>
                <w:noProof/>
                <w:sz w:val="22"/>
                <w:szCs w:val="22"/>
              </w:rPr>
              <w:tab/>
            </w:r>
            <w:r w:rsidR="00F14083" w:rsidRPr="00F40568">
              <w:rPr>
                <w:rStyle w:val="af0"/>
                <w:b/>
                <w:noProof/>
              </w:rPr>
              <w:t>Согласованный разработчиком и Заказчиком системы перечень подлежащих разработке комплектов и видов документов, соответствующих требованиям ГОСТ 34.201-89:</w:t>
            </w:r>
            <w:r w:rsidR="00F14083">
              <w:rPr>
                <w:noProof/>
                <w:webHidden/>
              </w:rPr>
              <w:tab/>
            </w:r>
            <w:r w:rsidR="00C33894">
              <w:rPr>
                <w:noProof/>
                <w:webHidden/>
              </w:rPr>
              <w:fldChar w:fldCharType="begin"/>
            </w:r>
            <w:r w:rsidR="00F14083">
              <w:rPr>
                <w:noProof/>
                <w:webHidden/>
              </w:rPr>
              <w:instrText xml:space="preserve"> PAGEREF _Toc354388253 \h </w:instrText>
            </w:r>
            <w:r w:rsidR="00C33894">
              <w:rPr>
                <w:noProof/>
                <w:webHidden/>
              </w:rPr>
            </w:r>
            <w:r w:rsidR="00C33894">
              <w:rPr>
                <w:noProof/>
                <w:webHidden/>
              </w:rPr>
              <w:fldChar w:fldCharType="separate"/>
            </w:r>
            <w:r>
              <w:rPr>
                <w:noProof/>
                <w:webHidden/>
              </w:rPr>
              <w:t>47</w:t>
            </w:r>
            <w:r w:rsidR="00C33894">
              <w:rPr>
                <w:noProof/>
                <w:webHidden/>
              </w:rPr>
              <w:fldChar w:fldCharType="end"/>
            </w:r>
          </w:hyperlink>
        </w:p>
        <w:p w:rsidR="00F14083" w:rsidRDefault="00536548">
          <w:pPr>
            <w:pStyle w:val="21"/>
            <w:tabs>
              <w:tab w:val="left" w:pos="880"/>
              <w:tab w:val="right" w:leader="dot" w:pos="10195"/>
            </w:tabs>
            <w:rPr>
              <w:rFonts w:asciiTheme="minorHAnsi" w:eastAsiaTheme="minorEastAsia" w:hAnsiTheme="minorHAnsi" w:cstheme="minorBidi"/>
              <w:noProof/>
              <w:sz w:val="22"/>
              <w:szCs w:val="22"/>
            </w:rPr>
          </w:pPr>
          <w:hyperlink w:anchor="_Toc354388254" w:history="1">
            <w:r w:rsidR="00F14083" w:rsidRPr="00F40568">
              <w:rPr>
                <w:rStyle w:val="af0"/>
                <w:b/>
                <w:noProof/>
              </w:rPr>
              <w:t>9.2.</w:t>
            </w:r>
            <w:r w:rsidR="00F14083">
              <w:rPr>
                <w:rFonts w:asciiTheme="minorHAnsi" w:eastAsiaTheme="minorEastAsia" w:hAnsiTheme="minorHAnsi" w:cstheme="minorBidi"/>
                <w:noProof/>
                <w:sz w:val="22"/>
                <w:szCs w:val="22"/>
              </w:rPr>
              <w:tab/>
            </w:r>
            <w:r w:rsidR="00F14083" w:rsidRPr="00F40568">
              <w:rPr>
                <w:rStyle w:val="af0"/>
                <w:b/>
                <w:noProof/>
              </w:rPr>
              <w:t>Требования по документированию комплектующих элементов межотраслевого применения в соответствии с требованиями ЕСКД и ЕСПД:</w:t>
            </w:r>
            <w:r w:rsidR="00F14083">
              <w:rPr>
                <w:noProof/>
                <w:webHidden/>
              </w:rPr>
              <w:tab/>
            </w:r>
            <w:r w:rsidR="00C33894">
              <w:rPr>
                <w:noProof/>
                <w:webHidden/>
              </w:rPr>
              <w:fldChar w:fldCharType="begin"/>
            </w:r>
            <w:r w:rsidR="00F14083">
              <w:rPr>
                <w:noProof/>
                <w:webHidden/>
              </w:rPr>
              <w:instrText xml:space="preserve"> PAGEREF _Toc354388254 \h </w:instrText>
            </w:r>
            <w:r w:rsidR="00C33894">
              <w:rPr>
                <w:noProof/>
                <w:webHidden/>
              </w:rPr>
            </w:r>
            <w:r w:rsidR="00C33894">
              <w:rPr>
                <w:noProof/>
                <w:webHidden/>
              </w:rPr>
              <w:fldChar w:fldCharType="separate"/>
            </w:r>
            <w:r>
              <w:rPr>
                <w:noProof/>
                <w:webHidden/>
              </w:rPr>
              <w:t>48</w:t>
            </w:r>
            <w:r w:rsidR="00C33894">
              <w:rPr>
                <w:noProof/>
                <w:webHidden/>
              </w:rPr>
              <w:fldChar w:fldCharType="end"/>
            </w:r>
          </w:hyperlink>
        </w:p>
        <w:p w:rsidR="00F14083" w:rsidRDefault="00536548">
          <w:pPr>
            <w:pStyle w:val="11"/>
            <w:tabs>
              <w:tab w:val="left" w:pos="660"/>
              <w:tab w:val="right" w:leader="dot" w:pos="10195"/>
            </w:tabs>
            <w:rPr>
              <w:rFonts w:asciiTheme="minorHAnsi" w:eastAsiaTheme="minorEastAsia" w:hAnsiTheme="minorHAnsi" w:cstheme="minorBidi"/>
              <w:noProof/>
              <w:sz w:val="22"/>
              <w:szCs w:val="22"/>
            </w:rPr>
          </w:pPr>
          <w:hyperlink w:anchor="_Toc354388255" w:history="1">
            <w:r w:rsidR="00F14083" w:rsidRPr="00F40568">
              <w:rPr>
                <w:rStyle w:val="af0"/>
                <w:b/>
                <w:noProof/>
              </w:rPr>
              <w:t>10.</w:t>
            </w:r>
            <w:r w:rsidR="00F14083">
              <w:rPr>
                <w:rFonts w:asciiTheme="minorHAnsi" w:eastAsiaTheme="minorEastAsia" w:hAnsiTheme="minorHAnsi" w:cstheme="minorBidi"/>
                <w:noProof/>
                <w:sz w:val="22"/>
                <w:szCs w:val="22"/>
              </w:rPr>
              <w:tab/>
            </w:r>
            <w:r w:rsidR="00F14083" w:rsidRPr="00F40568">
              <w:rPr>
                <w:rStyle w:val="af0"/>
                <w:b/>
                <w:noProof/>
              </w:rPr>
              <w:t>Источники разработки</w:t>
            </w:r>
            <w:r w:rsidR="00F14083">
              <w:rPr>
                <w:noProof/>
                <w:webHidden/>
              </w:rPr>
              <w:tab/>
            </w:r>
            <w:r w:rsidR="00C33894">
              <w:rPr>
                <w:noProof/>
                <w:webHidden/>
              </w:rPr>
              <w:fldChar w:fldCharType="begin"/>
            </w:r>
            <w:r w:rsidR="00F14083">
              <w:rPr>
                <w:noProof/>
                <w:webHidden/>
              </w:rPr>
              <w:instrText xml:space="preserve"> PAGEREF _Toc354388255 \h </w:instrText>
            </w:r>
            <w:r w:rsidR="00C33894">
              <w:rPr>
                <w:noProof/>
                <w:webHidden/>
              </w:rPr>
            </w:r>
            <w:r w:rsidR="00C33894">
              <w:rPr>
                <w:noProof/>
                <w:webHidden/>
              </w:rPr>
              <w:fldChar w:fldCharType="separate"/>
            </w:r>
            <w:r>
              <w:rPr>
                <w:noProof/>
                <w:webHidden/>
              </w:rPr>
              <w:t>49</w:t>
            </w:r>
            <w:r w:rsidR="00C33894">
              <w:rPr>
                <w:noProof/>
                <w:webHidden/>
              </w:rPr>
              <w:fldChar w:fldCharType="end"/>
            </w:r>
          </w:hyperlink>
        </w:p>
        <w:p w:rsidR="00BA403A" w:rsidRDefault="00C33894">
          <w:r w:rsidRPr="00DF5368">
            <w:rPr>
              <w:b/>
              <w:bCs/>
              <w:sz w:val="28"/>
              <w:szCs w:val="28"/>
            </w:rPr>
            <w:fldChar w:fldCharType="end"/>
          </w:r>
        </w:p>
      </w:sdtContent>
    </w:sdt>
    <w:p w:rsidR="00077565" w:rsidRDefault="00077565"/>
    <w:p w:rsidR="00077565" w:rsidRDefault="00077565"/>
    <w:p w:rsidR="00077565" w:rsidRDefault="00077565">
      <w:r>
        <w:br w:type="page"/>
      </w:r>
    </w:p>
    <w:p w:rsidR="00972174" w:rsidRDefault="00972174" w:rsidP="00077565">
      <w:pPr>
        <w:jc w:val="center"/>
      </w:pP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0"/>
        <w:gridCol w:w="310"/>
        <w:gridCol w:w="7031"/>
      </w:tblGrid>
      <w:tr w:rsidR="00A55D35" w:rsidTr="00347348">
        <w:tc>
          <w:tcPr>
            <w:tcW w:w="10061" w:type="dxa"/>
            <w:gridSpan w:val="3"/>
            <w:tcBorders>
              <w:bottom w:val="single" w:sz="4" w:space="0" w:color="auto"/>
            </w:tcBorders>
          </w:tcPr>
          <w:p w:rsidR="00A55D35" w:rsidRPr="00077565" w:rsidRDefault="00A55D35" w:rsidP="00A55D35">
            <w:pPr>
              <w:pStyle w:val="ae"/>
              <w:numPr>
                <w:ilvl w:val="0"/>
                <w:numId w:val="3"/>
              </w:numPr>
              <w:spacing w:before="480"/>
              <w:ind w:left="357" w:hanging="357"/>
              <w:outlineLvl w:val="0"/>
              <w:rPr>
                <w:b/>
                <w:sz w:val="32"/>
                <w:szCs w:val="32"/>
              </w:rPr>
            </w:pPr>
            <w:bookmarkStart w:id="2" w:name="_Toc354388217"/>
            <w:r>
              <w:rPr>
                <w:b/>
                <w:sz w:val="32"/>
                <w:szCs w:val="32"/>
              </w:rPr>
              <w:t>Термины и сокращения</w:t>
            </w:r>
            <w:bookmarkEnd w:id="2"/>
          </w:p>
        </w:tc>
      </w:tr>
      <w:tr w:rsidR="00470D6D" w:rsidTr="00347348">
        <w:tc>
          <w:tcPr>
            <w:tcW w:w="2720" w:type="dxa"/>
            <w:tcBorders>
              <w:top w:val="single" w:sz="4" w:space="0" w:color="auto"/>
            </w:tcBorders>
          </w:tcPr>
          <w:p w:rsidR="00470D6D" w:rsidRPr="0034688B" w:rsidRDefault="00470D6D" w:rsidP="00470D6D">
            <w:pPr>
              <w:shd w:val="clear" w:color="auto" w:fill="FFFFFF"/>
              <w:ind w:left="58"/>
              <w:rPr>
                <w:sz w:val="28"/>
                <w:szCs w:val="28"/>
              </w:rPr>
            </w:pPr>
            <w:r w:rsidRPr="0034688B">
              <w:rPr>
                <w:color w:val="000000"/>
                <w:sz w:val="28"/>
                <w:szCs w:val="28"/>
              </w:rPr>
              <w:t>НИАЭП</w:t>
            </w:r>
          </w:p>
        </w:tc>
        <w:tc>
          <w:tcPr>
            <w:tcW w:w="310" w:type="dxa"/>
            <w:tcBorders>
              <w:top w:val="single" w:sz="4" w:space="0" w:color="auto"/>
            </w:tcBorders>
          </w:tcPr>
          <w:p w:rsidR="00470D6D" w:rsidRPr="0034688B" w:rsidRDefault="00470D6D" w:rsidP="00470D6D">
            <w:pPr>
              <w:ind w:left="207" w:hanging="207"/>
              <w:jc w:val="both"/>
              <w:rPr>
                <w:bCs/>
                <w:sz w:val="28"/>
                <w:szCs w:val="28"/>
              </w:rPr>
            </w:pPr>
            <w:r w:rsidRPr="0034688B">
              <w:rPr>
                <w:bCs/>
                <w:sz w:val="28"/>
                <w:szCs w:val="28"/>
              </w:rPr>
              <w:t>-</w:t>
            </w:r>
          </w:p>
        </w:tc>
        <w:tc>
          <w:tcPr>
            <w:tcW w:w="7031" w:type="dxa"/>
            <w:tcBorders>
              <w:top w:val="single" w:sz="4" w:space="0" w:color="auto"/>
            </w:tcBorders>
          </w:tcPr>
          <w:p w:rsidR="00470D6D" w:rsidRPr="0034688B" w:rsidRDefault="00470D6D" w:rsidP="00470D6D">
            <w:pPr>
              <w:shd w:val="clear" w:color="auto" w:fill="FFFFFF"/>
              <w:ind w:left="29" w:right="2102" w:firstLine="29"/>
              <w:jc w:val="both"/>
              <w:rPr>
                <w:sz w:val="28"/>
                <w:szCs w:val="28"/>
              </w:rPr>
            </w:pPr>
            <w:r w:rsidRPr="0034688B">
              <w:rPr>
                <w:color w:val="000000"/>
                <w:sz w:val="28"/>
                <w:szCs w:val="28"/>
              </w:rPr>
              <w:t>Нижегородская инжиниринговая компания «АТОМЭНЕРГОПРОЕКТ»</w:t>
            </w:r>
          </w:p>
        </w:tc>
      </w:tr>
      <w:tr w:rsidR="00470D6D" w:rsidTr="00347348">
        <w:tc>
          <w:tcPr>
            <w:tcW w:w="2720" w:type="dxa"/>
            <w:tcBorders>
              <w:top w:val="single" w:sz="4" w:space="0" w:color="auto"/>
            </w:tcBorders>
          </w:tcPr>
          <w:p w:rsidR="00470D6D" w:rsidRPr="0034688B" w:rsidRDefault="00470D6D" w:rsidP="00470D6D">
            <w:pPr>
              <w:shd w:val="clear" w:color="auto" w:fill="FFFFFF"/>
              <w:ind w:left="14"/>
              <w:rPr>
                <w:sz w:val="28"/>
                <w:szCs w:val="28"/>
              </w:rPr>
            </w:pPr>
            <w:r w:rsidRPr="0034688B">
              <w:rPr>
                <w:color w:val="000000"/>
                <w:sz w:val="28"/>
                <w:szCs w:val="28"/>
              </w:rPr>
              <w:t>1С</w:t>
            </w:r>
            <w:proofErr w:type="gramStart"/>
            <w:r w:rsidRPr="0034688B">
              <w:rPr>
                <w:color w:val="000000"/>
                <w:sz w:val="28"/>
                <w:szCs w:val="28"/>
              </w:rPr>
              <w:t>:У</w:t>
            </w:r>
            <w:proofErr w:type="gramEnd"/>
            <w:r w:rsidRPr="0034688B">
              <w:rPr>
                <w:color w:val="000000"/>
                <w:sz w:val="28"/>
                <w:szCs w:val="28"/>
              </w:rPr>
              <w:t>СО 8</w:t>
            </w:r>
          </w:p>
        </w:tc>
        <w:tc>
          <w:tcPr>
            <w:tcW w:w="310" w:type="dxa"/>
            <w:tcBorders>
              <w:top w:val="single" w:sz="4" w:space="0" w:color="auto"/>
            </w:tcBorders>
          </w:tcPr>
          <w:p w:rsidR="00470D6D" w:rsidRPr="0034688B" w:rsidRDefault="00470D6D" w:rsidP="00470D6D">
            <w:pPr>
              <w:ind w:left="207" w:hanging="207"/>
              <w:jc w:val="both"/>
              <w:rPr>
                <w:bCs/>
                <w:sz w:val="28"/>
                <w:szCs w:val="28"/>
              </w:rPr>
            </w:pPr>
            <w:r w:rsidRPr="0034688B">
              <w:rPr>
                <w:bCs/>
                <w:sz w:val="28"/>
                <w:szCs w:val="28"/>
              </w:rPr>
              <w:t>-</w:t>
            </w:r>
          </w:p>
        </w:tc>
        <w:tc>
          <w:tcPr>
            <w:tcW w:w="7031" w:type="dxa"/>
            <w:tcBorders>
              <w:top w:val="single" w:sz="4" w:space="0" w:color="auto"/>
            </w:tcBorders>
          </w:tcPr>
          <w:p w:rsidR="00470D6D" w:rsidRPr="0034688B" w:rsidRDefault="00470D6D" w:rsidP="00470D6D">
            <w:pPr>
              <w:shd w:val="clear" w:color="auto" w:fill="FFFFFF"/>
              <w:ind w:right="115" w:hanging="14"/>
              <w:jc w:val="both"/>
              <w:rPr>
                <w:sz w:val="28"/>
                <w:szCs w:val="28"/>
              </w:rPr>
            </w:pPr>
            <w:r w:rsidRPr="0034688B">
              <w:rPr>
                <w:color w:val="000000"/>
                <w:spacing w:val="-1"/>
                <w:sz w:val="28"/>
                <w:szCs w:val="28"/>
              </w:rPr>
              <w:t xml:space="preserve">Программный комплекс управления финансово-хозяйственной </w:t>
            </w:r>
            <w:r w:rsidRPr="0034688B">
              <w:rPr>
                <w:color w:val="000000"/>
                <w:sz w:val="28"/>
                <w:szCs w:val="28"/>
              </w:rPr>
              <w:t>деятельностью предприятия «Управление строительной организацией» на платформе «1С: Предприятие 8</w:t>
            </w:r>
            <w:r w:rsidRPr="0034688B">
              <w:rPr>
                <w:sz w:val="28"/>
                <w:szCs w:val="28"/>
              </w:rPr>
              <w:t>»</w:t>
            </w:r>
          </w:p>
        </w:tc>
      </w:tr>
      <w:tr w:rsidR="00D24AA4" w:rsidTr="00347348">
        <w:tc>
          <w:tcPr>
            <w:tcW w:w="2720" w:type="dxa"/>
            <w:tcBorders>
              <w:top w:val="single" w:sz="4" w:space="0" w:color="auto"/>
            </w:tcBorders>
          </w:tcPr>
          <w:p w:rsidR="00D24AA4" w:rsidRDefault="00D24AA4">
            <w:pPr>
              <w:shd w:val="clear" w:color="auto" w:fill="FFFFFF"/>
              <w:ind w:left="14"/>
              <w:rPr>
                <w:color w:val="000000"/>
                <w:sz w:val="28"/>
                <w:szCs w:val="28"/>
                <w:lang w:eastAsia="en-US"/>
              </w:rPr>
            </w:pPr>
            <w:r>
              <w:rPr>
                <w:color w:val="000000"/>
                <w:sz w:val="28"/>
                <w:szCs w:val="28"/>
                <w:lang w:eastAsia="en-US"/>
              </w:rPr>
              <w:t>СИО</w:t>
            </w:r>
          </w:p>
        </w:tc>
        <w:tc>
          <w:tcPr>
            <w:tcW w:w="310" w:type="dxa"/>
            <w:tcBorders>
              <w:top w:val="single" w:sz="4" w:space="0" w:color="auto"/>
            </w:tcBorders>
          </w:tcPr>
          <w:p w:rsidR="00D24AA4" w:rsidRDefault="00D24AA4">
            <w:pPr>
              <w:ind w:left="207" w:hanging="207"/>
              <w:jc w:val="both"/>
              <w:rPr>
                <w:bCs/>
                <w:sz w:val="28"/>
                <w:szCs w:val="28"/>
                <w:lang w:eastAsia="en-US"/>
              </w:rPr>
            </w:pPr>
            <w:r>
              <w:rPr>
                <w:bCs/>
                <w:sz w:val="28"/>
                <w:szCs w:val="28"/>
                <w:lang w:eastAsia="en-US"/>
              </w:rPr>
              <w:t>-</w:t>
            </w:r>
          </w:p>
        </w:tc>
        <w:tc>
          <w:tcPr>
            <w:tcW w:w="7031" w:type="dxa"/>
            <w:tcBorders>
              <w:top w:val="single" w:sz="4" w:space="0" w:color="auto"/>
            </w:tcBorders>
          </w:tcPr>
          <w:p w:rsidR="00D24AA4" w:rsidRDefault="00D24AA4">
            <w:pPr>
              <w:shd w:val="clear" w:color="auto" w:fill="FFFFFF"/>
              <w:ind w:right="115" w:hanging="14"/>
              <w:jc w:val="both"/>
              <w:rPr>
                <w:color w:val="000000"/>
                <w:spacing w:val="-1"/>
                <w:sz w:val="28"/>
                <w:szCs w:val="28"/>
                <w:lang w:eastAsia="en-US"/>
              </w:rPr>
            </w:pPr>
            <w:r>
              <w:rPr>
                <w:color w:val="000000"/>
                <w:spacing w:val="-1"/>
                <w:sz w:val="28"/>
                <w:szCs w:val="28"/>
                <w:lang w:eastAsia="en-US"/>
              </w:rPr>
              <w:t xml:space="preserve">Система планирования и исполнения закупок </w:t>
            </w:r>
          </w:p>
        </w:tc>
      </w:tr>
      <w:tr w:rsidR="00D24AA4" w:rsidTr="00347348">
        <w:tc>
          <w:tcPr>
            <w:tcW w:w="2720" w:type="dxa"/>
            <w:tcBorders>
              <w:top w:val="single" w:sz="4" w:space="0" w:color="auto"/>
            </w:tcBorders>
          </w:tcPr>
          <w:p w:rsidR="00D24AA4" w:rsidRDefault="00D24AA4">
            <w:pPr>
              <w:shd w:val="clear" w:color="auto" w:fill="FFFFFF"/>
              <w:ind w:left="7"/>
              <w:rPr>
                <w:color w:val="000000"/>
                <w:sz w:val="28"/>
                <w:szCs w:val="28"/>
                <w:lang w:eastAsia="en-US"/>
              </w:rPr>
            </w:pPr>
            <w:r>
              <w:rPr>
                <w:color w:val="000000"/>
                <w:sz w:val="28"/>
                <w:szCs w:val="28"/>
                <w:lang w:eastAsia="en-US"/>
              </w:rPr>
              <w:t>ИСУП НИАЭП</w:t>
            </w:r>
          </w:p>
        </w:tc>
        <w:tc>
          <w:tcPr>
            <w:tcW w:w="310" w:type="dxa"/>
            <w:tcBorders>
              <w:top w:val="single" w:sz="4" w:space="0" w:color="auto"/>
            </w:tcBorders>
          </w:tcPr>
          <w:p w:rsidR="00D24AA4" w:rsidRDefault="00D24AA4">
            <w:pPr>
              <w:ind w:left="207" w:hanging="207"/>
              <w:jc w:val="both"/>
              <w:rPr>
                <w:bCs/>
                <w:sz w:val="28"/>
                <w:szCs w:val="28"/>
                <w:lang w:eastAsia="en-US"/>
              </w:rPr>
            </w:pPr>
            <w:r>
              <w:rPr>
                <w:bCs/>
                <w:sz w:val="28"/>
                <w:szCs w:val="28"/>
                <w:lang w:eastAsia="en-US"/>
              </w:rPr>
              <w:t>-</w:t>
            </w:r>
          </w:p>
        </w:tc>
        <w:tc>
          <w:tcPr>
            <w:tcW w:w="7031" w:type="dxa"/>
            <w:tcBorders>
              <w:top w:val="single" w:sz="4" w:space="0" w:color="auto"/>
            </w:tcBorders>
          </w:tcPr>
          <w:p w:rsidR="00D24AA4" w:rsidRDefault="00D24AA4">
            <w:pPr>
              <w:shd w:val="clear" w:color="auto" w:fill="FFFFFF"/>
              <w:ind w:right="115" w:hanging="14"/>
              <w:jc w:val="both"/>
              <w:rPr>
                <w:color w:val="000000"/>
                <w:spacing w:val="-1"/>
                <w:sz w:val="28"/>
                <w:szCs w:val="28"/>
                <w:lang w:eastAsia="en-US"/>
              </w:rPr>
            </w:pPr>
            <w:r>
              <w:rPr>
                <w:color w:val="000000"/>
                <w:spacing w:val="-1"/>
                <w:sz w:val="28"/>
                <w:szCs w:val="28"/>
                <w:lang w:eastAsia="en-US"/>
              </w:rPr>
              <w:t>Информационная система управления проектами сооружения АЭС на базе единого информационного пространства при проектировании и строительстве АЭС</w:t>
            </w:r>
          </w:p>
        </w:tc>
      </w:tr>
      <w:tr w:rsidR="00470D6D" w:rsidTr="00347348">
        <w:tc>
          <w:tcPr>
            <w:tcW w:w="2720" w:type="dxa"/>
            <w:tcBorders>
              <w:top w:val="single" w:sz="4" w:space="0" w:color="auto"/>
            </w:tcBorders>
          </w:tcPr>
          <w:p w:rsidR="00470D6D" w:rsidRPr="0034688B" w:rsidRDefault="00470D6D" w:rsidP="00470D6D">
            <w:pPr>
              <w:shd w:val="clear" w:color="auto" w:fill="FFFFFF"/>
              <w:ind w:left="7"/>
              <w:rPr>
                <w:sz w:val="28"/>
                <w:szCs w:val="28"/>
              </w:rPr>
            </w:pPr>
            <w:r w:rsidRPr="0034688B">
              <w:rPr>
                <w:color w:val="000000"/>
                <w:sz w:val="28"/>
                <w:szCs w:val="28"/>
              </w:rPr>
              <w:t>Источник</w:t>
            </w:r>
          </w:p>
        </w:tc>
        <w:tc>
          <w:tcPr>
            <w:tcW w:w="310" w:type="dxa"/>
            <w:tcBorders>
              <w:top w:val="single" w:sz="4" w:space="0" w:color="auto"/>
            </w:tcBorders>
          </w:tcPr>
          <w:p w:rsidR="00470D6D" w:rsidRPr="0034688B" w:rsidRDefault="00470D6D" w:rsidP="00470D6D">
            <w:pPr>
              <w:ind w:left="207" w:hanging="207"/>
              <w:jc w:val="both"/>
              <w:rPr>
                <w:bCs/>
                <w:sz w:val="28"/>
                <w:szCs w:val="28"/>
              </w:rPr>
            </w:pPr>
            <w:r w:rsidRPr="0034688B">
              <w:rPr>
                <w:bCs/>
                <w:sz w:val="28"/>
                <w:szCs w:val="28"/>
              </w:rPr>
              <w:t>-</w:t>
            </w:r>
          </w:p>
        </w:tc>
        <w:tc>
          <w:tcPr>
            <w:tcW w:w="7031" w:type="dxa"/>
            <w:tcBorders>
              <w:top w:val="single" w:sz="4" w:space="0" w:color="auto"/>
            </w:tcBorders>
          </w:tcPr>
          <w:p w:rsidR="00470D6D" w:rsidRPr="0034688B" w:rsidRDefault="00470D6D" w:rsidP="00470D6D">
            <w:pPr>
              <w:shd w:val="clear" w:color="auto" w:fill="FFFFFF"/>
              <w:ind w:right="547" w:hanging="22"/>
              <w:jc w:val="both"/>
              <w:rPr>
                <w:sz w:val="28"/>
                <w:szCs w:val="28"/>
              </w:rPr>
            </w:pPr>
            <w:r>
              <w:rPr>
                <w:color w:val="000000"/>
                <w:spacing w:val="-2"/>
                <w:sz w:val="28"/>
                <w:szCs w:val="28"/>
                <w:lang w:val="en-US"/>
              </w:rPr>
              <w:t>C</w:t>
            </w:r>
            <w:proofErr w:type="spellStart"/>
            <w:r w:rsidRPr="0034688B">
              <w:rPr>
                <w:color w:val="000000"/>
                <w:spacing w:val="-2"/>
                <w:sz w:val="28"/>
                <w:szCs w:val="28"/>
              </w:rPr>
              <w:t>истема</w:t>
            </w:r>
            <w:proofErr w:type="spellEnd"/>
            <w:r w:rsidRPr="0034688B">
              <w:rPr>
                <w:color w:val="000000"/>
                <w:spacing w:val="-2"/>
                <w:sz w:val="28"/>
                <w:szCs w:val="28"/>
              </w:rPr>
              <w:t xml:space="preserve">, в которой ведется </w:t>
            </w:r>
            <w:r w:rsidRPr="0034688B">
              <w:rPr>
                <w:color w:val="000000"/>
                <w:sz w:val="28"/>
                <w:szCs w:val="28"/>
              </w:rPr>
              <w:t>межсистемный справочник или транзакционные данные (мастер - система) (информация БД изменяется).</w:t>
            </w:r>
          </w:p>
        </w:tc>
      </w:tr>
      <w:tr w:rsidR="00470D6D" w:rsidTr="00347348">
        <w:tc>
          <w:tcPr>
            <w:tcW w:w="2720" w:type="dxa"/>
            <w:tcBorders>
              <w:top w:val="single" w:sz="4" w:space="0" w:color="auto"/>
            </w:tcBorders>
          </w:tcPr>
          <w:p w:rsidR="00470D6D" w:rsidRPr="0034688B" w:rsidRDefault="00470D6D" w:rsidP="00470D6D">
            <w:pPr>
              <w:shd w:val="clear" w:color="auto" w:fill="FFFFFF"/>
              <w:ind w:left="14"/>
              <w:rPr>
                <w:sz w:val="28"/>
                <w:szCs w:val="28"/>
              </w:rPr>
            </w:pPr>
            <w:r w:rsidRPr="0034688B">
              <w:rPr>
                <w:color w:val="000000"/>
                <w:sz w:val="28"/>
                <w:szCs w:val="28"/>
              </w:rPr>
              <w:t>Приемник</w:t>
            </w:r>
          </w:p>
        </w:tc>
        <w:tc>
          <w:tcPr>
            <w:tcW w:w="310" w:type="dxa"/>
            <w:tcBorders>
              <w:top w:val="single" w:sz="4" w:space="0" w:color="auto"/>
            </w:tcBorders>
          </w:tcPr>
          <w:p w:rsidR="00470D6D" w:rsidRPr="0034688B" w:rsidRDefault="00470D6D" w:rsidP="00470D6D">
            <w:pPr>
              <w:ind w:left="207" w:hanging="207"/>
              <w:jc w:val="both"/>
              <w:rPr>
                <w:bCs/>
                <w:sz w:val="28"/>
                <w:szCs w:val="28"/>
              </w:rPr>
            </w:pPr>
            <w:r w:rsidRPr="0034688B">
              <w:rPr>
                <w:bCs/>
                <w:sz w:val="28"/>
                <w:szCs w:val="28"/>
              </w:rPr>
              <w:t>-</w:t>
            </w:r>
          </w:p>
        </w:tc>
        <w:tc>
          <w:tcPr>
            <w:tcW w:w="7031" w:type="dxa"/>
            <w:tcBorders>
              <w:top w:val="single" w:sz="4" w:space="0" w:color="auto"/>
            </w:tcBorders>
          </w:tcPr>
          <w:p w:rsidR="00470D6D" w:rsidRPr="0034688B" w:rsidRDefault="00470D6D" w:rsidP="00470D6D">
            <w:pPr>
              <w:shd w:val="clear" w:color="auto" w:fill="FFFFFF"/>
              <w:ind w:right="86" w:firstLine="7"/>
              <w:jc w:val="both"/>
              <w:rPr>
                <w:sz w:val="28"/>
                <w:szCs w:val="28"/>
              </w:rPr>
            </w:pPr>
            <w:r w:rsidRPr="0034688B">
              <w:rPr>
                <w:color w:val="000000"/>
                <w:spacing w:val="-2"/>
                <w:sz w:val="28"/>
                <w:szCs w:val="28"/>
              </w:rPr>
              <w:t xml:space="preserve">Информационная система, в которую передается </w:t>
            </w:r>
            <w:r w:rsidRPr="0034688B">
              <w:rPr>
                <w:color w:val="000000"/>
                <w:sz w:val="28"/>
                <w:szCs w:val="28"/>
              </w:rPr>
              <w:t xml:space="preserve">информация из </w:t>
            </w:r>
            <w:proofErr w:type="gramStart"/>
            <w:r w:rsidRPr="0034688B">
              <w:rPr>
                <w:color w:val="000000"/>
                <w:sz w:val="28"/>
                <w:szCs w:val="28"/>
              </w:rPr>
              <w:t>мастер-системы</w:t>
            </w:r>
            <w:proofErr w:type="gramEnd"/>
            <w:r w:rsidRPr="0034688B">
              <w:rPr>
                <w:color w:val="000000"/>
                <w:sz w:val="28"/>
                <w:szCs w:val="28"/>
              </w:rPr>
              <w:t xml:space="preserve"> (информация справочных данных или документов не изменяется).</w:t>
            </w:r>
          </w:p>
        </w:tc>
      </w:tr>
      <w:tr w:rsidR="00470D6D" w:rsidTr="00347348">
        <w:tc>
          <w:tcPr>
            <w:tcW w:w="2720" w:type="dxa"/>
            <w:tcBorders>
              <w:top w:val="single" w:sz="4" w:space="0" w:color="auto"/>
            </w:tcBorders>
          </w:tcPr>
          <w:p w:rsidR="00470D6D" w:rsidRPr="0034688B" w:rsidRDefault="00470D6D" w:rsidP="00470D6D">
            <w:pPr>
              <w:shd w:val="clear" w:color="auto" w:fill="FFFFFF"/>
              <w:ind w:left="7"/>
              <w:rPr>
                <w:sz w:val="28"/>
                <w:szCs w:val="28"/>
              </w:rPr>
            </w:pPr>
            <w:r w:rsidRPr="0034688B">
              <w:rPr>
                <w:color w:val="000000"/>
                <w:sz w:val="28"/>
                <w:szCs w:val="28"/>
              </w:rPr>
              <w:t>Репликация данных</w:t>
            </w:r>
          </w:p>
        </w:tc>
        <w:tc>
          <w:tcPr>
            <w:tcW w:w="310" w:type="dxa"/>
            <w:tcBorders>
              <w:top w:val="single" w:sz="4" w:space="0" w:color="auto"/>
            </w:tcBorders>
          </w:tcPr>
          <w:p w:rsidR="00470D6D" w:rsidRPr="0034688B" w:rsidRDefault="00470D6D" w:rsidP="00470D6D">
            <w:pPr>
              <w:ind w:left="207" w:hanging="207"/>
              <w:jc w:val="both"/>
              <w:rPr>
                <w:bCs/>
                <w:sz w:val="28"/>
                <w:szCs w:val="28"/>
              </w:rPr>
            </w:pPr>
            <w:r w:rsidRPr="0034688B">
              <w:rPr>
                <w:bCs/>
                <w:sz w:val="28"/>
                <w:szCs w:val="28"/>
              </w:rPr>
              <w:t>-</w:t>
            </w:r>
          </w:p>
        </w:tc>
        <w:tc>
          <w:tcPr>
            <w:tcW w:w="7031" w:type="dxa"/>
            <w:tcBorders>
              <w:top w:val="single" w:sz="4" w:space="0" w:color="auto"/>
            </w:tcBorders>
          </w:tcPr>
          <w:p w:rsidR="00470D6D" w:rsidRPr="0034688B" w:rsidRDefault="00470D6D" w:rsidP="00470D6D">
            <w:pPr>
              <w:shd w:val="clear" w:color="auto" w:fill="FFFFFF"/>
              <w:ind w:right="266"/>
              <w:jc w:val="both"/>
              <w:rPr>
                <w:sz w:val="28"/>
                <w:szCs w:val="28"/>
              </w:rPr>
            </w:pPr>
            <w:r w:rsidRPr="0034688B">
              <w:rPr>
                <w:color w:val="000000"/>
                <w:spacing w:val="-1"/>
                <w:sz w:val="28"/>
                <w:szCs w:val="28"/>
              </w:rPr>
              <w:t xml:space="preserve">Автоматическое копирование (синхронное или асинхронное) </w:t>
            </w:r>
            <w:r w:rsidRPr="0034688B">
              <w:rPr>
                <w:color w:val="000000"/>
                <w:sz w:val="28"/>
                <w:szCs w:val="28"/>
              </w:rPr>
              <w:t>данных между несколькими узлами (серверами).</w:t>
            </w:r>
          </w:p>
        </w:tc>
      </w:tr>
      <w:tr w:rsidR="00470D6D" w:rsidTr="00347348">
        <w:tc>
          <w:tcPr>
            <w:tcW w:w="2720" w:type="dxa"/>
            <w:tcBorders>
              <w:top w:val="single" w:sz="4" w:space="0" w:color="auto"/>
            </w:tcBorders>
          </w:tcPr>
          <w:p w:rsidR="00470D6D" w:rsidRPr="0034688B" w:rsidRDefault="00470D6D" w:rsidP="00470D6D">
            <w:pPr>
              <w:shd w:val="clear" w:color="auto" w:fill="FFFFFF"/>
              <w:ind w:left="7"/>
              <w:rPr>
                <w:sz w:val="28"/>
                <w:szCs w:val="28"/>
              </w:rPr>
            </w:pPr>
            <w:r w:rsidRPr="0034688B">
              <w:rPr>
                <w:color w:val="000000"/>
                <w:sz w:val="28"/>
                <w:szCs w:val="28"/>
              </w:rPr>
              <w:t>Реплика</w:t>
            </w:r>
          </w:p>
        </w:tc>
        <w:tc>
          <w:tcPr>
            <w:tcW w:w="310" w:type="dxa"/>
            <w:tcBorders>
              <w:top w:val="single" w:sz="4" w:space="0" w:color="auto"/>
            </w:tcBorders>
          </w:tcPr>
          <w:p w:rsidR="00470D6D" w:rsidRPr="0034688B" w:rsidRDefault="00470D6D" w:rsidP="00470D6D">
            <w:pPr>
              <w:ind w:left="207" w:hanging="207"/>
              <w:jc w:val="both"/>
              <w:rPr>
                <w:bCs/>
                <w:sz w:val="28"/>
                <w:szCs w:val="28"/>
              </w:rPr>
            </w:pPr>
            <w:r w:rsidRPr="0034688B">
              <w:rPr>
                <w:bCs/>
                <w:sz w:val="28"/>
                <w:szCs w:val="28"/>
              </w:rPr>
              <w:t>-</w:t>
            </w:r>
          </w:p>
        </w:tc>
        <w:tc>
          <w:tcPr>
            <w:tcW w:w="7031" w:type="dxa"/>
            <w:tcBorders>
              <w:top w:val="single" w:sz="4" w:space="0" w:color="auto"/>
            </w:tcBorders>
          </w:tcPr>
          <w:p w:rsidR="00470D6D" w:rsidRPr="0034688B" w:rsidRDefault="00470D6D" w:rsidP="00470D6D">
            <w:pPr>
              <w:shd w:val="clear" w:color="auto" w:fill="FFFFFF"/>
              <w:ind w:right="893"/>
              <w:jc w:val="both"/>
              <w:rPr>
                <w:sz w:val="28"/>
                <w:szCs w:val="28"/>
              </w:rPr>
            </w:pPr>
            <w:r w:rsidRPr="0034688B">
              <w:rPr>
                <w:color w:val="000000"/>
                <w:spacing w:val="-1"/>
                <w:sz w:val="28"/>
                <w:szCs w:val="28"/>
              </w:rPr>
              <w:t xml:space="preserve">Копия данных главной («мастер») системы, в которую </w:t>
            </w:r>
            <w:r w:rsidRPr="0034688B">
              <w:rPr>
                <w:color w:val="000000"/>
                <w:sz w:val="28"/>
                <w:szCs w:val="28"/>
              </w:rPr>
              <w:t xml:space="preserve">автоматически вносятся (синхронно или асинхронно) изменения данных из </w:t>
            </w:r>
            <w:proofErr w:type="gramStart"/>
            <w:r w:rsidRPr="0034688B">
              <w:rPr>
                <w:color w:val="000000"/>
                <w:sz w:val="28"/>
                <w:szCs w:val="28"/>
              </w:rPr>
              <w:t>мастер-системы</w:t>
            </w:r>
            <w:proofErr w:type="gramEnd"/>
            <w:r w:rsidRPr="0034688B">
              <w:rPr>
                <w:color w:val="000000"/>
                <w:sz w:val="28"/>
                <w:szCs w:val="28"/>
              </w:rPr>
              <w:t>.</w:t>
            </w:r>
          </w:p>
        </w:tc>
      </w:tr>
    </w:tbl>
    <w:p w:rsidR="00A55D35" w:rsidRDefault="00A55D35"/>
    <w:p w:rsidR="00A55D35" w:rsidRDefault="00A55D35">
      <w:r>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077565" w:rsidTr="00347348">
        <w:tc>
          <w:tcPr>
            <w:tcW w:w="10061" w:type="dxa"/>
            <w:tcBorders>
              <w:bottom w:val="single" w:sz="4" w:space="0" w:color="auto"/>
            </w:tcBorders>
          </w:tcPr>
          <w:p w:rsidR="00077565" w:rsidRPr="009665CB" w:rsidRDefault="00077565" w:rsidP="00BA403A">
            <w:pPr>
              <w:pStyle w:val="ae"/>
              <w:numPr>
                <w:ilvl w:val="0"/>
                <w:numId w:val="3"/>
              </w:numPr>
              <w:spacing w:before="480"/>
              <w:ind w:left="357" w:hanging="357"/>
              <w:outlineLvl w:val="0"/>
              <w:rPr>
                <w:b/>
                <w:sz w:val="32"/>
                <w:szCs w:val="32"/>
              </w:rPr>
            </w:pPr>
            <w:bookmarkStart w:id="3" w:name="_Toc354388218"/>
            <w:r w:rsidRPr="00077565">
              <w:rPr>
                <w:b/>
                <w:sz w:val="32"/>
                <w:szCs w:val="32"/>
              </w:rPr>
              <w:lastRenderedPageBreak/>
              <w:t>Общие сведения</w:t>
            </w:r>
            <w:bookmarkEnd w:id="3"/>
          </w:p>
        </w:tc>
      </w:tr>
      <w:tr w:rsidR="00077565" w:rsidTr="00347348">
        <w:tc>
          <w:tcPr>
            <w:tcW w:w="10061" w:type="dxa"/>
            <w:tcBorders>
              <w:top w:val="single" w:sz="4" w:space="0" w:color="auto"/>
            </w:tcBorders>
          </w:tcPr>
          <w:p w:rsidR="00077565" w:rsidRPr="002E3A38" w:rsidRDefault="00077565" w:rsidP="009665CB">
            <w:pPr>
              <w:pStyle w:val="ae"/>
              <w:numPr>
                <w:ilvl w:val="1"/>
                <w:numId w:val="3"/>
              </w:numPr>
              <w:tabs>
                <w:tab w:val="left" w:pos="993"/>
              </w:tabs>
              <w:spacing w:before="240"/>
              <w:ind w:left="788" w:hanging="431"/>
              <w:outlineLvl w:val="1"/>
              <w:rPr>
                <w:b/>
                <w:sz w:val="28"/>
                <w:szCs w:val="28"/>
              </w:rPr>
            </w:pPr>
            <w:bookmarkStart w:id="4" w:name="_Toc354388219"/>
            <w:r w:rsidRPr="002E3A38">
              <w:rPr>
                <w:b/>
                <w:sz w:val="28"/>
                <w:szCs w:val="28"/>
              </w:rPr>
              <w:t>Наименование работ по проекту:</w:t>
            </w:r>
            <w:bookmarkEnd w:id="4"/>
          </w:p>
        </w:tc>
      </w:tr>
      <w:tr w:rsidR="00077565" w:rsidTr="00A55D35">
        <w:tc>
          <w:tcPr>
            <w:tcW w:w="10061" w:type="dxa"/>
          </w:tcPr>
          <w:p w:rsidR="00077565" w:rsidRPr="00306A1D" w:rsidRDefault="00306A1D" w:rsidP="00D24AA4">
            <w:pPr>
              <w:ind w:left="207" w:firstLine="567"/>
              <w:jc w:val="both"/>
              <w:rPr>
                <w:bCs/>
                <w:sz w:val="28"/>
                <w:szCs w:val="28"/>
              </w:rPr>
            </w:pPr>
            <w:r>
              <w:rPr>
                <w:bCs/>
                <w:sz w:val="28"/>
                <w:szCs w:val="28"/>
              </w:rPr>
              <w:t>«</w:t>
            </w:r>
            <w:r w:rsidRPr="00306A1D">
              <w:rPr>
                <w:bCs/>
                <w:sz w:val="28"/>
                <w:szCs w:val="28"/>
              </w:rPr>
              <w:t xml:space="preserve">Введение стандартов </w:t>
            </w:r>
            <w:proofErr w:type="gramStart"/>
            <w:r w:rsidRPr="00306A1D">
              <w:rPr>
                <w:bCs/>
                <w:sz w:val="28"/>
                <w:szCs w:val="28"/>
              </w:rPr>
              <w:t>штрих-кодирования</w:t>
            </w:r>
            <w:proofErr w:type="gramEnd"/>
            <w:r w:rsidRPr="00306A1D">
              <w:rPr>
                <w:bCs/>
                <w:sz w:val="28"/>
                <w:szCs w:val="28"/>
              </w:rPr>
              <w:t xml:space="preserve"> на объектах ОАО «НИАЭП»: </w:t>
            </w:r>
            <w:r w:rsidR="00D24AA4">
              <w:rPr>
                <w:bCs/>
                <w:sz w:val="28"/>
                <w:szCs w:val="28"/>
              </w:rPr>
              <w:t>декларация</w:t>
            </w:r>
            <w:r w:rsidRPr="00306A1D">
              <w:rPr>
                <w:bCs/>
                <w:sz w:val="28"/>
                <w:szCs w:val="28"/>
              </w:rPr>
              <w:t xml:space="preserve"> поставщика – табло прилета</w:t>
            </w:r>
            <w:r>
              <w:rPr>
                <w:bCs/>
                <w:sz w:val="28"/>
                <w:szCs w:val="28"/>
              </w:rPr>
              <w:t>»</w:t>
            </w:r>
          </w:p>
        </w:tc>
      </w:tr>
      <w:tr w:rsidR="00077565" w:rsidTr="00A55D35">
        <w:tc>
          <w:tcPr>
            <w:tcW w:w="10061" w:type="dxa"/>
          </w:tcPr>
          <w:p w:rsidR="00077565" w:rsidRPr="002E3A38" w:rsidRDefault="00077565" w:rsidP="009665CB">
            <w:pPr>
              <w:pStyle w:val="ae"/>
              <w:numPr>
                <w:ilvl w:val="1"/>
                <w:numId w:val="3"/>
              </w:numPr>
              <w:tabs>
                <w:tab w:val="left" w:pos="993"/>
              </w:tabs>
              <w:spacing w:before="240"/>
              <w:ind w:left="788" w:hanging="431"/>
              <w:outlineLvl w:val="1"/>
              <w:rPr>
                <w:b/>
                <w:sz w:val="28"/>
                <w:szCs w:val="28"/>
              </w:rPr>
            </w:pPr>
            <w:bookmarkStart w:id="5" w:name="_Toc354388220"/>
            <w:r w:rsidRPr="002E3A38">
              <w:rPr>
                <w:b/>
                <w:sz w:val="28"/>
                <w:szCs w:val="28"/>
              </w:rPr>
              <w:t>Номер проекта:</w:t>
            </w:r>
            <w:bookmarkEnd w:id="5"/>
          </w:p>
        </w:tc>
      </w:tr>
      <w:tr w:rsidR="009665CB" w:rsidTr="00A55D35">
        <w:tc>
          <w:tcPr>
            <w:tcW w:w="10061" w:type="dxa"/>
          </w:tcPr>
          <w:p w:rsidR="009665CB" w:rsidRPr="009665CB" w:rsidRDefault="00306A1D" w:rsidP="009665CB">
            <w:pPr>
              <w:ind w:left="207" w:firstLine="567"/>
              <w:jc w:val="both"/>
              <w:rPr>
                <w:bCs/>
                <w:sz w:val="28"/>
                <w:szCs w:val="28"/>
              </w:rPr>
            </w:pPr>
            <w:r>
              <w:rPr>
                <w:bCs/>
                <w:sz w:val="28"/>
                <w:szCs w:val="28"/>
              </w:rPr>
              <w:t>9</w:t>
            </w:r>
          </w:p>
        </w:tc>
      </w:tr>
      <w:tr w:rsidR="00E47C89" w:rsidTr="00A55D35">
        <w:tc>
          <w:tcPr>
            <w:tcW w:w="10061" w:type="dxa"/>
          </w:tcPr>
          <w:p w:rsidR="00E47C89" w:rsidRDefault="00E47C89" w:rsidP="009665CB">
            <w:pPr>
              <w:ind w:left="207" w:firstLine="567"/>
              <w:jc w:val="both"/>
              <w:rPr>
                <w:bCs/>
                <w:sz w:val="28"/>
                <w:szCs w:val="28"/>
              </w:rPr>
            </w:pPr>
            <w:r w:rsidRPr="00E47C89">
              <w:rPr>
                <w:bCs/>
                <w:sz w:val="28"/>
                <w:szCs w:val="28"/>
              </w:rPr>
              <w:t>Пилотным объектом для внедрения «Табло прилета» является Ростовская АЭС.</w:t>
            </w:r>
          </w:p>
        </w:tc>
      </w:tr>
      <w:tr w:rsidR="00077565" w:rsidTr="00A55D35">
        <w:tc>
          <w:tcPr>
            <w:tcW w:w="10061" w:type="dxa"/>
          </w:tcPr>
          <w:p w:rsidR="00077565" w:rsidRPr="002E3A38" w:rsidRDefault="00077565" w:rsidP="009665CB">
            <w:pPr>
              <w:pStyle w:val="ae"/>
              <w:numPr>
                <w:ilvl w:val="1"/>
                <w:numId w:val="3"/>
              </w:numPr>
              <w:tabs>
                <w:tab w:val="left" w:pos="993"/>
              </w:tabs>
              <w:spacing w:before="240"/>
              <w:ind w:left="788" w:hanging="431"/>
              <w:outlineLvl w:val="1"/>
              <w:rPr>
                <w:b/>
                <w:sz w:val="28"/>
                <w:szCs w:val="28"/>
              </w:rPr>
            </w:pPr>
            <w:bookmarkStart w:id="6" w:name="_Toc354388221"/>
            <w:r w:rsidRPr="002E3A38">
              <w:rPr>
                <w:b/>
                <w:sz w:val="28"/>
                <w:szCs w:val="28"/>
              </w:rPr>
              <w:t>Наименование Заказчика и Исполнителя работ по проекту:</w:t>
            </w:r>
            <w:bookmarkEnd w:id="6"/>
          </w:p>
        </w:tc>
      </w:tr>
      <w:tr w:rsidR="009665CB" w:rsidTr="00A55D35">
        <w:tc>
          <w:tcPr>
            <w:tcW w:w="10061" w:type="dxa"/>
          </w:tcPr>
          <w:p w:rsidR="009665CB" w:rsidRDefault="009665CB" w:rsidP="009665CB">
            <w:pPr>
              <w:ind w:left="207" w:firstLine="567"/>
              <w:jc w:val="both"/>
              <w:rPr>
                <w:bCs/>
                <w:sz w:val="28"/>
                <w:szCs w:val="28"/>
              </w:rPr>
            </w:pPr>
            <w:r>
              <w:rPr>
                <w:bCs/>
                <w:sz w:val="28"/>
                <w:szCs w:val="28"/>
              </w:rPr>
              <w:t>Заказчик – Открытое акционерное общество «Нижегородская инжиниринговая компания «</w:t>
            </w:r>
            <w:proofErr w:type="spellStart"/>
            <w:r>
              <w:rPr>
                <w:bCs/>
                <w:sz w:val="28"/>
                <w:szCs w:val="28"/>
              </w:rPr>
              <w:t>Атомэнергопроект</w:t>
            </w:r>
            <w:proofErr w:type="spellEnd"/>
            <w:r>
              <w:rPr>
                <w:bCs/>
                <w:sz w:val="28"/>
                <w:szCs w:val="28"/>
              </w:rPr>
              <w:t>».</w:t>
            </w:r>
          </w:p>
          <w:p w:rsidR="009665CB" w:rsidRPr="009665CB" w:rsidRDefault="009665CB" w:rsidP="009665CB">
            <w:pPr>
              <w:ind w:left="207" w:firstLine="567"/>
              <w:jc w:val="both"/>
              <w:rPr>
                <w:bCs/>
                <w:sz w:val="28"/>
                <w:szCs w:val="28"/>
              </w:rPr>
            </w:pPr>
            <w:r>
              <w:rPr>
                <w:bCs/>
                <w:sz w:val="28"/>
                <w:szCs w:val="28"/>
              </w:rPr>
              <w:t>Исполнитель – определяется по результатам конкурентной процедуры закупки в соответствии с Единым отраслевым стандартом закупок (положением о закупке) Государственной корпорации по атомной энергии «Росатом».</w:t>
            </w:r>
          </w:p>
        </w:tc>
      </w:tr>
      <w:tr w:rsidR="009665CB" w:rsidTr="00A55D35">
        <w:tc>
          <w:tcPr>
            <w:tcW w:w="10061" w:type="dxa"/>
          </w:tcPr>
          <w:p w:rsidR="009665CB" w:rsidRPr="002E3A38" w:rsidRDefault="009665CB" w:rsidP="009665CB">
            <w:pPr>
              <w:pStyle w:val="ae"/>
              <w:numPr>
                <w:ilvl w:val="1"/>
                <w:numId w:val="3"/>
              </w:numPr>
              <w:tabs>
                <w:tab w:val="left" w:pos="993"/>
              </w:tabs>
              <w:spacing w:before="240"/>
              <w:ind w:left="788" w:hanging="431"/>
              <w:outlineLvl w:val="1"/>
              <w:rPr>
                <w:b/>
                <w:sz w:val="28"/>
                <w:szCs w:val="28"/>
              </w:rPr>
            </w:pPr>
            <w:bookmarkStart w:id="7" w:name="_Toc354388222"/>
            <w:r w:rsidRPr="002E3A38">
              <w:rPr>
                <w:b/>
                <w:sz w:val="28"/>
                <w:szCs w:val="28"/>
              </w:rPr>
              <w:t>Перечень документов, на основании которых создается Система:</w:t>
            </w:r>
            <w:bookmarkEnd w:id="7"/>
          </w:p>
        </w:tc>
      </w:tr>
      <w:tr w:rsidR="009665CB" w:rsidTr="00A55D35">
        <w:tc>
          <w:tcPr>
            <w:tcW w:w="10061" w:type="dxa"/>
          </w:tcPr>
          <w:p w:rsidR="009665CB" w:rsidRPr="00306A1D" w:rsidRDefault="00306A1D" w:rsidP="00306A1D">
            <w:pPr>
              <w:ind w:left="207" w:firstLine="567"/>
              <w:jc w:val="both"/>
              <w:rPr>
                <w:bCs/>
                <w:sz w:val="28"/>
                <w:szCs w:val="28"/>
              </w:rPr>
            </w:pPr>
            <w:r w:rsidRPr="00306A1D">
              <w:rPr>
                <w:bCs/>
                <w:sz w:val="28"/>
                <w:szCs w:val="28"/>
              </w:rPr>
              <w:t xml:space="preserve">Приказ ОАО «НИАЭП» от 08.02.2013г. №40/91-П «Об актуализации </w:t>
            </w:r>
            <w:proofErr w:type="gramStart"/>
            <w:r w:rsidRPr="00306A1D">
              <w:rPr>
                <w:bCs/>
                <w:sz w:val="28"/>
                <w:szCs w:val="28"/>
              </w:rPr>
              <w:t>реестра проектов управления информационных проектов развития</w:t>
            </w:r>
            <w:proofErr w:type="gramEnd"/>
            <w:r w:rsidRPr="00306A1D">
              <w:rPr>
                <w:bCs/>
                <w:sz w:val="28"/>
                <w:szCs w:val="28"/>
              </w:rPr>
              <w:t xml:space="preserve"> на 2013г.</w:t>
            </w:r>
          </w:p>
        </w:tc>
      </w:tr>
      <w:tr w:rsidR="009665CB" w:rsidTr="00A55D35">
        <w:tc>
          <w:tcPr>
            <w:tcW w:w="10061" w:type="dxa"/>
          </w:tcPr>
          <w:p w:rsidR="009665CB" w:rsidRPr="002E3A38" w:rsidRDefault="009665CB" w:rsidP="009665CB">
            <w:pPr>
              <w:pStyle w:val="ae"/>
              <w:numPr>
                <w:ilvl w:val="1"/>
                <w:numId w:val="3"/>
              </w:numPr>
              <w:tabs>
                <w:tab w:val="left" w:pos="993"/>
              </w:tabs>
              <w:spacing w:before="240"/>
              <w:ind w:left="788" w:hanging="431"/>
              <w:outlineLvl w:val="1"/>
              <w:rPr>
                <w:b/>
                <w:sz w:val="28"/>
                <w:szCs w:val="28"/>
              </w:rPr>
            </w:pPr>
            <w:bookmarkStart w:id="8" w:name="_Toc354388223"/>
            <w:r w:rsidRPr="002E3A38">
              <w:rPr>
                <w:b/>
                <w:sz w:val="28"/>
                <w:szCs w:val="28"/>
              </w:rPr>
              <w:t>Сроки выполнения работ:</w:t>
            </w:r>
            <w:bookmarkEnd w:id="8"/>
          </w:p>
        </w:tc>
      </w:tr>
      <w:tr w:rsidR="009665CB" w:rsidTr="00A55D35">
        <w:trPr>
          <w:trHeight w:val="153"/>
        </w:trPr>
        <w:tc>
          <w:tcPr>
            <w:tcW w:w="10061" w:type="dxa"/>
          </w:tcPr>
          <w:p w:rsidR="00A55D35" w:rsidRPr="00306A1D" w:rsidRDefault="00EE3630" w:rsidP="00306A1D">
            <w:pPr>
              <w:ind w:left="207" w:firstLine="567"/>
              <w:jc w:val="both"/>
              <w:rPr>
                <w:bCs/>
                <w:sz w:val="28"/>
                <w:szCs w:val="28"/>
              </w:rPr>
            </w:pPr>
            <w:r>
              <w:rPr>
                <w:bCs/>
                <w:sz w:val="28"/>
                <w:szCs w:val="28"/>
              </w:rPr>
              <w:t>Срок выполнения работ определяется в соответствии с договором между Исполнителем и Заказчиком.</w:t>
            </w:r>
          </w:p>
        </w:tc>
      </w:tr>
      <w:tr w:rsidR="009665CB" w:rsidTr="00A55D35">
        <w:tc>
          <w:tcPr>
            <w:tcW w:w="10061" w:type="dxa"/>
          </w:tcPr>
          <w:p w:rsidR="009665CB" w:rsidRPr="002E3A38" w:rsidRDefault="009665CB" w:rsidP="009665CB">
            <w:pPr>
              <w:pStyle w:val="ae"/>
              <w:numPr>
                <w:ilvl w:val="1"/>
                <w:numId w:val="3"/>
              </w:numPr>
              <w:tabs>
                <w:tab w:val="left" w:pos="993"/>
              </w:tabs>
              <w:spacing w:before="240"/>
              <w:ind w:left="788" w:hanging="431"/>
              <w:outlineLvl w:val="1"/>
              <w:rPr>
                <w:b/>
                <w:sz w:val="28"/>
                <w:szCs w:val="28"/>
              </w:rPr>
            </w:pPr>
            <w:bookmarkStart w:id="9" w:name="_Toc354388224"/>
            <w:r w:rsidRPr="002E3A38">
              <w:rPr>
                <w:b/>
                <w:sz w:val="28"/>
                <w:szCs w:val="28"/>
              </w:rPr>
              <w:t>Сведения о порядке финансирования работ:</w:t>
            </w:r>
            <w:bookmarkEnd w:id="9"/>
          </w:p>
        </w:tc>
      </w:tr>
      <w:tr w:rsidR="009665CB" w:rsidTr="00A55D35">
        <w:tc>
          <w:tcPr>
            <w:tcW w:w="10061" w:type="dxa"/>
          </w:tcPr>
          <w:p w:rsidR="009665CB" w:rsidRPr="009665CB" w:rsidRDefault="009665CB" w:rsidP="009665CB">
            <w:pPr>
              <w:ind w:left="207" w:firstLine="567"/>
              <w:jc w:val="both"/>
              <w:rPr>
                <w:bCs/>
                <w:sz w:val="28"/>
                <w:szCs w:val="28"/>
              </w:rPr>
            </w:pPr>
            <w:r>
              <w:rPr>
                <w:bCs/>
                <w:sz w:val="28"/>
                <w:szCs w:val="28"/>
              </w:rPr>
              <w:t>Финансирование выполненных Исполнителем работ осуществляется в соответствии с договором между Исполнителем и Заказчиком.</w:t>
            </w:r>
          </w:p>
        </w:tc>
      </w:tr>
      <w:tr w:rsidR="009665CB" w:rsidTr="00A55D35">
        <w:tc>
          <w:tcPr>
            <w:tcW w:w="10061" w:type="dxa"/>
          </w:tcPr>
          <w:p w:rsidR="009665CB" w:rsidRPr="002E3A38" w:rsidRDefault="009665CB" w:rsidP="009665CB">
            <w:pPr>
              <w:pStyle w:val="ae"/>
              <w:numPr>
                <w:ilvl w:val="1"/>
                <w:numId w:val="3"/>
              </w:numPr>
              <w:tabs>
                <w:tab w:val="left" w:pos="993"/>
              </w:tabs>
              <w:spacing w:before="240"/>
              <w:ind w:left="788" w:hanging="431"/>
              <w:outlineLvl w:val="1"/>
              <w:rPr>
                <w:b/>
                <w:sz w:val="28"/>
                <w:szCs w:val="28"/>
              </w:rPr>
            </w:pPr>
            <w:bookmarkStart w:id="10" w:name="_Toc354388225"/>
            <w:r w:rsidRPr="002E3A38">
              <w:rPr>
                <w:b/>
                <w:sz w:val="28"/>
                <w:szCs w:val="28"/>
              </w:rPr>
              <w:t>Порядок оформления и предъявления Заказчику результатов работ:</w:t>
            </w:r>
            <w:bookmarkEnd w:id="10"/>
          </w:p>
        </w:tc>
      </w:tr>
      <w:tr w:rsidR="009665CB" w:rsidTr="00A55D35">
        <w:tc>
          <w:tcPr>
            <w:tcW w:w="10061" w:type="dxa"/>
          </w:tcPr>
          <w:p w:rsidR="009665CB" w:rsidRPr="00AD29ED" w:rsidRDefault="009665CB" w:rsidP="009665CB">
            <w:pPr>
              <w:ind w:left="207" w:firstLine="567"/>
              <w:jc w:val="both"/>
              <w:rPr>
                <w:bCs/>
                <w:sz w:val="28"/>
                <w:szCs w:val="28"/>
              </w:rPr>
            </w:pPr>
            <w:r w:rsidRPr="00C647D9">
              <w:rPr>
                <w:bCs/>
                <w:sz w:val="28"/>
                <w:szCs w:val="28"/>
              </w:rPr>
              <w:t xml:space="preserve">Порядок </w:t>
            </w:r>
            <w:r>
              <w:rPr>
                <w:bCs/>
                <w:sz w:val="28"/>
                <w:szCs w:val="28"/>
              </w:rPr>
              <w:t xml:space="preserve">оформления и </w:t>
            </w:r>
            <w:r w:rsidRPr="00C647D9">
              <w:rPr>
                <w:bCs/>
                <w:sz w:val="28"/>
                <w:szCs w:val="28"/>
              </w:rPr>
              <w:t xml:space="preserve">предъявления Заказчику результатов работ по созданию </w:t>
            </w:r>
            <w:r>
              <w:rPr>
                <w:bCs/>
                <w:sz w:val="28"/>
                <w:szCs w:val="28"/>
              </w:rPr>
              <w:t>Си</w:t>
            </w:r>
            <w:r w:rsidRPr="00C647D9">
              <w:rPr>
                <w:bCs/>
                <w:sz w:val="28"/>
                <w:szCs w:val="28"/>
              </w:rPr>
              <w:t xml:space="preserve">стемы определяется </w:t>
            </w:r>
            <w:r>
              <w:rPr>
                <w:bCs/>
                <w:sz w:val="28"/>
                <w:szCs w:val="28"/>
              </w:rPr>
              <w:t xml:space="preserve">договором между Исполнителем и Заказчиком </w:t>
            </w:r>
            <w:r w:rsidRPr="00C647D9">
              <w:rPr>
                <w:bCs/>
                <w:sz w:val="28"/>
                <w:szCs w:val="28"/>
              </w:rPr>
              <w:t>и его приложением - календарным планом</w:t>
            </w:r>
            <w:r>
              <w:rPr>
                <w:bCs/>
                <w:sz w:val="28"/>
                <w:szCs w:val="28"/>
              </w:rPr>
              <w:t>.</w:t>
            </w:r>
          </w:p>
        </w:tc>
      </w:tr>
    </w:tbl>
    <w:p w:rsidR="00A55D35" w:rsidRDefault="00A55D35"/>
    <w:p w:rsidR="00A55D35" w:rsidRDefault="00A55D35">
      <w:r>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9665CB" w:rsidTr="00347348">
        <w:tc>
          <w:tcPr>
            <w:tcW w:w="10061" w:type="dxa"/>
            <w:tcBorders>
              <w:bottom w:val="single" w:sz="4" w:space="0" w:color="auto"/>
            </w:tcBorders>
          </w:tcPr>
          <w:p w:rsidR="009665CB" w:rsidRDefault="009665CB" w:rsidP="009665CB">
            <w:pPr>
              <w:pStyle w:val="ae"/>
              <w:numPr>
                <w:ilvl w:val="0"/>
                <w:numId w:val="3"/>
              </w:numPr>
              <w:spacing w:before="480"/>
              <w:ind w:left="357" w:hanging="357"/>
              <w:outlineLvl w:val="0"/>
            </w:pPr>
            <w:bookmarkStart w:id="11" w:name="_Toc354388226"/>
            <w:r w:rsidRPr="00107A79">
              <w:rPr>
                <w:b/>
                <w:sz w:val="32"/>
                <w:szCs w:val="32"/>
              </w:rPr>
              <w:lastRenderedPageBreak/>
              <w:t>Назначение и цели создания (развития) Системы</w:t>
            </w:r>
            <w:bookmarkEnd w:id="11"/>
          </w:p>
        </w:tc>
      </w:tr>
      <w:tr w:rsidR="009665CB" w:rsidTr="00347348">
        <w:tc>
          <w:tcPr>
            <w:tcW w:w="10061" w:type="dxa"/>
            <w:tcBorders>
              <w:top w:val="single" w:sz="4" w:space="0" w:color="auto"/>
            </w:tcBorders>
          </w:tcPr>
          <w:p w:rsidR="009665CB" w:rsidRPr="002E3A38" w:rsidRDefault="009665CB" w:rsidP="00A20F34">
            <w:pPr>
              <w:pStyle w:val="ae"/>
              <w:numPr>
                <w:ilvl w:val="1"/>
                <w:numId w:val="3"/>
              </w:numPr>
              <w:tabs>
                <w:tab w:val="left" w:pos="993"/>
              </w:tabs>
              <w:spacing w:before="240"/>
              <w:ind w:left="788" w:hanging="431"/>
              <w:outlineLvl w:val="1"/>
              <w:rPr>
                <w:b/>
                <w:sz w:val="28"/>
                <w:szCs w:val="28"/>
              </w:rPr>
            </w:pPr>
            <w:bookmarkStart w:id="12" w:name="_Toc354388227"/>
            <w:r w:rsidRPr="002E3A38">
              <w:rPr>
                <w:b/>
                <w:sz w:val="28"/>
                <w:szCs w:val="28"/>
              </w:rPr>
              <w:t>Назначение Системы:</w:t>
            </w:r>
            <w:bookmarkEnd w:id="12"/>
          </w:p>
        </w:tc>
      </w:tr>
      <w:tr w:rsidR="008E1818" w:rsidRPr="00077565" w:rsidTr="00A55D35">
        <w:tc>
          <w:tcPr>
            <w:tcW w:w="10061" w:type="dxa"/>
          </w:tcPr>
          <w:p w:rsidR="00306A1D" w:rsidRDefault="00EE3630" w:rsidP="00D24AA4">
            <w:pPr>
              <w:ind w:left="207" w:firstLine="567"/>
              <w:jc w:val="both"/>
              <w:rPr>
                <w:bCs/>
                <w:sz w:val="28"/>
                <w:szCs w:val="28"/>
              </w:rPr>
            </w:pPr>
            <w:r>
              <w:rPr>
                <w:bCs/>
                <w:sz w:val="28"/>
                <w:szCs w:val="28"/>
              </w:rPr>
              <w:t xml:space="preserve">Автоматизация </w:t>
            </w:r>
            <w:r w:rsidR="00D24AA4">
              <w:rPr>
                <w:bCs/>
                <w:sz w:val="28"/>
                <w:szCs w:val="28"/>
              </w:rPr>
              <w:t>контроля</w:t>
            </w:r>
            <w:r>
              <w:rPr>
                <w:bCs/>
                <w:sz w:val="28"/>
                <w:szCs w:val="28"/>
              </w:rPr>
              <w:t xml:space="preserve"> движения</w:t>
            </w:r>
            <w:r w:rsidRPr="00306A1D">
              <w:rPr>
                <w:bCs/>
                <w:sz w:val="28"/>
                <w:szCs w:val="28"/>
              </w:rPr>
              <w:t xml:space="preserve"> оборудования</w:t>
            </w:r>
            <w:r>
              <w:rPr>
                <w:bCs/>
                <w:sz w:val="28"/>
                <w:szCs w:val="28"/>
              </w:rPr>
              <w:t xml:space="preserve"> на стадиях закупки и поставки.</w:t>
            </w:r>
          </w:p>
        </w:tc>
      </w:tr>
      <w:tr w:rsidR="009665CB" w:rsidRPr="009665CB" w:rsidTr="00A55D35">
        <w:tc>
          <w:tcPr>
            <w:tcW w:w="10061" w:type="dxa"/>
          </w:tcPr>
          <w:p w:rsidR="009665CB" w:rsidRPr="002E3A38" w:rsidRDefault="009665CB" w:rsidP="00A20F34">
            <w:pPr>
              <w:pStyle w:val="ae"/>
              <w:numPr>
                <w:ilvl w:val="1"/>
                <w:numId w:val="3"/>
              </w:numPr>
              <w:tabs>
                <w:tab w:val="left" w:pos="993"/>
              </w:tabs>
              <w:spacing w:before="240"/>
              <w:ind w:left="788" w:hanging="431"/>
              <w:outlineLvl w:val="1"/>
              <w:rPr>
                <w:b/>
                <w:sz w:val="28"/>
                <w:szCs w:val="28"/>
              </w:rPr>
            </w:pPr>
            <w:bookmarkStart w:id="13" w:name="_Toc354388228"/>
            <w:r w:rsidRPr="002E3A38">
              <w:rPr>
                <w:b/>
                <w:sz w:val="28"/>
                <w:szCs w:val="28"/>
              </w:rPr>
              <w:t>Цели создания Системы:</w:t>
            </w:r>
            <w:bookmarkEnd w:id="13"/>
          </w:p>
        </w:tc>
      </w:tr>
      <w:tr w:rsidR="009665CB" w:rsidRPr="009665CB" w:rsidTr="00A55D35">
        <w:tc>
          <w:tcPr>
            <w:tcW w:w="10061" w:type="dxa"/>
          </w:tcPr>
          <w:p w:rsidR="00EE3630" w:rsidRPr="00651C26" w:rsidRDefault="00EE3630" w:rsidP="00EE3630">
            <w:pPr>
              <w:ind w:left="207" w:firstLine="567"/>
              <w:jc w:val="both"/>
              <w:rPr>
                <w:bCs/>
                <w:sz w:val="28"/>
                <w:szCs w:val="28"/>
              </w:rPr>
            </w:pPr>
            <w:r w:rsidRPr="00651C26">
              <w:rPr>
                <w:bCs/>
                <w:sz w:val="28"/>
                <w:szCs w:val="28"/>
              </w:rPr>
              <w:t xml:space="preserve">Предоставление конечному пользователю Системы достоверной/актуальной информации о статусе конкретной позиции оборудования в каждый конкретный момент времени: </w:t>
            </w:r>
            <w:r w:rsidR="00D24AA4">
              <w:rPr>
                <w:bCs/>
                <w:sz w:val="28"/>
                <w:szCs w:val="28"/>
              </w:rPr>
              <w:t xml:space="preserve">на этапе закупки, </w:t>
            </w:r>
            <w:r w:rsidRPr="00651C26">
              <w:rPr>
                <w:bCs/>
                <w:sz w:val="28"/>
                <w:szCs w:val="28"/>
              </w:rPr>
              <w:t xml:space="preserve">на этапе изготовления, транспортировки, на складе, на входном контроле или в зоне монтажа. Это позволит иметь полную базу данных по каждой позиции оборудования с подтверждением своевременности или задержки поставки. </w:t>
            </w:r>
          </w:p>
          <w:p w:rsidR="009665CB" w:rsidRPr="00306A1D" w:rsidRDefault="00EE3630" w:rsidP="00EE3630">
            <w:pPr>
              <w:ind w:left="207" w:firstLine="567"/>
              <w:jc w:val="both"/>
              <w:rPr>
                <w:bCs/>
                <w:sz w:val="28"/>
                <w:szCs w:val="28"/>
              </w:rPr>
            </w:pPr>
            <w:r w:rsidRPr="00651C26">
              <w:rPr>
                <w:bCs/>
                <w:sz w:val="28"/>
                <w:szCs w:val="28"/>
              </w:rPr>
              <w:t>Система должна быть синхронизирована с графиком строительства.</w:t>
            </w:r>
          </w:p>
        </w:tc>
      </w:tr>
    </w:tbl>
    <w:p w:rsidR="00A55D35" w:rsidRDefault="00A55D35"/>
    <w:p w:rsidR="00A55D35" w:rsidRDefault="00A55D35">
      <w:r>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9665CB" w:rsidRPr="009665CB" w:rsidTr="00347348">
        <w:tc>
          <w:tcPr>
            <w:tcW w:w="10061" w:type="dxa"/>
            <w:tcBorders>
              <w:bottom w:val="single" w:sz="4" w:space="0" w:color="auto"/>
            </w:tcBorders>
          </w:tcPr>
          <w:p w:rsidR="009665CB" w:rsidRPr="009665CB" w:rsidRDefault="009665CB" w:rsidP="00C411F7">
            <w:pPr>
              <w:pStyle w:val="ae"/>
              <w:numPr>
                <w:ilvl w:val="0"/>
                <w:numId w:val="3"/>
              </w:numPr>
              <w:spacing w:before="480"/>
              <w:ind w:left="357" w:hanging="357"/>
              <w:outlineLvl w:val="0"/>
              <w:rPr>
                <w:b/>
                <w:sz w:val="32"/>
                <w:szCs w:val="32"/>
              </w:rPr>
            </w:pPr>
            <w:bookmarkStart w:id="14" w:name="_Toc354388229"/>
            <w:r w:rsidRPr="00107A79">
              <w:rPr>
                <w:b/>
                <w:sz w:val="32"/>
                <w:szCs w:val="32"/>
              </w:rPr>
              <w:lastRenderedPageBreak/>
              <w:t>Характеристики объект</w:t>
            </w:r>
            <w:r w:rsidR="00C411F7">
              <w:rPr>
                <w:b/>
                <w:sz w:val="32"/>
                <w:szCs w:val="32"/>
              </w:rPr>
              <w:t>а</w:t>
            </w:r>
            <w:r w:rsidRPr="00107A79">
              <w:rPr>
                <w:b/>
                <w:sz w:val="32"/>
                <w:szCs w:val="32"/>
              </w:rPr>
              <w:t xml:space="preserve"> автоматизации</w:t>
            </w:r>
            <w:bookmarkEnd w:id="14"/>
          </w:p>
        </w:tc>
      </w:tr>
      <w:tr w:rsidR="009665CB" w:rsidTr="00347348">
        <w:tc>
          <w:tcPr>
            <w:tcW w:w="10061" w:type="dxa"/>
            <w:tcBorders>
              <w:top w:val="single" w:sz="4" w:space="0" w:color="auto"/>
            </w:tcBorders>
          </w:tcPr>
          <w:p w:rsidR="009665CB" w:rsidRPr="002E3A38" w:rsidRDefault="009665CB" w:rsidP="00F134DB">
            <w:pPr>
              <w:pStyle w:val="ae"/>
              <w:numPr>
                <w:ilvl w:val="1"/>
                <w:numId w:val="3"/>
              </w:numPr>
              <w:tabs>
                <w:tab w:val="left" w:pos="993"/>
              </w:tabs>
              <w:spacing w:before="240"/>
              <w:ind w:left="788" w:hanging="431"/>
              <w:outlineLvl w:val="1"/>
              <w:rPr>
                <w:b/>
                <w:sz w:val="28"/>
                <w:szCs w:val="28"/>
              </w:rPr>
            </w:pPr>
            <w:bookmarkStart w:id="15" w:name="_Toc354388230"/>
            <w:r w:rsidRPr="002E3A38">
              <w:rPr>
                <w:b/>
                <w:sz w:val="28"/>
                <w:szCs w:val="28"/>
              </w:rPr>
              <w:t>Краткие сведения об объекте автоматизации</w:t>
            </w:r>
            <w:r w:rsidR="00BA403A" w:rsidRPr="002E3A38">
              <w:rPr>
                <w:b/>
                <w:sz w:val="28"/>
                <w:szCs w:val="28"/>
              </w:rPr>
              <w:t>:</w:t>
            </w:r>
            <w:bookmarkEnd w:id="15"/>
          </w:p>
        </w:tc>
      </w:tr>
      <w:tr w:rsidR="009665CB" w:rsidRPr="00077565" w:rsidTr="00A55D35">
        <w:tc>
          <w:tcPr>
            <w:tcW w:w="10061" w:type="dxa"/>
          </w:tcPr>
          <w:p w:rsidR="009665CB" w:rsidRPr="00BA403A" w:rsidRDefault="00306A1D" w:rsidP="00306A1D">
            <w:pPr>
              <w:pStyle w:val="ae"/>
              <w:numPr>
                <w:ilvl w:val="2"/>
                <w:numId w:val="3"/>
              </w:numPr>
              <w:tabs>
                <w:tab w:val="left" w:pos="1625"/>
              </w:tabs>
              <w:spacing w:before="180"/>
              <w:ind w:left="1225" w:hanging="505"/>
              <w:jc w:val="both"/>
              <w:rPr>
                <w:sz w:val="28"/>
                <w:szCs w:val="28"/>
              </w:rPr>
            </w:pPr>
            <w:r w:rsidRPr="00306A1D">
              <w:rPr>
                <w:sz w:val="28"/>
                <w:szCs w:val="28"/>
              </w:rPr>
              <w:t xml:space="preserve">Объектом автоматизации является следующие бизнес-процессы </w:t>
            </w:r>
            <w:r>
              <w:rPr>
                <w:sz w:val="28"/>
                <w:szCs w:val="28"/>
              </w:rPr>
              <w:t>ОАО «НИАЭП»</w:t>
            </w:r>
            <w:r w:rsidRPr="00306A1D">
              <w:rPr>
                <w:sz w:val="28"/>
                <w:szCs w:val="28"/>
              </w:rPr>
              <w:t>:</w:t>
            </w:r>
          </w:p>
        </w:tc>
      </w:tr>
      <w:tr w:rsidR="00EE3630" w:rsidRPr="00077565" w:rsidTr="00A55D35">
        <w:tc>
          <w:tcPr>
            <w:tcW w:w="10061" w:type="dxa"/>
          </w:tcPr>
          <w:p w:rsidR="00EE3630" w:rsidRPr="00306A1D" w:rsidRDefault="00EE3630" w:rsidP="00EE3630">
            <w:pPr>
              <w:pStyle w:val="ae"/>
              <w:numPr>
                <w:ilvl w:val="0"/>
                <w:numId w:val="5"/>
              </w:numPr>
              <w:jc w:val="both"/>
              <w:rPr>
                <w:bCs/>
                <w:sz w:val="28"/>
                <w:szCs w:val="28"/>
              </w:rPr>
            </w:pPr>
            <w:r w:rsidRPr="00306A1D">
              <w:rPr>
                <w:bCs/>
                <w:sz w:val="28"/>
                <w:szCs w:val="28"/>
              </w:rPr>
              <w:t>Проведение контрольных процедур в процессе управления рисками проекта по сооружению АЭС, в частности оценк</w:t>
            </w:r>
            <w:r>
              <w:rPr>
                <w:bCs/>
                <w:sz w:val="28"/>
                <w:szCs w:val="28"/>
              </w:rPr>
              <w:t>а</w:t>
            </w:r>
            <w:r w:rsidRPr="00306A1D">
              <w:rPr>
                <w:bCs/>
                <w:sz w:val="28"/>
                <w:szCs w:val="28"/>
              </w:rPr>
              <w:t xml:space="preserve"> своевременности осуществления процедур закупки и поставки (план-факт анализ) применительно к каждой конкретной позиции оборудования</w:t>
            </w:r>
            <w:r>
              <w:rPr>
                <w:bCs/>
                <w:sz w:val="28"/>
                <w:szCs w:val="28"/>
              </w:rPr>
              <w:t>;</w:t>
            </w:r>
          </w:p>
        </w:tc>
      </w:tr>
      <w:tr w:rsidR="00EE3630" w:rsidRPr="00077565" w:rsidTr="00A55D35">
        <w:tc>
          <w:tcPr>
            <w:tcW w:w="10061" w:type="dxa"/>
          </w:tcPr>
          <w:p w:rsidR="00EE3630" w:rsidRPr="00306A1D" w:rsidRDefault="00EE3630" w:rsidP="00EE3630">
            <w:pPr>
              <w:pStyle w:val="ae"/>
              <w:numPr>
                <w:ilvl w:val="0"/>
                <w:numId w:val="5"/>
              </w:numPr>
              <w:jc w:val="both"/>
              <w:rPr>
                <w:bCs/>
                <w:sz w:val="28"/>
                <w:szCs w:val="28"/>
              </w:rPr>
            </w:pPr>
            <w:r w:rsidRPr="00306A1D">
              <w:rPr>
                <w:bCs/>
                <w:sz w:val="28"/>
                <w:szCs w:val="28"/>
              </w:rPr>
              <w:t xml:space="preserve">Электронный обмен документами с </w:t>
            </w:r>
            <w:r>
              <w:rPr>
                <w:bCs/>
                <w:sz w:val="28"/>
                <w:szCs w:val="28"/>
              </w:rPr>
              <w:t>Поставщиком</w:t>
            </w:r>
            <w:r w:rsidRPr="00306A1D">
              <w:rPr>
                <w:bCs/>
                <w:sz w:val="28"/>
                <w:szCs w:val="28"/>
              </w:rPr>
              <w:t xml:space="preserve"> в процессе </w:t>
            </w:r>
            <w:r>
              <w:rPr>
                <w:bCs/>
                <w:sz w:val="28"/>
                <w:szCs w:val="28"/>
              </w:rPr>
              <w:t xml:space="preserve">закупки и поставки оборудования – в отношении документов </w:t>
            </w:r>
            <w:r w:rsidRPr="00306A1D">
              <w:rPr>
                <w:bCs/>
                <w:sz w:val="28"/>
                <w:szCs w:val="28"/>
              </w:rPr>
              <w:t>«График изготовления и поставки оборудования (приложение №8 к договору поставки) и «Месячный отчет» (Приложение №7 к договору поставки</w:t>
            </w:r>
            <w:r>
              <w:rPr>
                <w:bCs/>
                <w:sz w:val="28"/>
                <w:szCs w:val="28"/>
              </w:rPr>
              <w:t>;</w:t>
            </w:r>
          </w:p>
        </w:tc>
      </w:tr>
      <w:tr w:rsidR="00EE3630" w:rsidRPr="00077565" w:rsidTr="00A55D35">
        <w:tc>
          <w:tcPr>
            <w:tcW w:w="10061" w:type="dxa"/>
          </w:tcPr>
          <w:p w:rsidR="00EE3630" w:rsidRPr="00306A1D" w:rsidRDefault="00EE3630" w:rsidP="00D24AA4">
            <w:pPr>
              <w:pStyle w:val="ae"/>
              <w:numPr>
                <w:ilvl w:val="0"/>
                <w:numId w:val="5"/>
              </w:numPr>
              <w:jc w:val="both"/>
              <w:rPr>
                <w:bCs/>
                <w:sz w:val="28"/>
                <w:szCs w:val="28"/>
              </w:rPr>
            </w:pPr>
            <w:r w:rsidRPr="00306A1D">
              <w:rPr>
                <w:bCs/>
                <w:sz w:val="28"/>
                <w:szCs w:val="28"/>
              </w:rPr>
              <w:t xml:space="preserve">Объектом автоматизации могут являться также смежные бизнес-процессы </w:t>
            </w:r>
            <w:r>
              <w:rPr>
                <w:bCs/>
                <w:sz w:val="28"/>
                <w:szCs w:val="28"/>
              </w:rPr>
              <w:t>ОАО «НИАЭП»</w:t>
            </w:r>
            <w:r w:rsidRPr="00306A1D">
              <w:rPr>
                <w:bCs/>
                <w:sz w:val="28"/>
                <w:szCs w:val="28"/>
              </w:rPr>
              <w:t xml:space="preserve">, </w:t>
            </w:r>
            <w:r>
              <w:rPr>
                <w:bCs/>
                <w:sz w:val="28"/>
                <w:szCs w:val="28"/>
              </w:rPr>
              <w:t>связанные с исполнением перечисленных выше</w:t>
            </w:r>
            <w:r w:rsidRPr="00306A1D">
              <w:rPr>
                <w:bCs/>
                <w:sz w:val="28"/>
                <w:szCs w:val="28"/>
              </w:rPr>
              <w:t xml:space="preserve"> </w:t>
            </w:r>
            <w:r>
              <w:rPr>
                <w:bCs/>
                <w:sz w:val="28"/>
                <w:szCs w:val="28"/>
              </w:rPr>
              <w:t xml:space="preserve">бизнес-процессов </w:t>
            </w:r>
            <w:r w:rsidRPr="00306A1D">
              <w:rPr>
                <w:bCs/>
                <w:sz w:val="28"/>
                <w:szCs w:val="28"/>
              </w:rPr>
              <w:t>– в случае, если такая автоматизация необходима для реализации п.</w:t>
            </w:r>
            <w:r>
              <w:rPr>
                <w:bCs/>
                <w:sz w:val="28"/>
                <w:szCs w:val="28"/>
              </w:rPr>
              <w:t xml:space="preserve">3.1 </w:t>
            </w:r>
            <w:r w:rsidR="00D24AA4">
              <w:rPr>
                <w:bCs/>
                <w:sz w:val="28"/>
                <w:szCs w:val="28"/>
              </w:rPr>
              <w:t xml:space="preserve">и п.3.2. </w:t>
            </w:r>
            <w:r>
              <w:rPr>
                <w:bCs/>
                <w:sz w:val="28"/>
                <w:szCs w:val="28"/>
              </w:rPr>
              <w:t xml:space="preserve">настоящего </w:t>
            </w:r>
            <w:r w:rsidR="00D24AA4">
              <w:rPr>
                <w:bCs/>
                <w:sz w:val="28"/>
                <w:szCs w:val="28"/>
              </w:rPr>
              <w:t>технического задания</w:t>
            </w:r>
            <w:r w:rsidRPr="00306A1D">
              <w:rPr>
                <w:bCs/>
                <w:sz w:val="28"/>
                <w:szCs w:val="28"/>
              </w:rPr>
              <w:t>.</w:t>
            </w:r>
          </w:p>
        </w:tc>
      </w:tr>
      <w:tr w:rsidR="00306A1D" w:rsidRPr="00BA403A" w:rsidTr="00A55D35">
        <w:tc>
          <w:tcPr>
            <w:tcW w:w="10061" w:type="dxa"/>
          </w:tcPr>
          <w:p w:rsidR="00306A1D" w:rsidRPr="002E3A38" w:rsidRDefault="00306A1D" w:rsidP="00BA403A">
            <w:pPr>
              <w:pStyle w:val="ae"/>
              <w:numPr>
                <w:ilvl w:val="1"/>
                <w:numId w:val="3"/>
              </w:numPr>
              <w:tabs>
                <w:tab w:val="left" w:pos="993"/>
              </w:tabs>
              <w:spacing w:before="240"/>
              <w:ind w:left="788" w:hanging="431"/>
              <w:outlineLvl w:val="1"/>
              <w:rPr>
                <w:b/>
                <w:sz w:val="28"/>
                <w:szCs w:val="28"/>
              </w:rPr>
            </w:pPr>
            <w:bookmarkStart w:id="16" w:name="_Toc354388231"/>
            <w:r w:rsidRPr="002E3A38">
              <w:rPr>
                <w:b/>
                <w:sz w:val="28"/>
                <w:szCs w:val="28"/>
              </w:rPr>
              <w:t>Сведения об условиях эксплуатации Системы:</w:t>
            </w:r>
            <w:bookmarkEnd w:id="16"/>
          </w:p>
        </w:tc>
      </w:tr>
      <w:tr w:rsidR="00F37599" w:rsidRPr="00BA403A" w:rsidTr="00A55D35">
        <w:tc>
          <w:tcPr>
            <w:tcW w:w="10061" w:type="dxa"/>
          </w:tcPr>
          <w:p w:rsidR="00F37599" w:rsidRPr="00BA403A" w:rsidRDefault="00F37599" w:rsidP="00EE3630">
            <w:pPr>
              <w:ind w:left="207" w:firstLine="567"/>
              <w:jc w:val="both"/>
              <w:rPr>
                <w:bCs/>
                <w:sz w:val="28"/>
                <w:szCs w:val="28"/>
              </w:rPr>
            </w:pPr>
            <w:r w:rsidRPr="00BA403A">
              <w:rPr>
                <w:bCs/>
                <w:sz w:val="28"/>
                <w:szCs w:val="28"/>
              </w:rPr>
              <w:t>В ходе эксплуатации Система должна быть способна к интеграции в свою среду новых подсистем, расширения функций уже имеющихся, а так же допускающая свою интеграцию в состав более крупных «охватывающих» информационных комплексов. Данный принцип требует соблюдения принятых в мире стандартов на правила передачи (протоколы, интерфейсы) и хранения информации, что в значительной степени облегчает развитие и расширение систем.</w:t>
            </w:r>
          </w:p>
        </w:tc>
      </w:tr>
      <w:tr w:rsidR="00F37599" w:rsidRPr="00BA403A" w:rsidTr="00A55D35">
        <w:tc>
          <w:tcPr>
            <w:tcW w:w="10061" w:type="dxa"/>
          </w:tcPr>
          <w:p w:rsidR="00F37599" w:rsidRPr="00BA403A" w:rsidRDefault="00F37599" w:rsidP="00EE3630">
            <w:pPr>
              <w:ind w:left="207" w:firstLine="567"/>
              <w:jc w:val="both"/>
              <w:rPr>
                <w:bCs/>
                <w:sz w:val="28"/>
                <w:szCs w:val="28"/>
              </w:rPr>
            </w:pPr>
            <w:r w:rsidRPr="00BA403A">
              <w:rPr>
                <w:bCs/>
                <w:sz w:val="28"/>
                <w:szCs w:val="28"/>
              </w:rPr>
              <w:t>Система должна обеспечивать на каждом уровне санкционированный доступ к информации. Это означает, что ту или иную информацию пользователь может получить от системы только в соответствии с установленными для него правами (на создание, на чтение, на модификацию, на уничтожение данных и т.п.). Эти права устанавливаются администратором системы на основе документов, регламентирующих правила пользования информацией, циркулирующей в системе. Данный принцип предъявляет определенные требования к степени защиты информации в каналах связи, локальных вычислительных сетях, на отдельных машинах, входящих в состав программно-технического обеспечения системы.</w:t>
            </w:r>
          </w:p>
        </w:tc>
      </w:tr>
    </w:tbl>
    <w:p w:rsidR="00C411F7" w:rsidRDefault="00C411F7"/>
    <w:p w:rsidR="00C411F7" w:rsidRDefault="00C411F7">
      <w:r>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BA403A" w:rsidRPr="009665CB" w:rsidTr="00347348">
        <w:tc>
          <w:tcPr>
            <w:tcW w:w="10061" w:type="dxa"/>
            <w:tcBorders>
              <w:bottom w:val="single" w:sz="4" w:space="0" w:color="auto"/>
            </w:tcBorders>
          </w:tcPr>
          <w:p w:rsidR="00BA403A" w:rsidRPr="009665CB" w:rsidRDefault="00BA403A" w:rsidP="00BA403A">
            <w:pPr>
              <w:pStyle w:val="ae"/>
              <w:numPr>
                <w:ilvl w:val="0"/>
                <w:numId w:val="3"/>
              </w:numPr>
              <w:spacing w:before="480"/>
              <w:ind w:left="357" w:hanging="357"/>
              <w:outlineLvl w:val="0"/>
              <w:rPr>
                <w:b/>
                <w:sz w:val="32"/>
                <w:szCs w:val="32"/>
              </w:rPr>
            </w:pPr>
            <w:bookmarkStart w:id="17" w:name="_Toc354388232"/>
            <w:r w:rsidRPr="00BA403A">
              <w:rPr>
                <w:b/>
                <w:sz w:val="32"/>
                <w:szCs w:val="32"/>
              </w:rPr>
              <w:lastRenderedPageBreak/>
              <w:t>Требования к Системе</w:t>
            </w:r>
            <w:bookmarkEnd w:id="17"/>
            <w:r w:rsidRPr="00BA403A">
              <w:rPr>
                <w:b/>
                <w:sz w:val="32"/>
                <w:szCs w:val="32"/>
              </w:rPr>
              <w:t xml:space="preserve"> </w:t>
            </w:r>
          </w:p>
        </w:tc>
      </w:tr>
      <w:tr w:rsidR="00BA403A" w:rsidTr="00347348">
        <w:tc>
          <w:tcPr>
            <w:tcW w:w="10061" w:type="dxa"/>
            <w:tcBorders>
              <w:top w:val="single" w:sz="4" w:space="0" w:color="auto"/>
            </w:tcBorders>
          </w:tcPr>
          <w:p w:rsidR="00BA403A" w:rsidRPr="002E3A38" w:rsidRDefault="00BA403A" w:rsidP="00A20F34">
            <w:pPr>
              <w:pStyle w:val="ae"/>
              <w:numPr>
                <w:ilvl w:val="1"/>
                <w:numId w:val="3"/>
              </w:numPr>
              <w:tabs>
                <w:tab w:val="left" w:pos="993"/>
              </w:tabs>
              <w:spacing w:before="240"/>
              <w:ind w:left="788" w:hanging="431"/>
              <w:outlineLvl w:val="1"/>
              <w:rPr>
                <w:b/>
                <w:sz w:val="28"/>
                <w:szCs w:val="28"/>
              </w:rPr>
            </w:pPr>
            <w:bookmarkStart w:id="18" w:name="_Toc354388233"/>
            <w:r w:rsidRPr="002E3A38">
              <w:rPr>
                <w:b/>
                <w:sz w:val="28"/>
                <w:szCs w:val="28"/>
              </w:rPr>
              <w:t>Требования к Системе в целом</w:t>
            </w:r>
            <w:bookmarkEnd w:id="18"/>
          </w:p>
        </w:tc>
      </w:tr>
      <w:tr w:rsidR="00BA403A" w:rsidRPr="00077565" w:rsidTr="00A55D35">
        <w:tc>
          <w:tcPr>
            <w:tcW w:w="10061" w:type="dxa"/>
          </w:tcPr>
          <w:p w:rsidR="00BA403A" w:rsidRPr="00077565" w:rsidRDefault="00BA403A" w:rsidP="00F134DB">
            <w:pPr>
              <w:pStyle w:val="ae"/>
              <w:numPr>
                <w:ilvl w:val="2"/>
                <w:numId w:val="3"/>
              </w:numPr>
              <w:tabs>
                <w:tab w:val="left" w:pos="1625"/>
              </w:tabs>
              <w:spacing w:before="180"/>
              <w:ind w:left="1225" w:hanging="505"/>
              <w:jc w:val="both"/>
              <w:rPr>
                <w:sz w:val="28"/>
                <w:szCs w:val="28"/>
              </w:rPr>
            </w:pPr>
            <w:r>
              <w:rPr>
                <w:sz w:val="28"/>
                <w:szCs w:val="28"/>
              </w:rPr>
              <w:t>Т</w:t>
            </w:r>
            <w:r w:rsidRPr="00D76F3B">
              <w:rPr>
                <w:sz w:val="28"/>
                <w:szCs w:val="28"/>
              </w:rPr>
              <w:t>ребования к структуре и функционированию системы</w:t>
            </w:r>
            <w:r>
              <w:rPr>
                <w:sz w:val="28"/>
                <w:szCs w:val="28"/>
              </w:rPr>
              <w:t>:</w:t>
            </w:r>
          </w:p>
        </w:tc>
      </w:tr>
      <w:tr w:rsidR="00BA403A" w:rsidRPr="00077565" w:rsidTr="00A55D35">
        <w:tc>
          <w:tcPr>
            <w:tcW w:w="10061" w:type="dxa"/>
          </w:tcPr>
          <w:p w:rsidR="00BA403A" w:rsidRDefault="00BA403A" w:rsidP="00F134DB">
            <w:pPr>
              <w:pStyle w:val="ae"/>
              <w:numPr>
                <w:ilvl w:val="3"/>
                <w:numId w:val="3"/>
              </w:numPr>
              <w:tabs>
                <w:tab w:val="left" w:pos="1625"/>
              </w:tabs>
              <w:spacing w:before="120"/>
              <w:ind w:left="1723" w:hanging="646"/>
              <w:jc w:val="both"/>
              <w:rPr>
                <w:sz w:val="28"/>
                <w:szCs w:val="28"/>
              </w:rPr>
            </w:pPr>
            <w:r w:rsidRPr="006F0CC5">
              <w:rPr>
                <w:sz w:val="28"/>
                <w:szCs w:val="28"/>
              </w:rPr>
              <w:t>Перечень подсистем, их назначение и основные характеристики</w:t>
            </w:r>
            <w:r>
              <w:rPr>
                <w:sz w:val="28"/>
                <w:szCs w:val="28"/>
              </w:rPr>
              <w:t>:</w:t>
            </w:r>
          </w:p>
        </w:tc>
      </w:tr>
      <w:tr w:rsidR="00004BE9" w:rsidRPr="00077565" w:rsidTr="00470D6D">
        <w:tc>
          <w:tcPr>
            <w:tcW w:w="10061" w:type="dxa"/>
          </w:tcPr>
          <w:p w:rsidR="00004BE9" w:rsidRPr="00004BE9" w:rsidRDefault="00004BE9" w:rsidP="00004BE9">
            <w:pPr>
              <w:ind w:left="207" w:firstLine="567"/>
              <w:jc w:val="both"/>
              <w:rPr>
                <w:bCs/>
                <w:sz w:val="28"/>
                <w:szCs w:val="28"/>
              </w:rPr>
            </w:pPr>
            <w:r w:rsidRPr="00004BE9">
              <w:rPr>
                <w:bCs/>
                <w:sz w:val="28"/>
                <w:szCs w:val="28"/>
              </w:rPr>
              <w:t>Система должна обеспечивать автоматический обмен информацией между следующими информационными системами Заказчика:</w:t>
            </w:r>
          </w:p>
        </w:tc>
      </w:tr>
      <w:tr w:rsidR="00004BE9" w:rsidRPr="00077565" w:rsidTr="00470D6D">
        <w:tc>
          <w:tcPr>
            <w:tcW w:w="10061" w:type="dxa"/>
          </w:tcPr>
          <w:p w:rsidR="00004BE9" w:rsidRPr="00BA403A" w:rsidRDefault="00004BE9" w:rsidP="00004BE9">
            <w:pPr>
              <w:pStyle w:val="ae"/>
              <w:numPr>
                <w:ilvl w:val="0"/>
                <w:numId w:val="5"/>
              </w:numPr>
              <w:jc w:val="both"/>
              <w:rPr>
                <w:bCs/>
                <w:sz w:val="28"/>
                <w:szCs w:val="28"/>
              </w:rPr>
            </w:pPr>
            <w:r w:rsidRPr="00BA403A">
              <w:rPr>
                <w:bCs/>
                <w:sz w:val="28"/>
                <w:szCs w:val="28"/>
              </w:rPr>
              <w:t>Программное обеспечение «1С</w:t>
            </w:r>
            <w:proofErr w:type="gramStart"/>
            <w:r w:rsidRPr="00BA403A">
              <w:rPr>
                <w:bCs/>
                <w:sz w:val="28"/>
                <w:szCs w:val="28"/>
              </w:rPr>
              <w:t>:У</w:t>
            </w:r>
            <w:proofErr w:type="gramEnd"/>
            <w:r w:rsidRPr="00BA403A">
              <w:rPr>
                <w:bCs/>
                <w:sz w:val="28"/>
                <w:szCs w:val="28"/>
              </w:rPr>
              <w:t>правление строительной организацией 8»- разработчик 1С;</w:t>
            </w:r>
          </w:p>
        </w:tc>
      </w:tr>
      <w:tr w:rsidR="00004BE9" w:rsidRPr="00077565" w:rsidTr="00470D6D">
        <w:tc>
          <w:tcPr>
            <w:tcW w:w="10061" w:type="dxa"/>
          </w:tcPr>
          <w:p w:rsidR="00004BE9" w:rsidRPr="00306A1D" w:rsidRDefault="00004BE9" w:rsidP="00D24AA4">
            <w:pPr>
              <w:pStyle w:val="ae"/>
              <w:numPr>
                <w:ilvl w:val="0"/>
                <w:numId w:val="5"/>
              </w:numPr>
              <w:jc w:val="both"/>
              <w:rPr>
                <w:bCs/>
                <w:sz w:val="28"/>
                <w:szCs w:val="28"/>
              </w:rPr>
            </w:pPr>
            <w:r w:rsidRPr="00F37599">
              <w:rPr>
                <w:bCs/>
                <w:sz w:val="28"/>
                <w:szCs w:val="28"/>
              </w:rPr>
              <w:t>Программный комплекс «СИО» – разработчик ОАО "НИАЭП» (</w:t>
            </w:r>
            <w:r w:rsidR="00D24AA4">
              <w:rPr>
                <w:bCs/>
                <w:sz w:val="28"/>
                <w:szCs w:val="28"/>
              </w:rPr>
              <w:t xml:space="preserve">на уровне серверного обмена данными, </w:t>
            </w:r>
            <w:r w:rsidRPr="00F37599">
              <w:rPr>
                <w:bCs/>
                <w:sz w:val="28"/>
                <w:szCs w:val="28"/>
              </w:rPr>
              <w:t xml:space="preserve">операционная система </w:t>
            </w:r>
            <w:hyperlink r:id="rId9" w:tooltip="Windows" w:history="1">
              <w:r w:rsidR="00D24AA4">
                <w:rPr>
                  <w:bCs/>
                  <w:sz w:val="28"/>
                  <w:szCs w:val="28"/>
                  <w:lang w:val="en-US"/>
                </w:rPr>
                <w:t>Linux</w:t>
              </w:r>
            </w:hyperlink>
            <w:r w:rsidRPr="00F37599">
              <w:rPr>
                <w:bCs/>
                <w:sz w:val="28"/>
                <w:szCs w:val="28"/>
              </w:rPr>
              <w:t>);</w:t>
            </w:r>
          </w:p>
        </w:tc>
      </w:tr>
      <w:tr w:rsidR="00004BE9" w:rsidRPr="00077565" w:rsidTr="00470D6D">
        <w:tc>
          <w:tcPr>
            <w:tcW w:w="10061" w:type="dxa"/>
          </w:tcPr>
          <w:p w:rsidR="00004BE9" w:rsidRPr="00F37599" w:rsidRDefault="00004BE9" w:rsidP="00004BE9">
            <w:pPr>
              <w:pStyle w:val="ae"/>
              <w:numPr>
                <w:ilvl w:val="0"/>
                <w:numId w:val="5"/>
              </w:numPr>
              <w:jc w:val="both"/>
              <w:rPr>
                <w:bCs/>
                <w:sz w:val="28"/>
                <w:szCs w:val="28"/>
              </w:rPr>
            </w:pPr>
            <w:r w:rsidRPr="00F37599">
              <w:rPr>
                <w:bCs/>
                <w:sz w:val="28"/>
                <w:szCs w:val="28"/>
              </w:rPr>
              <w:t xml:space="preserve">Информационный ресурс «Портал Поставщика»  - </w:t>
            </w:r>
            <w:r>
              <w:rPr>
                <w:bCs/>
                <w:sz w:val="28"/>
                <w:szCs w:val="28"/>
              </w:rPr>
              <w:t>разработан на базе программного обеспечения «1С</w:t>
            </w:r>
            <w:proofErr w:type="gramStart"/>
            <w:r>
              <w:rPr>
                <w:bCs/>
                <w:sz w:val="28"/>
                <w:szCs w:val="28"/>
              </w:rPr>
              <w:t>:П</w:t>
            </w:r>
            <w:proofErr w:type="gramEnd"/>
            <w:r>
              <w:rPr>
                <w:bCs/>
                <w:sz w:val="28"/>
                <w:szCs w:val="28"/>
              </w:rPr>
              <w:t>редприятие 8.2»;</w:t>
            </w:r>
          </w:p>
        </w:tc>
      </w:tr>
      <w:tr w:rsidR="00004BE9" w:rsidRPr="00077565" w:rsidTr="00470D6D">
        <w:tc>
          <w:tcPr>
            <w:tcW w:w="10061" w:type="dxa"/>
          </w:tcPr>
          <w:p w:rsidR="00004BE9" w:rsidRPr="00F37599" w:rsidRDefault="00004BE9" w:rsidP="00004BE9">
            <w:pPr>
              <w:pStyle w:val="ae"/>
              <w:numPr>
                <w:ilvl w:val="0"/>
                <w:numId w:val="5"/>
              </w:numPr>
              <w:jc w:val="both"/>
              <w:rPr>
                <w:bCs/>
                <w:sz w:val="28"/>
                <w:szCs w:val="28"/>
              </w:rPr>
            </w:pPr>
            <w:r>
              <w:rPr>
                <w:bCs/>
                <w:sz w:val="28"/>
                <w:szCs w:val="28"/>
              </w:rPr>
              <w:t xml:space="preserve">Система мониторинга и оперативного управления капитальным строительством </w:t>
            </w:r>
            <w:r w:rsidRPr="00ED0430">
              <w:rPr>
                <w:bCs/>
                <w:sz w:val="28"/>
                <w:szCs w:val="28"/>
              </w:rPr>
              <w:t xml:space="preserve">– </w:t>
            </w:r>
            <w:r>
              <w:rPr>
                <w:bCs/>
                <w:sz w:val="28"/>
                <w:szCs w:val="28"/>
              </w:rPr>
              <w:t xml:space="preserve">разработана на базе программного обеспечения </w:t>
            </w:r>
            <w:r>
              <w:rPr>
                <w:bCs/>
                <w:sz w:val="28"/>
                <w:szCs w:val="28"/>
                <w:lang w:val="en-US"/>
              </w:rPr>
              <w:t>Silverlight</w:t>
            </w:r>
            <w:r>
              <w:rPr>
                <w:bCs/>
                <w:sz w:val="28"/>
                <w:szCs w:val="28"/>
              </w:rPr>
              <w:t>.</w:t>
            </w:r>
          </w:p>
        </w:tc>
      </w:tr>
      <w:tr w:rsidR="00004BE9" w:rsidRPr="00077565" w:rsidTr="00A55D35">
        <w:tc>
          <w:tcPr>
            <w:tcW w:w="10061" w:type="dxa"/>
          </w:tcPr>
          <w:p w:rsidR="00004BE9" w:rsidRPr="00BA403A" w:rsidRDefault="00004BE9" w:rsidP="00DB6C12">
            <w:pPr>
              <w:pStyle w:val="ae"/>
              <w:numPr>
                <w:ilvl w:val="3"/>
                <w:numId w:val="3"/>
              </w:numPr>
              <w:tabs>
                <w:tab w:val="left" w:pos="1625"/>
              </w:tabs>
              <w:spacing w:before="120"/>
              <w:ind w:left="1723" w:hanging="646"/>
              <w:jc w:val="both"/>
              <w:rPr>
                <w:sz w:val="28"/>
                <w:szCs w:val="28"/>
              </w:rPr>
            </w:pPr>
            <w:r>
              <w:rPr>
                <w:sz w:val="28"/>
                <w:szCs w:val="28"/>
              </w:rPr>
              <w:t>Т</w:t>
            </w:r>
            <w:r w:rsidRPr="00BA403A">
              <w:rPr>
                <w:sz w:val="28"/>
                <w:szCs w:val="28"/>
              </w:rPr>
              <w:t xml:space="preserve">ребования к способам и средствам связи для информационного обмена между компонентами </w:t>
            </w:r>
            <w:r>
              <w:rPr>
                <w:sz w:val="28"/>
                <w:szCs w:val="28"/>
              </w:rPr>
              <w:t>С</w:t>
            </w:r>
            <w:r w:rsidRPr="00BA403A">
              <w:rPr>
                <w:sz w:val="28"/>
                <w:szCs w:val="28"/>
              </w:rPr>
              <w:t>истемы</w:t>
            </w:r>
            <w:r>
              <w:rPr>
                <w:sz w:val="28"/>
                <w:szCs w:val="28"/>
              </w:rPr>
              <w:t>:</w:t>
            </w:r>
          </w:p>
        </w:tc>
      </w:tr>
      <w:tr w:rsidR="00004BE9" w:rsidRPr="00077565" w:rsidTr="00470D6D">
        <w:tc>
          <w:tcPr>
            <w:tcW w:w="10061" w:type="dxa"/>
          </w:tcPr>
          <w:p w:rsidR="00004BE9" w:rsidRPr="00BA403A" w:rsidRDefault="00004BE9" w:rsidP="00DB6C12">
            <w:pPr>
              <w:ind w:left="207" w:firstLine="567"/>
              <w:jc w:val="both"/>
              <w:rPr>
                <w:bCs/>
                <w:sz w:val="28"/>
                <w:szCs w:val="28"/>
              </w:rPr>
            </w:pPr>
            <w:r>
              <w:rPr>
                <w:bCs/>
                <w:sz w:val="28"/>
                <w:szCs w:val="28"/>
              </w:rPr>
              <w:t>Д</w:t>
            </w:r>
            <w:r w:rsidRPr="00BA403A">
              <w:rPr>
                <w:bCs/>
                <w:sz w:val="28"/>
                <w:szCs w:val="28"/>
              </w:rPr>
              <w:t xml:space="preserve">ля получения непротиворечивой информации </w:t>
            </w:r>
            <w:r>
              <w:rPr>
                <w:bCs/>
                <w:sz w:val="28"/>
                <w:szCs w:val="28"/>
              </w:rPr>
              <w:t>С</w:t>
            </w:r>
            <w:r w:rsidRPr="00BA403A">
              <w:rPr>
                <w:bCs/>
                <w:sz w:val="28"/>
                <w:szCs w:val="28"/>
              </w:rPr>
              <w:t>истемы система-источник и система-приемник должны использовать ряд общих межсистемных справочников и документов.</w:t>
            </w:r>
          </w:p>
        </w:tc>
      </w:tr>
      <w:tr w:rsidR="00004BE9" w:rsidRPr="00077565" w:rsidTr="00A55D35">
        <w:tc>
          <w:tcPr>
            <w:tcW w:w="10061" w:type="dxa"/>
          </w:tcPr>
          <w:p w:rsidR="00004BE9" w:rsidRPr="00BA403A" w:rsidRDefault="00004BE9" w:rsidP="00470D6D">
            <w:pPr>
              <w:ind w:left="207" w:firstLine="567"/>
              <w:jc w:val="both"/>
              <w:rPr>
                <w:bCs/>
                <w:sz w:val="28"/>
                <w:szCs w:val="28"/>
              </w:rPr>
            </w:pPr>
            <w:r>
              <w:rPr>
                <w:bCs/>
                <w:sz w:val="28"/>
                <w:szCs w:val="28"/>
              </w:rPr>
              <w:t>М</w:t>
            </w:r>
            <w:r w:rsidRPr="00BA403A">
              <w:rPr>
                <w:bCs/>
                <w:sz w:val="28"/>
                <w:szCs w:val="28"/>
              </w:rPr>
              <w:t xml:space="preserve">ежсистемные справочники и документы ведутся в системе-источнике и реплицируются в систему-приемник. </w:t>
            </w:r>
          </w:p>
        </w:tc>
      </w:tr>
      <w:tr w:rsidR="00004BE9" w:rsidRPr="00077565" w:rsidTr="00A55D35">
        <w:tc>
          <w:tcPr>
            <w:tcW w:w="10061" w:type="dxa"/>
          </w:tcPr>
          <w:p w:rsidR="00004BE9" w:rsidRPr="00BA403A" w:rsidRDefault="00004BE9" w:rsidP="00470D6D">
            <w:pPr>
              <w:ind w:left="207" w:firstLine="567"/>
              <w:jc w:val="both"/>
              <w:rPr>
                <w:bCs/>
                <w:sz w:val="28"/>
                <w:szCs w:val="28"/>
              </w:rPr>
            </w:pPr>
            <w:r>
              <w:rPr>
                <w:bCs/>
                <w:sz w:val="28"/>
                <w:szCs w:val="28"/>
              </w:rPr>
              <w:t>Е</w:t>
            </w:r>
            <w:r w:rsidRPr="00BA403A">
              <w:rPr>
                <w:bCs/>
                <w:sz w:val="28"/>
                <w:szCs w:val="28"/>
              </w:rPr>
              <w:t>диное информационное пространство обеспечивается использованием общих идентификаторов документов и справочников в обеих системах.</w:t>
            </w:r>
          </w:p>
        </w:tc>
      </w:tr>
      <w:tr w:rsidR="00A27507" w:rsidRPr="00077565" w:rsidTr="00A55D35">
        <w:tc>
          <w:tcPr>
            <w:tcW w:w="10061" w:type="dxa"/>
          </w:tcPr>
          <w:p w:rsidR="00A27507" w:rsidRPr="00C537DA" w:rsidRDefault="00A27507" w:rsidP="00470D6D">
            <w:pPr>
              <w:ind w:left="207" w:firstLine="567"/>
              <w:jc w:val="both"/>
              <w:rPr>
                <w:rFonts w:eastAsiaTheme="minorHAnsi"/>
                <w:bCs/>
                <w:sz w:val="28"/>
                <w:szCs w:val="28"/>
              </w:rPr>
            </w:pPr>
            <w:r w:rsidRPr="00C537DA">
              <w:rPr>
                <w:bCs/>
                <w:sz w:val="28"/>
                <w:szCs w:val="28"/>
              </w:rPr>
              <w:t xml:space="preserve">Объекты информационного обмена, реплицируемые из </w:t>
            </w:r>
            <w:r>
              <w:rPr>
                <w:bCs/>
                <w:sz w:val="28"/>
                <w:szCs w:val="28"/>
              </w:rPr>
              <w:t>ПК «СИО»</w:t>
            </w:r>
            <w:r w:rsidRPr="00C537DA">
              <w:rPr>
                <w:bCs/>
                <w:sz w:val="28"/>
                <w:szCs w:val="28"/>
              </w:rPr>
              <w:t xml:space="preserve"> (система-источник) </w:t>
            </w:r>
            <w:proofErr w:type="gramStart"/>
            <w:r w:rsidRPr="00C537DA">
              <w:rPr>
                <w:bCs/>
                <w:sz w:val="28"/>
                <w:szCs w:val="28"/>
              </w:rPr>
              <w:t>в</w:t>
            </w:r>
            <w:proofErr w:type="gramEnd"/>
            <w:r w:rsidRPr="00C537DA">
              <w:rPr>
                <w:bCs/>
                <w:sz w:val="28"/>
                <w:szCs w:val="28"/>
              </w:rPr>
              <w:t xml:space="preserve"> </w:t>
            </w:r>
            <w:proofErr w:type="gramStart"/>
            <w:r w:rsidRPr="00C537DA">
              <w:rPr>
                <w:bCs/>
                <w:sz w:val="28"/>
                <w:szCs w:val="28"/>
              </w:rPr>
              <w:t>ПО</w:t>
            </w:r>
            <w:proofErr w:type="gramEnd"/>
            <w:r w:rsidRPr="00C537DA">
              <w:rPr>
                <w:bCs/>
                <w:sz w:val="28"/>
                <w:szCs w:val="28"/>
              </w:rPr>
              <w:t xml:space="preserve"> «</w:t>
            </w:r>
            <w:r>
              <w:rPr>
                <w:bCs/>
                <w:sz w:val="28"/>
                <w:szCs w:val="28"/>
              </w:rPr>
              <w:t>Портал Поставщика</w:t>
            </w:r>
            <w:r w:rsidRPr="00C537DA">
              <w:rPr>
                <w:bCs/>
                <w:sz w:val="28"/>
                <w:szCs w:val="28"/>
              </w:rPr>
              <w:t>» (система-приемник):</w:t>
            </w:r>
          </w:p>
        </w:tc>
      </w:tr>
      <w:tr w:rsidR="004329A2" w:rsidRPr="00077565" w:rsidTr="00A55D35">
        <w:tc>
          <w:tcPr>
            <w:tcW w:w="10061" w:type="dxa"/>
          </w:tcPr>
          <w:p w:rsidR="004329A2" w:rsidRDefault="004329A2" w:rsidP="00470D6D">
            <w:pPr>
              <w:pStyle w:val="ae"/>
              <w:numPr>
                <w:ilvl w:val="0"/>
                <w:numId w:val="16"/>
              </w:numPr>
              <w:contextualSpacing w:val="0"/>
              <w:jc w:val="both"/>
              <w:rPr>
                <w:sz w:val="28"/>
                <w:szCs w:val="28"/>
              </w:rPr>
            </w:pPr>
            <w:r w:rsidRPr="004329A2">
              <w:rPr>
                <w:sz w:val="28"/>
                <w:szCs w:val="28"/>
              </w:rPr>
              <w:t xml:space="preserve">График 3-го уровня и связь   позиций предварительной спецификации с работами графика 3-го уровня </w:t>
            </w:r>
            <w:r>
              <w:rPr>
                <w:sz w:val="28"/>
                <w:szCs w:val="28"/>
              </w:rPr>
              <w:t>(</w:t>
            </w:r>
            <w:r w:rsidRPr="004329A2">
              <w:rPr>
                <w:sz w:val="28"/>
                <w:szCs w:val="28"/>
              </w:rPr>
              <w:t>транслируются в систему «Табло прилета» транзитом из ПК «СИО»</w:t>
            </w:r>
            <w:r>
              <w:rPr>
                <w:sz w:val="28"/>
                <w:szCs w:val="28"/>
              </w:rPr>
              <w:t>);</w:t>
            </w:r>
          </w:p>
        </w:tc>
      </w:tr>
      <w:tr w:rsidR="004329A2" w:rsidRPr="00077565" w:rsidTr="00A55D35">
        <w:tc>
          <w:tcPr>
            <w:tcW w:w="10061" w:type="dxa"/>
          </w:tcPr>
          <w:p w:rsidR="004329A2" w:rsidRDefault="004329A2" w:rsidP="004329A2">
            <w:pPr>
              <w:pStyle w:val="ae"/>
              <w:numPr>
                <w:ilvl w:val="0"/>
                <w:numId w:val="16"/>
              </w:numPr>
              <w:contextualSpacing w:val="0"/>
              <w:jc w:val="both"/>
              <w:rPr>
                <w:sz w:val="28"/>
                <w:szCs w:val="28"/>
              </w:rPr>
            </w:pPr>
            <w:r w:rsidRPr="00536BFA">
              <w:rPr>
                <w:sz w:val="28"/>
                <w:szCs w:val="28"/>
              </w:rPr>
              <w:t xml:space="preserve">График выдачи ПСД и связь   графика с рабочей документацией </w:t>
            </w:r>
            <w:r>
              <w:rPr>
                <w:sz w:val="28"/>
                <w:szCs w:val="28"/>
              </w:rPr>
              <w:t>(</w:t>
            </w:r>
            <w:r w:rsidRPr="00536BFA">
              <w:rPr>
                <w:sz w:val="28"/>
                <w:szCs w:val="28"/>
              </w:rPr>
              <w:t>транслируются в систему «Табло прилета» транзитом из ПК «СИО»</w:t>
            </w:r>
            <w:r>
              <w:rPr>
                <w:sz w:val="28"/>
                <w:szCs w:val="28"/>
              </w:rPr>
              <w:t>);</w:t>
            </w:r>
          </w:p>
        </w:tc>
      </w:tr>
      <w:tr w:rsidR="00A27507" w:rsidRPr="00077565" w:rsidTr="00A55D35">
        <w:tc>
          <w:tcPr>
            <w:tcW w:w="10061" w:type="dxa"/>
          </w:tcPr>
          <w:p w:rsidR="00A27507" w:rsidRPr="00C537DA" w:rsidRDefault="00A27507" w:rsidP="00470D6D">
            <w:pPr>
              <w:pStyle w:val="ae"/>
              <w:numPr>
                <w:ilvl w:val="0"/>
                <w:numId w:val="16"/>
              </w:numPr>
              <w:contextualSpacing w:val="0"/>
              <w:jc w:val="both"/>
              <w:rPr>
                <w:sz w:val="28"/>
                <w:szCs w:val="28"/>
              </w:rPr>
            </w:pPr>
            <w:r>
              <w:rPr>
                <w:sz w:val="28"/>
                <w:szCs w:val="28"/>
              </w:rPr>
              <w:t>График закупки и поставки (плановые сроки)</w:t>
            </w:r>
            <w:r w:rsidRPr="00C537DA">
              <w:rPr>
                <w:sz w:val="28"/>
                <w:szCs w:val="28"/>
              </w:rPr>
              <w:t>;</w:t>
            </w:r>
          </w:p>
        </w:tc>
      </w:tr>
      <w:tr w:rsidR="00A27507" w:rsidRPr="00077565" w:rsidTr="00A55D35">
        <w:tc>
          <w:tcPr>
            <w:tcW w:w="10061" w:type="dxa"/>
          </w:tcPr>
          <w:p w:rsidR="00A27507" w:rsidRPr="00C537DA" w:rsidRDefault="00A27507" w:rsidP="00D24AA4">
            <w:pPr>
              <w:pStyle w:val="ae"/>
              <w:numPr>
                <w:ilvl w:val="0"/>
                <w:numId w:val="16"/>
              </w:numPr>
              <w:contextualSpacing w:val="0"/>
              <w:jc w:val="both"/>
              <w:rPr>
                <w:sz w:val="28"/>
                <w:szCs w:val="28"/>
              </w:rPr>
            </w:pPr>
            <w:r>
              <w:rPr>
                <w:sz w:val="28"/>
                <w:szCs w:val="28"/>
              </w:rPr>
              <w:t>График закупки (фактическое исполнение)</w:t>
            </w:r>
            <w:r w:rsidRPr="00C537DA">
              <w:rPr>
                <w:sz w:val="28"/>
                <w:szCs w:val="28"/>
              </w:rPr>
              <w:t>;</w:t>
            </w:r>
          </w:p>
        </w:tc>
      </w:tr>
      <w:tr w:rsidR="00A27507" w:rsidRPr="00077565" w:rsidTr="00A55D35">
        <w:tc>
          <w:tcPr>
            <w:tcW w:w="10061" w:type="dxa"/>
          </w:tcPr>
          <w:p w:rsidR="00A27507" w:rsidRDefault="00A27507" w:rsidP="00A27507">
            <w:pPr>
              <w:pStyle w:val="ae"/>
              <w:numPr>
                <w:ilvl w:val="0"/>
                <w:numId w:val="16"/>
              </w:numPr>
              <w:contextualSpacing w:val="0"/>
              <w:jc w:val="both"/>
              <w:rPr>
                <w:sz w:val="28"/>
                <w:szCs w:val="28"/>
              </w:rPr>
            </w:pPr>
            <w:r>
              <w:rPr>
                <w:sz w:val="28"/>
                <w:szCs w:val="28"/>
              </w:rPr>
              <w:t>Привязка графика 3-го уровня к строкам проектной потребности.</w:t>
            </w:r>
          </w:p>
        </w:tc>
      </w:tr>
      <w:tr w:rsidR="00A27507" w:rsidRPr="00077565" w:rsidTr="00A55D35">
        <w:tc>
          <w:tcPr>
            <w:tcW w:w="10061" w:type="dxa"/>
          </w:tcPr>
          <w:p w:rsidR="00A27507" w:rsidRPr="00C537DA" w:rsidRDefault="00A27507" w:rsidP="00470D6D">
            <w:pPr>
              <w:ind w:left="207" w:firstLine="567"/>
              <w:jc w:val="both"/>
              <w:rPr>
                <w:rFonts w:eastAsiaTheme="minorHAnsi"/>
                <w:bCs/>
                <w:sz w:val="28"/>
                <w:szCs w:val="28"/>
              </w:rPr>
            </w:pPr>
            <w:r w:rsidRPr="00C537DA">
              <w:rPr>
                <w:bCs/>
                <w:sz w:val="28"/>
                <w:szCs w:val="28"/>
              </w:rPr>
              <w:t>Объекты информационного обмена, реплицируемые из ПО «1С</w:t>
            </w:r>
            <w:proofErr w:type="gramStart"/>
            <w:r w:rsidRPr="00C537DA">
              <w:rPr>
                <w:bCs/>
                <w:sz w:val="28"/>
                <w:szCs w:val="28"/>
              </w:rPr>
              <w:t>:У</w:t>
            </w:r>
            <w:proofErr w:type="gramEnd"/>
            <w:r w:rsidRPr="00C537DA">
              <w:rPr>
                <w:bCs/>
                <w:sz w:val="28"/>
                <w:szCs w:val="28"/>
              </w:rPr>
              <w:t xml:space="preserve">СО 8» (система-источник) в </w:t>
            </w:r>
            <w:r>
              <w:rPr>
                <w:bCs/>
                <w:sz w:val="28"/>
                <w:szCs w:val="28"/>
              </w:rPr>
              <w:t>ПО «Портал Поставщика»</w:t>
            </w:r>
            <w:r w:rsidRPr="00C537DA">
              <w:rPr>
                <w:bCs/>
                <w:sz w:val="28"/>
                <w:szCs w:val="28"/>
              </w:rPr>
              <w:t xml:space="preserve"> (система-приемник):</w:t>
            </w:r>
          </w:p>
        </w:tc>
      </w:tr>
      <w:tr w:rsidR="00A27507" w:rsidRPr="00077565" w:rsidTr="00A55D35">
        <w:tc>
          <w:tcPr>
            <w:tcW w:w="10061" w:type="dxa"/>
          </w:tcPr>
          <w:p w:rsidR="00A27507" w:rsidRDefault="00A27507" w:rsidP="00470D6D">
            <w:pPr>
              <w:pStyle w:val="ae"/>
              <w:numPr>
                <w:ilvl w:val="0"/>
                <w:numId w:val="16"/>
              </w:numPr>
              <w:contextualSpacing w:val="0"/>
              <w:jc w:val="both"/>
              <w:rPr>
                <w:sz w:val="28"/>
                <w:szCs w:val="28"/>
              </w:rPr>
            </w:pPr>
            <w:r>
              <w:rPr>
                <w:sz w:val="28"/>
                <w:szCs w:val="28"/>
              </w:rPr>
              <w:t>Документы «Заказ поставщику», «Корректировка заказа поставщику» - в части плановой даты поставки;</w:t>
            </w:r>
          </w:p>
        </w:tc>
      </w:tr>
      <w:tr w:rsidR="00A27507" w:rsidRPr="00077565" w:rsidTr="00A55D35">
        <w:tc>
          <w:tcPr>
            <w:tcW w:w="10061" w:type="dxa"/>
          </w:tcPr>
          <w:p w:rsidR="00A27507" w:rsidRPr="00C537DA" w:rsidRDefault="00A27507" w:rsidP="00470D6D">
            <w:pPr>
              <w:pStyle w:val="ae"/>
              <w:numPr>
                <w:ilvl w:val="0"/>
                <w:numId w:val="16"/>
              </w:numPr>
              <w:contextualSpacing w:val="0"/>
              <w:jc w:val="both"/>
              <w:rPr>
                <w:sz w:val="28"/>
                <w:szCs w:val="28"/>
              </w:rPr>
            </w:pPr>
            <w:r>
              <w:rPr>
                <w:sz w:val="28"/>
                <w:szCs w:val="28"/>
              </w:rPr>
              <w:t xml:space="preserve">Документы «Ответственное хранение» - в части даты принятия на </w:t>
            </w:r>
            <w:r>
              <w:rPr>
                <w:sz w:val="28"/>
                <w:szCs w:val="28"/>
              </w:rPr>
              <w:lastRenderedPageBreak/>
              <w:t>ответственное хранение</w:t>
            </w:r>
            <w:r w:rsidRPr="00C537DA">
              <w:rPr>
                <w:sz w:val="28"/>
                <w:szCs w:val="28"/>
              </w:rPr>
              <w:t>;</w:t>
            </w:r>
          </w:p>
        </w:tc>
      </w:tr>
      <w:tr w:rsidR="00A27507" w:rsidRPr="00077565" w:rsidTr="00A55D35">
        <w:tc>
          <w:tcPr>
            <w:tcW w:w="10061" w:type="dxa"/>
          </w:tcPr>
          <w:p w:rsidR="00A27507" w:rsidRDefault="00A27507" w:rsidP="00DB6C12">
            <w:pPr>
              <w:pStyle w:val="ae"/>
              <w:numPr>
                <w:ilvl w:val="0"/>
                <w:numId w:val="16"/>
              </w:numPr>
              <w:contextualSpacing w:val="0"/>
              <w:jc w:val="both"/>
              <w:rPr>
                <w:sz w:val="28"/>
                <w:szCs w:val="28"/>
              </w:rPr>
            </w:pPr>
            <w:r>
              <w:rPr>
                <w:sz w:val="28"/>
                <w:szCs w:val="28"/>
              </w:rPr>
              <w:lastRenderedPageBreak/>
              <w:t>Документы «Реализация товаров и услуг», «Корректировка реализации» - в части даты реализации оборудования/материалов;</w:t>
            </w:r>
          </w:p>
        </w:tc>
      </w:tr>
      <w:tr w:rsidR="00A27507" w:rsidRPr="00077565" w:rsidTr="00A55D35">
        <w:tc>
          <w:tcPr>
            <w:tcW w:w="10061" w:type="dxa"/>
          </w:tcPr>
          <w:p w:rsidR="00A27507" w:rsidRDefault="00A27507" w:rsidP="00470D6D">
            <w:pPr>
              <w:pStyle w:val="ae"/>
              <w:numPr>
                <w:ilvl w:val="0"/>
                <w:numId w:val="16"/>
              </w:numPr>
              <w:contextualSpacing w:val="0"/>
              <w:jc w:val="both"/>
              <w:rPr>
                <w:sz w:val="28"/>
                <w:szCs w:val="28"/>
              </w:rPr>
            </w:pPr>
            <w:r>
              <w:rPr>
                <w:sz w:val="28"/>
                <w:szCs w:val="28"/>
              </w:rPr>
              <w:t>Документы «Передача оборудования/материалов НИАЭП» - в части даты выдачи в монтаж оборудования/материалов.</w:t>
            </w:r>
          </w:p>
        </w:tc>
      </w:tr>
      <w:tr w:rsidR="00A27507" w:rsidRPr="00077565" w:rsidTr="00A55D35">
        <w:tc>
          <w:tcPr>
            <w:tcW w:w="10061" w:type="dxa"/>
          </w:tcPr>
          <w:p w:rsidR="00A27507" w:rsidRPr="00C537DA" w:rsidRDefault="00A27507" w:rsidP="005E39B0">
            <w:pPr>
              <w:ind w:left="207" w:firstLine="567"/>
              <w:jc w:val="both"/>
              <w:rPr>
                <w:rFonts w:eastAsiaTheme="minorHAnsi"/>
                <w:bCs/>
                <w:sz w:val="28"/>
                <w:szCs w:val="28"/>
              </w:rPr>
            </w:pPr>
            <w:proofErr w:type="gramStart"/>
            <w:r w:rsidRPr="00C537DA">
              <w:rPr>
                <w:bCs/>
                <w:sz w:val="28"/>
                <w:szCs w:val="28"/>
              </w:rPr>
              <w:t>Объекты информационного обмена, реплицируемые из ПО «</w:t>
            </w:r>
            <w:r>
              <w:rPr>
                <w:bCs/>
                <w:sz w:val="28"/>
                <w:szCs w:val="28"/>
              </w:rPr>
              <w:t>Портал Поставщика</w:t>
            </w:r>
            <w:r w:rsidRPr="00C537DA">
              <w:rPr>
                <w:bCs/>
                <w:sz w:val="28"/>
                <w:szCs w:val="28"/>
              </w:rPr>
              <w:t xml:space="preserve">» (система-источник) в </w:t>
            </w:r>
            <w:r>
              <w:rPr>
                <w:bCs/>
                <w:sz w:val="28"/>
                <w:szCs w:val="28"/>
              </w:rPr>
              <w:t>ПО «Система мониторинга и оперативного управления капитальным строительством»</w:t>
            </w:r>
            <w:r w:rsidRPr="00C537DA">
              <w:rPr>
                <w:bCs/>
                <w:sz w:val="28"/>
                <w:szCs w:val="28"/>
              </w:rPr>
              <w:t xml:space="preserve"> (система-приемник):</w:t>
            </w:r>
            <w:proofErr w:type="gramEnd"/>
          </w:p>
        </w:tc>
      </w:tr>
      <w:tr w:rsidR="00A27507" w:rsidRPr="00077565" w:rsidTr="00A55D35">
        <w:tc>
          <w:tcPr>
            <w:tcW w:w="10061" w:type="dxa"/>
          </w:tcPr>
          <w:p w:rsidR="00A27507" w:rsidRPr="00C537DA" w:rsidRDefault="00A27507" w:rsidP="00065945">
            <w:pPr>
              <w:pStyle w:val="ae"/>
              <w:numPr>
                <w:ilvl w:val="0"/>
                <w:numId w:val="16"/>
              </w:numPr>
              <w:contextualSpacing w:val="0"/>
              <w:jc w:val="both"/>
              <w:rPr>
                <w:sz w:val="28"/>
                <w:szCs w:val="28"/>
              </w:rPr>
            </w:pPr>
            <w:r>
              <w:rPr>
                <w:sz w:val="28"/>
                <w:szCs w:val="28"/>
              </w:rPr>
              <w:t>Отчетная форма «Табло прилета».</w:t>
            </w:r>
          </w:p>
        </w:tc>
      </w:tr>
      <w:tr w:rsidR="00A27507" w:rsidRPr="00077565" w:rsidTr="00A55D35">
        <w:tc>
          <w:tcPr>
            <w:tcW w:w="10061" w:type="dxa"/>
          </w:tcPr>
          <w:p w:rsidR="00A27507" w:rsidRPr="00266184" w:rsidRDefault="00A27507" w:rsidP="00470D6D">
            <w:pPr>
              <w:ind w:left="207" w:firstLine="567"/>
              <w:jc w:val="both"/>
              <w:rPr>
                <w:bCs/>
                <w:sz w:val="28"/>
                <w:szCs w:val="28"/>
              </w:rPr>
            </w:pPr>
            <w:r>
              <w:rPr>
                <w:bCs/>
                <w:sz w:val="28"/>
                <w:szCs w:val="28"/>
              </w:rPr>
              <w:t>В случае изменения данных на стороне системы-источника после передачи их в систему-приемник, алгоритм обмена должен предполагать возможность трансляции таких корректировок.</w:t>
            </w:r>
          </w:p>
        </w:tc>
      </w:tr>
      <w:tr w:rsidR="00A27507" w:rsidRPr="00077565" w:rsidTr="00A55D35">
        <w:tc>
          <w:tcPr>
            <w:tcW w:w="10061" w:type="dxa"/>
          </w:tcPr>
          <w:p w:rsidR="00A27507" w:rsidRPr="00C97805" w:rsidRDefault="00A27507" w:rsidP="00C97805">
            <w:pPr>
              <w:ind w:left="207" w:firstLine="567"/>
              <w:jc w:val="both"/>
              <w:rPr>
                <w:bCs/>
                <w:sz w:val="28"/>
                <w:szCs w:val="28"/>
              </w:rPr>
            </w:pPr>
            <w:r w:rsidRPr="00266184">
              <w:rPr>
                <w:bCs/>
                <w:sz w:val="28"/>
                <w:szCs w:val="28"/>
              </w:rPr>
              <w:t xml:space="preserve">Состав </w:t>
            </w:r>
            <w:r w:rsidR="00C97805">
              <w:rPr>
                <w:bCs/>
                <w:sz w:val="28"/>
                <w:szCs w:val="28"/>
              </w:rPr>
              <w:t xml:space="preserve">и тип </w:t>
            </w:r>
            <w:r w:rsidRPr="00266184">
              <w:rPr>
                <w:bCs/>
                <w:sz w:val="28"/>
                <w:szCs w:val="28"/>
              </w:rPr>
              <w:t>данных для информационного взаимодействия</w:t>
            </w:r>
            <w:r w:rsidR="00C97805">
              <w:rPr>
                <w:bCs/>
                <w:sz w:val="28"/>
                <w:szCs w:val="28"/>
              </w:rPr>
              <w:t xml:space="preserve">, </w:t>
            </w:r>
            <w:r w:rsidRPr="00266184">
              <w:rPr>
                <w:bCs/>
                <w:sz w:val="28"/>
                <w:szCs w:val="28"/>
              </w:rPr>
              <w:t xml:space="preserve">способы реализации интерфейсов взаимодействия  между системами должны быть </w:t>
            </w:r>
            <w:r w:rsidR="00220A1D">
              <w:rPr>
                <w:bCs/>
                <w:sz w:val="28"/>
                <w:szCs w:val="28"/>
              </w:rPr>
              <w:t>уточнены</w:t>
            </w:r>
            <w:r w:rsidRPr="00266184">
              <w:rPr>
                <w:bCs/>
                <w:sz w:val="28"/>
                <w:szCs w:val="28"/>
              </w:rPr>
              <w:t xml:space="preserve"> на этапе разработки Регламент</w:t>
            </w:r>
            <w:r>
              <w:rPr>
                <w:bCs/>
                <w:sz w:val="28"/>
                <w:szCs w:val="28"/>
              </w:rPr>
              <w:t>ов</w:t>
            </w:r>
            <w:r w:rsidRPr="00266184">
              <w:rPr>
                <w:bCs/>
                <w:sz w:val="28"/>
                <w:szCs w:val="28"/>
              </w:rPr>
              <w:t xml:space="preserve"> информационного обмена и технических спецификаций к н</w:t>
            </w:r>
            <w:r w:rsidR="00C97805">
              <w:rPr>
                <w:bCs/>
                <w:sz w:val="28"/>
                <w:szCs w:val="28"/>
              </w:rPr>
              <w:t>им и описаны в составе рабочей документации Системы.</w:t>
            </w:r>
          </w:p>
        </w:tc>
      </w:tr>
      <w:tr w:rsidR="00A27507" w:rsidRPr="00077565" w:rsidTr="00A55D35">
        <w:tc>
          <w:tcPr>
            <w:tcW w:w="10061" w:type="dxa"/>
          </w:tcPr>
          <w:p w:rsidR="00A27507" w:rsidRPr="00BA403A" w:rsidRDefault="00A27507" w:rsidP="00F134DB">
            <w:pPr>
              <w:pStyle w:val="ae"/>
              <w:numPr>
                <w:ilvl w:val="3"/>
                <w:numId w:val="3"/>
              </w:numPr>
              <w:tabs>
                <w:tab w:val="left" w:pos="1625"/>
              </w:tabs>
              <w:spacing w:before="120"/>
              <w:ind w:left="1723" w:hanging="646"/>
              <w:jc w:val="both"/>
              <w:rPr>
                <w:sz w:val="28"/>
                <w:szCs w:val="28"/>
              </w:rPr>
            </w:pPr>
            <w:r>
              <w:rPr>
                <w:sz w:val="28"/>
                <w:szCs w:val="28"/>
              </w:rPr>
              <w:t>Т</w:t>
            </w:r>
            <w:r w:rsidRPr="00BA403A">
              <w:rPr>
                <w:sz w:val="28"/>
                <w:szCs w:val="28"/>
              </w:rPr>
              <w:t>ребования к характеристикам взаимосвязей создаваемой системы со смежными системами, требования к ее совместимости, в том числе указания о способах обмена информацией (автоматически, пересылкой документов, по телефону и т. п.)</w:t>
            </w:r>
          </w:p>
        </w:tc>
      </w:tr>
      <w:tr w:rsidR="00A27507" w:rsidRPr="00077565" w:rsidTr="00A27507">
        <w:tc>
          <w:tcPr>
            <w:tcW w:w="10061" w:type="dxa"/>
            <w:tcBorders>
              <w:bottom w:val="single" w:sz="4" w:space="0" w:color="auto"/>
            </w:tcBorders>
          </w:tcPr>
          <w:p w:rsidR="00A27507" w:rsidRPr="006A1906" w:rsidRDefault="00A27507" w:rsidP="00220A1D">
            <w:pPr>
              <w:ind w:left="207" w:firstLine="567"/>
              <w:jc w:val="both"/>
              <w:rPr>
                <w:color w:val="943634" w:themeColor="accent2" w:themeShade="BF"/>
                <w:sz w:val="28"/>
                <w:szCs w:val="28"/>
              </w:rPr>
            </w:pPr>
          </w:p>
        </w:tc>
      </w:tr>
      <w:tr w:rsidR="00A27507" w:rsidRPr="00077565" w:rsidTr="00470D6D">
        <w:tc>
          <w:tcPr>
            <w:tcW w:w="10061" w:type="dxa"/>
            <w:tcBorders>
              <w:top w:val="single" w:sz="4" w:space="0" w:color="auto"/>
              <w:left w:val="single" w:sz="4" w:space="0" w:color="auto"/>
              <w:bottom w:val="single" w:sz="4" w:space="0" w:color="auto"/>
              <w:right w:val="single" w:sz="4" w:space="0" w:color="auto"/>
            </w:tcBorders>
          </w:tcPr>
          <w:p w:rsidR="00A27507" w:rsidRPr="00D76F3B" w:rsidRDefault="00A27507" w:rsidP="00915D56">
            <w:pPr>
              <w:jc w:val="center"/>
              <w:rPr>
                <w:sz w:val="28"/>
                <w:szCs w:val="28"/>
              </w:rPr>
            </w:pPr>
            <w:r>
              <w:rPr>
                <w:sz w:val="28"/>
                <w:szCs w:val="28"/>
              </w:rPr>
              <w:t>Система-источник (ПО «1С</w:t>
            </w:r>
            <w:proofErr w:type="gramStart"/>
            <w:r>
              <w:rPr>
                <w:sz w:val="28"/>
                <w:szCs w:val="28"/>
              </w:rPr>
              <w:t>:У</w:t>
            </w:r>
            <w:proofErr w:type="gramEnd"/>
            <w:r>
              <w:rPr>
                <w:sz w:val="28"/>
                <w:szCs w:val="28"/>
              </w:rPr>
              <w:t>СО 8»</w:t>
            </w:r>
            <w:r w:rsidRPr="00CB0349">
              <w:rPr>
                <w:sz w:val="28"/>
                <w:szCs w:val="28"/>
              </w:rPr>
              <w:t xml:space="preserve">/ </w:t>
            </w:r>
            <w:r>
              <w:rPr>
                <w:sz w:val="28"/>
                <w:szCs w:val="28"/>
              </w:rPr>
              <w:t>ПК «СИО»</w:t>
            </w:r>
            <w:r w:rsidR="00915D56">
              <w:rPr>
                <w:sz w:val="28"/>
                <w:szCs w:val="28"/>
              </w:rPr>
              <w:t>)</w:t>
            </w:r>
            <w:r w:rsidR="00220A1D">
              <w:rPr>
                <w:sz w:val="28"/>
                <w:szCs w:val="28"/>
              </w:rPr>
              <w:t xml:space="preserve"> </w:t>
            </w:r>
          </w:p>
        </w:tc>
      </w:tr>
      <w:tr w:rsidR="00A27507" w:rsidRPr="00077565" w:rsidTr="00470D6D">
        <w:tc>
          <w:tcPr>
            <w:tcW w:w="10061" w:type="dxa"/>
            <w:tcBorders>
              <w:top w:val="single" w:sz="4" w:space="0" w:color="auto"/>
              <w:bottom w:val="single" w:sz="4" w:space="0" w:color="auto"/>
            </w:tcBorders>
          </w:tcPr>
          <w:p w:rsidR="00A27507" w:rsidRPr="00D76F3B" w:rsidRDefault="00A27507" w:rsidP="00470D6D">
            <w:pPr>
              <w:jc w:val="center"/>
              <w:rPr>
                <w:sz w:val="28"/>
                <w:szCs w:val="28"/>
              </w:rPr>
            </w:pPr>
            <w:r>
              <w:rPr>
                <w:sz w:val="28"/>
                <w:szCs w:val="28"/>
              </w:rPr>
              <w:sym w:font="Symbol" w:char="F0AF"/>
            </w:r>
          </w:p>
        </w:tc>
      </w:tr>
      <w:tr w:rsidR="00A27507" w:rsidRPr="00077565" w:rsidTr="00470D6D">
        <w:tc>
          <w:tcPr>
            <w:tcW w:w="10061" w:type="dxa"/>
            <w:tcBorders>
              <w:top w:val="single" w:sz="4" w:space="0" w:color="auto"/>
              <w:left w:val="single" w:sz="4" w:space="0" w:color="auto"/>
              <w:bottom w:val="single" w:sz="4" w:space="0" w:color="auto"/>
              <w:right w:val="single" w:sz="4" w:space="0" w:color="auto"/>
            </w:tcBorders>
          </w:tcPr>
          <w:p w:rsidR="00A27507" w:rsidRPr="003475A7" w:rsidRDefault="00A27507" w:rsidP="00470D6D">
            <w:pPr>
              <w:jc w:val="center"/>
              <w:rPr>
                <w:i/>
                <w:sz w:val="28"/>
                <w:szCs w:val="28"/>
              </w:rPr>
            </w:pPr>
            <w:r w:rsidRPr="003475A7">
              <w:rPr>
                <w:i/>
                <w:sz w:val="28"/>
                <w:szCs w:val="28"/>
              </w:rPr>
              <w:t>Объекты информационного обмена</w:t>
            </w:r>
          </w:p>
        </w:tc>
      </w:tr>
      <w:tr w:rsidR="00A27507" w:rsidRPr="00077565" w:rsidTr="00470D6D">
        <w:tc>
          <w:tcPr>
            <w:tcW w:w="10061" w:type="dxa"/>
            <w:tcBorders>
              <w:top w:val="single" w:sz="4" w:space="0" w:color="auto"/>
              <w:bottom w:val="single" w:sz="4" w:space="0" w:color="auto"/>
            </w:tcBorders>
          </w:tcPr>
          <w:p w:rsidR="00A27507" w:rsidRPr="00D76F3B" w:rsidRDefault="00A27507" w:rsidP="00470D6D">
            <w:pPr>
              <w:jc w:val="center"/>
              <w:rPr>
                <w:sz w:val="28"/>
                <w:szCs w:val="28"/>
              </w:rPr>
            </w:pPr>
            <w:r>
              <w:rPr>
                <w:sz w:val="28"/>
                <w:szCs w:val="28"/>
              </w:rPr>
              <w:sym w:font="Symbol" w:char="F0AF"/>
            </w:r>
          </w:p>
        </w:tc>
      </w:tr>
      <w:tr w:rsidR="00A27507" w:rsidRPr="00077565" w:rsidTr="00470D6D">
        <w:tc>
          <w:tcPr>
            <w:tcW w:w="10061" w:type="dxa"/>
            <w:tcBorders>
              <w:top w:val="single" w:sz="4" w:space="0" w:color="auto"/>
              <w:left w:val="single" w:sz="4" w:space="0" w:color="auto"/>
              <w:bottom w:val="single" w:sz="4" w:space="0" w:color="auto"/>
              <w:right w:val="single" w:sz="4" w:space="0" w:color="auto"/>
            </w:tcBorders>
          </w:tcPr>
          <w:p w:rsidR="00A27507" w:rsidRPr="00D76F3B" w:rsidRDefault="00A27507" w:rsidP="00470D6D">
            <w:pPr>
              <w:jc w:val="center"/>
              <w:rPr>
                <w:sz w:val="28"/>
                <w:szCs w:val="28"/>
              </w:rPr>
            </w:pPr>
            <w:r>
              <w:rPr>
                <w:sz w:val="28"/>
                <w:szCs w:val="28"/>
              </w:rPr>
              <w:t>Интерфейсные таблицы обмена</w:t>
            </w:r>
          </w:p>
        </w:tc>
      </w:tr>
      <w:tr w:rsidR="00A27507" w:rsidRPr="00077565" w:rsidTr="00470D6D">
        <w:tc>
          <w:tcPr>
            <w:tcW w:w="10061" w:type="dxa"/>
            <w:tcBorders>
              <w:top w:val="single" w:sz="4" w:space="0" w:color="auto"/>
              <w:bottom w:val="single" w:sz="4" w:space="0" w:color="auto"/>
            </w:tcBorders>
          </w:tcPr>
          <w:p w:rsidR="00A27507" w:rsidRPr="00D76F3B" w:rsidRDefault="00A27507" w:rsidP="00470D6D">
            <w:pPr>
              <w:jc w:val="center"/>
              <w:rPr>
                <w:sz w:val="28"/>
                <w:szCs w:val="28"/>
              </w:rPr>
            </w:pPr>
            <w:r>
              <w:rPr>
                <w:sz w:val="28"/>
                <w:szCs w:val="28"/>
              </w:rPr>
              <w:sym w:font="Symbol" w:char="F0AF"/>
            </w:r>
          </w:p>
        </w:tc>
      </w:tr>
      <w:tr w:rsidR="00A27507" w:rsidRPr="00077565" w:rsidTr="00470D6D">
        <w:tc>
          <w:tcPr>
            <w:tcW w:w="10061" w:type="dxa"/>
            <w:tcBorders>
              <w:top w:val="single" w:sz="4" w:space="0" w:color="auto"/>
              <w:left w:val="single" w:sz="4" w:space="0" w:color="auto"/>
              <w:bottom w:val="single" w:sz="4" w:space="0" w:color="auto"/>
              <w:right w:val="single" w:sz="4" w:space="0" w:color="auto"/>
            </w:tcBorders>
          </w:tcPr>
          <w:p w:rsidR="00A27507" w:rsidRPr="003475A7" w:rsidRDefault="00A27507" w:rsidP="00470D6D">
            <w:pPr>
              <w:jc w:val="center"/>
              <w:rPr>
                <w:i/>
                <w:sz w:val="28"/>
                <w:szCs w:val="28"/>
              </w:rPr>
            </w:pPr>
            <w:r w:rsidRPr="003475A7">
              <w:rPr>
                <w:i/>
                <w:sz w:val="28"/>
                <w:szCs w:val="28"/>
              </w:rPr>
              <w:t>Объекты информационного обмена</w:t>
            </w:r>
          </w:p>
        </w:tc>
      </w:tr>
      <w:tr w:rsidR="00A27507" w:rsidRPr="00077565" w:rsidTr="00470D6D">
        <w:tc>
          <w:tcPr>
            <w:tcW w:w="10061" w:type="dxa"/>
            <w:tcBorders>
              <w:top w:val="single" w:sz="4" w:space="0" w:color="auto"/>
              <w:bottom w:val="single" w:sz="4" w:space="0" w:color="auto"/>
            </w:tcBorders>
          </w:tcPr>
          <w:p w:rsidR="00A27507" w:rsidRPr="00D76F3B" w:rsidRDefault="00A27507" w:rsidP="00470D6D">
            <w:pPr>
              <w:jc w:val="center"/>
              <w:rPr>
                <w:sz w:val="28"/>
                <w:szCs w:val="28"/>
              </w:rPr>
            </w:pPr>
            <w:r>
              <w:rPr>
                <w:sz w:val="28"/>
                <w:szCs w:val="28"/>
              </w:rPr>
              <w:sym w:font="Symbol" w:char="F0AF"/>
            </w:r>
          </w:p>
        </w:tc>
      </w:tr>
      <w:tr w:rsidR="00A27507" w:rsidRPr="00077565" w:rsidTr="00470D6D">
        <w:tc>
          <w:tcPr>
            <w:tcW w:w="10061" w:type="dxa"/>
            <w:tcBorders>
              <w:top w:val="single" w:sz="4" w:space="0" w:color="auto"/>
              <w:left w:val="single" w:sz="4" w:space="0" w:color="auto"/>
              <w:bottom w:val="single" w:sz="4" w:space="0" w:color="auto"/>
              <w:right w:val="single" w:sz="4" w:space="0" w:color="auto"/>
            </w:tcBorders>
          </w:tcPr>
          <w:p w:rsidR="00A27507" w:rsidRPr="00D76F3B" w:rsidRDefault="00A27507" w:rsidP="00AF7361">
            <w:pPr>
              <w:jc w:val="center"/>
              <w:rPr>
                <w:sz w:val="28"/>
                <w:szCs w:val="28"/>
              </w:rPr>
            </w:pPr>
            <w:r>
              <w:rPr>
                <w:sz w:val="28"/>
                <w:szCs w:val="28"/>
              </w:rPr>
              <w:t>Система-приемник (ПО «Портал Поставщика»)</w:t>
            </w:r>
          </w:p>
        </w:tc>
      </w:tr>
      <w:tr w:rsidR="00A27507" w:rsidRPr="00077565" w:rsidTr="00915D56">
        <w:tc>
          <w:tcPr>
            <w:tcW w:w="10061" w:type="dxa"/>
            <w:tcBorders>
              <w:top w:val="single" w:sz="4" w:space="0" w:color="auto"/>
            </w:tcBorders>
          </w:tcPr>
          <w:p w:rsidR="00A27507" w:rsidRPr="006A1906" w:rsidRDefault="00A27507" w:rsidP="006A1906">
            <w:pPr>
              <w:ind w:left="207" w:firstLine="567"/>
              <w:jc w:val="both"/>
              <w:rPr>
                <w:color w:val="943634" w:themeColor="accent2" w:themeShade="BF"/>
                <w:sz w:val="28"/>
                <w:szCs w:val="28"/>
              </w:rPr>
            </w:pPr>
          </w:p>
        </w:tc>
      </w:tr>
      <w:tr w:rsidR="00915D56" w:rsidRPr="00077565" w:rsidTr="00915D56">
        <w:tc>
          <w:tcPr>
            <w:tcW w:w="10061" w:type="dxa"/>
            <w:tcBorders>
              <w:bottom w:val="single" w:sz="4" w:space="0" w:color="auto"/>
            </w:tcBorders>
          </w:tcPr>
          <w:p w:rsidR="00915D56" w:rsidRPr="006A1906" w:rsidRDefault="00915D56" w:rsidP="006A1906">
            <w:pPr>
              <w:ind w:left="207" w:firstLine="567"/>
              <w:jc w:val="both"/>
              <w:rPr>
                <w:color w:val="943634" w:themeColor="accent2" w:themeShade="BF"/>
                <w:sz w:val="28"/>
                <w:szCs w:val="28"/>
              </w:rPr>
            </w:pPr>
          </w:p>
        </w:tc>
      </w:tr>
      <w:tr w:rsidR="00915D56" w:rsidRPr="00077565" w:rsidTr="00915D56">
        <w:tc>
          <w:tcPr>
            <w:tcW w:w="10061" w:type="dxa"/>
            <w:tcBorders>
              <w:top w:val="single" w:sz="4" w:space="0" w:color="auto"/>
              <w:left w:val="single" w:sz="4" w:space="0" w:color="auto"/>
              <w:bottom w:val="single" w:sz="4" w:space="0" w:color="auto"/>
              <w:right w:val="single" w:sz="4" w:space="0" w:color="auto"/>
            </w:tcBorders>
          </w:tcPr>
          <w:p w:rsidR="00915D56" w:rsidRPr="00D76F3B" w:rsidRDefault="00915D56" w:rsidP="00915D56">
            <w:pPr>
              <w:jc w:val="center"/>
              <w:rPr>
                <w:sz w:val="28"/>
                <w:szCs w:val="28"/>
              </w:rPr>
            </w:pPr>
            <w:r>
              <w:rPr>
                <w:sz w:val="28"/>
                <w:szCs w:val="28"/>
              </w:rPr>
              <w:t xml:space="preserve">Система-источник (Портал Поставщика) </w:t>
            </w:r>
          </w:p>
        </w:tc>
      </w:tr>
      <w:tr w:rsidR="00915D56" w:rsidRPr="00077565" w:rsidTr="00915D56">
        <w:tc>
          <w:tcPr>
            <w:tcW w:w="10061" w:type="dxa"/>
            <w:tcBorders>
              <w:top w:val="single" w:sz="4" w:space="0" w:color="auto"/>
              <w:bottom w:val="single" w:sz="4" w:space="0" w:color="auto"/>
            </w:tcBorders>
          </w:tcPr>
          <w:p w:rsidR="00915D56" w:rsidRPr="00D76F3B" w:rsidRDefault="00915D56" w:rsidP="00915D56">
            <w:pPr>
              <w:jc w:val="center"/>
              <w:rPr>
                <w:sz w:val="28"/>
                <w:szCs w:val="28"/>
              </w:rPr>
            </w:pPr>
            <w:r>
              <w:rPr>
                <w:sz w:val="28"/>
                <w:szCs w:val="28"/>
              </w:rPr>
              <w:sym w:font="Symbol" w:char="F0AF"/>
            </w:r>
          </w:p>
        </w:tc>
      </w:tr>
      <w:tr w:rsidR="00915D56" w:rsidRPr="00077565" w:rsidTr="00915D56">
        <w:tc>
          <w:tcPr>
            <w:tcW w:w="10061" w:type="dxa"/>
            <w:tcBorders>
              <w:top w:val="single" w:sz="4" w:space="0" w:color="auto"/>
              <w:left w:val="single" w:sz="4" w:space="0" w:color="auto"/>
              <w:bottom w:val="single" w:sz="4" w:space="0" w:color="auto"/>
              <w:right w:val="single" w:sz="4" w:space="0" w:color="auto"/>
            </w:tcBorders>
          </w:tcPr>
          <w:p w:rsidR="00915D56" w:rsidRPr="003475A7" w:rsidRDefault="00915D56" w:rsidP="00915D56">
            <w:pPr>
              <w:jc w:val="center"/>
              <w:rPr>
                <w:i/>
                <w:sz w:val="28"/>
                <w:szCs w:val="28"/>
              </w:rPr>
            </w:pPr>
            <w:r w:rsidRPr="003475A7">
              <w:rPr>
                <w:i/>
                <w:sz w:val="28"/>
                <w:szCs w:val="28"/>
              </w:rPr>
              <w:t>Объекты информационного обмена</w:t>
            </w:r>
          </w:p>
        </w:tc>
      </w:tr>
      <w:tr w:rsidR="00915D56" w:rsidRPr="00077565" w:rsidTr="00915D56">
        <w:tc>
          <w:tcPr>
            <w:tcW w:w="10061" w:type="dxa"/>
            <w:tcBorders>
              <w:top w:val="single" w:sz="4" w:space="0" w:color="auto"/>
              <w:bottom w:val="single" w:sz="4" w:space="0" w:color="auto"/>
            </w:tcBorders>
          </w:tcPr>
          <w:p w:rsidR="00915D56" w:rsidRPr="00D76F3B" w:rsidRDefault="00915D56" w:rsidP="00915D56">
            <w:pPr>
              <w:jc w:val="center"/>
              <w:rPr>
                <w:sz w:val="28"/>
                <w:szCs w:val="28"/>
              </w:rPr>
            </w:pPr>
            <w:r>
              <w:rPr>
                <w:sz w:val="28"/>
                <w:szCs w:val="28"/>
              </w:rPr>
              <w:sym w:font="Symbol" w:char="F0AF"/>
            </w:r>
          </w:p>
        </w:tc>
      </w:tr>
      <w:tr w:rsidR="00915D56" w:rsidRPr="00077565" w:rsidTr="00915D56">
        <w:tc>
          <w:tcPr>
            <w:tcW w:w="10061" w:type="dxa"/>
            <w:tcBorders>
              <w:top w:val="single" w:sz="4" w:space="0" w:color="auto"/>
              <w:left w:val="single" w:sz="4" w:space="0" w:color="auto"/>
              <w:bottom w:val="single" w:sz="4" w:space="0" w:color="auto"/>
              <w:right w:val="single" w:sz="4" w:space="0" w:color="auto"/>
            </w:tcBorders>
          </w:tcPr>
          <w:p w:rsidR="00915D56" w:rsidRPr="00D76F3B" w:rsidRDefault="00915D56" w:rsidP="00915D56">
            <w:pPr>
              <w:jc w:val="center"/>
              <w:rPr>
                <w:sz w:val="28"/>
                <w:szCs w:val="28"/>
              </w:rPr>
            </w:pPr>
            <w:r>
              <w:rPr>
                <w:sz w:val="28"/>
                <w:szCs w:val="28"/>
              </w:rPr>
              <w:t>Интерфейсные таблицы обмена</w:t>
            </w:r>
          </w:p>
        </w:tc>
      </w:tr>
      <w:tr w:rsidR="00915D56" w:rsidRPr="00077565" w:rsidTr="00915D56">
        <w:tc>
          <w:tcPr>
            <w:tcW w:w="10061" w:type="dxa"/>
            <w:tcBorders>
              <w:top w:val="single" w:sz="4" w:space="0" w:color="auto"/>
              <w:bottom w:val="single" w:sz="4" w:space="0" w:color="auto"/>
            </w:tcBorders>
          </w:tcPr>
          <w:p w:rsidR="00915D56" w:rsidRPr="00D76F3B" w:rsidRDefault="00915D56" w:rsidP="00915D56">
            <w:pPr>
              <w:jc w:val="center"/>
              <w:rPr>
                <w:sz w:val="28"/>
                <w:szCs w:val="28"/>
              </w:rPr>
            </w:pPr>
            <w:r>
              <w:rPr>
                <w:sz w:val="28"/>
                <w:szCs w:val="28"/>
              </w:rPr>
              <w:sym w:font="Symbol" w:char="F0AF"/>
            </w:r>
          </w:p>
        </w:tc>
      </w:tr>
      <w:tr w:rsidR="00915D56" w:rsidRPr="00077565" w:rsidTr="00915D56">
        <w:tc>
          <w:tcPr>
            <w:tcW w:w="10061" w:type="dxa"/>
            <w:tcBorders>
              <w:top w:val="single" w:sz="4" w:space="0" w:color="auto"/>
              <w:left w:val="single" w:sz="4" w:space="0" w:color="auto"/>
              <w:bottom w:val="single" w:sz="4" w:space="0" w:color="auto"/>
              <w:right w:val="single" w:sz="4" w:space="0" w:color="auto"/>
            </w:tcBorders>
          </w:tcPr>
          <w:p w:rsidR="00915D56" w:rsidRPr="003475A7" w:rsidRDefault="00915D56" w:rsidP="00915D56">
            <w:pPr>
              <w:jc w:val="center"/>
              <w:rPr>
                <w:i/>
                <w:sz w:val="28"/>
                <w:szCs w:val="28"/>
              </w:rPr>
            </w:pPr>
            <w:r w:rsidRPr="003475A7">
              <w:rPr>
                <w:i/>
                <w:sz w:val="28"/>
                <w:szCs w:val="28"/>
              </w:rPr>
              <w:t>Объекты информационного обмена</w:t>
            </w:r>
          </w:p>
        </w:tc>
      </w:tr>
      <w:tr w:rsidR="00915D56" w:rsidRPr="00077565" w:rsidTr="00915D56">
        <w:tc>
          <w:tcPr>
            <w:tcW w:w="10061" w:type="dxa"/>
            <w:tcBorders>
              <w:top w:val="single" w:sz="4" w:space="0" w:color="auto"/>
              <w:bottom w:val="single" w:sz="4" w:space="0" w:color="auto"/>
            </w:tcBorders>
          </w:tcPr>
          <w:p w:rsidR="00915D56" w:rsidRPr="00D76F3B" w:rsidRDefault="00915D56" w:rsidP="00915D56">
            <w:pPr>
              <w:jc w:val="center"/>
              <w:rPr>
                <w:sz w:val="28"/>
                <w:szCs w:val="28"/>
              </w:rPr>
            </w:pPr>
            <w:r>
              <w:rPr>
                <w:sz w:val="28"/>
                <w:szCs w:val="28"/>
              </w:rPr>
              <w:sym w:font="Symbol" w:char="F0AF"/>
            </w:r>
          </w:p>
        </w:tc>
      </w:tr>
      <w:tr w:rsidR="00915D56" w:rsidRPr="00077565" w:rsidTr="00915D56">
        <w:tc>
          <w:tcPr>
            <w:tcW w:w="10061" w:type="dxa"/>
            <w:tcBorders>
              <w:top w:val="single" w:sz="4" w:space="0" w:color="auto"/>
              <w:left w:val="single" w:sz="4" w:space="0" w:color="auto"/>
              <w:bottom w:val="single" w:sz="4" w:space="0" w:color="auto"/>
              <w:right w:val="single" w:sz="4" w:space="0" w:color="auto"/>
            </w:tcBorders>
          </w:tcPr>
          <w:p w:rsidR="00915D56" w:rsidRPr="00D76F3B" w:rsidRDefault="00915D56" w:rsidP="00915D56">
            <w:pPr>
              <w:jc w:val="center"/>
              <w:rPr>
                <w:sz w:val="28"/>
                <w:szCs w:val="28"/>
              </w:rPr>
            </w:pPr>
            <w:r>
              <w:rPr>
                <w:sz w:val="28"/>
                <w:szCs w:val="28"/>
              </w:rPr>
              <w:t>Система-приемник (ПО «Портал Поставщика»)</w:t>
            </w:r>
          </w:p>
        </w:tc>
      </w:tr>
      <w:tr w:rsidR="00915D56" w:rsidRPr="00077565" w:rsidTr="00915D56">
        <w:tc>
          <w:tcPr>
            <w:tcW w:w="10061" w:type="dxa"/>
            <w:tcBorders>
              <w:top w:val="single" w:sz="4" w:space="0" w:color="auto"/>
            </w:tcBorders>
          </w:tcPr>
          <w:p w:rsidR="00915D56" w:rsidRDefault="00915D56" w:rsidP="00915D56">
            <w:pPr>
              <w:jc w:val="center"/>
              <w:rPr>
                <w:sz w:val="28"/>
                <w:szCs w:val="28"/>
              </w:rPr>
            </w:pPr>
          </w:p>
        </w:tc>
      </w:tr>
      <w:tr w:rsidR="00915D56" w:rsidRPr="00077565" w:rsidTr="00A55D35">
        <w:tc>
          <w:tcPr>
            <w:tcW w:w="10061" w:type="dxa"/>
          </w:tcPr>
          <w:p w:rsidR="00915D56" w:rsidRPr="00AF7361" w:rsidRDefault="00915D56" w:rsidP="006A1906">
            <w:pPr>
              <w:ind w:left="207" w:firstLine="567"/>
              <w:jc w:val="both"/>
              <w:rPr>
                <w:sz w:val="28"/>
                <w:szCs w:val="28"/>
              </w:rPr>
            </w:pPr>
            <w:r w:rsidRPr="00AF7361">
              <w:rPr>
                <w:sz w:val="28"/>
                <w:szCs w:val="28"/>
              </w:rPr>
              <w:t>В качестве внешних источников данных Система должна поддерживать:</w:t>
            </w:r>
          </w:p>
        </w:tc>
      </w:tr>
      <w:tr w:rsidR="00915D56" w:rsidRPr="00077565" w:rsidTr="00A55D35">
        <w:tc>
          <w:tcPr>
            <w:tcW w:w="10061" w:type="dxa"/>
          </w:tcPr>
          <w:p w:rsidR="00915D56" w:rsidRPr="00AF7361" w:rsidRDefault="00915D56" w:rsidP="00AF7361">
            <w:pPr>
              <w:pStyle w:val="ae"/>
              <w:numPr>
                <w:ilvl w:val="0"/>
                <w:numId w:val="5"/>
              </w:numPr>
              <w:jc w:val="both"/>
              <w:rPr>
                <w:bCs/>
                <w:sz w:val="28"/>
                <w:szCs w:val="28"/>
              </w:rPr>
            </w:pPr>
            <w:r w:rsidRPr="00AF7361">
              <w:rPr>
                <w:bCs/>
                <w:sz w:val="28"/>
                <w:szCs w:val="28"/>
              </w:rPr>
              <w:lastRenderedPageBreak/>
              <w:t>Интерфейсы внешних информационных систем;</w:t>
            </w:r>
          </w:p>
        </w:tc>
      </w:tr>
      <w:tr w:rsidR="00915D56" w:rsidRPr="00077565" w:rsidTr="00A55D35">
        <w:tc>
          <w:tcPr>
            <w:tcW w:w="10061" w:type="dxa"/>
          </w:tcPr>
          <w:p w:rsidR="00915D56" w:rsidRPr="00AF7361" w:rsidRDefault="00915D56" w:rsidP="00AF7361">
            <w:pPr>
              <w:pStyle w:val="ae"/>
              <w:numPr>
                <w:ilvl w:val="0"/>
                <w:numId w:val="5"/>
              </w:numPr>
              <w:jc w:val="both"/>
              <w:rPr>
                <w:bCs/>
                <w:sz w:val="28"/>
                <w:szCs w:val="28"/>
              </w:rPr>
            </w:pPr>
            <w:r w:rsidRPr="00AF7361">
              <w:rPr>
                <w:bCs/>
                <w:sz w:val="28"/>
                <w:szCs w:val="28"/>
              </w:rPr>
              <w:t xml:space="preserve">Файлы – </w:t>
            </w:r>
            <w:proofErr w:type="gramStart"/>
            <w:r w:rsidRPr="00AF7361">
              <w:rPr>
                <w:bCs/>
                <w:sz w:val="28"/>
                <w:szCs w:val="28"/>
              </w:rPr>
              <w:t>скан-копии</w:t>
            </w:r>
            <w:proofErr w:type="gramEnd"/>
            <w:r w:rsidRPr="00AF7361">
              <w:rPr>
                <w:bCs/>
                <w:sz w:val="28"/>
                <w:szCs w:val="28"/>
              </w:rPr>
              <w:t xml:space="preserve"> документов;</w:t>
            </w:r>
          </w:p>
        </w:tc>
      </w:tr>
      <w:tr w:rsidR="00915D56" w:rsidRPr="00077565" w:rsidTr="00A55D35">
        <w:tc>
          <w:tcPr>
            <w:tcW w:w="10061" w:type="dxa"/>
          </w:tcPr>
          <w:p w:rsidR="00915D56" w:rsidRPr="00AF7361" w:rsidRDefault="00915D56" w:rsidP="006A1906">
            <w:pPr>
              <w:pStyle w:val="ae"/>
              <w:numPr>
                <w:ilvl w:val="0"/>
                <w:numId w:val="5"/>
              </w:numPr>
              <w:jc w:val="both"/>
              <w:rPr>
                <w:bCs/>
                <w:sz w:val="28"/>
                <w:szCs w:val="28"/>
              </w:rPr>
            </w:pPr>
            <w:r w:rsidRPr="00AF7361">
              <w:rPr>
                <w:bCs/>
                <w:sz w:val="28"/>
                <w:szCs w:val="28"/>
              </w:rPr>
              <w:t>Бумажные документы (через ручной ввод посредством специально спроектированных форм).</w:t>
            </w:r>
          </w:p>
        </w:tc>
      </w:tr>
      <w:tr w:rsidR="00915D56" w:rsidRPr="00077565" w:rsidTr="00A55D35">
        <w:tc>
          <w:tcPr>
            <w:tcW w:w="10061" w:type="dxa"/>
          </w:tcPr>
          <w:p w:rsidR="00915D56" w:rsidRPr="00BA403A" w:rsidRDefault="00915D56" w:rsidP="00F134DB">
            <w:pPr>
              <w:pStyle w:val="ae"/>
              <w:numPr>
                <w:ilvl w:val="3"/>
                <w:numId w:val="3"/>
              </w:numPr>
              <w:tabs>
                <w:tab w:val="left" w:pos="1625"/>
              </w:tabs>
              <w:spacing w:before="120"/>
              <w:ind w:left="1723" w:hanging="646"/>
              <w:jc w:val="both"/>
              <w:rPr>
                <w:sz w:val="28"/>
                <w:szCs w:val="28"/>
              </w:rPr>
            </w:pPr>
            <w:r>
              <w:rPr>
                <w:sz w:val="28"/>
                <w:szCs w:val="28"/>
              </w:rPr>
              <w:t>Т</w:t>
            </w:r>
            <w:r w:rsidRPr="00BA403A">
              <w:rPr>
                <w:sz w:val="28"/>
                <w:szCs w:val="28"/>
              </w:rPr>
              <w:t>ребования к режимам функционирования системы</w:t>
            </w:r>
          </w:p>
        </w:tc>
      </w:tr>
      <w:tr w:rsidR="00915D56" w:rsidRPr="00077565" w:rsidTr="00A55D35">
        <w:tc>
          <w:tcPr>
            <w:tcW w:w="10061" w:type="dxa"/>
          </w:tcPr>
          <w:p w:rsidR="00915D56" w:rsidRPr="00AF7361" w:rsidRDefault="00915D56" w:rsidP="006A1906">
            <w:pPr>
              <w:ind w:left="207" w:firstLine="567"/>
              <w:jc w:val="both"/>
              <w:rPr>
                <w:sz w:val="28"/>
                <w:szCs w:val="28"/>
              </w:rPr>
            </w:pPr>
            <w:r w:rsidRPr="00AF7361">
              <w:rPr>
                <w:sz w:val="28"/>
                <w:szCs w:val="28"/>
              </w:rPr>
              <w:t>Система должна функционировать непрерывно круглосуточно. Под непрерывным режимом работы Системы понимается режим работы, при котором Система постоянно находится во включенном состоянии за исключением времени, необходимого для ее планового и внепланового технического обслуживания.</w:t>
            </w:r>
          </w:p>
        </w:tc>
      </w:tr>
      <w:tr w:rsidR="00915D56" w:rsidRPr="00077565" w:rsidTr="00A55D35">
        <w:tc>
          <w:tcPr>
            <w:tcW w:w="10061" w:type="dxa"/>
          </w:tcPr>
          <w:p w:rsidR="00915D56" w:rsidRDefault="00915D56" w:rsidP="006A1906">
            <w:pPr>
              <w:ind w:left="207" w:firstLine="567"/>
              <w:jc w:val="both"/>
              <w:rPr>
                <w:sz w:val="28"/>
                <w:szCs w:val="28"/>
              </w:rPr>
            </w:pPr>
            <w:r>
              <w:rPr>
                <w:sz w:val="28"/>
                <w:szCs w:val="28"/>
              </w:rPr>
              <w:t>Система должна поддерживать многопользовательский режим работы.</w:t>
            </w:r>
          </w:p>
        </w:tc>
      </w:tr>
      <w:tr w:rsidR="00915D56" w:rsidRPr="00077565" w:rsidTr="00A55D35">
        <w:tc>
          <w:tcPr>
            <w:tcW w:w="10061" w:type="dxa"/>
          </w:tcPr>
          <w:p w:rsidR="00915D56" w:rsidRPr="00BA403A" w:rsidRDefault="00915D56" w:rsidP="00F134DB">
            <w:pPr>
              <w:pStyle w:val="ae"/>
              <w:numPr>
                <w:ilvl w:val="3"/>
                <w:numId w:val="3"/>
              </w:numPr>
              <w:tabs>
                <w:tab w:val="left" w:pos="1625"/>
              </w:tabs>
              <w:spacing w:before="120"/>
              <w:ind w:left="1723" w:hanging="646"/>
              <w:jc w:val="both"/>
              <w:rPr>
                <w:sz w:val="28"/>
                <w:szCs w:val="28"/>
              </w:rPr>
            </w:pPr>
            <w:r>
              <w:rPr>
                <w:sz w:val="28"/>
                <w:szCs w:val="28"/>
              </w:rPr>
              <w:t>Т</w:t>
            </w:r>
            <w:r w:rsidRPr="00BA403A">
              <w:rPr>
                <w:sz w:val="28"/>
                <w:szCs w:val="28"/>
              </w:rPr>
              <w:t>ребования по диагностированию системы</w:t>
            </w:r>
          </w:p>
        </w:tc>
      </w:tr>
      <w:tr w:rsidR="00915D56" w:rsidRPr="00077565" w:rsidTr="00A55D35">
        <w:tc>
          <w:tcPr>
            <w:tcW w:w="10061" w:type="dxa"/>
          </w:tcPr>
          <w:p w:rsidR="00915D56" w:rsidRPr="00BA403A" w:rsidRDefault="00915D56" w:rsidP="00BA403A">
            <w:pPr>
              <w:ind w:left="207" w:firstLine="567"/>
              <w:jc w:val="both"/>
              <w:rPr>
                <w:sz w:val="28"/>
                <w:szCs w:val="28"/>
              </w:rPr>
            </w:pPr>
            <w:r>
              <w:rPr>
                <w:sz w:val="28"/>
                <w:szCs w:val="28"/>
              </w:rPr>
              <w:t>Требования не предъявляются.</w:t>
            </w:r>
          </w:p>
        </w:tc>
      </w:tr>
      <w:tr w:rsidR="00915D56" w:rsidRPr="00077565" w:rsidTr="00A55D35">
        <w:tc>
          <w:tcPr>
            <w:tcW w:w="10061" w:type="dxa"/>
          </w:tcPr>
          <w:p w:rsidR="00915D56" w:rsidRPr="00BA403A" w:rsidRDefault="00915D56" w:rsidP="00F134DB">
            <w:pPr>
              <w:pStyle w:val="ae"/>
              <w:numPr>
                <w:ilvl w:val="3"/>
                <w:numId w:val="3"/>
              </w:numPr>
              <w:tabs>
                <w:tab w:val="left" w:pos="1625"/>
              </w:tabs>
              <w:spacing w:before="120"/>
              <w:ind w:left="1723" w:hanging="646"/>
              <w:jc w:val="both"/>
              <w:rPr>
                <w:sz w:val="28"/>
                <w:szCs w:val="28"/>
              </w:rPr>
            </w:pPr>
            <w:r>
              <w:rPr>
                <w:sz w:val="28"/>
                <w:szCs w:val="28"/>
              </w:rPr>
              <w:t>П</w:t>
            </w:r>
            <w:r w:rsidRPr="00BA403A">
              <w:rPr>
                <w:sz w:val="28"/>
                <w:szCs w:val="28"/>
              </w:rPr>
              <w:t>ерспективы развития, модернизации системы</w:t>
            </w:r>
          </w:p>
        </w:tc>
      </w:tr>
      <w:tr w:rsidR="00915D56" w:rsidRPr="00077565" w:rsidTr="00A55D35">
        <w:tc>
          <w:tcPr>
            <w:tcW w:w="10061" w:type="dxa"/>
          </w:tcPr>
          <w:p w:rsidR="00915D56" w:rsidRPr="00AF7361" w:rsidRDefault="00915D56" w:rsidP="000B4036">
            <w:pPr>
              <w:ind w:left="207" w:firstLine="567"/>
              <w:jc w:val="both"/>
              <w:rPr>
                <w:sz w:val="28"/>
                <w:szCs w:val="28"/>
              </w:rPr>
            </w:pPr>
            <w:r w:rsidRPr="00AF7361">
              <w:rPr>
                <w:sz w:val="28"/>
                <w:szCs w:val="28"/>
              </w:rPr>
              <w:t>Принцип построения Системы должен предусматривать возможности для развития и модернизации Системы.</w:t>
            </w:r>
          </w:p>
        </w:tc>
      </w:tr>
      <w:tr w:rsidR="00915D56" w:rsidRPr="00077565" w:rsidTr="00A55D35">
        <w:tc>
          <w:tcPr>
            <w:tcW w:w="10061" w:type="dxa"/>
          </w:tcPr>
          <w:p w:rsidR="00915D56" w:rsidRPr="00AF7361" w:rsidRDefault="00915D56" w:rsidP="00E87801">
            <w:pPr>
              <w:ind w:left="207" w:firstLine="567"/>
              <w:jc w:val="both"/>
              <w:rPr>
                <w:sz w:val="28"/>
                <w:szCs w:val="28"/>
              </w:rPr>
            </w:pPr>
            <w:r w:rsidRPr="00AF7361">
              <w:rPr>
                <w:sz w:val="28"/>
                <w:szCs w:val="28"/>
              </w:rPr>
              <w:t>Развитие и совершенствование Системы является необходимым условием ее существования, т.к. постоянно совершенствуются, изменяются и развиваются бизнес-процессы организац</w:t>
            </w:r>
            <w:proofErr w:type="gramStart"/>
            <w:r w:rsidRPr="00AF7361">
              <w:rPr>
                <w:sz w:val="28"/>
                <w:szCs w:val="28"/>
              </w:rPr>
              <w:t>ии и ее</w:t>
            </w:r>
            <w:proofErr w:type="gramEnd"/>
            <w:r w:rsidRPr="00AF7361">
              <w:rPr>
                <w:sz w:val="28"/>
                <w:szCs w:val="28"/>
              </w:rPr>
              <w:t xml:space="preserve"> подразделений, вовлеченных в процессы капитального строительства.</w:t>
            </w:r>
          </w:p>
        </w:tc>
      </w:tr>
      <w:tr w:rsidR="00915D56" w:rsidRPr="00077565" w:rsidTr="00A55D35">
        <w:tc>
          <w:tcPr>
            <w:tcW w:w="10061" w:type="dxa"/>
          </w:tcPr>
          <w:p w:rsidR="00915D56" w:rsidRPr="00077565" w:rsidRDefault="00915D56" w:rsidP="00F134DB">
            <w:pPr>
              <w:pStyle w:val="ae"/>
              <w:numPr>
                <w:ilvl w:val="2"/>
                <w:numId w:val="3"/>
              </w:numPr>
              <w:tabs>
                <w:tab w:val="left" w:pos="1625"/>
              </w:tabs>
              <w:spacing w:before="180"/>
              <w:ind w:left="1225" w:hanging="505"/>
              <w:jc w:val="both"/>
              <w:rPr>
                <w:sz w:val="28"/>
                <w:szCs w:val="28"/>
              </w:rPr>
            </w:pPr>
            <w:r>
              <w:rPr>
                <w:sz w:val="28"/>
                <w:szCs w:val="28"/>
              </w:rPr>
              <w:t>Т</w:t>
            </w:r>
            <w:r w:rsidRPr="00D76F3B">
              <w:rPr>
                <w:sz w:val="28"/>
                <w:szCs w:val="28"/>
              </w:rPr>
              <w:t>ребования к численности и квалификации персонала системы и режиму его работы</w:t>
            </w:r>
            <w:r>
              <w:rPr>
                <w:sz w:val="28"/>
                <w:szCs w:val="28"/>
              </w:rPr>
              <w:t>:</w:t>
            </w:r>
          </w:p>
        </w:tc>
      </w:tr>
      <w:tr w:rsidR="00915D56" w:rsidRPr="00077565" w:rsidTr="00A55D35">
        <w:tc>
          <w:tcPr>
            <w:tcW w:w="10061" w:type="dxa"/>
          </w:tcPr>
          <w:p w:rsidR="00915D56" w:rsidRPr="00D76F3B" w:rsidRDefault="00915D56" w:rsidP="00F134DB">
            <w:pPr>
              <w:pStyle w:val="ae"/>
              <w:numPr>
                <w:ilvl w:val="3"/>
                <w:numId w:val="3"/>
              </w:numPr>
              <w:tabs>
                <w:tab w:val="left" w:pos="1625"/>
              </w:tabs>
              <w:spacing w:before="120"/>
              <w:ind w:left="1723" w:hanging="646"/>
              <w:jc w:val="both"/>
              <w:rPr>
                <w:sz w:val="28"/>
                <w:szCs w:val="28"/>
              </w:rPr>
            </w:pPr>
            <w:r>
              <w:rPr>
                <w:sz w:val="28"/>
                <w:szCs w:val="28"/>
              </w:rPr>
              <w:t>Т</w:t>
            </w:r>
            <w:r w:rsidRPr="00D76F3B">
              <w:rPr>
                <w:sz w:val="28"/>
                <w:szCs w:val="28"/>
              </w:rPr>
              <w:t xml:space="preserve">ребования к численности персонала (пользователей) </w:t>
            </w:r>
            <w:r>
              <w:rPr>
                <w:sz w:val="28"/>
                <w:szCs w:val="28"/>
              </w:rPr>
              <w:t>Системы:</w:t>
            </w:r>
          </w:p>
        </w:tc>
      </w:tr>
      <w:tr w:rsidR="00915D56" w:rsidRPr="00077565" w:rsidTr="00A55D35">
        <w:tc>
          <w:tcPr>
            <w:tcW w:w="10061" w:type="dxa"/>
          </w:tcPr>
          <w:p w:rsidR="00915D56" w:rsidRPr="00AF7361" w:rsidRDefault="00915D56" w:rsidP="00603265">
            <w:pPr>
              <w:ind w:left="207" w:firstLine="567"/>
              <w:jc w:val="both"/>
              <w:rPr>
                <w:sz w:val="28"/>
                <w:szCs w:val="28"/>
              </w:rPr>
            </w:pPr>
            <w:r w:rsidRPr="00AF7361">
              <w:rPr>
                <w:sz w:val="28"/>
                <w:szCs w:val="28"/>
              </w:rPr>
              <w:t>Численность персонала Системы должны определяться с учетом следующих требований:</w:t>
            </w:r>
          </w:p>
        </w:tc>
      </w:tr>
      <w:tr w:rsidR="00915D56" w:rsidRPr="00077565" w:rsidTr="00A55D35">
        <w:tc>
          <w:tcPr>
            <w:tcW w:w="10061" w:type="dxa"/>
          </w:tcPr>
          <w:p w:rsidR="00915D56" w:rsidRPr="00AF7361" w:rsidRDefault="00915D56" w:rsidP="00603265">
            <w:pPr>
              <w:pStyle w:val="ae"/>
              <w:numPr>
                <w:ilvl w:val="0"/>
                <w:numId w:val="5"/>
              </w:numPr>
              <w:jc w:val="both"/>
              <w:rPr>
                <w:bCs/>
                <w:sz w:val="28"/>
                <w:szCs w:val="28"/>
              </w:rPr>
            </w:pPr>
            <w:r w:rsidRPr="00AF7361">
              <w:rPr>
                <w:bCs/>
                <w:sz w:val="28"/>
                <w:szCs w:val="28"/>
              </w:rPr>
              <w:t>быть достаточной для реализации автоматизированных функций Системы во всех режимах ее работы;</w:t>
            </w:r>
          </w:p>
        </w:tc>
      </w:tr>
      <w:tr w:rsidR="00915D56" w:rsidRPr="00077565" w:rsidTr="00A55D35">
        <w:tc>
          <w:tcPr>
            <w:tcW w:w="10061" w:type="dxa"/>
          </w:tcPr>
          <w:p w:rsidR="00915D56" w:rsidRPr="00AF7361" w:rsidRDefault="00915D56" w:rsidP="00603265">
            <w:pPr>
              <w:pStyle w:val="ae"/>
              <w:numPr>
                <w:ilvl w:val="0"/>
                <w:numId w:val="5"/>
              </w:numPr>
              <w:jc w:val="both"/>
              <w:rPr>
                <w:bCs/>
                <w:sz w:val="28"/>
                <w:szCs w:val="28"/>
              </w:rPr>
            </w:pPr>
            <w:r w:rsidRPr="00AF7361">
              <w:rPr>
                <w:bCs/>
                <w:sz w:val="28"/>
                <w:szCs w:val="28"/>
              </w:rPr>
              <w:t>быть достаточной для обеспечения бесперебойного функционирования Системы.</w:t>
            </w:r>
          </w:p>
        </w:tc>
      </w:tr>
      <w:tr w:rsidR="00915D56" w:rsidRPr="00077565" w:rsidTr="00A55D35">
        <w:tc>
          <w:tcPr>
            <w:tcW w:w="10061" w:type="dxa"/>
          </w:tcPr>
          <w:p w:rsidR="00915D56" w:rsidRPr="00AF7361" w:rsidRDefault="00915D56" w:rsidP="000B4036">
            <w:pPr>
              <w:pStyle w:val="ae"/>
              <w:numPr>
                <w:ilvl w:val="0"/>
                <w:numId w:val="5"/>
              </w:numPr>
              <w:jc w:val="both"/>
              <w:rPr>
                <w:bCs/>
                <w:sz w:val="28"/>
                <w:szCs w:val="28"/>
              </w:rPr>
            </w:pPr>
            <w:r w:rsidRPr="00AF7361">
              <w:rPr>
                <w:bCs/>
                <w:sz w:val="28"/>
                <w:szCs w:val="28"/>
              </w:rPr>
              <w:t>структура и конфигурация системы должны быть спроектированы и реализованы с целью минимизации количественного состава обслуживающего персонала;</w:t>
            </w:r>
          </w:p>
        </w:tc>
      </w:tr>
      <w:tr w:rsidR="00915D56" w:rsidRPr="00077565" w:rsidTr="00A55D35">
        <w:tc>
          <w:tcPr>
            <w:tcW w:w="10061" w:type="dxa"/>
          </w:tcPr>
          <w:p w:rsidR="00915D56" w:rsidRPr="00AF7361" w:rsidRDefault="00915D56" w:rsidP="000B4036">
            <w:pPr>
              <w:pStyle w:val="ae"/>
              <w:numPr>
                <w:ilvl w:val="0"/>
                <w:numId w:val="5"/>
              </w:numPr>
              <w:jc w:val="both"/>
              <w:rPr>
                <w:bCs/>
                <w:sz w:val="28"/>
                <w:szCs w:val="28"/>
              </w:rPr>
            </w:pPr>
            <w:r w:rsidRPr="00AF7361">
              <w:rPr>
                <w:bCs/>
                <w:sz w:val="28"/>
                <w:szCs w:val="28"/>
              </w:rPr>
              <w:t>структура Системы должна предоставлять возможность управления всем доступным функционалом системы как одному администратору, так и предоставлять возможность разделения ответственности по администрированию между несколькими администраторами;</w:t>
            </w:r>
          </w:p>
        </w:tc>
      </w:tr>
      <w:tr w:rsidR="00915D56" w:rsidRPr="00077565" w:rsidTr="00A55D35">
        <w:tc>
          <w:tcPr>
            <w:tcW w:w="10061" w:type="dxa"/>
          </w:tcPr>
          <w:p w:rsidR="00915D56" w:rsidRPr="00AF7361" w:rsidRDefault="00915D56" w:rsidP="003F755A">
            <w:pPr>
              <w:ind w:left="207" w:firstLine="567"/>
              <w:jc w:val="both"/>
              <w:rPr>
                <w:sz w:val="28"/>
                <w:szCs w:val="28"/>
              </w:rPr>
            </w:pPr>
            <w:r w:rsidRPr="00AF7361">
              <w:rPr>
                <w:sz w:val="28"/>
                <w:szCs w:val="28"/>
              </w:rPr>
              <w:t>Количество и состав пользователей Системы определяется на этапе подготовки персонала объектов автоматизации и фиксируется в списке пользователей Системы.</w:t>
            </w:r>
          </w:p>
        </w:tc>
      </w:tr>
      <w:tr w:rsidR="00915D56" w:rsidRPr="00077565" w:rsidTr="00A55D35">
        <w:tc>
          <w:tcPr>
            <w:tcW w:w="10061" w:type="dxa"/>
          </w:tcPr>
          <w:p w:rsidR="00915D56" w:rsidRPr="00D76F3B" w:rsidRDefault="00915D56" w:rsidP="00F134DB">
            <w:pPr>
              <w:pStyle w:val="ae"/>
              <w:numPr>
                <w:ilvl w:val="3"/>
                <w:numId w:val="3"/>
              </w:numPr>
              <w:tabs>
                <w:tab w:val="left" w:pos="1625"/>
              </w:tabs>
              <w:spacing w:before="120"/>
              <w:ind w:left="1723" w:hanging="646"/>
              <w:jc w:val="both"/>
              <w:rPr>
                <w:sz w:val="28"/>
                <w:szCs w:val="28"/>
              </w:rPr>
            </w:pPr>
            <w:r>
              <w:rPr>
                <w:sz w:val="28"/>
                <w:szCs w:val="28"/>
              </w:rPr>
              <w:t>Т</w:t>
            </w:r>
            <w:r w:rsidRPr="00D76F3B">
              <w:rPr>
                <w:sz w:val="28"/>
                <w:szCs w:val="28"/>
              </w:rPr>
              <w:t>ребования к квалификации персонала, порядку его подготовки и контроля знаний и навыков</w:t>
            </w:r>
            <w:r>
              <w:rPr>
                <w:sz w:val="28"/>
                <w:szCs w:val="28"/>
              </w:rPr>
              <w:t>:</w:t>
            </w:r>
          </w:p>
        </w:tc>
      </w:tr>
      <w:tr w:rsidR="00915D56" w:rsidRPr="00077565" w:rsidTr="00A55D35">
        <w:tc>
          <w:tcPr>
            <w:tcW w:w="10061" w:type="dxa"/>
          </w:tcPr>
          <w:p w:rsidR="00915D56" w:rsidRPr="00AF7361" w:rsidRDefault="00915D56" w:rsidP="003F755A">
            <w:pPr>
              <w:ind w:left="207" w:firstLine="567"/>
              <w:jc w:val="both"/>
              <w:rPr>
                <w:sz w:val="28"/>
                <w:szCs w:val="28"/>
              </w:rPr>
            </w:pPr>
            <w:r w:rsidRPr="00AF7361">
              <w:rPr>
                <w:sz w:val="28"/>
                <w:szCs w:val="28"/>
              </w:rPr>
              <w:t xml:space="preserve">Квалификация персонала должна обеспечивать качественное и </w:t>
            </w:r>
            <w:r w:rsidRPr="00AF7361">
              <w:rPr>
                <w:sz w:val="28"/>
                <w:szCs w:val="28"/>
              </w:rPr>
              <w:lastRenderedPageBreak/>
              <w:t>эффективное функционирование программных средств Системы во всех режимах работы.</w:t>
            </w:r>
          </w:p>
        </w:tc>
      </w:tr>
      <w:tr w:rsidR="00915D56" w:rsidRPr="00077565" w:rsidTr="00A55D35">
        <w:tc>
          <w:tcPr>
            <w:tcW w:w="10061" w:type="dxa"/>
          </w:tcPr>
          <w:p w:rsidR="00915D56" w:rsidRPr="00AF7361" w:rsidRDefault="00915D56" w:rsidP="003F755A">
            <w:pPr>
              <w:ind w:left="207" w:firstLine="567"/>
              <w:jc w:val="both"/>
              <w:rPr>
                <w:sz w:val="28"/>
                <w:szCs w:val="28"/>
              </w:rPr>
            </w:pPr>
            <w:r w:rsidRPr="00AF7361">
              <w:rPr>
                <w:sz w:val="28"/>
                <w:szCs w:val="28"/>
              </w:rPr>
              <w:lastRenderedPageBreak/>
              <w:t>Для администрирования Системы к администратору не должны предъявляться требования по знанию всех особенностей функционирования элементов, входящих в состав администрируемых компонентов Системы.</w:t>
            </w:r>
          </w:p>
        </w:tc>
      </w:tr>
      <w:tr w:rsidR="00915D56" w:rsidRPr="00077565" w:rsidTr="00A55D35">
        <w:tc>
          <w:tcPr>
            <w:tcW w:w="10061" w:type="dxa"/>
          </w:tcPr>
          <w:p w:rsidR="00915D56" w:rsidRPr="00D76F3B" w:rsidRDefault="00915D56" w:rsidP="00F134DB">
            <w:pPr>
              <w:pStyle w:val="ae"/>
              <w:numPr>
                <w:ilvl w:val="3"/>
                <w:numId w:val="3"/>
              </w:numPr>
              <w:tabs>
                <w:tab w:val="left" w:pos="1625"/>
              </w:tabs>
              <w:spacing w:before="120"/>
              <w:ind w:left="1723" w:hanging="646"/>
              <w:jc w:val="both"/>
              <w:rPr>
                <w:sz w:val="28"/>
                <w:szCs w:val="28"/>
              </w:rPr>
            </w:pPr>
            <w:r>
              <w:rPr>
                <w:sz w:val="28"/>
                <w:szCs w:val="28"/>
              </w:rPr>
              <w:t>Т</w:t>
            </w:r>
            <w:r w:rsidRPr="00D76F3B">
              <w:rPr>
                <w:sz w:val="28"/>
                <w:szCs w:val="28"/>
              </w:rPr>
              <w:t>ребуемый режим работы персонала АС</w:t>
            </w:r>
            <w:r>
              <w:rPr>
                <w:sz w:val="28"/>
                <w:szCs w:val="28"/>
              </w:rPr>
              <w:t>:</w:t>
            </w:r>
          </w:p>
        </w:tc>
      </w:tr>
      <w:tr w:rsidR="00915D56" w:rsidRPr="00077565" w:rsidTr="00A55D35">
        <w:tc>
          <w:tcPr>
            <w:tcW w:w="10061" w:type="dxa"/>
          </w:tcPr>
          <w:p w:rsidR="00915D56" w:rsidRPr="00AF7361" w:rsidRDefault="00915D56" w:rsidP="003F755A">
            <w:pPr>
              <w:ind w:left="207" w:firstLine="567"/>
              <w:jc w:val="both"/>
              <w:rPr>
                <w:sz w:val="28"/>
                <w:szCs w:val="28"/>
              </w:rPr>
            </w:pPr>
            <w:r w:rsidRPr="00AF7361">
              <w:rPr>
                <w:sz w:val="28"/>
                <w:szCs w:val="28"/>
              </w:rPr>
              <w:t>Аппаратно-программный комплекс Системы не должен требовать круглосуточного обслуживания и присутствия администраторов у консоли управления.</w:t>
            </w:r>
          </w:p>
        </w:tc>
      </w:tr>
      <w:tr w:rsidR="00915D56" w:rsidRPr="00077565" w:rsidTr="00A55D35">
        <w:tc>
          <w:tcPr>
            <w:tcW w:w="10061" w:type="dxa"/>
          </w:tcPr>
          <w:p w:rsidR="00915D56" w:rsidRPr="00AF7361" w:rsidRDefault="00915D56" w:rsidP="003F755A">
            <w:pPr>
              <w:ind w:left="207" w:firstLine="567"/>
              <w:jc w:val="both"/>
              <w:rPr>
                <w:sz w:val="28"/>
                <w:szCs w:val="28"/>
              </w:rPr>
            </w:pPr>
            <w:r w:rsidRPr="00AF7361">
              <w:rPr>
                <w:sz w:val="28"/>
                <w:szCs w:val="28"/>
              </w:rPr>
              <w:t>Режим работы персонала Системы должен обеспечивать своевременное выполнение всех операций в Системе согласно регламентам выполнения операций в Системе.</w:t>
            </w:r>
          </w:p>
        </w:tc>
      </w:tr>
      <w:tr w:rsidR="00915D56" w:rsidRPr="00077565" w:rsidTr="00A55D35">
        <w:tc>
          <w:tcPr>
            <w:tcW w:w="10061" w:type="dxa"/>
          </w:tcPr>
          <w:p w:rsidR="00915D56" w:rsidRPr="00077565" w:rsidRDefault="00915D56" w:rsidP="00F134DB">
            <w:pPr>
              <w:pStyle w:val="ae"/>
              <w:numPr>
                <w:ilvl w:val="2"/>
                <w:numId w:val="3"/>
              </w:numPr>
              <w:tabs>
                <w:tab w:val="left" w:pos="1625"/>
              </w:tabs>
              <w:spacing w:before="180"/>
              <w:ind w:left="1225" w:hanging="505"/>
              <w:jc w:val="both"/>
              <w:rPr>
                <w:sz w:val="28"/>
                <w:szCs w:val="28"/>
              </w:rPr>
            </w:pPr>
            <w:r>
              <w:rPr>
                <w:sz w:val="28"/>
                <w:szCs w:val="28"/>
              </w:rPr>
              <w:t>П</w:t>
            </w:r>
            <w:r w:rsidRPr="00D76F3B">
              <w:rPr>
                <w:sz w:val="28"/>
                <w:szCs w:val="28"/>
              </w:rPr>
              <w:t>оказатели назначения</w:t>
            </w:r>
          </w:p>
        </w:tc>
      </w:tr>
      <w:tr w:rsidR="00915D56" w:rsidRPr="00077565" w:rsidTr="00A55D35">
        <w:tc>
          <w:tcPr>
            <w:tcW w:w="10061" w:type="dxa"/>
          </w:tcPr>
          <w:p w:rsidR="00915D56" w:rsidRPr="00D76F3B" w:rsidRDefault="00915D56" w:rsidP="00F134DB">
            <w:pPr>
              <w:pStyle w:val="ae"/>
              <w:numPr>
                <w:ilvl w:val="3"/>
                <w:numId w:val="3"/>
              </w:numPr>
              <w:tabs>
                <w:tab w:val="left" w:pos="1625"/>
              </w:tabs>
              <w:spacing w:before="120"/>
              <w:ind w:left="1723" w:hanging="646"/>
              <w:jc w:val="both"/>
              <w:rPr>
                <w:sz w:val="28"/>
                <w:szCs w:val="28"/>
              </w:rPr>
            </w:pPr>
            <w:r>
              <w:rPr>
                <w:sz w:val="28"/>
                <w:szCs w:val="28"/>
              </w:rPr>
              <w:t>С</w:t>
            </w:r>
            <w:r w:rsidRPr="00D76F3B">
              <w:rPr>
                <w:sz w:val="28"/>
                <w:szCs w:val="28"/>
              </w:rPr>
              <w:t xml:space="preserve">тепень приспособляемости </w:t>
            </w:r>
            <w:r>
              <w:rPr>
                <w:sz w:val="28"/>
                <w:szCs w:val="28"/>
              </w:rPr>
              <w:t>С</w:t>
            </w:r>
            <w:r w:rsidRPr="00D76F3B">
              <w:rPr>
                <w:sz w:val="28"/>
                <w:szCs w:val="28"/>
              </w:rPr>
              <w:t>истемы к изменению процессов и методов управления, к отклонениям параметров объекта управления</w:t>
            </w:r>
            <w:r>
              <w:rPr>
                <w:sz w:val="28"/>
                <w:szCs w:val="28"/>
              </w:rPr>
              <w:t>:</w:t>
            </w:r>
          </w:p>
        </w:tc>
      </w:tr>
      <w:tr w:rsidR="00915D56" w:rsidRPr="00077565" w:rsidTr="00A55D35">
        <w:tc>
          <w:tcPr>
            <w:tcW w:w="10061" w:type="dxa"/>
          </w:tcPr>
          <w:p w:rsidR="00915D56" w:rsidRPr="00AF7361" w:rsidRDefault="00915D56" w:rsidP="00F134DB">
            <w:pPr>
              <w:ind w:left="207" w:firstLine="567"/>
              <w:jc w:val="both"/>
              <w:rPr>
                <w:sz w:val="28"/>
                <w:szCs w:val="28"/>
              </w:rPr>
            </w:pPr>
            <w:r w:rsidRPr="00AF7361">
              <w:rPr>
                <w:sz w:val="28"/>
                <w:szCs w:val="28"/>
              </w:rPr>
              <w:t>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средств. Возможности масштабирования должны обеспечиваться средствами используемого базового программного обеспечения.</w:t>
            </w:r>
          </w:p>
        </w:tc>
      </w:tr>
      <w:tr w:rsidR="00915D56" w:rsidRPr="00077565" w:rsidTr="00A55D35">
        <w:tc>
          <w:tcPr>
            <w:tcW w:w="10061" w:type="dxa"/>
          </w:tcPr>
          <w:p w:rsidR="00915D56" w:rsidRPr="00F134DB" w:rsidRDefault="00915D56" w:rsidP="00F134DB">
            <w:pPr>
              <w:pStyle w:val="ae"/>
              <w:numPr>
                <w:ilvl w:val="3"/>
                <w:numId w:val="3"/>
              </w:numPr>
              <w:tabs>
                <w:tab w:val="left" w:pos="1625"/>
              </w:tabs>
              <w:spacing w:before="120"/>
              <w:ind w:left="1723" w:hanging="646"/>
              <w:jc w:val="both"/>
              <w:rPr>
                <w:sz w:val="28"/>
                <w:szCs w:val="28"/>
              </w:rPr>
            </w:pPr>
            <w:r>
              <w:rPr>
                <w:sz w:val="28"/>
                <w:szCs w:val="28"/>
              </w:rPr>
              <w:t>Д</w:t>
            </w:r>
            <w:r w:rsidRPr="00F134DB">
              <w:rPr>
                <w:sz w:val="28"/>
                <w:szCs w:val="28"/>
              </w:rPr>
              <w:t>опустимые пределы м</w:t>
            </w:r>
            <w:r>
              <w:rPr>
                <w:sz w:val="28"/>
                <w:szCs w:val="28"/>
              </w:rPr>
              <w:t>одернизации и развития системы:</w:t>
            </w:r>
            <w:r w:rsidRPr="00F134DB">
              <w:rPr>
                <w:sz w:val="28"/>
                <w:szCs w:val="28"/>
              </w:rPr>
              <w:t xml:space="preserve">  </w:t>
            </w:r>
          </w:p>
        </w:tc>
      </w:tr>
      <w:tr w:rsidR="00915D56" w:rsidRPr="00077565" w:rsidTr="00A55D35">
        <w:tc>
          <w:tcPr>
            <w:tcW w:w="10061" w:type="dxa"/>
          </w:tcPr>
          <w:p w:rsidR="00915D56" w:rsidRPr="00AF7361" w:rsidRDefault="00915D56" w:rsidP="00F134DB">
            <w:pPr>
              <w:ind w:left="207" w:firstLine="567"/>
              <w:jc w:val="both"/>
              <w:rPr>
                <w:sz w:val="28"/>
                <w:szCs w:val="28"/>
              </w:rPr>
            </w:pPr>
            <w:r w:rsidRPr="00AF7361">
              <w:rPr>
                <w:sz w:val="28"/>
                <w:szCs w:val="28"/>
              </w:rPr>
              <w:t>Без ограничений.</w:t>
            </w:r>
          </w:p>
        </w:tc>
      </w:tr>
      <w:tr w:rsidR="00915D56" w:rsidRPr="00077565" w:rsidTr="00A55D35">
        <w:tc>
          <w:tcPr>
            <w:tcW w:w="10061" w:type="dxa"/>
          </w:tcPr>
          <w:p w:rsidR="00915D56" w:rsidRPr="00F134DB" w:rsidRDefault="00915D56" w:rsidP="00F134DB">
            <w:pPr>
              <w:pStyle w:val="ae"/>
              <w:numPr>
                <w:ilvl w:val="3"/>
                <w:numId w:val="3"/>
              </w:numPr>
              <w:tabs>
                <w:tab w:val="left" w:pos="1625"/>
              </w:tabs>
              <w:spacing w:before="120"/>
              <w:ind w:left="1723" w:hanging="646"/>
              <w:jc w:val="both"/>
              <w:rPr>
                <w:sz w:val="28"/>
                <w:szCs w:val="28"/>
              </w:rPr>
            </w:pPr>
            <w:r>
              <w:rPr>
                <w:sz w:val="28"/>
                <w:szCs w:val="28"/>
              </w:rPr>
              <w:t>В</w:t>
            </w:r>
            <w:r w:rsidRPr="00F134DB">
              <w:rPr>
                <w:sz w:val="28"/>
                <w:szCs w:val="28"/>
              </w:rPr>
              <w:t>ероятностно-временные характеристики, при которых сохраняется целевое назначение системы</w:t>
            </w:r>
            <w:r>
              <w:rPr>
                <w:sz w:val="28"/>
                <w:szCs w:val="28"/>
              </w:rPr>
              <w:t>:</w:t>
            </w:r>
          </w:p>
        </w:tc>
      </w:tr>
      <w:tr w:rsidR="00915D56" w:rsidRPr="00077565" w:rsidTr="00A55D35">
        <w:tc>
          <w:tcPr>
            <w:tcW w:w="10061" w:type="dxa"/>
          </w:tcPr>
          <w:p w:rsidR="00915D56" w:rsidRPr="00AF7361" w:rsidRDefault="00915D56" w:rsidP="000B4036">
            <w:pPr>
              <w:ind w:left="207" w:firstLine="567"/>
              <w:jc w:val="both"/>
              <w:rPr>
                <w:sz w:val="28"/>
                <w:szCs w:val="28"/>
              </w:rPr>
            </w:pPr>
            <w:r w:rsidRPr="00AF7361">
              <w:rPr>
                <w:sz w:val="28"/>
                <w:szCs w:val="28"/>
              </w:rPr>
              <w:t>Аппаратно-программный комплекс Системы должна обеспечивать:</w:t>
            </w:r>
          </w:p>
        </w:tc>
      </w:tr>
      <w:tr w:rsidR="00915D56" w:rsidRPr="00077565" w:rsidTr="00A55D35">
        <w:tc>
          <w:tcPr>
            <w:tcW w:w="10061" w:type="dxa"/>
          </w:tcPr>
          <w:p w:rsidR="00915D56" w:rsidRPr="00AF7361" w:rsidRDefault="00915D56" w:rsidP="000B4036">
            <w:pPr>
              <w:pStyle w:val="ae"/>
              <w:numPr>
                <w:ilvl w:val="0"/>
                <w:numId w:val="5"/>
              </w:numPr>
              <w:jc w:val="both"/>
              <w:rPr>
                <w:bCs/>
                <w:sz w:val="28"/>
                <w:szCs w:val="28"/>
              </w:rPr>
            </w:pPr>
            <w:r w:rsidRPr="00AF7361">
              <w:rPr>
                <w:bCs/>
                <w:sz w:val="28"/>
                <w:szCs w:val="28"/>
              </w:rPr>
              <w:t>полноту покрытия функциональных требований к Системе;</w:t>
            </w:r>
          </w:p>
        </w:tc>
      </w:tr>
      <w:tr w:rsidR="00915D56" w:rsidRPr="00077565" w:rsidTr="00A55D35">
        <w:tc>
          <w:tcPr>
            <w:tcW w:w="10061" w:type="dxa"/>
          </w:tcPr>
          <w:p w:rsidR="00915D56" w:rsidRPr="00AF7361" w:rsidRDefault="00915D56" w:rsidP="000B4036">
            <w:pPr>
              <w:pStyle w:val="ae"/>
              <w:numPr>
                <w:ilvl w:val="0"/>
                <w:numId w:val="5"/>
              </w:numPr>
              <w:jc w:val="both"/>
              <w:rPr>
                <w:bCs/>
                <w:sz w:val="28"/>
                <w:szCs w:val="28"/>
              </w:rPr>
            </w:pPr>
            <w:r w:rsidRPr="00AF7361">
              <w:rPr>
                <w:bCs/>
                <w:sz w:val="28"/>
                <w:szCs w:val="28"/>
              </w:rPr>
              <w:t>отсутствие повторного ввода информации, если это не противоречит требованиям проверки достоверности информации;</w:t>
            </w:r>
          </w:p>
        </w:tc>
      </w:tr>
      <w:tr w:rsidR="00915D56" w:rsidRPr="00077565" w:rsidTr="00A55D35">
        <w:tc>
          <w:tcPr>
            <w:tcW w:w="10061" w:type="dxa"/>
          </w:tcPr>
          <w:p w:rsidR="00915D56" w:rsidRPr="00AF7361" w:rsidRDefault="00915D56" w:rsidP="000B4036">
            <w:pPr>
              <w:pStyle w:val="ae"/>
              <w:numPr>
                <w:ilvl w:val="0"/>
                <w:numId w:val="5"/>
              </w:numPr>
              <w:jc w:val="both"/>
              <w:rPr>
                <w:bCs/>
                <w:sz w:val="28"/>
                <w:szCs w:val="28"/>
              </w:rPr>
            </w:pPr>
            <w:r w:rsidRPr="00AF7361">
              <w:rPr>
                <w:bCs/>
                <w:sz w:val="28"/>
                <w:szCs w:val="28"/>
              </w:rPr>
              <w:t>механизмы проверки информации, вводимой в Систему, на корректность, полноту и соответствие основным справочникам;</w:t>
            </w:r>
          </w:p>
        </w:tc>
      </w:tr>
      <w:tr w:rsidR="00915D56" w:rsidRPr="00077565" w:rsidTr="00A55D35">
        <w:tc>
          <w:tcPr>
            <w:tcW w:w="10061" w:type="dxa"/>
          </w:tcPr>
          <w:p w:rsidR="00915D56" w:rsidRPr="00AF7361" w:rsidRDefault="00915D56" w:rsidP="000B4036">
            <w:pPr>
              <w:pStyle w:val="ae"/>
              <w:numPr>
                <w:ilvl w:val="0"/>
                <w:numId w:val="5"/>
              </w:numPr>
              <w:jc w:val="both"/>
              <w:rPr>
                <w:bCs/>
                <w:sz w:val="28"/>
                <w:szCs w:val="28"/>
              </w:rPr>
            </w:pPr>
            <w:r w:rsidRPr="00AF7361">
              <w:rPr>
                <w:bCs/>
                <w:sz w:val="28"/>
                <w:szCs w:val="28"/>
              </w:rPr>
              <w:t xml:space="preserve">одновременную работу всех подключенных к Системе пользователей (многопользовательский режим работы), в </w:t>
            </w:r>
            <w:proofErr w:type="spellStart"/>
            <w:r w:rsidRPr="00AF7361">
              <w:rPr>
                <w:bCs/>
                <w:sz w:val="28"/>
                <w:szCs w:val="28"/>
              </w:rPr>
              <w:t>т.ч</w:t>
            </w:r>
            <w:proofErr w:type="spellEnd"/>
            <w:r w:rsidRPr="00AF7361">
              <w:rPr>
                <w:bCs/>
                <w:sz w:val="28"/>
                <w:szCs w:val="28"/>
              </w:rPr>
              <w:t>. территориально удаленных друг от друга;</w:t>
            </w:r>
          </w:p>
        </w:tc>
      </w:tr>
      <w:tr w:rsidR="00915D56" w:rsidRPr="00077565" w:rsidTr="00A55D35">
        <w:tc>
          <w:tcPr>
            <w:tcW w:w="10061" w:type="dxa"/>
          </w:tcPr>
          <w:p w:rsidR="00915D56" w:rsidRPr="00AF7361" w:rsidRDefault="00915D56" w:rsidP="000B4036">
            <w:pPr>
              <w:pStyle w:val="ae"/>
              <w:numPr>
                <w:ilvl w:val="0"/>
                <w:numId w:val="5"/>
              </w:numPr>
              <w:jc w:val="both"/>
              <w:rPr>
                <w:bCs/>
                <w:sz w:val="28"/>
                <w:szCs w:val="28"/>
              </w:rPr>
            </w:pPr>
            <w:r w:rsidRPr="00AF7361">
              <w:rPr>
                <w:bCs/>
                <w:sz w:val="28"/>
                <w:szCs w:val="28"/>
              </w:rPr>
              <w:t>отклик Системы на действия пользователя при работе с элементами интерфейса (например, открытие/закрытие экранной формы, переключение на другую вкладку, выбор информации с помощью элементов форм, нажатие на кнопку и пр.) не более 5 сек.</w:t>
            </w:r>
          </w:p>
        </w:tc>
      </w:tr>
      <w:tr w:rsidR="00915D56" w:rsidRPr="00077565" w:rsidTr="00A55D35">
        <w:tc>
          <w:tcPr>
            <w:tcW w:w="10061" w:type="dxa"/>
          </w:tcPr>
          <w:p w:rsidR="00915D56" w:rsidRPr="00AF7361" w:rsidRDefault="00915D56" w:rsidP="000B4036">
            <w:pPr>
              <w:pStyle w:val="ae"/>
              <w:numPr>
                <w:ilvl w:val="0"/>
                <w:numId w:val="5"/>
              </w:numPr>
              <w:jc w:val="both"/>
              <w:rPr>
                <w:bCs/>
                <w:sz w:val="28"/>
                <w:szCs w:val="28"/>
              </w:rPr>
            </w:pPr>
            <w:r w:rsidRPr="00AF7361">
              <w:rPr>
                <w:bCs/>
                <w:sz w:val="28"/>
                <w:szCs w:val="28"/>
              </w:rPr>
              <w:t>Продуктивное использование Системы не менее трех лет с момента ввода в эксплуатацию без необходимости перехода на новую версию.</w:t>
            </w:r>
          </w:p>
        </w:tc>
      </w:tr>
      <w:tr w:rsidR="00915D56" w:rsidRPr="00077565" w:rsidTr="00A55D35">
        <w:tc>
          <w:tcPr>
            <w:tcW w:w="10061" w:type="dxa"/>
          </w:tcPr>
          <w:p w:rsidR="00915D56" w:rsidRPr="00077565" w:rsidRDefault="00915D56" w:rsidP="00F134DB">
            <w:pPr>
              <w:pStyle w:val="ae"/>
              <w:numPr>
                <w:ilvl w:val="2"/>
                <w:numId w:val="3"/>
              </w:numPr>
              <w:tabs>
                <w:tab w:val="left" w:pos="1625"/>
              </w:tabs>
              <w:spacing w:before="180"/>
              <w:ind w:left="1225" w:hanging="505"/>
              <w:jc w:val="both"/>
              <w:rPr>
                <w:sz w:val="28"/>
                <w:szCs w:val="28"/>
              </w:rPr>
            </w:pPr>
            <w:r>
              <w:rPr>
                <w:sz w:val="28"/>
                <w:szCs w:val="28"/>
              </w:rPr>
              <w:t>Т</w:t>
            </w:r>
            <w:r w:rsidRPr="00D76F3B">
              <w:rPr>
                <w:sz w:val="28"/>
                <w:szCs w:val="28"/>
              </w:rPr>
              <w:t>ребования к надежности</w:t>
            </w:r>
          </w:p>
        </w:tc>
      </w:tr>
      <w:tr w:rsidR="00915D56" w:rsidRPr="00077565" w:rsidTr="00A55D35">
        <w:tc>
          <w:tcPr>
            <w:tcW w:w="10061" w:type="dxa"/>
          </w:tcPr>
          <w:p w:rsidR="00915D56" w:rsidRPr="00D76F3B" w:rsidRDefault="00915D56" w:rsidP="00F134DB">
            <w:pPr>
              <w:pStyle w:val="ae"/>
              <w:numPr>
                <w:ilvl w:val="3"/>
                <w:numId w:val="3"/>
              </w:numPr>
              <w:tabs>
                <w:tab w:val="left" w:pos="1625"/>
              </w:tabs>
              <w:spacing w:before="120"/>
              <w:ind w:left="1723" w:hanging="646"/>
              <w:jc w:val="both"/>
              <w:rPr>
                <w:sz w:val="28"/>
                <w:szCs w:val="28"/>
              </w:rPr>
            </w:pPr>
            <w:r>
              <w:rPr>
                <w:sz w:val="28"/>
                <w:szCs w:val="28"/>
              </w:rPr>
              <w:lastRenderedPageBreak/>
              <w:t>С</w:t>
            </w:r>
            <w:r w:rsidRPr="00D76F3B">
              <w:rPr>
                <w:sz w:val="28"/>
                <w:szCs w:val="28"/>
              </w:rPr>
              <w:t>остав и количественные значения показателей надежности для системы в целом или ее подсистем</w:t>
            </w:r>
            <w:r>
              <w:rPr>
                <w:sz w:val="28"/>
                <w:szCs w:val="28"/>
              </w:rPr>
              <w:t>:</w:t>
            </w:r>
          </w:p>
        </w:tc>
      </w:tr>
      <w:tr w:rsidR="00915D56" w:rsidRPr="00077565" w:rsidTr="00A55D35">
        <w:tc>
          <w:tcPr>
            <w:tcW w:w="10061" w:type="dxa"/>
          </w:tcPr>
          <w:p w:rsidR="00915D56" w:rsidRPr="00AF7361" w:rsidRDefault="00915D56" w:rsidP="00F134DB">
            <w:pPr>
              <w:ind w:left="207" w:firstLine="567"/>
              <w:jc w:val="both"/>
              <w:rPr>
                <w:bCs/>
                <w:sz w:val="28"/>
                <w:szCs w:val="28"/>
              </w:rPr>
            </w:pPr>
            <w:r w:rsidRPr="00AF7361">
              <w:rPr>
                <w:bCs/>
                <w:sz w:val="28"/>
                <w:szCs w:val="28"/>
              </w:rPr>
              <w:t>Система должна сохранять работоспособность и обеспечивать восстановление своих функций при возникновении следующих внештатных ситуаций:</w:t>
            </w:r>
          </w:p>
        </w:tc>
      </w:tr>
      <w:tr w:rsidR="00915D56" w:rsidRPr="00077565" w:rsidTr="00A55D35">
        <w:tc>
          <w:tcPr>
            <w:tcW w:w="10061" w:type="dxa"/>
          </w:tcPr>
          <w:p w:rsidR="00915D56" w:rsidRPr="00AF7361" w:rsidRDefault="00915D56" w:rsidP="0061122E">
            <w:pPr>
              <w:pStyle w:val="ae"/>
              <w:numPr>
                <w:ilvl w:val="0"/>
                <w:numId w:val="5"/>
              </w:numPr>
              <w:jc w:val="both"/>
              <w:rPr>
                <w:bCs/>
                <w:sz w:val="28"/>
                <w:szCs w:val="28"/>
              </w:rPr>
            </w:pPr>
            <w:r w:rsidRPr="00AF7361">
              <w:rPr>
                <w:bCs/>
                <w:sz w:val="28"/>
                <w:szCs w:val="28"/>
              </w:rPr>
              <w:t>при сбоях в системе электроснабжения аппаратной части, приводящих к перезагрузке ОС, восстановление программы должно происходить после перезапуска ОС и запуска исполняемого файла Системы;</w:t>
            </w:r>
          </w:p>
        </w:tc>
      </w:tr>
      <w:tr w:rsidR="00915D56" w:rsidRPr="00077565" w:rsidTr="00A55D35">
        <w:tc>
          <w:tcPr>
            <w:tcW w:w="10061" w:type="dxa"/>
          </w:tcPr>
          <w:p w:rsidR="00915D56" w:rsidRPr="00AF7361" w:rsidRDefault="00915D56" w:rsidP="00F134DB">
            <w:pPr>
              <w:pStyle w:val="ae"/>
              <w:numPr>
                <w:ilvl w:val="0"/>
                <w:numId w:val="5"/>
              </w:numPr>
              <w:jc w:val="both"/>
              <w:rPr>
                <w:bCs/>
                <w:sz w:val="28"/>
                <w:szCs w:val="28"/>
              </w:rPr>
            </w:pPr>
            <w:r w:rsidRPr="00AF7361">
              <w:rPr>
                <w:bCs/>
                <w:sz w:val="28"/>
                <w:szCs w:val="28"/>
              </w:rPr>
              <w:t>при ошибках в работе аппаратных средств (кроме носителей данных и программ) восстановление функции системы возлагается на ОС;</w:t>
            </w:r>
          </w:p>
        </w:tc>
      </w:tr>
      <w:tr w:rsidR="00915D56" w:rsidRPr="00077565" w:rsidTr="00A55D35">
        <w:tc>
          <w:tcPr>
            <w:tcW w:w="10061" w:type="dxa"/>
          </w:tcPr>
          <w:p w:rsidR="00915D56" w:rsidRPr="00AF7361" w:rsidRDefault="00915D56" w:rsidP="00F134DB">
            <w:pPr>
              <w:pStyle w:val="ae"/>
              <w:numPr>
                <w:ilvl w:val="0"/>
                <w:numId w:val="5"/>
              </w:numPr>
              <w:jc w:val="both"/>
              <w:rPr>
                <w:bCs/>
                <w:sz w:val="28"/>
                <w:szCs w:val="28"/>
              </w:rPr>
            </w:pPr>
            <w:r w:rsidRPr="00AF7361">
              <w:rPr>
                <w:bCs/>
                <w:sz w:val="28"/>
                <w:szCs w:val="28"/>
              </w:rPr>
              <w:t>при ошибках, связанных с программным обеспечением (ОС и драйверы устройств), восстановление работоспособности возлагается на ОС.</w:t>
            </w:r>
          </w:p>
        </w:tc>
      </w:tr>
      <w:tr w:rsidR="00915D56" w:rsidRPr="00077565" w:rsidTr="00A55D35">
        <w:tc>
          <w:tcPr>
            <w:tcW w:w="10061" w:type="dxa"/>
          </w:tcPr>
          <w:p w:rsidR="00915D56" w:rsidRPr="00077565" w:rsidRDefault="00915D56" w:rsidP="00F134DB">
            <w:pPr>
              <w:pStyle w:val="ae"/>
              <w:numPr>
                <w:ilvl w:val="2"/>
                <w:numId w:val="3"/>
              </w:numPr>
              <w:tabs>
                <w:tab w:val="left" w:pos="1625"/>
              </w:tabs>
              <w:spacing w:before="180"/>
              <w:ind w:left="1225" w:hanging="505"/>
              <w:jc w:val="both"/>
              <w:rPr>
                <w:sz w:val="28"/>
                <w:szCs w:val="28"/>
              </w:rPr>
            </w:pPr>
            <w:r>
              <w:rPr>
                <w:sz w:val="28"/>
                <w:szCs w:val="28"/>
              </w:rPr>
              <w:t>Т</w:t>
            </w:r>
            <w:r w:rsidRPr="00D76F3B">
              <w:rPr>
                <w:sz w:val="28"/>
                <w:szCs w:val="28"/>
              </w:rPr>
              <w:t>ребования безопасности</w:t>
            </w:r>
          </w:p>
        </w:tc>
      </w:tr>
      <w:tr w:rsidR="00915D56" w:rsidRPr="00077565" w:rsidTr="00A55D35">
        <w:tc>
          <w:tcPr>
            <w:tcW w:w="10061" w:type="dxa"/>
          </w:tcPr>
          <w:p w:rsidR="00915D56" w:rsidRPr="0061122E" w:rsidRDefault="00915D56" w:rsidP="00004BE9">
            <w:pPr>
              <w:ind w:left="207" w:firstLine="567"/>
              <w:jc w:val="both"/>
              <w:rPr>
                <w:bCs/>
                <w:sz w:val="28"/>
                <w:szCs w:val="28"/>
              </w:rPr>
            </w:pPr>
            <w:r w:rsidRPr="003F5059">
              <w:rPr>
                <w:bCs/>
                <w:sz w:val="28"/>
                <w:szCs w:val="28"/>
              </w:rPr>
              <w:t>Требования по обеспечению безопасности при монтаже, наладке, эксплуатации, обслуживании и ремонте технических средств системы (защита от воздействий электрического тока, электромагнитных полей, акустических шумов и т. п.)</w:t>
            </w:r>
            <w:r>
              <w:rPr>
                <w:bCs/>
                <w:sz w:val="28"/>
                <w:szCs w:val="28"/>
              </w:rPr>
              <w:t xml:space="preserve">  не предъявляются.</w:t>
            </w:r>
          </w:p>
        </w:tc>
      </w:tr>
      <w:tr w:rsidR="00915D56" w:rsidRPr="00077565" w:rsidTr="00A55D35">
        <w:tc>
          <w:tcPr>
            <w:tcW w:w="10061" w:type="dxa"/>
          </w:tcPr>
          <w:p w:rsidR="00915D56" w:rsidRPr="0061122E" w:rsidRDefault="00915D56" w:rsidP="0061122E">
            <w:pPr>
              <w:pStyle w:val="ae"/>
              <w:numPr>
                <w:ilvl w:val="2"/>
                <w:numId w:val="3"/>
              </w:numPr>
              <w:tabs>
                <w:tab w:val="left" w:pos="1625"/>
              </w:tabs>
              <w:spacing w:before="180"/>
              <w:ind w:left="1225" w:hanging="505"/>
              <w:jc w:val="both"/>
              <w:rPr>
                <w:sz w:val="28"/>
                <w:szCs w:val="28"/>
              </w:rPr>
            </w:pPr>
            <w:r w:rsidRPr="0061122E">
              <w:rPr>
                <w:sz w:val="28"/>
                <w:szCs w:val="28"/>
              </w:rPr>
              <w:t>Требования к эргономике и технической эстетике</w:t>
            </w:r>
          </w:p>
        </w:tc>
      </w:tr>
      <w:tr w:rsidR="00915D56" w:rsidRPr="00077565" w:rsidTr="00A55D35">
        <w:tc>
          <w:tcPr>
            <w:tcW w:w="10061" w:type="dxa"/>
          </w:tcPr>
          <w:p w:rsidR="00915D56" w:rsidRPr="00AF7361" w:rsidRDefault="00915D56" w:rsidP="000B4036">
            <w:pPr>
              <w:ind w:left="207" w:firstLine="567"/>
              <w:jc w:val="both"/>
              <w:rPr>
                <w:bCs/>
                <w:sz w:val="28"/>
                <w:szCs w:val="28"/>
              </w:rPr>
            </w:pPr>
            <w:r w:rsidRPr="00AF7361">
              <w:rPr>
                <w:bCs/>
                <w:sz w:val="28"/>
                <w:szCs w:val="28"/>
              </w:rPr>
              <w:t>Система должна обеспечивать эффективную и производительную работу через графический пользовательский интерфейс с использованием клавиатуры, мыши, мультисенсорной панели (для некоторого класса устройств).</w:t>
            </w:r>
          </w:p>
        </w:tc>
      </w:tr>
      <w:tr w:rsidR="00915D56" w:rsidRPr="00077565" w:rsidTr="00A55D35">
        <w:tc>
          <w:tcPr>
            <w:tcW w:w="10061" w:type="dxa"/>
          </w:tcPr>
          <w:p w:rsidR="00915D56" w:rsidRPr="00AF7361" w:rsidRDefault="00915D56" w:rsidP="002E3A38">
            <w:pPr>
              <w:ind w:left="207" w:firstLine="567"/>
              <w:jc w:val="both"/>
              <w:rPr>
                <w:bCs/>
                <w:sz w:val="28"/>
                <w:szCs w:val="28"/>
              </w:rPr>
            </w:pPr>
            <w:r w:rsidRPr="00AF7361">
              <w:rPr>
                <w:bCs/>
                <w:sz w:val="28"/>
                <w:szCs w:val="28"/>
              </w:rPr>
              <w:t>Система должна обладать логичной для пользователя навигацией, четкими для понимания текстами и значениями пользовательского интерфейса. Работа пользователя должна поддерживаться наличием вспомогательных средств (поисковых, справочных, нормативных, значений по умолчанию и пр.)</w:t>
            </w:r>
          </w:p>
        </w:tc>
      </w:tr>
      <w:tr w:rsidR="00915D56" w:rsidRPr="00077565" w:rsidTr="00A55D35">
        <w:tc>
          <w:tcPr>
            <w:tcW w:w="10061" w:type="dxa"/>
          </w:tcPr>
          <w:p w:rsidR="00915D56" w:rsidRPr="00AF7361" w:rsidRDefault="00915D56" w:rsidP="002E3A38">
            <w:pPr>
              <w:ind w:left="207" w:firstLine="567"/>
              <w:jc w:val="both"/>
              <w:rPr>
                <w:bCs/>
                <w:sz w:val="28"/>
                <w:szCs w:val="28"/>
              </w:rPr>
            </w:pPr>
            <w:r w:rsidRPr="00AF7361">
              <w:rPr>
                <w:bCs/>
                <w:sz w:val="28"/>
                <w:szCs w:val="28"/>
              </w:rPr>
              <w:t>При входе в Систему пользователь должен проходить процедуру аутентификации только один раз.</w:t>
            </w:r>
          </w:p>
        </w:tc>
      </w:tr>
      <w:tr w:rsidR="00915D56" w:rsidRPr="00077565" w:rsidTr="00A55D35">
        <w:tc>
          <w:tcPr>
            <w:tcW w:w="10061" w:type="dxa"/>
          </w:tcPr>
          <w:p w:rsidR="00915D56" w:rsidRPr="00AF7361" w:rsidRDefault="00915D56" w:rsidP="002E3A38">
            <w:pPr>
              <w:ind w:left="207" w:firstLine="567"/>
              <w:jc w:val="both"/>
              <w:rPr>
                <w:bCs/>
                <w:sz w:val="28"/>
                <w:szCs w:val="28"/>
              </w:rPr>
            </w:pPr>
            <w:r w:rsidRPr="00AF7361">
              <w:rPr>
                <w:bCs/>
                <w:sz w:val="28"/>
                <w:szCs w:val="28"/>
              </w:rPr>
              <w:t xml:space="preserve">Для быстрого обучения пользователей работе с Системой необходимо использовать преимущественно стандартные элементы взаимодействия и их традиционное или общепринятое расположение. </w:t>
            </w:r>
          </w:p>
        </w:tc>
      </w:tr>
      <w:tr w:rsidR="00915D56" w:rsidRPr="00077565" w:rsidTr="00A55D35">
        <w:tc>
          <w:tcPr>
            <w:tcW w:w="10061" w:type="dxa"/>
          </w:tcPr>
          <w:p w:rsidR="00915D56" w:rsidRPr="00AF7361" w:rsidRDefault="00915D56" w:rsidP="002E3A38">
            <w:pPr>
              <w:ind w:left="207" w:firstLine="567"/>
              <w:jc w:val="both"/>
              <w:rPr>
                <w:bCs/>
              </w:rPr>
            </w:pPr>
            <w:r w:rsidRPr="00AF7361">
              <w:rPr>
                <w:bCs/>
                <w:sz w:val="28"/>
                <w:szCs w:val="28"/>
              </w:rPr>
              <w:t>К разрабатываемому интерфейсу пользователя предъявляются следующие требования:</w:t>
            </w:r>
          </w:p>
        </w:tc>
      </w:tr>
      <w:tr w:rsidR="00915D56" w:rsidRPr="00077565" w:rsidTr="00A55D35">
        <w:tc>
          <w:tcPr>
            <w:tcW w:w="10061" w:type="dxa"/>
          </w:tcPr>
          <w:p w:rsidR="00915D56" w:rsidRPr="00AF7361" w:rsidRDefault="00915D56" w:rsidP="0061122E">
            <w:pPr>
              <w:pStyle w:val="ae"/>
              <w:numPr>
                <w:ilvl w:val="0"/>
                <w:numId w:val="5"/>
              </w:numPr>
              <w:jc w:val="both"/>
              <w:rPr>
                <w:bCs/>
                <w:sz w:val="28"/>
                <w:szCs w:val="28"/>
              </w:rPr>
            </w:pPr>
            <w:r w:rsidRPr="00AF7361">
              <w:rPr>
                <w:bCs/>
                <w:sz w:val="28"/>
                <w:szCs w:val="28"/>
              </w:rPr>
              <w:t>минимальный отклик системы;</w:t>
            </w:r>
          </w:p>
        </w:tc>
      </w:tr>
      <w:tr w:rsidR="00915D56" w:rsidRPr="00077565" w:rsidTr="00A55D35">
        <w:tc>
          <w:tcPr>
            <w:tcW w:w="10061" w:type="dxa"/>
          </w:tcPr>
          <w:p w:rsidR="00915D56" w:rsidRPr="00AF7361" w:rsidRDefault="00915D56" w:rsidP="0061122E">
            <w:pPr>
              <w:pStyle w:val="ae"/>
              <w:numPr>
                <w:ilvl w:val="0"/>
                <w:numId w:val="5"/>
              </w:numPr>
              <w:jc w:val="both"/>
              <w:rPr>
                <w:bCs/>
                <w:sz w:val="28"/>
                <w:szCs w:val="28"/>
              </w:rPr>
            </w:pPr>
            <w:r w:rsidRPr="00AF7361">
              <w:rPr>
                <w:bCs/>
                <w:sz w:val="28"/>
                <w:szCs w:val="28"/>
              </w:rPr>
              <w:t>удобная система поиска информации;</w:t>
            </w:r>
          </w:p>
        </w:tc>
      </w:tr>
      <w:tr w:rsidR="00915D56" w:rsidRPr="00077565" w:rsidTr="00A55D35">
        <w:tc>
          <w:tcPr>
            <w:tcW w:w="10061" w:type="dxa"/>
          </w:tcPr>
          <w:p w:rsidR="00915D56" w:rsidRPr="00AF7361" w:rsidRDefault="00915D56" w:rsidP="0061122E">
            <w:pPr>
              <w:pStyle w:val="ae"/>
              <w:numPr>
                <w:ilvl w:val="0"/>
                <w:numId w:val="5"/>
              </w:numPr>
              <w:jc w:val="both"/>
              <w:rPr>
                <w:bCs/>
                <w:sz w:val="28"/>
                <w:szCs w:val="28"/>
              </w:rPr>
            </w:pPr>
            <w:r w:rsidRPr="00AF7361">
              <w:rPr>
                <w:bCs/>
                <w:sz w:val="28"/>
                <w:szCs w:val="28"/>
              </w:rPr>
              <w:t>оптимизация интерфейса системы с точки зрения максимальной скорости работы с системой;</w:t>
            </w:r>
          </w:p>
        </w:tc>
      </w:tr>
      <w:tr w:rsidR="00915D56" w:rsidRPr="00077565" w:rsidTr="00A55D35">
        <w:tc>
          <w:tcPr>
            <w:tcW w:w="10061" w:type="dxa"/>
          </w:tcPr>
          <w:p w:rsidR="00915D56" w:rsidRPr="00AF7361" w:rsidRDefault="00915D56" w:rsidP="0061122E">
            <w:pPr>
              <w:pStyle w:val="ae"/>
              <w:numPr>
                <w:ilvl w:val="0"/>
                <w:numId w:val="5"/>
              </w:numPr>
              <w:jc w:val="both"/>
              <w:rPr>
                <w:bCs/>
                <w:sz w:val="28"/>
                <w:szCs w:val="28"/>
              </w:rPr>
            </w:pPr>
            <w:r w:rsidRPr="00AF7361">
              <w:rPr>
                <w:bCs/>
                <w:sz w:val="28"/>
                <w:szCs w:val="28"/>
              </w:rPr>
              <w:t>унификация расположения управляющих элементов;</w:t>
            </w:r>
          </w:p>
        </w:tc>
      </w:tr>
      <w:tr w:rsidR="00915D56" w:rsidRPr="00077565" w:rsidTr="00A55D35">
        <w:tc>
          <w:tcPr>
            <w:tcW w:w="10061" w:type="dxa"/>
          </w:tcPr>
          <w:p w:rsidR="00915D56" w:rsidRPr="00AF7361" w:rsidRDefault="00915D56" w:rsidP="0061122E">
            <w:pPr>
              <w:pStyle w:val="ae"/>
              <w:numPr>
                <w:ilvl w:val="0"/>
                <w:numId w:val="5"/>
              </w:numPr>
              <w:jc w:val="both"/>
              <w:rPr>
                <w:bCs/>
                <w:sz w:val="28"/>
                <w:szCs w:val="28"/>
              </w:rPr>
            </w:pPr>
            <w:r w:rsidRPr="00AF7361">
              <w:rPr>
                <w:bCs/>
                <w:sz w:val="28"/>
                <w:szCs w:val="28"/>
              </w:rPr>
              <w:t>подтверждения исполнения критических действий в системе.</w:t>
            </w:r>
          </w:p>
        </w:tc>
      </w:tr>
      <w:tr w:rsidR="00915D56" w:rsidRPr="00077565" w:rsidTr="00A55D35">
        <w:tc>
          <w:tcPr>
            <w:tcW w:w="10061" w:type="dxa"/>
          </w:tcPr>
          <w:p w:rsidR="00915D56" w:rsidRPr="00077565" w:rsidRDefault="00915D56" w:rsidP="00F134DB">
            <w:pPr>
              <w:pStyle w:val="ae"/>
              <w:numPr>
                <w:ilvl w:val="2"/>
                <w:numId w:val="3"/>
              </w:numPr>
              <w:tabs>
                <w:tab w:val="left" w:pos="1625"/>
              </w:tabs>
              <w:spacing w:before="180"/>
              <w:ind w:left="1225" w:hanging="505"/>
              <w:jc w:val="both"/>
              <w:rPr>
                <w:sz w:val="28"/>
                <w:szCs w:val="28"/>
              </w:rPr>
            </w:pPr>
            <w:r>
              <w:rPr>
                <w:sz w:val="28"/>
                <w:szCs w:val="28"/>
              </w:rPr>
              <w:t>Т</w:t>
            </w:r>
            <w:r w:rsidRPr="00D76F3B">
              <w:rPr>
                <w:sz w:val="28"/>
                <w:szCs w:val="28"/>
              </w:rPr>
              <w:t xml:space="preserve">ребования к транспортабельности для </w:t>
            </w:r>
            <w:proofErr w:type="gramStart"/>
            <w:r w:rsidRPr="00D76F3B">
              <w:rPr>
                <w:sz w:val="28"/>
                <w:szCs w:val="28"/>
              </w:rPr>
              <w:t>подвижных</w:t>
            </w:r>
            <w:proofErr w:type="gramEnd"/>
            <w:r w:rsidRPr="00D76F3B">
              <w:rPr>
                <w:sz w:val="28"/>
                <w:szCs w:val="28"/>
              </w:rPr>
              <w:t xml:space="preserve"> АС</w:t>
            </w:r>
          </w:p>
        </w:tc>
      </w:tr>
      <w:tr w:rsidR="00915D56" w:rsidRPr="00077565" w:rsidTr="00A55D35">
        <w:tc>
          <w:tcPr>
            <w:tcW w:w="10061" w:type="dxa"/>
          </w:tcPr>
          <w:p w:rsidR="00915D56" w:rsidRPr="00AF7361" w:rsidRDefault="00915D56" w:rsidP="002E3A38">
            <w:pPr>
              <w:ind w:left="207" w:firstLine="567"/>
              <w:jc w:val="both"/>
              <w:rPr>
                <w:bCs/>
              </w:rPr>
            </w:pPr>
            <w:r w:rsidRPr="00AF7361">
              <w:rPr>
                <w:bCs/>
                <w:sz w:val="28"/>
                <w:szCs w:val="28"/>
              </w:rPr>
              <w:t>Требования не предъявляются.</w:t>
            </w:r>
          </w:p>
        </w:tc>
      </w:tr>
      <w:tr w:rsidR="00915D56" w:rsidRPr="00077565" w:rsidTr="00A55D35">
        <w:tc>
          <w:tcPr>
            <w:tcW w:w="10061" w:type="dxa"/>
          </w:tcPr>
          <w:p w:rsidR="00915D56" w:rsidRPr="00077565" w:rsidRDefault="00915D56" w:rsidP="00F134DB">
            <w:pPr>
              <w:pStyle w:val="ae"/>
              <w:numPr>
                <w:ilvl w:val="2"/>
                <w:numId w:val="3"/>
              </w:numPr>
              <w:tabs>
                <w:tab w:val="left" w:pos="1625"/>
              </w:tabs>
              <w:spacing w:before="180"/>
              <w:ind w:left="1225" w:hanging="505"/>
              <w:jc w:val="both"/>
              <w:rPr>
                <w:sz w:val="28"/>
                <w:szCs w:val="28"/>
              </w:rPr>
            </w:pPr>
            <w:r>
              <w:rPr>
                <w:sz w:val="28"/>
                <w:szCs w:val="28"/>
              </w:rPr>
              <w:t>Т</w:t>
            </w:r>
            <w:r w:rsidRPr="00D76F3B">
              <w:rPr>
                <w:sz w:val="28"/>
                <w:szCs w:val="28"/>
              </w:rPr>
              <w:t xml:space="preserve">ребования к эксплуатации, техническому обслуживанию, ремонту </w:t>
            </w:r>
            <w:r w:rsidRPr="00D76F3B">
              <w:rPr>
                <w:sz w:val="28"/>
                <w:szCs w:val="28"/>
              </w:rPr>
              <w:lastRenderedPageBreak/>
              <w:t>и хранению компонентов системы</w:t>
            </w:r>
          </w:p>
        </w:tc>
      </w:tr>
      <w:tr w:rsidR="00915D56" w:rsidRPr="00077565" w:rsidTr="00A55D35">
        <w:tc>
          <w:tcPr>
            <w:tcW w:w="10061" w:type="dxa"/>
          </w:tcPr>
          <w:p w:rsidR="00915D56" w:rsidRPr="00AF7361" w:rsidRDefault="00915D56" w:rsidP="00A20F34">
            <w:pPr>
              <w:ind w:left="207" w:firstLine="567"/>
              <w:jc w:val="both"/>
              <w:rPr>
                <w:bCs/>
                <w:sz w:val="28"/>
                <w:szCs w:val="28"/>
              </w:rPr>
            </w:pPr>
            <w:r w:rsidRPr="00AF7361">
              <w:rPr>
                <w:bCs/>
                <w:sz w:val="28"/>
                <w:szCs w:val="28"/>
              </w:rPr>
              <w:lastRenderedPageBreak/>
              <w:t xml:space="preserve">Система должна быть рассчитана на эксплуатацию в составе </w:t>
            </w:r>
            <w:proofErr w:type="spellStart"/>
            <w:r w:rsidRPr="00AF7361">
              <w:rPr>
                <w:bCs/>
                <w:sz w:val="28"/>
                <w:szCs w:val="28"/>
              </w:rPr>
              <w:t>программно</w:t>
            </w:r>
            <w:proofErr w:type="spellEnd"/>
            <w:r w:rsidRPr="00AF7361">
              <w:rPr>
                <w:bCs/>
                <w:sz w:val="28"/>
                <w:szCs w:val="28"/>
              </w:rPr>
              <w:t xml:space="preserve">–технического комплекса Заказчика и учитывать разделение </w:t>
            </w:r>
            <w:proofErr w:type="gramStart"/>
            <w:r w:rsidRPr="00AF7361">
              <w:rPr>
                <w:bCs/>
                <w:sz w:val="28"/>
                <w:szCs w:val="28"/>
              </w:rPr>
              <w:t>ИТ</w:t>
            </w:r>
            <w:proofErr w:type="gramEnd"/>
            <w:r w:rsidRPr="00AF7361">
              <w:rPr>
                <w:bCs/>
                <w:sz w:val="28"/>
                <w:szCs w:val="28"/>
              </w:rPr>
              <w:t xml:space="preserve"> инфраструктуры Заказчика на внутреннюю и внешнюю. Техническая и физическая защита аппаратных компонентов системы, носителей данных, бесперебойное энергоснабжение, резервирование ресурсов, текущее обслуживание реализуется техническими и организационными средствами, предусмотренными в </w:t>
            </w:r>
            <w:proofErr w:type="gramStart"/>
            <w:r w:rsidRPr="00AF7361">
              <w:rPr>
                <w:bCs/>
                <w:sz w:val="28"/>
                <w:szCs w:val="28"/>
              </w:rPr>
              <w:t>ИТ</w:t>
            </w:r>
            <w:proofErr w:type="gramEnd"/>
            <w:r w:rsidRPr="00AF7361">
              <w:rPr>
                <w:bCs/>
                <w:sz w:val="28"/>
                <w:szCs w:val="28"/>
              </w:rPr>
              <w:t xml:space="preserve"> инфраструктуре Заказчика.</w:t>
            </w:r>
          </w:p>
        </w:tc>
      </w:tr>
      <w:tr w:rsidR="00915D56" w:rsidRPr="00077565" w:rsidTr="00A55D35">
        <w:tc>
          <w:tcPr>
            <w:tcW w:w="10061" w:type="dxa"/>
          </w:tcPr>
          <w:p w:rsidR="00915D56" w:rsidRPr="00AF7361" w:rsidRDefault="00915D56" w:rsidP="00614324">
            <w:pPr>
              <w:ind w:left="207" w:firstLine="567"/>
              <w:jc w:val="both"/>
              <w:rPr>
                <w:bCs/>
                <w:sz w:val="28"/>
                <w:szCs w:val="28"/>
              </w:rPr>
            </w:pPr>
            <w:r w:rsidRPr="00AF7361">
              <w:rPr>
                <w:bCs/>
                <w:sz w:val="28"/>
                <w:szCs w:val="28"/>
              </w:rPr>
              <w:t>Обслуживающий персонал Системы должен обеспечивать поддержание технических и программных средств Системы в работоспособном состоянии во всех режимах функционирования, а также выполнять периодическое обслуживание и ремонтные работы:</w:t>
            </w:r>
          </w:p>
        </w:tc>
      </w:tr>
      <w:tr w:rsidR="00915D56" w:rsidRPr="00077565" w:rsidTr="00A55D35">
        <w:tc>
          <w:tcPr>
            <w:tcW w:w="10061" w:type="dxa"/>
          </w:tcPr>
          <w:p w:rsidR="00915D56" w:rsidRPr="00AF7361" w:rsidRDefault="00915D56" w:rsidP="00A20F34">
            <w:pPr>
              <w:ind w:left="207" w:firstLine="567"/>
              <w:jc w:val="both"/>
              <w:rPr>
                <w:bCs/>
                <w:sz w:val="28"/>
                <w:szCs w:val="28"/>
              </w:rPr>
            </w:pPr>
            <w:r w:rsidRPr="00AF7361">
              <w:rPr>
                <w:bCs/>
                <w:sz w:val="28"/>
                <w:szCs w:val="28"/>
              </w:rPr>
              <w:t>Задачи, выполняемые обслуживающим персоналом:</w:t>
            </w:r>
          </w:p>
        </w:tc>
      </w:tr>
      <w:tr w:rsidR="00915D56" w:rsidRPr="00077565" w:rsidTr="00A55D35">
        <w:tc>
          <w:tcPr>
            <w:tcW w:w="10061" w:type="dxa"/>
          </w:tcPr>
          <w:p w:rsidR="00915D56" w:rsidRPr="00AF7361" w:rsidRDefault="00915D56" w:rsidP="00614324">
            <w:pPr>
              <w:pStyle w:val="ae"/>
              <w:numPr>
                <w:ilvl w:val="0"/>
                <w:numId w:val="5"/>
              </w:numPr>
              <w:jc w:val="both"/>
              <w:rPr>
                <w:bCs/>
                <w:sz w:val="28"/>
                <w:szCs w:val="28"/>
              </w:rPr>
            </w:pPr>
            <w:r w:rsidRPr="00AF7361">
              <w:rPr>
                <w:bCs/>
                <w:sz w:val="28"/>
                <w:szCs w:val="28"/>
              </w:rPr>
              <w:t>администрирование БД;</w:t>
            </w:r>
          </w:p>
        </w:tc>
      </w:tr>
      <w:tr w:rsidR="00915D56" w:rsidRPr="00077565" w:rsidTr="00A55D35">
        <w:tc>
          <w:tcPr>
            <w:tcW w:w="10061" w:type="dxa"/>
          </w:tcPr>
          <w:p w:rsidR="00915D56" w:rsidRPr="00AF7361" w:rsidRDefault="00915D56" w:rsidP="00614324">
            <w:pPr>
              <w:pStyle w:val="ae"/>
              <w:numPr>
                <w:ilvl w:val="0"/>
                <w:numId w:val="5"/>
              </w:numPr>
              <w:jc w:val="both"/>
              <w:rPr>
                <w:bCs/>
                <w:sz w:val="28"/>
                <w:szCs w:val="28"/>
              </w:rPr>
            </w:pPr>
            <w:r w:rsidRPr="00AF7361">
              <w:rPr>
                <w:bCs/>
                <w:sz w:val="28"/>
                <w:szCs w:val="28"/>
              </w:rPr>
              <w:t>администрирование аппаратно-программного комплекса Системы и прикладных программных средств;</w:t>
            </w:r>
          </w:p>
        </w:tc>
      </w:tr>
      <w:tr w:rsidR="00915D56" w:rsidRPr="00077565" w:rsidTr="00A55D35">
        <w:tc>
          <w:tcPr>
            <w:tcW w:w="10061" w:type="dxa"/>
          </w:tcPr>
          <w:p w:rsidR="00915D56" w:rsidRPr="00AF7361" w:rsidRDefault="00915D56" w:rsidP="00614324">
            <w:pPr>
              <w:pStyle w:val="ae"/>
              <w:numPr>
                <w:ilvl w:val="0"/>
                <w:numId w:val="5"/>
              </w:numPr>
              <w:jc w:val="both"/>
              <w:rPr>
                <w:bCs/>
                <w:sz w:val="28"/>
                <w:szCs w:val="28"/>
              </w:rPr>
            </w:pPr>
            <w:r w:rsidRPr="00AF7361">
              <w:rPr>
                <w:bCs/>
                <w:sz w:val="28"/>
                <w:szCs w:val="28"/>
              </w:rPr>
              <w:t>обслуживание технических средств;</w:t>
            </w:r>
          </w:p>
        </w:tc>
      </w:tr>
      <w:tr w:rsidR="00915D56" w:rsidRPr="00077565" w:rsidTr="00A55D35">
        <w:tc>
          <w:tcPr>
            <w:tcW w:w="10061" w:type="dxa"/>
          </w:tcPr>
          <w:p w:rsidR="00915D56" w:rsidRPr="00AF7361" w:rsidRDefault="00915D56" w:rsidP="00614324">
            <w:pPr>
              <w:pStyle w:val="ae"/>
              <w:numPr>
                <w:ilvl w:val="0"/>
                <w:numId w:val="5"/>
              </w:numPr>
              <w:jc w:val="both"/>
              <w:rPr>
                <w:bCs/>
                <w:sz w:val="28"/>
                <w:szCs w:val="28"/>
              </w:rPr>
            </w:pPr>
            <w:r w:rsidRPr="00AF7361">
              <w:rPr>
                <w:bCs/>
                <w:sz w:val="28"/>
                <w:szCs w:val="28"/>
              </w:rPr>
              <w:t>обеспечение резервного копирования данных и восстановление данных в случае сбоев;</w:t>
            </w:r>
          </w:p>
        </w:tc>
      </w:tr>
      <w:tr w:rsidR="00915D56" w:rsidRPr="00077565" w:rsidTr="00A55D35">
        <w:tc>
          <w:tcPr>
            <w:tcW w:w="10061" w:type="dxa"/>
          </w:tcPr>
          <w:p w:rsidR="00915D56" w:rsidRPr="00AF7361" w:rsidRDefault="00915D56" w:rsidP="00614324">
            <w:pPr>
              <w:pStyle w:val="ae"/>
              <w:numPr>
                <w:ilvl w:val="0"/>
                <w:numId w:val="5"/>
              </w:numPr>
              <w:jc w:val="both"/>
              <w:rPr>
                <w:bCs/>
                <w:sz w:val="28"/>
                <w:szCs w:val="28"/>
              </w:rPr>
            </w:pPr>
            <w:r w:rsidRPr="00AF7361">
              <w:rPr>
                <w:bCs/>
                <w:sz w:val="28"/>
                <w:szCs w:val="28"/>
              </w:rPr>
              <w:t>централизованная поддержка пользователей Системы.</w:t>
            </w:r>
          </w:p>
        </w:tc>
      </w:tr>
      <w:tr w:rsidR="00915D56" w:rsidRPr="00077565" w:rsidTr="00A55D35">
        <w:tc>
          <w:tcPr>
            <w:tcW w:w="10061" w:type="dxa"/>
          </w:tcPr>
          <w:p w:rsidR="00915D56" w:rsidRPr="00AF7361" w:rsidRDefault="00915D56" w:rsidP="00614324">
            <w:pPr>
              <w:ind w:left="207" w:firstLine="567"/>
              <w:jc w:val="both"/>
              <w:rPr>
                <w:bCs/>
                <w:sz w:val="28"/>
                <w:szCs w:val="28"/>
              </w:rPr>
            </w:pPr>
            <w:r w:rsidRPr="00AF7361">
              <w:rPr>
                <w:bCs/>
                <w:sz w:val="28"/>
                <w:szCs w:val="28"/>
              </w:rPr>
              <w:t>Численность персонала должна быть достаточной для реализации задач по обслуживанию Системы.</w:t>
            </w:r>
          </w:p>
        </w:tc>
      </w:tr>
      <w:tr w:rsidR="00915D56" w:rsidRPr="00077565" w:rsidTr="00A55D35">
        <w:tc>
          <w:tcPr>
            <w:tcW w:w="10061" w:type="dxa"/>
          </w:tcPr>
          <w:p w:rsidR="00915D56" w:rsidRPr="00AF7361" w:rsidRDefault="00915D56" w:rsidP="00614324">
            <w:pPr>
              <w:ind w:left="207" w:firstLine="567"/>
              <w:jc w:val="both"/>
              <w:rPr>
                <w:bCs/>
                <w:sz w:val="28"/>
                <w:szCs w:val="28"/>
              </w:rPr>
            </w:pPr>
            <w:r w:rsidRPr="00AF7361">
              <w:rPr>
                <w:bCs/>
                <w:sz w:val="28"/>
                <w:szCs w:val="28"/>
              </w:rPr>
              <w:t>Количество и состав обслуживающего персонала Системы определяется на этапе подготовки персонала объектов и фиксируется в Списке обслуживающего персонала Системы.</w:t>
            </w:r>
          </w:p>
        </w:tc>
      </w:tr>
      <w:tr w:rsidR="00915D56" w:rsidRPr="00077565" w:rsidTr="00A55D35">
        <w:tc>
          <w:tcPr>
            <w:tcW w:w="10061" w:type="dxa"/>
          </w:tcPr>
          <w:p w:rsidR="00915D56" w:rsidRPr="00077565" w:rsidRDefault="00915D56" w:rsidP="00F134DB">
            <w:pPr>
              <w:pStyle w:val="ae"/>
              <w:numPr>
                <w:ilvl w:val="2"/>
                <w:numId w:val="3"/>
              </w:numPr>
              <w:tabs>
                <w:tab w:val="left" w:pos="1625"/>
              </w:tabs>
              <w:spacing w:before="180"/>
              <w:ind w:left="1225" w:hanging="505"/>
              <w:jc w:val="both"/>
              <w:rPr>
                <w:sz w:val="28"/>
                <w:szCs w:val="28"/>
              </w:rPr>
            </w:pPr>
            <w:r>
              <w:rPr>
                <w:sz w:val="28"/>
                <w:szCs w:val="28"/>
              </w:rPr>
              <w:t>Т</w:t>
            </w:r>
            <w:r w:rsidRPr="00D76F3B">
              <w:rPr>
                <w:sz w:val="28"/>
                <w:szCs w:val="28"/>
              </w:rPr>
              <w:t>ребования к защите информации от несанкционированного доступа</w:t>
            </w:r>
            <w:r>
              <w:rPr>
                <w:sz w:val="28"/>
                <w:szCs w:val="28"/>
              </w:rPr>
              <w:t>:</w:t>
            </w:r>
          </w:p>
        </w:tc>
      </w:tr>
      <w:tr w:rsidR="00915D56" w:rsidRPr="00077565" w:rsidTr="00A55D35">
        <w:tc>
          <w:tcPr>
            <w:tcW w:w="10061" w:type="dxa"/>
          </w:tcPr>
          <w:p w:rsidR="00915D56" w:rsidRPr="005F2256" w:rsidRDefault="00915D56" w:rsidP="005F2256">
            <w:pPr>
              <w:pStyle w:val="ae"/>
              <w:numPr>
                <w:ilvl w:val="3"/>
                <w:numId w:val="3"/>
              </w:numPr>
              <w:tabs>
                <w:tab w:val="left" w:pos="1625"/>
              </w:tabs>
              <w:spacing w:before="120"/>
              <w:ind w:left="1723" w:hanging="646"/>
              <w:jc w:val="both"/>
              <w:rPr>
                <w:sz w:val="28"/>
                <w:szCs w:val="28"/>
              </w:rPr>
            </w:pPr>
            <w:r w:rsidRPr="005F2256">
              <w:rPr>
                <w:sz w:val="28"/>
                <w:szCs w:val="28"/>
              </w:rPr>
              <w:t>Общие требования</w:t>
            </w:r>
            <w:r>
              <w:rPr>
                <w:sz w:val="28"/>
                <w:szCs w:val="28"/>
              </w:rPr>
              <w:t>.</w:t>
            </w:r>
          </w:p>
        </w:tc>
      </w:tr>
      <w:tr w:rsidR="00915D56" w:rsidRPr="00077565" w:rsidTr="00A55D35">
        <w:tc>
          <w:tcPr>
            <w:tcW w:w="10061" w:type="dxa"/>
          </w:tcPr>
          <w:p w:rsidR="00915D56" w:rsidRPr="005F2256" w:rsidRDefault="00915D56" w:rsidP="005F2256">
            <w:pPr>
              <w:ind w:left="207" w:firstLine="567"/>
              <w:jc w:val="both"/>
              <w:rPr>
                <w:bCs/>
                <w:sz w:val="28"/>
                <w:szCs w:val="28"/>
              </w:rPr>
            </w:pPr>
            <w:r w:rsidRPr="005F2256">
              <w:rPr>
                <w:bCs/>
                <w:sz w:val="28"/>
                <w:szCs w:val="28"/>
              </w:rPr>
              <w:t>Подсистема безопасности автоматизированной системы (далее АС) должна работать на уровне ядра АС таким образом, чтобы ни одно значимое действие в рамках системы — будь то действие пользователя или процесса — не происходило без участия подсистемы безопасности.</w:t>
            </w:r>
          </w:p>
        </w:tc>
      </w:tr>
      <w:tr w:rsidR="00915D56" w:rsidRPr="00077565" w:rsidTr="00A55D35">
        <w:tc>
          <w:tcPr>
            <w:tcW w:w="10061" w:type="dxa"/>
          </w:tcPr>
          <w:p w:rsidR="00915D56" w:rsidRPr="005F2256" w:rsidRDefault="00915D56" w:rsidP="005F2256">
            <w:pPr>
              <w:ind w:left="207" w:firstLine="567"/>
              <w:jc w:val="both"/>
              <w:rPr>
                <w:bCs/>
                <w:sz w:val="28"/>
                <w:szCs w:val="28"/>
              </w:rPr>
            </w:pPr>
            <w:r w:rsidRPr="005F2256">
              <w:rPr>
                <w:bCs/>
                <w:sz w:val="28"/>
                <w:szCs w:val="28"/>
              </w:rPr>
              <w:t>Схема безопасности, реализованная в подсистеме, должна быть отделена от средств безопасности самой операционной системы, на которой будет реализована АС, в том смысле, что сбой или уязвимость подсистемы безопасности операционной системы не должны влиять на работу подсистемы безопасности АС.</w:t>
            </w:r>
          </w:p>
        </w:tc>
      </w:tr>
      <w:tr w:rsidR="00915D56" w:rsidRPr="00077565" w:rsidTr="00A55D35">
        <w:tc>
          <w:tcPr>
            <w:tcW w:w="10061" w:type="dxa"/>
          </w:tcPr>
          <w:p w:rsidR="00915D56" w:rsidRPr="005F2256" w:rsidRDefault="00915D56" w:rsidP="005F2256">
            <w:pPr>
              <w:ind w:left="207" w:firstLine="567"/>
              <w:jc w:val="both"/>
              <w:rPr>
                <w:bCs/>
                <w:sz w:val="28"/>
                <w:szCs w:val="28"/>
              </w:rPr>
            </w:pPr>
            <w:r w:rsidRPr="005F2256">
              <w:rPr>
                <w:bCs/>
                <w:sz w:val="28"/>
                <w:szCs w:val="28"/>
              </w:rPr>
              <w:t>Механизмы безопасности подсистемы должны быть реализованы в форме широко известных в мире, опробованных и одобренных стандартов и протоколов.</w:t>
            </w:r>
          </w:p>
        </w:tc>
      </w:tr>
      <w:tr w:rsidR="00915D56" w:rsidRPr="00077565" w:rsidTr="00A55D35">
        <w:tc>
          <w:tcPr>
            <w:tcW w:w="10061" w:type="dxa"/>
          </w:tcPr>
          <w:p w:rsidR="00915D56" w:rsidRPr="005F2256" w:rsidRDefault="00915D56" w:rsidP="005F2256">
            <w:pPr>
              <w:ind w:left="207" w:firstLine="567"/>
              <w:jc w:val="both"/>
              <w:rPr>
                <w:bCs/>
                <w:sz w:val="28"/>
                <w:szCs w:val="28"/>
              </w:rPr>
            </w:pPr>
            <w:r w:rsidRPr="005F2256">
              <w:rPr>
                <w:bCs/>
                <w:sz w:val="28"/>
                <w:szCs w:val="28"/>
              </w:rPr>
              <w:t xml:space="preserve">Подсистема безопасности должна обеспечивать замкнутое сохранение данных, связанных </w:t>
            </w:r>
            <w:proofErr w:type="gramStart"/>
            <w:r w:rsidRPr="005F2256">
              <w:rPr>
                <w:bCs/>
                <w:sz w:val="28"/>
                <w:szCs w:val="28"/>
              </w:rPr>
              <w:t>с</w:t>
            </w:r>
            <w:proofErr w:type="gramEnd"/>
            <w:r w:rsidRPr="005F2256">
              <w:rPr>
                <w:bCs/>
                <w:sz w:val="28"/>
                <w:szCs w:val="28"/>
              </w:rPr>
              <w:t xml:space="preserve"> </w:t>
            </w:r>
            <w:proofErr w:type="gramStart"/>
            <w:r w:rsidRPr="005F2256">
              <w:rPr>
                <w:bCs/>
                <w:sz w:val="28"/>
                <w:szCs w:val="28"/>
              </w:rPr>
              <w:t>АС</w:t>
            </w:r>
            <w:proofErr w:type="gramEnd"/>
            <w:r w:rsidRPr="005F2256">
              <w:rPr>
                <w:bCs/>
                <w:sz w:val="28"/>
                <w:szCs w:val="28"/>
              </w:rPr>
              <w:t xml:space="preserve"> (собственно модулей системы, системных и прикладных данных) таким образом, чтобы</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 xml:space="preserve">невозможно было получить логический доступ к указанным данным </w:t>
            </w:r>
            <w:r w:rsidRPr="005F2256">
              <w:rPr>
                <w:bCs/>
                <w:sz w:val="28"/>
                <w:szCs w:val="28"/>
              </w:rPr>
              <w:lastRenderedPageBreak/>
              <w:t>вне рамок работы приложения АС;</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lastRenderedPageBreak/>
              <w:t xml:space="preserve">любые перемещения данных </w:t>
            </w:r>
            <w:proofErr w:type="gramStart"/>
            <w:r w:rsidRPr="005F2256">
              <w:rPr>
                <w:bCs/>
                <w:sz w:val="28"/>
                <w:szCs w:val="28"/>
              </w:rPr>
              <w:t>из</w:t>
            </w:r>
            <w:proofErr w:type="gramEnd"/>
            <w:r w:rsidRPr="005F2256">
              <w:rPr>
                <w:bCs/>
                <w:sz w:val="28"/>
                <w:szCs w:val="28"/>
              </w:rPr>
              <w:t>/</w:t>
            </w:r>
            <w:proofErr w:type="gramStart"/>
            <w:r w:rsidRPr="005F2256">
              <w:rPr>
                <w:bCs/>
                <w:sz w:val="28"/>
                <w:szCs w:val="28"/>
              </w:rPr>
              <w:t>в</w:t>
            </w:r>
            <w:proofErr w:type="gramEnd"/>
            <w:r w:rsidRPr="005F2256">
              <w:rPr>
                <w:bCs/>
                <w:sz w:val="28"/>
                <w:szCs w:val="28"/>
              </w:rPr>
              <w:t xml:space="preserve"> систему происходили под контролем подсистемы безопасности.</w:t>
            </w:r>
          </w:p>
        </w:tc>
      </w:tr>
      <w:tr w:rsidR="00915D56" w:rsidRPr="00077565" w:rsidTr="005F2256">
        <w:trPr>
          <w:trHeight w:val="87"/>
        </w:trPr>
        <w:tc>
          <w:tcPr>
            <w:tcW w:w="10061" w:type="dxa"/>
          </w:tcPr>
          <w:p w:rsidR="00915D56" w:rsidRPr="005F2256" w:rsidRDefault="00915D56" w:rsidP="005F2256">
            <w:pPr>
              <w:pStyle w:val="ae"/>
              <w:numPr>
                <w:ilvl w:val="3"/>
                <w:numId w:val="3"/>
              </w:numPr>
              <w:tabs>
                <w:tab w:val="left" w:pos="1625"/>
              </w:tabs>
              <w:spacing w:before="120"/>
              <w:ind w:left="1723" w:hanging="646"/>
              <w:jc w:val="both"/>
              <w:rPr>
                <w:sz w:val="28"/>
                <w:szCs w:val="28"/>
              </w:rPr>
            </w:pPr>
            <w:r w:rsidRPr="005F2256">
              <w:rPr>
                <w:sz w:val="28"/>
                <w:szCs w:val="28"/>
              </w:rPr>
              <w:t>Идентификация и аутентификация</w:t>
            </w:r>
            <w:r>
              <w:rPr>
                <w:sz w:val="28"/>
                <w:szCs w:val="28"/>
              </w:rPr>
              <w:t>.</w:t>
            </w:r>
          </w:p>
        </w:tc>
      </w:tr>
      <w:tr w:rsidR="00915D56" w:rsidRPr="00077565" w:rsidTr="005F2256">
        <w:trPr>
          <w:trHeight w:val="87"/>
        </w:trPr>
        <w:tc>
          <w:tcPr>
            <w:tcW w:w="10061" w:type="dxa"/>
          </w:tcPr>
          <w:p w:rsidR="00915D56" w:rsidRPr="005F2256" w:rsidRDefault="00915D56" w:rsidP="005F2256">
            <w:pPr>
              <w:ind w:left="207" w:firstLine="567"/>
              <w:jc w:val="both"/>
              <w:rPr>
                <w:bCs/>
                <w:sz w:val="28"/>
                <w:szCs w:val="28"/>
              </w:rPr>
            </w:pPr>
            <w:r w:rsidRPr="005F2256">
              <w:rPr>
                <w:bCs/>
                <w:sz w:val="28"/>
                <w:szCs w:val="28"/>
              </w:rPr>
              <w:t xml:space="preserve">Работа любого субъекта (пользователя или процесса) </w:t>
            </w:r>
            <w:proofErr w:type="gramStart"/>
            <w:r w:rsidRPr="005F2256">
              <w:rPr>
                <w:bCs/>
                <w:sz w:val="28"/>
                <w:szCs w:val="28"/>
              </w:rPr>
              <w:t>в</w:t>
            </w:r>
            <w:proofErr w:type="gramEnd"/>
            <w:r w:rsidRPr="005F2256">
              <w:rPr>
                <w:bCs/>
                <w:sz w:val="28"/>
                <w:szCs w:val="28"/>
              </w:rPr>
              <w:t xml:space="preserve"> АС должна быть идентифицирована системой.</w:t>
            </w:r>
          </w:p>
        </w:tc>
      </w:tr>
      <w:tr w:rsidR="00915D56" w:rsidRPr="00077565" w:rsidTr="005F2256">
        <w:trPr>
          <w:trHeight w:val="87"/>
        </w:trPr>
        <w:tc>
          <w:tcPr>
            <w:tcW w:w="10061" w:type="dxa"/>
          </w:tcPr>
          <w:p w:rsidR="00915D56" w:rsidRPr="005F2256" w:rsidRDefault="00915D56" w:rsidP="005F2256">
            <w:pPr>
              <w:ind w:left="207" w:firstLine="567"/>
              <w:jc w:val="both"/>
              <w:rPr>
                <w:bCs/>
                <w:sz w:val="28"/>
                <w:szCs w:val="28"/>
              </w:rPr>
            </w:pPr>
            <w:r w:rsidRPr="005F2256">
              <w:rPr>
                <w:bCs/>
                <w:sz w:val="28"/>
                <w:szCs w:val="28"/>
              </w:rPr>
              <w:t xml:space="preserve">Основным средством аутентификации пользователей </w:t>
            </w:r>
            <w:proofErr w:type="gramStart"/>
            <w:r w:rsidRPr="005F2256">
              <w:rPr>
                <w:bCs/>
                <w:sz w:val="28"/>
                <w:szCs w:val="28"/>
              </w:rPr>
              <w:t>в</w:t>
            </w:r>
            <w:proofErr w:type="gramEnd"/>
            <w:r w:rsidRPr="005F2256">
              <w:rPr>
                <w:bCs/>
                <w:sz w:val="28"/>
                <w:szCs w:val="28"/>
              </w:rPr>
              <w:t xml:space="preserve"> </w:t>
            </w:r>
            <w:proofErr w:type="gramStart"/>
            <w:r w:rsidRPr="005F2256">
              <w:rPr>
                <w:bCs/>
                <w:sz w:val="28"/>
                <w:szCs w:val="28"/>
              </w:rPr>
              <w:t>АС</w:t>
            </w:r>
            <w:proofErr w:type="gramEnd"/>
            <w:r w:rsidRPr="005F2256">
              <w:rPr>
                <w:bCs/>
                <w:sz w:val="28"/>
                <w:szCs w:val="28"/>
              </w:rPr>
              <w:t xml:space="preserve"> должна быть схема «имя пользователя/пароль», при этом система должна допускать возможность расширения процедур аутентификации на основе смарт-карты, </w:t>
            </w:r>
            <w:proofErr w:type="spellStart"/>
            <w:r w:rsidRPr="005F2256">
              <w:rPr>
                <w:bCs/>
                <w:sz w:val="28"/>
                <w:szCs w:val="28"/>
              </w:rPr>
              <w:t>touch</w:t>
            </w:r>
            <w:proofErr w:type="spellEnd"/>
            <w:r w:rsidRPr="005F2256">
              <w:rPr>
                <w:bCs/>
                <w:sz w:val="28"/>
                <w:szCs w:val="28"/>
              </w:rPr>
              <w:t xml:space="preserve"> </w:t>
            </w:r>
            <w:proofErr w:type="spellStart"/>
            <w:r w:rsidRPr="005F2256">
              <w:rPr>
                <w:bCs/>
                <w:sz w:val="28"/>
                <w:szCs w:val="28"/>
              </w:rPr>
              <w:t>memory</w:t>
            </w:r>
            <w:proofErr w:type="spellEnd"/>
            <w:r w:rsidRPr="005F2256">
              <w:rPr>
                <w:bCs/>
                <w:sz w:val="28"/>
                <w:szCs w:val="28"/>
              </w:rPr>
              <w:t xml:space="preserve">. При этом должна присутствовать возможность дифференцированного считывания информации с </w:t>
            </w:r>
            <w:proofErr w:type="spellStart"/>
            <w:r w:rsidRPr="005F2256">
              <w:rPr>
                <w:bCs/>
                <w:sz w:val="28"/>
                <w:szCs w:val="28"/>
              </w:rPr>
              <w:t>токена</w:t>
            </w:r>
            <w:proofErr w:type="spellEnd"/>
            <w:r w:rsidRPr="005F2256">
              <w:rPr>
                <w:bCs/>
                <w:sz w:val="28"/>
                <w:szCs w:val="28"/>
              </w:rPr>
              <w:t xml:space="preserve"> — пароля или ПИН-кода при аутентификации, ключа при шифровании или электронно-цифровой подписи.</w:t>
            </w:r>
          </w:p>
        </w:tc>
      </w:tr>
      <w:tr w:rsidR="00915D56" w:rsidRPr="00077565" w:rsidTr="005F2256">
        <w:trPr>
          <w:trHeight w:val="87"/>
        </w:trPr>
        <w:tc>
          <w:tcPr>
            <w:tcW w:w="10061" w:type="dxa"/>
          </w:tcPr>
          <w:p w:rsidR="00915D56" w:rsidRPr="005F2256" w:rsidRDefault="00915D56" w:rsidP="005F2256">
            <w:pPr>
              <w:ind w:left="207" w:firstLine="567"/>
              <w:jc w:val="both"/>
              <w:rPr>
                <w:bCs/>
                <w:sz w:val="28"/>
                <w:szCs w:val="28"/>
              </w:rPr>
            </w:pPr>
            <w:r w:rsidRPr="005F2256">
              <w:rPr>
                <w:bCs/>
                <w:sz w:val="28"/>
                <w:szCs w:val="28"/>
              </w:rPr>
              <w:t>Парольная политика должна предусматривать возможность настройки по следующим параметрам:</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минимальная длина пароля;</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минимальный срок жизни пароля;</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максимальное количество ошибок при вводе пароля;</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поддержка истории паролей;</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определение примитивных и слабых паролей;</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требование ввода старого пароля при замене новым паролем;</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возможность изменить пароль пользователя, кроме него самого, должен иметь администратор безопасности, при этом он не должен иметь возможности получить информацию о старом, заменяемом пароле;</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при входе пользователя в систему должно присутствовать предупреждение о запрете использования чужих паролей и несанкционированного доступа;</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при входе пользователя в систему ему должна быть представлена информация о предыдущем успешном входе в систему (дата и время), а также количество ошибок при вводе пароля между двумя последними успешными входами в систему (если таковые были) с указанием даты и времени;</w:t>
            </w:r>
          </w:p>
        </w:tc>
      </w:tr>
      <w:tr w:rsidR="00915D56" w:rsidRPr="00077565" w:rsidTr="005F2256">
        <w:trPr>
          <w:trHeight w:val="87"/>
        </w:trPr>
        <w:tc>
          <w:tcPr>
            <w:tcW w:w="10061" w:type="dxa"/>
          </w:tcPr>
          <w:p w:rsidR="00915D56" w:rsidRPr="005F2256" w:rsidRDefault="00915D56" w:rsidP="005F2256">
            <w:pPr>
              <w:pStyle w:val="ae"/>
              <w:numPr>
                <w:ilvl w:val="3"/>
                <w:numId w:val="3"/>
              </w:numPr>
              <w:tabs>
                <w:tab w:val="left" w:pos="1625"/>
              </w:tabs>
              <w:spacing w:before="120"/>
              <w:ind w:left="1723" w:hanging="646"/>
              <w:jc w:val="both"/>
              <w:rPr>
                <w:sz w:val="28"/>
                <w:szCs w:val="28"/>
              </w:rPr>
            </w:pPr>
            <w:r w:rsidRPr="005F2256">
              <w:rPr>
                <w:sz w:val="28"/>
                <w:szCs w:val="28"/>
              </w:rPr>
              <w:t>Авторизация и доступ</w:t>
            </w:r>
            <w:r>
              <w:rPr>
                <w:sz w:val="28"/>
                <w:szCs w:val="28"/>
              </w:rPr>
              <w:t>.</w:t>
            </w:r>
          </w:p>
        </w:tc>
      </w:tr>
      <w:tr w:rsidR="00915D56" w:rsidRPr="00077565" w:rsidTr="005F2256">
        <w:trPr>
          <w:trHeight w:val="87"/>
        </w:trPr>
        <w:tc>
          <w:tcPr>
            <w:tcW w:w="10061" w:type="dxa"/>
          </w:tcPr>
          <w:p w:rsidR="00915D56" w:rsidRPr="005F2256" w:rsidRDefault="00915D56" w:rsidP="005F2256">
            <w:pPr>
              <w:ind w:left="207" w:firstLine="567"/>
              <w:jc w:val="both"/>
              <w:rPr>
                <w:bCs/>
                <w:sz w:val="28"/>
                <w:szCs w:val="28"/>
              </w:rPr>
            </w:pPr>
            <w:r w:rsidRPr="005F2256">
              <w:rPr>
                <w:bCs/>
                <w:sz w:val="28"/>
                <w:szCs w:val="28"/>
              </w:rPr>
              <w:t>Для определения единообразного уровня доступа субъектов к информационным объектам, являющимся первичной информационной единицей, система должна предусматривать возможность следующего распределения доступа:</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к группе или нескольким группам объектов;</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к объекту;</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к набору частей объекта.</w:t>
            </w:r>
          </w:p>
        </w:tc>
      </w:tr>
      <w:tr w:rsidR="00915D56" w:rsidRPr="00077565" w:rsidTr="005F2256">
        <w:trPr>
          <w:trHeight w:val="87"/>
        </w:trPr>
        <w:tc>
          <w:tcPr>
            <w:tcW w:w="10061" w:type="dxa"/>
          </w:tcPr>
          <w:p w:rsidR="00915D56" w:rsidRPr="005F2256" w:rsidRDefault="00915D56" w:rsidP="005F2256">
            <w:pPr>
              <w:ind w:left="207" w:firstLine="567"/>
              <w:jc w:val="both"/>
              <w:rPr>
                <w:bCs/>
                <w:sz w:val="28"/>
                <w:szCs w:val="28"/>
              </w:rPr>
            </w:pPr>
            <w:r w:rsidRPr="005F2256">
              <w:rPr>
                <w:bCs/>
                <w:sz w:val="28"/>
                <w:szCs w:val="28"/>
              </w:rPr>
              <w:t>Доступ к информационным объектам должен включать следующие виды ограничений:</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нет доступа к объекту;</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lastRenderedPageBreak/>
              <w:t>доступ (к объекту/части объекта) только на чтение;</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доступ (к объекту/части объекта) только на изменение - отдельно с чтением и без чтения;</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удаление информационного объекта;</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добавление информационного объекта;</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нет доступа на чтение;</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нет доступа на изменение;</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нет доступа на добавление;</w:t>
            </w:r>
          </w:p>
        </w:tc>
      </w:tr>
      <w:tr w:rsidR="00915D56" w:rsidRPr="00077565" w:rsidTr="005F2256">
        <w:trPr>
          <w:trHeight w:val="87"/>
        </w:trPr>
        <w:tc>
          <w:tcPr>
            <w:tcW w:w="10061" w:type="dxa"/>
          </w:tcPr>
          <w:p w:rsidR="00915D56" w:rsidRPr="005F2256" w:rsidRDefault="00915D56" w:rsidP="005F2256">
            <w:pPr>
              <w:pStyle w:val="ae"/>
              <w:numPr>
                <w:ilvl w:val="0"/>
                <w:numId w:val="5"/>
              </w:numPr>
              <w:jc w:val="both"/>
              <w:rPr>
                <w:bCs/>
                <w:sz w:val="28"/>
                <w:szCs w:val="28"/>
              </w:rPr>
            </w:pPr>
            <w:r w:rsidRPr="005F2256">
              <w:rPr>
                <w:bCs/>
                <w:sz w:val="28"/>
                <w:szCs w:val="28"/>
              </w:rPr>
              <w:t>нет доступа на удаление.</w:t>
            </w:r>
          </w:p>
        </w:tc>
      </w:tr>
      <w:tr w:rsidR="00915D56" w:rsidRPr="00077565" w:rsidTr="005F2256">
        <w:trPr>
          <w:trHeight w:val="87"/>
        </w:trPr>
        <w:tc>
          <w:tcPr>
            <w:tcW w:w="10061" w:type="dxa"/>
          </w:tcPr>
          <w:p w:rsidR="00915D56" w:rsidRPr="005F2256" w:rsidRDefault="00915D56" w:rsidP="005F2256">
            <w:pPr>
              <w:ind w:left="207" w:firstLine="567"/>
              <w:jc w:val="both"/>
              <w:rPr>
                <w:bCs/>
                <w:sz w:val="28"/>
                <w:szCs w:val="28"/>
              </w:rPr>
            </w:pPr>
            <w:r w:rsidRPr="005F2256">
              <w:rPr>
                <w:bCs/>
                <w:sz w:val="28"/>
                <w:szCs w:val="28"/>
              </w:rPr>
              <w:t xml:space="preserve">Кроме доступа к конкретным информационным объектам, должно быть предусмотрено разделение доступа к функциям, выполняющим </w:t>
            </w:r>
            <w:proofErr w:type="gramStart"/>
            <w:r w:rsidRPr="005F2256">
              <w:rPr>
                <w:bCs/>
                <w:sz w:val="28"/>
                <w:szCs w:val="28"/>
              </w:rPr>
              <w:t>процессы над объектами</w:t>
            </w:r>
            <w:proofErr w:type="gramEnd"/>
            <w:r w:rsidRPr="005F2256">
              <w:rPr>
                <w:bCs/>
                <w:sz w:val="28"/>
                <w:szCs w:val="28"/>
              </w:rPr>
              <w:t>. Отдельно должны быть выделены функции, выполняющие массовые изменения данных в информационных объектах.</w:t>
            </w:r>
          </w:p>
        </w:tc>
      </w:tr>
      <w:tr w:rsidR="00915D56" w:rsidRPr="00077565" w:rsidTr="005F2256">
        <w:trPr>
          <w:trHeight w:val="87"/>
        </w:trPr>
        <w:tc>
          <w:tcPr>
            <w:tcW w:w="10061" w:type="dxa"/>
          </w:tcPr>
          <w:p w:rsidR="00915D56" w:rsidRPr="005F2256" w:rsidRDefault="00915D56" w:rsidP="005F2256">
            <w:pPr>
              <w:ind w:left="207" w:firstLine="567"/>
              <w:jc w:val="both"/>
              <w:rPr>
                <w:bCs/>
                <w:sz w:val="28"/>
                <w:szCs w:val="28"/>
              </w:rPr>
            </w:pPr>
            <w:r w:rsidRPr="005F2256">
              <w:rPr>
                <w:bCs/>
                <w:sz w:val="28"/>
                <w:szCs w:val="28"/>
              </w:rPr>
              <w:t xml:space="preserve">Схема определения доступа должна предусматривать возможность группового или ролевого доступа, то есть создание абстрактного профиля прав пользователя. При включении нового пользователя в конкретную группу он автоматически должен наследовать все права, присущие пользователям данной группы. При этом суммарные права пользователя должны проверяться на непротиворечивость, должен применяться принцип поглощения более широкими разрешительными правами более узких (суммирование прав) и принцип преимущества запретительных прав </w:t>
            </w:r>
            <w:proofErr w:type="gramStart"/>
            <w:r w:rsidRPr="005F2256">
              <w:rPr>
                <w:bCs/>
                <w:sz w:val="28"/>
                <w:szCs w:val="28"/>
              </w:rPr>
              <w:t>над</w:t>
            </w:r>
            <w:proofErr w:type="gramEnd"/>
            <w:r w:rsidRPr="005F2256">
              <w:rPr>
                <w:bCs/>
                <w:sz w:val="28"/>
                <w:szCs w:val="28"/>
              </w:rPr>
              <w:t xml:space="preserve"> разрешительными. Также должна присутствовать возможность копирования (наследования) прав пользователя с возможностью последующей корректировки.</w:t>
            </w:r>
          </w:p>
        </w:tc>
      </w:tr>
      <w:tr w:rsidR="00915D56" w:rsidRPr="00077565" w:rsidTr="005F2256">
        <w:trPr>
          <w:trHeight w:val="87"/>
        </w:trPr>
        <w:tc>
          <w:tcPr>
            <w:tcW w:w="10061" w:type="dxa"/>
          </w:tcPr>
          <w:p w:rsidR="00915D56" w:rsidRPr="005F2256" w:rsidRDefault="00915D56" w:rsidP="005F2256">
            <w:pPr>
              <w:ind w:left="207" w:firstLine="567"/>
              <w:jc w:val="both"/>
              <w:rPr>
                <w:bCs/>
                <w:sz w:val="28"/>
                <w:szCs w:val="28"/>
              </w:rPr>
            </w:pPr>
            <w:r w:rsidRPr="005F2256">
              <w:rPr>
                <w:bCs/>
                <w:sz w:val="28"/>
                <w:szCs w:val="28"/>
              </w:rPr>
              <w:t>Для каждого информационного объекта должен существовать владелец объекта (с возможностью в дальнейшем заменить одного владельца на другого) с полными правами доступа. Система должна контролировать обязательное наличие хотя бы одного пользователя (владельца или администратора) для каждого информационного объекта.</w:t>
            </w:r>
          </w:p>
        </w:tc>
      </w:tr>
      <w:tr w:rsidR="00915D56" w:rsidRPr="00077565" w:rsidTr="005F2256">
        <w:trPr>
          <w:trHeight w:val="87"/>
        </w:trPr>
        <w:tc>
          <w:tcPr>
            <w:tcW w:w="10061" w:type="dxa"/>
          </w:tcPr>
          <w:p w:rsidR="00915D56" w:rsidRPr="005F2256" w:rsidRDefault="00915D56" w:rsidP="005F2256">
            <w:pPr>
              <w:ind w:left="207" w:firstLine="567"/>
              <w:jc w:val="both"/>
              <w:rPr>
                <w:bCs/>
                <w:sz w:val="28"/>
                <w:szCs w:val="28"/>
              </w:rPr>
            </w:pPr>
            <w:r w:rsidRPr="005F2256">
              <w:rPr>
                <w:bCs/>
                <w:sz w:val="28"/>
                <w:szCs w:val="28"/>
              </w:rPr>
              <w:t>Пользовательский интерфейс настройки прав доступа должен быть прост и интуитивно понятен.</w:t>
            </w:r>
          </w:p>
        </w:tc>
      </w:tr>
      <w:tr w:rsidR="00915D56" w:rsidRPr="00077565" w:rsidTr="005F2256">
        <w:trPr>
          <w:trHeight w:val="87"/>
        </w:trPr>
        <w:tc>
          <w:tcPr>
            <w:tcW w:w="10061" w:type="dxa"/>
          </w:tcPr>
          <w:p w:rsidR="00915D56" w:rsidRPr="005F2256" w:rsidRDefault="00915D56" w:rsidP="005F2256">
            <w:pPr>
              <w:pStyle w:val="ae"/>
              <w:numPr>
                <w:ilvl w:val="3"/>
                <w:numId w:val="3"/>
              </w:numPr>
              <w:tabs>
                <w:tab w:val="left" w:pos="1625"/>
              </w:tabs>
              <w:spacing w:before="120"/>
              <w:ind w:left="1723" w:hanging="646"/>
              <w:jc w:val="both"/>
              <w:rPr>
                <w:sz w:val="28"/>
                <w:szCs w:val="28"/>
              </w:rPr>
            </w:pPr>
            <w:r w:rsidRPr="005F2256">
              <w:rPr>
                <w:sz w:val="28"/>
                <w:szCs w:val="28"/>
              </w:rPr>
              <w:t>Конфиденциальность данных безопасности и прочих данных</w:t>
            </w:r>
            <w:r>
              <w:rPr>
                <w:sz w:val="28"/>
                <w:szCs w:val="28"/>
              </w:rPr>
              <w:t>.</w:t>
            </w:r>
          </w:p>
        </w:tc>
      </w:tr>
      <w:tr w:rsidR="00915D56" w:rsidRPr="00077565" w:rsidTr="005F2256">
        <w:trPr>
          <w:trHeight w:val="87"/>
        </w:trPr>
        <w:tc>
          <w:tcPr>
            <w:tcW w:w="10061" w:type="dxa"/>
          </w:tcPr>
          <w:p w:rsidR="00915D56" w:rsidRPr="00C51EC2" w:rsidRDefault="00915D56" w:rsidP="008E0CB9">
            <w:pPr>
              <w:ind w:left="207" w:firstLine="567"/>
              <w:jc w:val="both"/>
              <w:rPr>
                <w:bCs/>
                <w:sz w:val="28"/>
                <w:szCs w:val="28"/>
              </w:rPr>
            </w:pPr>
            <w:r>
              <w:rPr>
                <w:bCs/>
                <w:sz w:val="28"/>
                <w:szCs w:val="28"/>
              </w:rPr>
              <w:t>Защита коммерческой тайны должна обеспечиваться внутренними средствами Портала Поставщика (ПО «1С</w:t>
            </w:r>
            <w:proofErr w:type="gramStart"/>
            <w:r>
              <w:rPr>
                <w:bCs/>
                <w:sz w:val="28"/>
                <w:szCs w:val="28"/>
              </w:rPr>
              <w:t>:П</w:t>
            </w:r>
            <w:proofErr w:type="gramEnd"/>
            <w:r>
              <w:rPr>
                <w:bCs/>
                <w:sz w:val="28"/>
                <w:szCs w:val="28"/>
              </w:rPr>
              <w:t>редприятие).</w:t>
            </w:r>
          </w:p>
        </w:tc>
      </w:tr>
      <w:tr w:rsidR="00915D56" w:rsidRPr="00077565" w:rsidTr="005F2256">
        <w:trPr>
          <w:trHeight w:val="87"/>
        </w:trPr>
        <w:tc>
          <w:tcPr>
            <w:tcW w:w="10061" w:type="dxa"/>
          </w:tcPr>
          <w:p w:rsidR="00915D56" w:rsidRPr="005F2256" w:rsidRDefault="00915D56" w:rsidP="005F2256">
            <w:pPr>
              <w:ind w:left="207" w:firstLine="567"/>
              <w:jc w:val="both"/>
              <w:rPr>
                <w:bCs/>
                <w:sz w:val="28"/>
                <w:szCs w:val="28"/>
              </w:rPr>
            </w:pPr>
            <w:r w:rsidRPr="005F2256">
              <w:rPr>
                <w:bCs/>
                <w:sz w:val="28"/>
                <w:szCs w:val="28"/>
              </w:rPr>
              <w:t>Информация о критических атрибутах профиля пользователя (пароли, ключи) должна сохраняться в виде, исключающем возможность прямого доступа к ним пользователей, минуя средства системы, причем как для постоянной, так и для оперативной памяти. Это означает, что указанные данные при постоянном хранении должны быть защищены средствами криптографии с предоставлением доступа только либо самому пользователю, либо процессам подсистемы безопасности, либо администратору, уполномоченному подсистемой безопасности. При хранении данных в оперативной памяти должна исключаться возможность получения несанкционированного доступа к ним.</w:t>
            </w:r>
          </w:p>
        </w:tc>
      </w:tr>
      <w:tr w:rsidR="00915D56" w:rsidRPr="00077565" w:rsidTr="005F2256">
        <w:trPr>
          <w:trHeight w:val="87"/>
        </w:trPr>
        <w:tc>
          <w:tcPr>
            <w:tcW w:w="10061" w:type="dxa"/>
          </w:tcPr>
          <w:p w:rsidR="00915D56" w:rsidRPr="005F2256" w:rsidRDefault="00915D56" w:rsidP="005F2256">
            <w:pPr>
              <w:ind w:left="207" w:firstLine="567"/>
              <w:jc w:val="both"/>
              <w:rPr>
                <w:bCs/>
                <w:sz w:val="28"/>
                <w:szCs w:val="28"/>
              </w:rPr>
            </w:pPr>
            <w:r w:rsidRPr="005F2256">
              <w:rPr>
                <w:bCs/>
                <w:sz w:val="28"/>
                <w:szCs w:val="28"/>
              </w:rPr>
              <w:t xml:space="preserve">При этом пароли должны сохраняться в виде </w:t>
            </w:r>
            <w:proofErr w:type="spellStart"/>
            <w:r w:rsidRPr="005F2256">
              <w:rPr>
                <w:bCs/>
                <w:sz w:val="28"/>
                <w:szCs w:val="28"/>
              </w:rPr>
              <w:t>хеш</w:t>
            </w:r>
            <w:proofErr w:type="spellEnd"/>
            <w:r w:rsidRPr="005F2256">
              <w:rPr>
                <w:bCs/>
                <w:sz w:val="28"/>
                <w:szCs w:val="28"/>
              </w:rPr>
              <w:t>-значений, а ключи — иметь возможность аварийного доверенного восстановления.</w:t>
            </w:r>
          </w:p>
        </w:tc>
      </w:tr>
      <w:tr w:rsidR="00915D56" w:rsidRPr="00077565" w:rsidTr="005F2256">
        <w:trPr>
          <w:trHeight w:val="87"/>
        </w:trPr>
        <w:tc>
          <w:tcPr>
            <w:tcW w:w="10061" w:type="dxa"/>
          </w:tcPr>
          <w:p w:rsidR="00915D56" w:rsidRPr="005F2256" w:rsidRDefault="00915D56" w:rsidP="005F2256">
            <w:pPr>
              <w:ind w:left="207" w:firstLine="567"/>
              <w:jc w:val="both"/>
              <w:rPr>
                <w:bCs/>
                <w:sz w:val="28"/>
                <w:szCs w:val="28"/>
              </w:rPr>
            </w:pPr>
            <w:proofErr w:type="gramStart"/>
            <w:r w:rsidRPr="005F2256">
              <w:rPr>
                <w:bCs/>
                <w:sz w:val="28"/>
                <w:szCs w:val="28"/>
              </w:rPr>
              <w:lastRenderedPageBreak/>
              <w:t>Система при передаче данных по каналам связи от места хранения до конечного пользователя в рамках локальной сети должна использовать только защищенное соединение, при этом защита должна быть осуществлена минимум на транспортном, предпочтительнее — на сетевом уровне.</w:t>
            </w:r>
            <w:proofErr w:type="gramEnd"/>
          </w:p>
        </w:tc>
      </w:tr>
      <w:tr w:rsidR="00915D56" w:rsidRPr="00077565" w:rsidTr="005F2256">
        <w:trPr>
          <w:trHeight w:val="87"/>
        </w:trPr>
        <w:tc>
          <w:tcPr>
            <w:tcW w:w="10061" w:type="dxa"/>
          </w:tcPr>
          <w:p w:rsidR="00915D56" w:rsidRPr="000C236C" w:rsidRDefault="00915D56" w:rsidP="000C236C">
            <w:pPr>
              <w:pStyle w:val="ae"/>
              <w:numPr>
                <w:ilvl w:val="3"/>
                <w:numId w:val="3"/>
              </w:numPr>
              <w:tabs>
                <w:tab w:val="left" w:pos="1625"/>
              </w:tabs>
              <w:spacing w:before="120"/>
              <w:ind w:left="1723" w:hanging="646"/>
              <w:jc w:val="both"/>
              <w:rPr>
                <w:sz w:val="28"/>
                <w:szCs w:val="28"/>
              </w:rPr>
            </w:pPr>
            <w:r w:rsidRPr="000C236C">
              <w:rPr>
                <w:sz w:val="28"/>
                <w:szCs w:val="28"/>
              </w:rPr>
              <w:t>Целостность данных</w:t>
            </w:r>
            <w:r>
              <w:rPr>
                <w:sz w:val="28"/>
                <w:szCs w:val="28"/>
              </w:rPr>
              <w:t>.</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 xml:space="preserve">АС должна поддерживать логическую целостность бизнес-данных, то есть изменения должны носить характер </w:t>
            </w:r>
            <w:proofErr w:type="gramStart"/>
            <w:r w:rsidRPr="000C236C">
              <w:rPr>
                <w:bCs/>
                <w:sz w:val="28"/>
                <w:szCs w:val="28"/>
              </w:rPr>
              <w:t>транзакционно-ориентированных</w:t>
            </w:r>
            <w:proofErr w:type="gramEnd"/>
            <w:r w:rsidRPr="000C236C">
              <w:rPr>
                <w:bCs/>
                <w:sz w:val="28"/>
                <w:szCs w:val="28"/>
              </w:rPr>
              <w:t xml:space="preserve">, выполняющихся в целом от начала до конца либо, в случае сбоя, не выполняющихся совсем. При этом каждая транзакция должна проверяться на непротиворечивость в соответствии с настраиваемыми </w:t>
            </w:r>
            <w:proofErr w:type="gramStart"/>
            <w:r w:rsidRPr="000C236C">
              <w:rPr>
                <w:bCs/>
                <w:sz w:val="28"/>
                <w:szCs w:val="28"/>
              </w:rPr>
              <w:t>в</w:t>
            </w:r>
            <w:proofErr w:type="gramEnd"/>
            <w:r w:rsidRPr="000C236C">
              <w:rPr>
                <w:bCs/>
                <w:sz w:val="28"/>
                <w:szCs w:val="28"/>
              </w:rPr>
              <w:t xml:space="preserve"> АС правилами. Прохождение транзакции </w:t>
            </w:r>
            <w:proofErr w:type="gramStart"/>
            <w:r w:rsidRPr="000C236C">
              <w:rPr>
                <w:bCs/>
                <w:sz w:val="28"/>
                <w:szCs w:val="28"/>
              </w:rPr>
              <w:t>в</w:t>
            </w:r>
            <w:proofErr w:type="gramEnd"/>
            <w:r w:rsidRPr="000C236C">
              <w:rPr>
                <w:bCs/>
                <w:sz w:val="28"/>
                <w:szCs w:val="28"/>
              </w:rPr>
              <w:t xml:space="preserve"> </w:t>
            </w:r>
            <w:proofErr w:type="gramStart"/>
            <w:r w:rsidRPr="000C236C">
              <w:rPr>
                <w:bCs/>
                <w:sz w:val="28"/>
                <w:szCs w:val="28"/>
              </w:rPr>
              <w:t>АС</w:t>
            </w:r>
            <w:proofErr w:type="gramEnd"/>
            <w:r w:rsidRPr="000C236C">
              <w:rPr>
                <w:bCs/>
                <w:sz w:val="28"/>
                <w:szCs w:val="28"/>
              </w:rPr>
              <w:t xml:space="preserve"> должно быть разбито на этапы, сопровождаемые настраиваемым количеством подтверждений (ввод, авторизация и пр.)</w:t>
            </w:r>
            <w:r>
              <w:rPr>
                <w:bCs/>
                <w:sz w:val="28"/>
                <w:szCs w:val="28"/>
              </w:rPr>
              <w:t>.</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Способы же авторизации транзакций должны настраиваться по выбору организации:</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 xml:space="preserve">несколько </w:t>
            </w:r>
            <w:proofErr w:type="spellStart"/>
            <w:r w:rsidRPr="000C236C">
              <w:rPr>
                <w:bCs/>
                <w:sz w:val="28"/>
                <w:szCs w:val="28"/>
              </w:rPr>
              <w:t>авторизаторов</w:t>
            </w:r>
            <w:proofErr w:type="spellEnd"/>
            <w:r w:rsidRPr="000C236C">
              <w:rPr>
                <w:bCs/>
                <w:sz w:val="28"/>
                <w:szCs w:val="28"/>
              </w:rPr>
              <w:t xml:space="preserve"> для одного пользователя;</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 xml:space="preserve">один </w:t>
            </w:r>
            <w:proofErr w:type="spellStart"/>
            <w:r w:rsidRPr="000C236C">
              <w:rPr>
                <w:bCs/>
                <w:sz w:val="28"/>
                <w:szCs w:val="28"/>
              </w:rPr>
              <w:t>авторизатор</w:t>
            </w:r>
            <w:proofErr w:type="spellEnd"/>
            <w:r w:rsidRPr="000C236C">
              <w:rPr>
                <w:bCs/>
                <w:sz w:val="28"/>
                <w:szCs w:val="28"/>
              </w:rPr>
              <w:t xml:space="preserve"> для группы пользователей;</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 xml:space="preserve">один </w:t>
            </w:r>
            <w:proofErr w:type="spellStart"/>
            <w:r w:rsidRPr="000C236C">
              <w:rPr>
                <w:bCs/>
                <w:sz w:val="28"/>
                <w:szCs w:val="28"/>
              </w:rPr>
              <w:t>авторизатор</w:t>
            </w:r>
            <w:proofErr w:type="spellEnd"/>
            <w:r w:rsidRPr="000C236C">
              <w:rPr>
                <w:bCs/>
                <w:sz w:val="28"/>
                <w:szCs w:val="28"/>
              </w:rPr>
              <w:t xml:space="preserve"> для данного типа операций.</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 xml:space="preserve">АС должна иметь настройку на обеспечение </w:t>
            </w:r>
            <w:proofErr w:type="spellStart"/>
            <w:r w:rsidRPr="000C236C">
              <w:rPr>
                <w:bCs/>
                <w:sz w:val="28"/>
                <w:szCs w:val="28"/>
              </w:rPr>
              <w:t>апеллируемости</w:t>
            </w:r>
            <w:proofErr w:type="spellEnd"/>
            <w:r w:rsidRPr="000C236C">
              <w:rPr>
                <w:bCs/>
                <w:sz w:val="28"/>
                <w:szCs w:val="28"/>
              </w:rPr>
              <w:t xml:space="preserve"> на ряд критически важных транзакций путем использования электронно-цифровых подписей. Должна присутствовать возможность варьировать количество подписей на одну транзакцию в вариантах:</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без подписи;</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одна подпись;</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две подписи;</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три подписи.</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 xml:space="preserve">Также должна присутствовать возможность </w:t>
            </w:r>
            <w:proofErr w:type="gramStart"/>
            <w:r w:rsidRPr="000C236C">
              <w:rPr>
                <w:bCs/>
                <w:sz w:val="28"/>
                <w:szCs w:val="28"/>
              </w:rPr>
              <w:t>включения/исключения полей записей транзакции</w:t>
            </w:r>
            <w:proofErr w:type="gramEnd"/>
            <w:r w:rsidRPr="000C236C">
              <w:rPr>
                <w:bCs/>
                <w:sz w:val="28"/>
                <w:szCs w:val="28"/>
              </w:rPr>
              <w:t xml:space="preserve"> в/из группы параметров для цифрового </w:t>
            </w:r>
            <w:proofErr w:type="spellStart"/>
            <w:r w:rsidRPr="000C236C">
              <w:rPr>
                <w:bCs/>
                <w:sz w:val="28"/>
                <w:szCs w:val="28"/>
              </w:rPr>
              <w:t>подписывания</w:t>
            </w:r>
            <w:proofErr w:type="spellEnd"/>
            <w:r w:rsidRPr="000C236C">
              <w:rPr>
                <w:bCs/>
                <w:sz w:val="28"/>
                <w:szCs w:val="28"/>
              </w:rPr>
              <w:t>.</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Система должна иметь собственную встроенную или внешнюю подсистему проверки целостности файлов, модулей и системных данных самой АС на предмет их несанкционированной модификации.</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Никакие системные или прикладные данные не должны удаляться в рамках АС без следов. Должна присутствовать настройка на запрет удаления отдельных категорий данных. Система также должна фиксировать информацию, необходимую для идентификации факта, объекта и субъекта процесса удаления. Система должна предусматривать возможность восстановления удаленных данных в течение определенного промежутка времени.</w:t>
            </w:r>
          </w:p>
        </w:tc>
      </w:tr>
      <w:tr w:rsidR="00915D56" w:rsidRPr="000C236C" w:rsidTr="005F2256">
        <w:trPr>
          <w:trHeight w:val="87"/>
        </w:trPr>
        <w:tc>
          <w:tcPr>
            <w:tcW w:w="10061" w:type="dxa"/>
          </w:tcPr>
          <w:p w:rsidR="00915D56" w:rsidRPr="000C236C" w:rsidRDefault="00915D56" w:rsidP="000C236C">
            <w:pPr>
              <w:pStyle w:val="ae"/>
              <w:numPr>
                <w:ilvl w:val="3"/>
                <w:numId w:val="3"/>
              </w:numPr>
              <w:tabs>
                <w:tab w:val="left" w:pos="1625"/>
              </w:tabs>
              <w:spacing w:before="120"/>
              <w:ind w:left="1723" w:hanging="646"/>
              <w:jc w:val="both"/>
              <w:rPr>
                <w:sz w:val="28"/>
                <w:szCs w:val="28"/>
              </w:rPr>
            </w:pPr>
            <w:r w:rsidRPr="000C236C">
              <w:rPr>
                <w:sz w:val="28"/>
                <w:szCs w:val="28"/>
              </w:rPr>
              <w:t>Доступность данных</w:t>
            </w:r>
            <w:r>
              <w:rPr>
                <w:sz w:val="28"/>
                <w:szCs w:val="28"/>
              </w:rPr>
              <w:t>.</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Pr>
                <w:bCs/>
                <w:sz w:val="28"/>
                <w:szCs w:val="28"/>
              </w:rPr>
              <w:t>Система</w:t>
            </w:r>
            <w:r w:rsidRPr="000C236C">
              <w:rPr>
                <w:bCs/>
                <w:sz w:val="28"/>
                <w:szCs w:val="28"/>
              </w:rPr>
              <w:t xml:space="preserve"> должна предусматривать возможность устойчивой работы при появлении сбоев (должна быт создана система из двух одинаковых комплектов серверов между которыми налажена репликация, при выходе из строя одного из комплектов в течени</w:t>
            </w:r>
            <w:proofErr w:type="gramStart"/>
            <w:r w:rsidRPr="000C236C">
              <w:rPr>
                <w:bCs/>
                <w:sz w:val="28"/>
                <w:szCs w:val="28"/>
              </w:rPr>
              <w:t>и</w:t>
            </w:r>
            <w:proofErr w:type="gramEnd"/>
            <w:r w:rsidRPr="000C236C">
              <w:rPr>
                <w:bCs/>
                <w:sz w:val="28"/>
                <w:szCs w:val="28"/>
              </w:rPr>
              <w:t xml:space="preserve"> 5 минут должен быть осуществлен переход на резервный комплект серверов)</w:t>
            </w:r>
            <w:r>
              <w:rPr>
                <w:bCs/>
                <w:sz w:val="28"/>
                <w:szCs w:val="28"/>
              </w:rPr>
              <w:t>.</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lastRenderedPageBreak/>
              <w:t>Процессы, требующие от системы монопольного использования ресурсов и препятствующие интерактивной работе пользователей, должны быть перенесены на время наименьшей активности (ночь) и в сумме занимать не более 10-15% суточного рабочего времени системы.</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Система должна быть реализована в трехуровневой архитектуре клиент-сервер с тем, чтобы вывод из строя рабочего места пользователя или получение злоумышленником несанкционированного доступа к нему не сказывался на работе серверной части системы, а сбой сервера приложений не влиял на состояние данных системы.</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Система должна обладать возможностью балансирования нагрузки между отдельными узлами, модулями и функциями, а также иметь подсистему предупреждения о работе в режиме, приближенном к максимальной загрузке.</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АС должна иметь возможность резервного копирования и восстановления средствами самой системы. Резервное копирование должно осуществляться на различные носители по выбору организации, в том числе в дискретном (разорванном) виде, то есть общий объем резервной копии может быть распределен между двумя или более носителями меньшего объема.</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Резервное копирование должно предусматривать как сохранение прикладных, так и системных данных, и осуществляться в режиме с криптографической защитой по заранее установленному графику от одного до нескольких раз в день либо вручную по команде оператора. При этом процедура не должна забирать ресурсы системы в монопольное использование.</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В системе следует предусмотреть механизм облегченного восстановления потерянных в результате сбоя операционных данных со времени последнего резервного копирования (время восстановления должно быть не более 30 минут).</w:t>
            </w:r>
          </w:p>
        </w:tc>
      </w:tr>
      <w:tr w:rsidR="00915D56" w:rsidRPr="000C236C" w:rsidTr="005F2256">
        <w:trPr>
          <w:trHeight w:val="87"/>
        </w:trPr>
        <w:tc>
          <w:tcPr>
            <w:tcW w:w="10061" w:type="dxa"/>
          </w:tcPr>
          <w:p w:rsidR="00915D56" w:rsidRPr="000C236C" w:rsidRDefault="00915D56" w:rsidP="000C236C">
            <w:pPr>
              <w:pStyle w:val="ae"/>
              <w:numPr>
                <w:ilvl w:val="3"/>
                <w:numId w:val="3"/>
              </w:numPr>
              <w:tabs>
                <w:tab w:val="left" w:pos="1625"/>
              </w:tabs>
              <w:spacing w:before="120"/>
              <w:ind w:left="1723" w:hanging="646"/>
              <w:jc w:val="both"/>
              <w:rPr>
                <w:sz w:val="28"/>
                <w:szCs w:val="28"/>
              </w:rPr>
            </w:pPr>
            <w:r w:rsidRPr="000C236C">
              <w:rPr>
                <w:sz w:val="28"/>
                <w:szCs w:val="28"/>
              </w:rPr>
              <w:t>Удаленная работа</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Система должна предусматривать возможность работы пользователей в удаленном режиме по выделенным, коммутируемым каналам либо средствами Интернета. Для этого она должна иметь либо собственную встроенную систему создания виртуальной частной сети, либо возможность тесной интеграции с межсетевым экраном.</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В случае реализации защиты соединения на уровне выше сетевого система должна обладать защитой системы маршрутизации сетевых пакетов.</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 xml:space="preserve">Системы настройки </w:t>
            </w:r>
            <w:proofErr w:type="spellStart"/>
            <w:r w:rsidRPr="000C236C">
              <w:rPr>
                <w:bCs/>
                <w:sz w:val="28"/>
                <w:szCs w:val="28"/>
              </w:rPr>
              <w:t>аутентификационных</w:t>
            </w:r>
            <w:proofErr w:type="spellEnd"/>
            <w:r w:rsidRPr="000C236C">
              <w:rPr>
                <w:bCs/>
                <w:sz w:val="28"/>
                <w:szCs w:val="28"/>
              </w:rPr>
              <w:t xml:space="preserve"> механизмов, авторизации, прав доступа и прочих элементов схемы безопасности должны четко различать варианты локальной и удаленной работы и, соответственно, иметь возможность применения различных правил в зависимости от режима доступа.</w:t>
            </w:r>
          </w:p>
        </w:tc>
      </w:tr>
      <w:tr w:rsidR="00915D56" w:rsidRPr="000C236C" w:rsidTr="005F2256">
        <w:trPr>
          <w:trHeight w:val="87"/>
        </w:trPr>
        <w:tc>
          <w:tcPr>
            <w:tcW w:w="10061" w:type="dxa"/>
          </w:tcPr>
          <w:p w:rsidR="00915D56" w:rsidRPr="000C236C" w:rsidRDefault="00915D56" w:rsidP="000C236C">
            <w:pPr>
              <w:pStyle w:val="ae"/>
              <w:numPr>
                <w:ilvl w:val="3"/>
                <w:numId w:val="3"/>
              </w:numPr>
              <w:tabs>
                <w:tab w:val="left" w:pos="1625"/>
              </w:tabs>
              <w:spacing w:before="120"/>
              <w:ind w:left="1723" w:hanging="646"/>
              <w:jc w:val="both"/>
              <w:rPr>
                <w:sz w:val="28"/>
                <w:szCs w:val="28"/>
              </w:rPr>
            </w:pPr>
            <w:r w:rsidRPr="000C236C">
              <w:rPr>
                <w:sz w:val="28"/>
                <w:szCs w:val="28"/>
              </w:rPr>
              <w:t>Аудит и мониторинг</w:t>
            </w:r>
            <w:r>
              <w:rPr>
                <w:sz w:val="28"/>
                <w:szCs w:val="28"/>
              </w:rPr>
              <w:t>.</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 xml:space="preserve">Система аудита АС должна различать </w:t>
            </w:r>
            <w:proofErr w:type="gramStart"/>
            <w:r w:rsidRPr="000C236C">
              <w:rPr>
                <w:bCs/>
                <w:sz w:val="28"/>
                <w:szCs w:val="28"/>
              </w:rPr>
              <w:t>бизнес-значимые</w:t>
            </w:r>
            <w:proofErr w:type="gramEnd"/>
            <w:r w:rsidRPr="000C236C">
              <w:rPr>
                <w:bCs/>
                <w:sz w:val="28"/>
                <w:szCs w:val="28"/>
              </w:rPr>
              <w:t xml:space="preserve"> и системно-значимые события. Для </w:t>
            </w:r>
            <w:proofErr w:type="gramStart"/>
            <w:r w:rsidRPr="000C236C">
              <w:rPr>
                <w:bCs/>
                <w:sz w:val="28"/>
                <w:szCs w:val="28"/>
              </w:rPr>
              <w:t>бизнес-значимых</w:t>
            </w:r>
            <w:proofErr w:type="gramEnd"/>
            <w:r w:rsidRPr="000C236C">
              <w:rPr>
                <w:bCs/>
                <w:sz w:val="28"/>
                <w:szCs w:val="28"/>
              </w:rPr>
              <w:t xml:space="preserve"> событий должны фиксироваться параметры, которые не отражаются напрямую в прикладных данных системы, например такие, как время запуска процедуры массовой работы со счетами, имя пользователя и сетевой адрес его рабочей станции. Для системно-значимых событий должна происходить фиксация любых изменений, которые так или </w:t>
            </w:r>
            <w:r w:rsidRPr="000C236C">
              <w:rPr>
                <w:bCs/>
                <w:sz w:val="28"/>
                <w:szCs w:val="28"/>
              </w:rPr>
              <w:lastRenderedPageBreak/>
              <w:t>иначе могут отразиться на работе системы. Такой список должен включать следующие события (но не ограничиваться ими):</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lastRenderedPageBreak/>
              <w:t>добавление, удаление пользователя или изменение атрибутов пользователя;</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изменение настроек криптографической защиты данных;</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изменение настроек контроля целостности;</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изменение настроек удаленного доступа;</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изменение настроек резервного копирования;</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изменение настроек, влияющих на работоспособность и производительность системы;</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запуск, остановка процедур системного характера и обмен данными с процедурами системного характера;</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сообщения администратору, имеющие отношение к безопасности системы.</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При этом информация, фиксируемая в регистрационных журналах, должна обеспечивать однозначную идентификацию субъекта, причины, времени, местоположения и результата произведенного действия.</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 xml:space="preserve">Все бизнес-значимые действия пользователей </w:t>
            </w:r>
            <w:proofErr w:type="gramStart"/>
            <w:r w:rsidRPr="000C236C">
              <w:rPr>
                <w:bCs/>
                <w:sz w:val="28"/>
                <w:szCs w:val="28"/>
              </w:rPr>
              <w:t>в</w:t>
            </w:r>
            <w:proofErr w:type="gramEnd"/>
            <w:r w:rsidRPr="000C236C">
              <w:rPr>
                <w:bCs/>
                <w:sz w:val="28"/>
                <w:szCs w:val="28"/>
              </w:rPr>
              <w:t xml:space="preserve"> </w:t>
            </w:r>
            <w:proofErr w:type="gramStart"/>
            <w:r w:rsidRPr="000C236C">
              <w:rPr>
                <w:bCs/>
                <w:sz w:val="28"/>
                <w:szCs w:val="28"/>
              </w:rPr>
              <w:t>АС</w:t>
            </w:r>
            <w:proofErr w:type="gramEnd"/>
            <w:r w:rsidRPr="000C236C">
              <w:rPr>
                <w:bCs/>
                <w:sz w:val="28"/>
                <w:szCs w:val="28"/>
              </w:rPr>
              <w:t>, как успешные, так и неудачные, начиная от попытки установления связи и до завершения сессии, должны быть зафиксированы. Журнал будет использован для исследования корректности работы АС, мониторинга действий пользователей, расследования сложных или подозрительных событий и т. д.</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Все события должны быть разбиты на типы  и категории.</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Каждый тип событий характеризуется уровнем доступа или тем, интересы каких пользователей могут затронуть события данного типа и для кого они будут доступны при просмотре журнала. Возможны следующие уровни:</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система в целом - уровень центрального администратора системы (доступны все события в системе);</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филиал - уровень администратора филиала организации (доступны все события, относящиеся к данному филиалу);</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сотрудник - уровень сотрудника филиала (доступны только те события, которые относятся к нему или затрагивают его интересы);</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Каждое событие должно обладать как минимум следующими реквизитами:</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 xml:space="preserve">автор (пользователь, который породил это событие); </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время (календарная дата и время, когда событие произошло);</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категория события;</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название события;</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объект события;</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описание события (конкретные подробности события и объекта);</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филиал организации, затронутый событием.</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При работе с журналом событий должна быть обязательно предусмотрена возможность фильтрации событий, то есть возможность показывать не все события, соответствующие данному периоду, а только те, которые в настоящий момент нужны. Список параметров фильтрации должен включать все указанные выше реквизиты событий.</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lastRenderedPageBreak/>
              <w:t>Регистрационные журналы системы должны обладать возможностью защиты от изменений со стороны любого субъекта, кроме процесса его формирования (доступ только на чтение уполномоченным администраторам). Доступ на чтение регистрационного журнала должен зависеть от установленного для данного администратора фильтра прав.</w:t>
            </w:r>
          </w:p>
          <w:p w:rsidR="00915D56" w:rsidRPr="000C236C" w:rsidRDefault="00915D56" w:rsidP="000C236C">
            <w:pPr>
              <w:ind w:left="207" w:firstLine="567"/>
              <w:jc w:val="both"/>
              <w:rPr>
                <w:bCs/>
                <w:sz w:val="28"/>
                <w:szCs w:val="28"/>
              </w:rPr>
            </w:pP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Регистрационный журнал должен обладать механизмами обеспечения его юридической доказательности (например, системная или административная цифровая подпись).</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 xml:space="preserve">Аудит событий должен включать возможность формирования шаблонов событий, подозрительных </w:t>
            </w:r>
            <w:proofErr w:type="gramStart"/>
            <w:r w:rsidRPr="000C236C">
              <w:rPr>
                <w:bCs/>
                <w:sz w:val="28"/>
                <w:szCs w:val="28"/>
              </w:rPr>
              <w:t>на</w:t>
            </w:r>
            <w:proofErr w:type="gramEnd"/>
            <w:r w:rsidRPr="000C236C">
              <w:rPr>
                <w:bCs/>
                <w:sz w:val="28"/>
                <w:szCs w:val="28"/>
              </w:rPr>
              <w:t xml:space="preserve"> злоумышленные. При наступлении событий, соответствующих такому шаблону, система должна выдавать оповещение уполномоченному лицу.</w:t>
            </w:r>
          </w:p>
        </w:tc>
      </w:tr>
      <w:tr w:rsidR="00915D56" w:rsidRPr="000C236C" w:rsidTr="005F2256">
        <w:trPr>
          <w:trHeight w:val="87"/>
        </w:trPr>
        <w:tc>
          <w:tcPr>
            <w:tcW w:w="10061" w:type="dxa"/>
          </w:tcPr>
          <w:p w:rsidR="00915D56" w:rsidRPr="000C236C" w:rsidRDefault="00915D56" w:rsidP="000C236C">
            <w:pPr>
              <w:ind w:left="207" w:firstLine="567"/>
              <w:jc w:val="both"/>
              <w:rPr>
                <w:bCs/>
                <w:sz w:val="28"/>
                <w:szCs w:val="28"/>
              </w:rPr>
            </w:pPr>
            <w:r w:rsidRPr="000C236C">
              <w:rPr>
                <w:bCs/>
                <w:sz w:val="28"/>
                <w:szCs w:val="28"/>
              </w:rPr>
              <w:t xml:space="preserve">Система должна предусматривать мониторинг и </w:t>
            </w:r>
            <w:proofErr w:type="gramStart"/>
            <w:r w:rsidRPr="000C236C">
              <w:rPr>
                <w:bCs/>
                <w:sz w:val="28"/>
                <w:szCs w:val="28"/>
              </w:rPr>
              <w:t>управление</w:t>
            </w:r>
            <w:proofErr w:type="gramEnd"/>
            <w:r w:rsidRPr="000C236C">
              <w:rPr>
                <w:bCs/>
                <w:sz w:val="28"/>
                <w:szCs w:val="28"/>
              </w:rPr>
              <w:t xml:space="preserve"> работой пользователей, включая следующие возможности:</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отображение текущих сессий пользователей в системе;</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отправка системного или административного сообщения пользователю или группе пользователей;</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автоматическое завершение сессии пользователя при достижении определенного времени бездействия в системе;</w:t>
            </w:r>
          </w:p>
        </w:tc>
      </w:tr>
      <w:tr w:rsidR="00915D56" w:rsidRPr="000C236C" w:rsidTr="005F2256">
        <w:trPr>
          <w:trHeight w:val="87"/>
        </w:trPr>
        <w:tc>
          <w:tcPr>
            <w:tcW w:w="10061" w:type="dxa"/>
          </w:tcPr>
          <w:p w:rsidR="00915D56" w:rsidRPr="000C236C" w:rsidRDefault="00915D56" w:rsidP="000C236C">
            <w:pPr>
              <w:pStyle w:val="ae"/>
              <w:numPr>
                <w:ilvl w:val="0"/>
                <w:numId w:val="5"/>
              </w:numPr>
              <w:jc w:val="both"/>
              <w:rPr>
                <w:bCs/>
                <w:sz w:val="28"/>
                <w:szCs w:val="28"/>
              </w:rPr>
            </w:pPr>
            <w:r w:rsidRPr="000C236C">
              <w:rPr>
                <w:bCs/>
                <w:sz w:val="28"/>
                <w:szCs w:val="28"/>
              </w:rPr>
              <w:t>ручное принудительное завершение сессии пользователя (группы пользователей) администратором.</w:t>
            </w:r>
          </w:p>
        </w:tc>
      </w:tr>
      <w:tr w:rsidR="00915D56" w:rsidRPr="000C236C" w:rsidTr="005F2256">
        <w:trPr>
          <w:trHeight w:val="87"/>
        </w:trPr>
        <w:tc>
          <w:tcPr>
            <w:tcW w:w="10061" w:type="dxa"/>
          </w:tcPr>
          <w:p w:rsidR="00915D56" w:rsidRPr="00077565" w:rsidRDefault="00915D56" w:rsidP="00004BE9">
            <w:pPr>
              <w:pStyle w:val="ae"/>
              <w:numPr>
                <w:ilvl w:val="2"/>
                <w:numId w:val="3"/>
              </w:numPr>
              <w:tabs>
                <w:tab w:val="left" w:pos="1625"/>
              </w:tabs>
              <w:spacing w:before="180"/>
              <w:ind w:left="1225" w:hanging="505"/>
              <w:jc w:val="both"/>
              <w:rPr>
                <w:sz w:val="28"/>
                <w:szCs w:val="28"/>
              </w:rPr>
            </w:pPr>
            <w:r>
              <w:rPr>
                <w:sz w:val="28"/>
                <w:szCs w:val="28"/>
              </w:rPr>
              <w:t>Т</w:t>
            </w:r>
            <w:r w:rsidRPr="00D76F3B">
              <w:rPr>
                <w:sz w:val="28"/>
                <w:szCs w:val="28"/>
              </w:rPr>
              <w:t>ребования по сохранности информации при авариях</w:t>
            </w:r>
          </w:p>
        </w:tc>
      </w:tr>
      <w:tr w:rsidR="00915D56" w:rsidRPr="00077565" w:rsidTr="00A55D35">
        <w:tc>
          <w:tcPr>
            <w:tcW w:w="10061" w:type="dxa"/>
          </w:tcPr>
          <w:p w:rsidR="00915D56" w:rsidRPr="005F2256" w:rsidRDefault="00915D56" w:rsidP="00A20F34">
            <w:pPr>
              <w:ind w:left="207" w:firstLine="567"/>
              <w:jc w:val="both"/>
              <w:rPr>
                <w:bCs/>
                <w:sz w:val="28"/>
                <w:szCs w:val="28"/>
              </w:rPr>
            </w:pPr>
            <w:r w:rsidRPr="005F2256">
              <w:rPr>
                <w:bCs/>
                <w:sz w:val="28"/>
                <w:szCs w:val="28"/>
              </w:rPr>
              <w:t>Сохранность информации при авариях оборудования должна обеспечиваться за счет создания резервных копий хранилищ данных (семантических и пространственных), использования механизма транзакций.</w:t>
            </w:r>
          </w:p>
        </w:tc>
      </w:tr>
      <w:tr w:rsidR="00915D56" w:rsidRPr="00077565" w:rsidTr="00A55D35">
        <w:tc>
          <w:tcPr>
            <w:tcW w:w="10061" w:type="dxa"/>
          </w:tcPr>
          <w:p w:rsidR="00915D56" w:rsidRPr="005F2256" w:rsidRDefault="00915D56" w:rsidP="00A70EBC">
            <w:pPr>
              <w:ind w:left="207" w:firstLine="567"/>
              <w:jc w:val="both"/>
              <w:rPr>
                <w:bCs/>
                <w:sz w:val="28"/>
                <w:szCs w:val="28"/>
              </w:rPr>
            </w:pPr>
            <w:r w:rsidRPr="005F2256">
              <w:rPr>
                <w:bCs/>
                <w:sz w:val="28"/>
                <w:szCs w:val="28"/>
              </w:rPr>
              <w:t>Сохранность информации в Системе должна быть обеспечена за счет:</w:t>
            </w:r>
          </w:p>
        </w:tc>
      </w:tr>
      <w:tr w:rsidR="00915D56" w:rsidRPr="00077565" w:rsidTr="00A55D35">
        <w:tc>
          <w:tcPr>
            <w:tcW w:w="10061" w:type="dxa"/>
          </w:tcPr>
          <w:p w:rsidR="00915D56" w:rsidRPr="005F2256" w:rsidRDefault="00915D56" w:rsidP="00A70EBC">
            <w:pPr>
              <w:pStyle w:val="ae"/>
              <w:numPr>
                <w:ilvl w:val="0"/>
                <w:numId w:val="5"/>
              </w:numPr>
              <w:jc w:val="both"/>
              <w:rPr>
                <w:bCs/>
                <w:sz w:val="28"/>
                <w:szCs w:val="28"/>
              </w:rPr>
            </w:pPr>
            <w:r w:rsidRPr="005F2256">
              <w:rPr>
                <w:bCs/>
                <w:sz w:val="28"/>
                <w:szCs w:val="28"/>
              </w:rPr>
              <w:t xml:space="preserve">хранения данных </w:t>
            </w:r>
            <w:proofErr w:type="gramStart"/>
            <w:r w:rsidRPr="005F2256">
              <w:rPr>
                <w:bCs/>
                <w:sz w:val="28"/>
                <w:szCs w:val="28"/>
              </w:rPr>
              <w:t>на</w:t>
            </w:r>
            <w:proofErr w:type="gramEnd"/>
            <w:r w:rsidRPr="005F2256">
              <w:rPr>
                <w:bCs/>
                <w:sz w:val="28"/>
                <w:szCs w:val="28"/>
              </w:rPr>
              <w:t xml:space="preserve"> отказоустойчивых </w:t>
            </w:r>
            <w:r w:rsidRPr="005F2256">
              <w:rPr>
                <w:bCs/>
                <w:sz w:val="28"/>
                <w:szCs w:val="28"/>
                <w:lang w:val="en-US"/>
              </w:rPr>
              <w:t>RAID</w:t>
            </w:r>
            <w:r w:rsidRPr="005F2256">
              <w:rPr>
                <w:bCs/>
                <w:sz w:val="28"/>
                <w:szCs w:val="28"/>
              </w:rPr>
              <w:t>-массивах;</w:t>
            </w:r>
          </w:p>
        </w:tc>
      </w:tr>
      <w:tr w:rsidR="00915D56" w:rsidRPr="00077565" w:rsidTr="00A55D35">
        <w:tc>
          <w:tcPr>
            <w:tcW w:w="10061" w:type="dxa"/>
          </w:tcPr>
          <w:p w:rsidR="00915D56" w:rsidRPr="005F2256" w:rsidRDefault="00915D56" w:rsidP="00A70EBC">
            <w:pPr>
              <w:pStyle w:val="ae"/>
              <w:numPr>
                <w:ilvl w:val="0"/>
                <w:numId w:val="5"/>
              </w:numPr>
              <w:jc w:val="both"/>
              <w:rPr>
                <w:bCs/>
                <w:sz w:val="28"/>
                <w:szCs w:val="28"/>
              </w:rPr>
            </w:pPr>
            <w:r w:rsidRPr="005F2256">
              <w:rPr>
                <w:bCs/>
                <w:sz w:val="28"/>
                <w:szCs w:val="28"/>
              </w:rPr>
              <w:t>использования механизмов транзакций;</w:t>
            </w:r>
          </w:p>
        </w:tc>
      </w:tr>
      <w:tr w:rsidR="00915D56" w:rsidRPr="00077565" w:rsidTr="00A55D35">
        <w:tc>
          <w:tcPr>
            <w:tcW w:w="10061" w:type="dxa"/>
          </w:tcPr>
          <w:p w:rsidR="00915D56" w:rsidRPr="005F2256" w:rsidRDefault="00915D56" w:rsidP="00A70EBC">
            <w:pPr>
              <w:pStyle w:val="ae"/>
              <w:numPr>
                <w:ilvl w:val="0"/>
                <w:numId w:val="5"/>
              </w:numPr>
              <w:jc w:val="both"/>
              <w:rPr>
                <w:bCs/>
                <w:sz w:val="28"/>
                <w:szCs w:val="28"/>
              </w:rPr>
            </w:pPr>
            <w:r w:rsidRPr="005F2256">
              <w:rPr>
                <w:bCs/>
                <w:sz w:val="28"/>
                <w:szCs w:val="28"/>
              </w:rPr>
              <w:t>исключения несанкционированного доступа к данным;</w:t>
            </w:r>
          </w:p>
        </w:tc>
      </w:tr>
      <w:tr w:rsidR="00915D56" w:rsidRPr="00077565" w:rsidTr="00A55D35">
        <w:tc>
          <w:tcPr>
            <w:tcW w:w="10061" w:type="dxa"/>
          </w:tcPr>
          <w:p w:rsidR="00915D56" w:rsidRPr="005F2256" w:rsidRDefault="00915D56" w:rsidP="00A70EBC">
            <w:pPr>
              <w:pStyle w:val="ae"/>
              <w:numPr>
                <w:ilvl w:val="0"/>
                <w:numId w:val="5"/>
              </w:numPr>
              <w:jc w:val="both"/>
              <w:rPr>
                <w:bCs/>
                <w:sz w:val="28"/>
                <w:szCs w:val="28"/>
              </w:rPr>
            </w:pPr>
            <w:r w:rsidRPr="005F2256">
              <w:rPr>
                <w:bCs/>
                <w:sz w:val="28"/>
                <w:szCs w:val="28"/>
              </w:rPr>
              <w:t>организации бесперебойного электропитания серверов;</w:t>
            </w:r>
          </w:p>
        </w:tc>
      </w:tr>
      <w:tr w:rsidR="00915D56" w:rsidRPr="00077565" w:rsidTr="00A55D35">
        <w:tc>
          <w:tcPr>
            <w:tcW w:w="10061" w:type="dxa"/>
          </w:tcPr>
          <w:p w:rsidR="00915D56" w:rsidRPr="005F2256" w:rsidRDefault="00915D56" w:rsidP="00A70EBC">
            <w:pPr>
              <w:pStyle w:val="ae"/>
              <w:numPr>
                <w:ilvl w:val="0"/>
                <w:numId w:val="5"/>
              </w:numPr>
              <w:jc w:val="both"/>
              <w:rPr>
                <w:bCs/>
                <w:sz w:val="28"/>
                <w:szCs w:val="28"/>
              </w:rPr>
            </w:pPr>
            <w:r w:rsidRPr="005F2256">
              <w:rPr>
                <w:bCs/>
                <w:sz w:val="28"/>
                <w:szCs w:val="28"/>
              </w:rPr>
              <w:t>создания резервных копий хранилищ данных;</w:t>
            </w:r>
          </w:p>
        </w:tc>
      </w:tr>
      <w:tr w:rsidR="00915D56" w:rsidRPr="00077565" w:rsidTr="00A55D35">
        <w:tc>
          <w:tcPr>
            <w:tcW w:w="10061" w:type="dxa"/>
          </w:tcPr>
          <w:p w:rsidR="00915D56" w:rsidRPr="005F2256" w:rsidRDefault="00915D56" w:rsidP="00A70EBC">
            <w:pPr>
              <w:pStyle w:val="ae"/>
              <w:numPr>
                <w:ilvl w:val="0"/>
                <w:numId w:val="5"/>
              </w:numPr>
              <w:jc w:val="both"/>
              <w:rPr>
                <w:bCs/>
                <w:sz w:val="28"/>
                <w:szCs w:val="28"/>
              </w:rPr>
            </w:pPr>
            <w:r w:rsidRPr="005F2256">
              <w:rPr>
                <w:bCs/>
                <w:sz w:val="28"/>
                <w:szCs w:val="28"/>
              </w:rPr>
              <w:t>восстановления данных из резервных копий в случаях сбоев.</w:t>
            </w:r>
          </w:p>
        </w:tc>
      </w:tr>
      <w:tr w:rsidR="00915D56" w:rsidRPr="00077565" w:rsidTr="00A55D35">
        <w:tc>
          <w:tcPr>
            <w:tcW w:w="10061" w:type="dxa"/>
          </w:tcPr>
          <w:p w:rsidR="00915D56" w:rsidRPr="005F2256" w:rsidRDefault="00915D56" w:rsidP="00A20F34">
            <w:pPr>
              <w:ind w:left="207" w:firstLine="567"/>
              <w:jc w:val="both"/>
              <w:rPr>
                <w:bCs/>
                <w:sz w:val="28"/>
                <w:szCs w:val="28"/>
              </w:rPr>
            </w:pPr>
            <w:r w:rsidRPr="005F2256">
              <w:rPr>
                <w:bCs/>
                <w:sz w:val="28"/>
                <w:szCs w:val="28"/>
              </w:rPr>
              <w:t>Резервное копирование должно осуществляться средствами СУБД, под управлением которых размещаются хранилища данных подсистемы.</w:t>
            </w:r>
          </w:p>
        </w:tc>
      </w:tr>
      <w:tr w:rsidR="00915D56" w:rsidRPr="00077565" w:rsidTr="00A55D35">
        <w:tc>
          <w:tcPr>
            <w:tcW w:w="10061" w:type="dxa"/>
          </w:tcPr>
          <w:p w:rsidR="00915D56" w:rsidRPr="005F2256" w:rsidRDefault="00915D56" w:rsidP="00A20F34">
            <w:pPr>
              <w:ind w:left="207" w:firstLine="567"/>
              <w:jc w:val="both"/>
              <w:rPr>
                <w:bCs/>
                <w:sz w:val="28"/>
                <w:szCs w:val="28"/>
              </w:rPr>
            </w:pPr>
            <w:r w:rsidRPr="005F2256">
              <w:rPr>
                <w:bCs/>
                <w:sz w:val="28"/>
                <w:szCs w:val="28"/>
              </w:rPr>
              <w:t>В комплект технической документации на программные компоненты подсистемы должны входить методики и регламенты резервного копирования данных, а также сведения о применимости механизмов транзакций (указанная информация может быть включена разделами в руководство администратора и/или другие документы).</w:t>
            </w:r>
          </w:p>
        </w:tc>
      </w:tr>
      <w:tr w:rsidR="00915D56" w:rsidRPr="00077565" w:rsidTr="00A55D35">
        <w:tc>
          <w:tcPr>
            <w:tcW w:w="10061" w:type="dxa"/>
          </w:tcPr>
          <w:p w:rsidR="00915D56" w:rsidRPr="005F2256" w:rsidRDefault="00915D56" w:rsidP="00A20F34">
            <w:pPr>
              <w:ind w:left="207" w:firstLine="567"/>
              <w:jc w:val="both"/>
              <w:rPr>
                <w:bCs/>
                <w:sz w:val="28"/>
                <w:szCs w:val="28"/>
              </w:rPr>
            </w:pPr>
            <w:r w:rsidRPr="005F2256">
              <w:rPr>
                <w:bCs/>
                <w:sz w:val="28"/>
                <w:szCs w:val="28"/>
              </w:rPr>
              <w:t xml:space="preserve">При нарушении или выходе из строя внешних каналов передачи данных между подсистемами различных уровней Система должна переходить в соответствующий режим работы, подразумевающий выполнение всех функций в автономном режиме. </w:t>
            </w:r>
            <w:proofErr w:type="gramStart"/>
            <w:r w:rsidRPr="005F2256">
              <w:rPr>
                <w:bCs/>
                <w:sz w:val="28"/>
                <w:szCs w:val="28"/>
              </w:rPr>
              <w:t xml:space="preserve">При этом для обмена информацией, в зависимости от </w:t>
            </w:r>
            <w:r w:rsidRPr="005F2256">
              <w:rPr>
                <w:bCs/>
                <w:sz w:val="28"/>
                <w:szCs w:val="28"/>
              </w:rPr>
              <w:lastRenderedPageBreak/>
              <w:t>срочности, могут использоваться как встроенные в общее и специальное программное обеспечение возможности буферизации информации в специальных «очередях» (например, с использованием механизмов очередей сообщений системы электронной почты), либо с использованием периодического обмена информацией между подсистемами различных уровней, подсистемами и внешними системами на магнитных носителях.</w:t>
            </w:r>
            <w:proofErr w:type="gramEnd"/>
          </w:p>
        </w:tc>
      </w:tr>
      <w:tr w:rsidR="00915D56" w:rsidRPr="00077565" w:rsidTr="00A55D35">
        <w:tc>
          <w:tcPr>
            <w:tcW w:w="10061" w:type="dxa"/>
          </w:tcPr>
          <w:p w:rsidR="00915D56" w:rsidRPr="005F2256" w:rsidRDefault="00915D56" w:rsidP="00A20F34">
            <w:pPr>
              <w:ind w:left="207" w:firstLine="567"/>
              <w:jc w:val="both"/>
              <w:rPr>
                <w:bCs/>
                <w:sz w:val="28"/>
                <w:szCs w:val="28"/>
              </w:rPr>
            </w:pPr>
            <w:r w:rsidRPr="005F2256">
              <w:rPr>
                <w:bCs/>
                <w:sz w:val="28"/>
                <w:szCs w:val="28"/>
              </w:rPr>
              <w:lastRenderedPageBreak/>
              <w:t xml:space="preserve">Программное обеспечение Системы должно восстанавливать свое функционирование при корректном перезапуске аппаратных средств. </w:t>
            </w:r>
          </w:p>
        </w:tc>
      </w:tr>
      <w:tr w:rsidR="00915D56" w:rsidRPr="00077565" w:rsidTr="00A55D35">
        <w:tc>
          <w:tcPr>
            <w:tcW w:w="10061" w:type="dxa"/>
          </w:tcPr>
          <w:p w:rsidR="00915D56" w:rsidRPr="00077565" w:rsidRDefault="00915D56" w:rsidP="00F134DB">
            <w:pPr>
              <w:pStyle w:val="ae"/>
              <w:numPr>
                <w:ilvl w:val="2"/>
                <w:numId w:val="3"/>
              </w:numPr>
              <w:tabs>
                <w:tab w:val="left" w:pos="1625"/>
              </w:tabs>
              <w:spacing w:before="180"/>
              <w:ind w:left="1225" w:hanging="505"/>
              <w:jc w:val="both"/>
              <w:rPr>
                <w:sz w:val="28"/>
                <w:szCs w:val="28"/>
              </w:rPr>
            </w:pPr>
            <w:r>
              <w:rPr>
                <w:sz w:val="28"/>
                <w:szCs w:val="28"/>
              </w:rPr>
              <w:t>Т</w:t>
            </w:r>
            <w:r w:rsidRPr="00D76F3B">
              <w:rPr>
                <w:sz w:val="28"/>
                <w:szCs w:val="28"/>
              </w:rPr>
              <w:t>ребования к защите от влияния внешних воздействий</w:t>
            </w:r>
          </w:p>
        </w:tc>
      </w:tr>
      <w:tr w:rsidR="00915D56" w:rsidRPr="00077565" w:rsidTr="00A55D35">
        <w:tc>
          <w:tcPr>
            <w:tcW w:w="10061" w:type="dxa"/>
          </w:tcPr>
          <w:p w:rsidR="00915D56" w:rsidRPr="008E0CB9" w:rsidRDefault="00915D56" w:rsidP="00A20F34">
            <w:pPr>
              <w:ind w:left="207" w:firstLine="567"/>
              <w:jc w:val="both"/>
              <w:rPr>
                <w:bCs/>
                <w:sz w:val="28"/>
                <w:szCs w:val="28"/>
              </w:rPr>
            </w:pPr>
            <w:r w:rsidRPr="008E0CB9">
              <w:rPr>
                <w:bCs/>
                <w:sz w:val="28"/>
                <w:szCs w:val="28"/>
              </w:rPr>
              <w:t>Требования не предъявляются.</w:t>
            </w:r>
          </w:p>
        </w:tc>
      </w:tr>
      <w:tr w:rsidR="00915D56" w:rsidRPr="00077565" w:rsidTr="00A55D35">
        <w:tc>
          <w:tcPr>
            <w:tcW w:w="10061" w:type="dxa"/>
          </w:tcPr>
          <w:p w:rsidR="00915D56" w:rsidRPr="00077565" w:rsidRDefault="00915D56" w:rsidP="00F134DB">
            <w:pPr>
              <w:pStyle w:val="ae"/>
              <w:numPr>
                <w:ilvl w:val="2"/>
                <w:numId w:val="3"/>
              </w:numPr>
              <w:tabs>
                <w:tab w:val="left" w:pos="1625"/>
              </w:tabs>
              <w:spacing w:before="180"/>
              <w:ind w:left="1225" w:hanging="505"/>
              <w:jc w:val="both"/>
              <w:rPr>
                <w:sz w:val="28"/>
                <w:szCs w:val="28"/>
              </w:rPr>
            </w:pPr>
            <w:r>
              <w:rPr>
                <w:sz w:val="28"/>
                <w:szCs w:val="28"/>
              </w:rPr>
              <w:t>Т</w:t>
            </w:r>
            <w:r w:rsidRPr="00D76F3B">
              <w:rPr>
                <w:sz w:val="28"/>
                <w:szCs w:val="28"/>
              </w:rPr>
              <w:t>ребования к патентной чистоте</w:t>
            </w:r>
          </w:p>
        </w:tc>
      </w:tr>
      <w:tr w:rsidR="00915D56" w:rsidRPr="00077565" w:rsidTr="00A55D35">
        <w:tc>
          <w:tcPr>
            <w:tcW w:w="10061" w:type="dxa"/>
          </w:tcPr>
          <w:p w:rsidR="00915D56" w:rsidRPr="008E0CB9" w:rsidRDefault="00915D56" w:rsidP="008E0CB9">
            <w:pPr>
              <w:ind w:left="207" w:firstLine="567"/>
              <w:jc w:val="both"/>
              <w:rPr>
                <w:bCs/>
                <w:sz w:val="28"/>
                <w:szCs w:val="28"/>
              </w:rPr>
            </w:pPr>
            <w:r w:rsidRPr="008E0CB9">
              <w:rPr>
                <w:bCs/>
                <w:sz w:val="28"/>
                <w:szCs w:val="28"/>
              </w:rPr>
              <w:t xml:space="preserve">Установка системы в целом, как и установка отдельных частей системы не должна предъявлять дополнительных требований к покупке лицензий на программное обеспечение сторонних производителей, кроме программного обеспечения </w:t>
            </w:r>
            <w:r w:rsidRPr="00C537DA">
              <w:rPr>
                <w:bCs/>
                <w:sz w:val="28"/>
                <w:szCs w:val="28"/>
              </w:rPr>
              <w:t>ПО «1С</w:t>
            </w:r>
            <w:proofErr w:type="gramStart"/>
            <w:r w:rsidRPr="00C537DA">
              <w:rPr>
                <w:bCs/>
                <w:sz w:val="28"/>
                <w:szCs w:val="28"/>
              </w:rPr>
              <w:t>:</w:t>
            </w:r>
            <w:r>
              <w:rPr>
                <w:bCs/>
                <w:sz w:val="28"/>
                <w:szCs w:val="28"/>
              </w:rPr>
              <w:t>П</w:t>
            </w:r>
            <w:proofErr w:type="gramEnd"/>
            <w:r>
              <w:rPr>
                <w:bCs/>
                <w:sz w:val="28"/>
                <w:szCs w:val="28"/>
              </w:rPr>
              <w:t>редприятие 8</w:t>
            </w:r>
            <w:r w:rsidRPr="00C537DA">
              <w:rPr>
                <w:bCs/>
                <w:sz w:val="28"/>
                <w:szCs w:val="28"/>
              </w:rPr>
              <w:t>»</w:t>
            </w:r>
            <w:r w:rsidRPr="008E0CB9">
              <w:rPr>
                <w:bCs/>
                <w:sz w:val="28"/>
                <w:szCs w:val="28"/>
              </w:rPr>
              <w:t>.</w:t>
            </w:r>
          </w:p>
        </w:tc>
      </w:tr>
      <w:tr w:rsidR="00915D56" w:rsidRPr="00077565" w:rsidTr="00A55D35">
        <w:tc>
          <w:tcPr>
            <w:tcW w:w="10061" w:type="dxa"/>
          </w:tcPr>
          <w:p w:rsidR="00915D56" w:rsidRPr="00077565" w:rsidRDefault="00915D56" w:rsidP="00F134DB">
            <w:pPr>
              <w:pStyle w:val="ae"/>
              <w:numPr>
                <w:ilvl w:val="2"/>
                <w:numId w:val="3"/>
              </w:numPr>
              <w:tabs>
                <w:tab w:val="left" w:pos="1625"/>
              </w:tabs>
              <w:spacing w:before="180"/>
              <w:ind w:left="1225" w:hanging="505"/>
              <w:jc w:val="both"/>
              <w:rPr>
                <w:sz w:val="28"/>
                <w:szCs w:val="28"/>
              </w:rPr>
            </w:pPr>
            <w:r>
              <w:rPr>
                <w:sz w:val="28"/>
                <w:szCs w:val="28"/>
              </w:rPr>
              <w:t>Т</w:t>
            </w:r>
            <w:r w:rsidRPr="00D76F3B">
              <w:rPr>
                <w:sz w:val="28"/>
                <w:szCs w:val="28"/>
              </w:rPr>
              <w:t>ребования по стандартизации и унификации</w:t>
            </w:r>
            <w:r>
              <w:rPr>
                <w:sz w:val="28"/>
                <w:szCs w:val="28"/>
              </w:rPr>
              <w:t>.</w:t>
            </w:r>
          </w:p>
        </w:tc>
      </w:tr>
      <w:tr w:rsidR="00915D56" w:rsidRPr="00077565" w:rsidTr="00A55D35">
        <w:tc>
          <w:tcPr>
            <w:tcW w:w="10061" w:type="dxa"/>
          </w:tcPr>
          <w:p w:rsidR="00915D56" w:rsidRPr="008E0CB9" w:rsidRDefault="00915D56" w:rsidP="00C050DD">
            <w:pPr>
              <w:ind w:left="207" w:firstLine="567"/>
              <w:jc w:val="both"/>
              <w:rPr>
                <w:bCs/>
                <w:sz w:val="28"/>
                <w:szCs w:val="28"/>
              </w:rPr>
            </w:pPr>
            <w:r w:rsidRPr="008E0CB9">
              <w:rPr>
                <w:bCs/>
                <w:sz w:val="28"/>
                <w:szCs w:val="28"/>
              </w:rPr>
              <w:t>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w:t>
            </w:r>
          </w:p>
        </w:tc>
      </w:tr>
      <w:tr w:rsidR="00915D56" w:rsidRPr="00077565" w:rsidTr="00A55D35">
        <w:tc>
          <w:tcPr>
            <w:tcW w:w="10061" w:type="dxa"/>
          </w:tcPr>
          <w:p w:rsidR="00915D56" w:rsidRPr="008E0CB9" w:rsidRDefault="00915D56" w:rsidP="00E91C9A">
            <w:pPr>
              <w:pStyle w:val="ae"/>
              <w:numPr>
                <w:ilvl w:val="0"/>
                <w:numId w:val="5"/>
              </w:numPr>
              <w:jc w:val="both"/>
              <w:rPr>
                <w:bCs/>
                <w:sz w:val="28"/>
                <w:szCs w:val="28"/>
              </w:rPr>
            </w:pPr>
            <w:r w:rsidRPr="008E0CB9">
              <w:rPr>
                <w:bCs/>
                <w:sz w:val="28"/>
                <w:szCs w:val="28"/>
              </w:rPr>
              <w:t>операционных систем</w:t>
            </w:r>
          </w:p>
        </w:tc>
      </w:tr>
      <w:tr w:rsidR="00915D56" w:rsidRPr="00077565" w:rsidTr="00A55D35">
        <w:tc>
          <w:tcPr>
            <w:tcW w:w="10061" w:type="dxa"/>
          </w:tcPr>
          <w:p w:rsidR="00915D56" w:rsidRPr="008E0CB9" w:rsidRDefault="00915D56" w:rsidP="00E91C9A">
            <w:pPr>
              <w:pStyle w:val="ae"/>
              <w:numPr>
                <w:ilvl w:val="0"/>
                <w:numId w:val="5"/>
              </w:numPr>
              <w:jc w:val="both"/>
              <w:rPr>
                <w:bCs/>
                <w:sz w:val="28"/>
                <w:szCs w:val="28"/>
              </w:rPr>
            </w:pPr>
            <w:r w:rsidRPr="008E0CB9">
              <w:rPr>
                <w:bCs/>
                <w:sz w:val="28"/>
                <w:szCs w:val="28"/>
              </w:rPr>
              <w:t>систем управления базами данных</w:t>
            </w:r>
          </w:p>
        </w:tc>
      </w:tr>
      <w:tr w:rsidR="00915D56" w:rsidRPr="00077565" w:rsidTr="00A55D35">
        <w:tc>
          <w:tcPr>
            <w:tcW w:w="10061" w:type="dxa"/>
          </w:tcPr>
          <w:p w:rsidR="00915D56" w:rsidRPr="008E0CB9" w:rsidRDefault="00915D56" w:rsidP="00E91C9A">
            <w:pPr>
              <w:pStyle w:val="ae"/>
              <w:numPr>
                <w:ilvl w:val="0"/>
                <w:numId w:val="5"/>
              </w:numPr>
              <w:jc w:val="both"/>
              <w:rPr>
                <w:bCs/>
                <w:sz w:val="28"/>
                <w:szCs w:val="28"/>
              </w:rPr>
            </w:pPr>
            <w:r w:rsidRPr="008E0CB9">
              <w:rPr>
                <w:bCs/>
                <w:sz w:val="28"/>
                <w:szCs w:val="28"/>
              </w:rPr>
              <w:t>базового и прикладного программного обеспечения</w:t>
            </w:r>
          </w:p>
        </w:tc>
      </w:tr>
      <w:tr w:rsidR="00915D56" w:rsidRPr="00077565" w:rsidTr="00A55D35">
        <w:tc>
          <w:tcPr>
            <w:tcW w:w="10061" w:type="dxa"/>
          </w:tcPr>
          <w:p w:rsidR="00915D56" w:rsidRPr="008E0CB9" w:rsidRDefault="00915D56" w:rsidP="00E91C9A">
            <w:pPr>
              <w:pStyle w:val="ae"/>
              <w:numPr>
                <w:ilvl w:val="0"/>
                <w:numId w:val="5"/>
              </w:numPr>
              <w:jc w:val="both"/>
              <w:rPr>
                <w:bCs/>
                <w:sz w:val="28"/>
                <w:szCs w:val="28"/>
              </w:rPr>
            </w:pPr>
            <w:r w:rsidRPr="008E0CB9">
              <w:rPr>
                <w:bCs/>
                <w:sz w:val="28"/>
                <w:szCs w:val="28"/>
              </w:rPr>
              <w:t>стандартных графических интерфейсов разрабатываемых компонентов Системы.</w:t>
            </w:r>
          </w:p>
        </w:tc>
      </w:tr>
      <w:tr w:rsidR="00915D56" w:rsidRPr="00077565" w:rsidTr="00A55D35">
        <w:tc>
          <w:tcPr>
            <w:tcW w:w="10061" w:type="dxa"/>
          </w:tcPr>
          <w:p w:rsidR="00915D56" w:rsidRPr="008E0CB9" w:rsidRDefault="00915D56" w:rsidP="00C050DD">
            <w:pPr>
              <w:ind w:left="207" w:firstLine="567"/>
              <w:jc w:val="both"/>
              <w:rPr>
                <w:bCs/>
                <w:sz w:val="28"/>
                <w:szCs w:val="28"/>
              </w:rPr>
            </w:pPr>
            <w:r w:rsidRPr="008E0CB9">
              <w:rPr>
                <w:bCs/>
                <w:sz w:val="28"/>
                <w:szCs w:val="28"/>
              </w:rPr>
              <w:t>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оборудования.</w:t>
            </w:r>
          </w:p>
        </w:tc>
      </w:tr>
      <w:tr w:rsidR="00915D56" w:rsidRPr="00077565" w:rsidTr="00A55D35">
        <w:tc>
          <w:tcPr>
            <w:tcW w:w="10061" w:type="dxa"/>
          </w:tcPr>
          <w:p w:rsidR="00915D56" w:rsidRPr="008E0CB9" w:rsidRDefault="00915D56" w:rsidP="00C050DD">
            <w:pPr>
              <w:ind w:left="207" w:firstLine="567"/>
              <w:jc w:val="both"/>
              <w:rPr>
                <w:bCs/>
                <w:sz w:val="28"/>
                <w:szCs w:val="28"/>
              </w:rPr>
            </w:pPr>
            <w:r w:rsidRPr="008E0CB9">
              <w:rPr>
                <w:bCs/>
                <w:sz w:val="28"/>
                <w:szCs w:val="28"/>
              </w:rPr>
              <w:t xml:space="preserve">Проектирование, документирование и разработка Системы должны производиться с соблюдением требований действующих государственных стандартов, в частности комплекса стандартов и руководящих документов на автоматизированные системы управления, информационные технологии и процессы жизненного цикла систем: ГОСТ 31.201-89, ГОСТ 34.601-90, ГОСТ 34.602-89, ГОСТ 34.603-92, РД 50-34.698-90, ГОСТ </w:t>
            </w:r>
            <w:proofErr w:type="gramStart"/>
            <w:r w:rsidRPr="008E0CB9">
              <w:rPr>
                <w:bCs/>
                <w:sz w:val="28"/>
                <w:szCs w:val="28"/>
              </w:rPr>
              <w:t>Р</w:t>
            </w:r>
            <w:proofErr w:type="gramEnd"/>
            <w:r w:rsidRPr="008E0CB9">
              <w:rPr>
                <w:bCs/>
                <w:sz w:val="28"/>
                <w:szCs w:val="28"/>
              </w:rPr>
              <w:t xml:space="preserve"> ИСО/МЭК 15288-2005, ГОСТ Р ИСО/МЭК 12207-99, ГОСТ Р ИСО/МЭК 15910-2002, ГОСТ Р 51904-2002 и т.д.</w:t>
            </w:r>
          </w:p>
        </w:tc>
      </w:tr>
      <w:tr w:rsidR="00915D56" w:rsidRPr="00077565" w:rsidTr="00A55D35">
        <w:tc>
          <w:tcPr>
            <w:tcW w:w="10061" w:type="dxa"/>
          </w:tcPr>
          <w:p w:rsidR="00915D56" w:rsidRPr="00077565" w:rsidRDefault="00915D56" w:rsidP="00F134DB">
            <w:pPr>
              <w:pStyle w:val="ae"/>
              <w:numPr>
                <w:ilvl w:val="2"/>
                <w:numId w:val="3"/>
              </w:numPr>
              <w:tabs>
                <w:tab w:val="left" w:pos="1625"/>
              </w:tabs>
              <w:spacing w:before="180"/>
              <w:ind w:left="1225" w:hanging="505"/>
              <w:jc w:val="both"/>
              <w:rPr>
                <w:sz w:val="28"/>
                <w:szCs w:val="28"/>
              </w:rPr>
            </w:pPr>
            <w:r>
              <w:rPr>
                <w:sz w:val="28"/>
                <w:szCs w:val="28"/>
              </w:rPr>
              <w:t>Д</w:t>
            </w:r>
            <w:r w:rsidRPr="00D76F3B">
              <w:rPr>
                <w:sz w:val="28"/>
                <w:szCs w:val="28"/>
              </w:rPr>
              <w:t>ополнительные требования</w:t>
            </w:r>
            <w:r>
              <w:rPr>
                <w:sz w:val="28"/>
                <w:szCs w:val="28"/>
              </w:rPr>
              <w:t>.</w:t>
            </w:r>
          </w:p>
        </w:tc>
      </w:tr>
      <w:tr w:rsidR="00915D56" w:rsidRPr="008E0CB9" w:rsidTr="00A55D35">
        <w:tc>
          <w:tcPr>
            <w:tcW w:w="10061" w:type="dxa"/>
          </w:tcPr>
          <w:p w:rsidR="00915D56" w:rsidRPr="008E0CB9" w:rsidRDefault="00915D56" w:rsidP="00A20F34">
            <w:pPr>
              <w:ind w:left="207" w:firstLine="567"/>
              <w:jc w:val="both"/>
              <w:rPr>
                <w:sz w:val="28"/>
                <w:szCs w:val="28"/>
              </w:rPr>
            </w:pPr>
            <w:r w:rsidRPr="008E0CB9">
              <w:rPr>
                <w:sz w:val="28"/>
                <w:szCs w:val="28"/>
              </w:rPr>
              <w:t>Дополнительные требования не предъявляются.</w:t>
            </w:r>
          </w:p>
        </w:tc>
      </w:tr>
      <w:tr w:rsidR="00915D56" w:rsidRPr="009665CB" w:rsidTr="00A55D35">
        <w:tc>
          <w:tcPr>
            <w:tcW w:w="10061" w:type="dxa"/>
          </w:tcPr>
          <w:p w:rsidR="00915D56" w:rsidRPr="002E3A38" w:rsidRDefault="00915D56" w:rsidP="00A20F34">
            <w:pPr>
              <w:pStyle w:val="ae"/>
              <w:numPr>
                <w:ilvl w:val="1"/>
                <w:numId w:val="3"/>
              </w:numPr>
              <w:tabs>
                <w:tab w:val="left" w:pos="993"/>
              </w:tabs>
              <w:spacing w:before="240"/>
              <w:ind w:left="788" w:hanging="431"/>
              <w:outlineLvl w:val="1"/>
              <w:rPr>
                <w:b/>
                <w:sz w:val="28"/>
                <w:szCs w:val="28"/>
              </w:rPr>
            </w:pPr>
            <w:bookmarkStart w:id="19" w:name="_Toc354388234"/>
            <w:r w:rsidRPr="002E3A38">
              <w:rPr>
                <w:b/>
                <w:sz w:val="28"/>
                <w:szCs w:val="28"/>
              </w:rPr>
              <w:t>Требования к функциям (задачам), выполняемым Системой</w:t>
            </w:r>
            <w:bookmarkEnd w:id="19"/>
          </w:p>
        </w:tc>
      </w:tr>
      <w:tr w:rsidR="00915D56" w:rsidRPr="009665CB" w:rsidTr="00A55D35">
        <w:tc>
          <w:tcPr>
            <w:tcW w:w="10061" w:type="dxa"/>
          </w:tcPr>
          <w:p w:rsidR="00915D56" w:rsidRPr="00471D5F" w:rsidRDefault="00915D56" w:rsidP="00471D5F">
            <w:pPr>
              <w:pStyle w:val="ae"/>
              <w:numPr>
                <w:ilvl w:val="2"/>
                <w:numId w:val="3"/>
              </w:numPr>
              <w:tabs>
                <w:tab w:val="left" w:pos="1625"/>
              </w:tabs>
              <w:spacing w:before="180"/>
              <w:ind w:left="1225" w:hanging="505"/>
              <w:jc w:val="both"/>
              <w:rPr>
                <w:sz w:val="28"/>
                <w:szCs w:val="28"/>
              </w:rPr>
            </w:pPr>
            <w:r>
              <w:rPr>
                <w:sz w:val="28"/>
                <w:szCs w:val="28"/>
              </w:rPr>
              <w:t>Требования к функциональной архитектуре</w:t>
            </w:r>
          </w:p>
        </w:tc>
      </w:tr>
      <w:tr w:rsidR="00915D56" w:rsidRPr="009665CB" w:rsidTr="00A55D35">
        <w:tc>
          <w:tcPr>
            <w:tcW w:w="10061" w:type="dxa"/>
          </w:tcPr>
          <w:p w:rsidR="00915D56" w:rsidRPr="008C54AB" w:rsidRDefault="00915D56" w:rsidP="00004BE9">
            <w:pPr>
              <w:ind w:left="207" w:firstLine="567"/>
              <w:jc w:val="both"/>
              <w:rPr>
                <w:bCs/>
                <w:sz w:val="28"/>
                <w:szCs w:val="28"/>
              </w:rPr>
            </w:pPr>
            <w:r>
              <w:rPr>
                <w:bCs/>
                <w:sz w:val="28"/>
                <w:szCs w:val="28"/>
              </w:rPr>
              <w:t>Схема функциональной архитектуры Системы приведена на рис.1.</w:t>
            </w:r>
          </w:p>
        </w:tc>
      </w:tr>
    </w:tbl>
    <w:p w:rsidR="0051726F" w:rsidRDefault="0051726F"/>
    <w:p w:rsidR="00004BE9" w:rsidRDefault="00004BE9">
      <w:pPr>
        <w:sectPr w:rsidR="00004BE9" w:rsidSect="00077565">
          <w:headerReference w:type="default" r:id="rId10"/>
          <w:footerReference w:type="default" r:id="rId11"/>
          <w:footerReference w:type="first" r:id="rId12"/>
          <w:pgSz w:w="11906" w:h="16838"/>
          <w:pgMar w:top="851" w:right="567" w:bottom="851" w:left="1134" w:header="709" w:footer="709" w:gutter="0"/>
          <w:cols w:space="708"/>
          <w:titlePg/>
          <w:docGrid w:linePitch="360"/>
        </w:sectPr>
      </w:pPr>
    </w:p>
    <w:p w:rsidR="00004BE9" w:rsidRPr="00827072" w:rsidRDefault="00004BE9" w:rsidP="00004BE9">
      <w:pPr>
        <w:ind w:firstLine="142"/>
        <w:rPr>
          <w:sz w:val="28"/>
          <w:szCs w:val="28"/>
        </w:rPr>
      </w:pPr>
      <w:r w:rsidRPr="00127889">
        <w:rPr>
          <w:sz w:val="28"/>
          <w:szCs w:val="28"/>
        </w:rPr>
        <w:lastRenderedPageBreak/>
        <w:t xml:space="preserve">Рисунок 1. </w:t>
      </w:r>
    </w:p>
    <w:p w:rsidR="00004BE9" w:rsidRDefault="00A27507" w:rsidP="00004BE9">
      <w:pPr>
        <w:ind w:firstLine="142"/>
        <w:rPr>
          <w:bCs/>
          <w:sz w:val="28"/>
          <w:szCs w:val="28"/>
        </w:rPr>
      </w:pPr>
      <w:r>
        <w:rPr>
          <w:bCs/>
          <w:sz w:val="28"/>
          <w:szCs w:val="28"/>
        </w:rPr>
        <w:t>Схема функциональной архитектуры Системы.</w:t>
      </w:r>
    </w:p>
    <w:p w:rsidR="00220A1D" w:rsidRDefault="00220A1D" w:rsidP="00004BE9">
      <w:pPr>
        <w:ind w:firstLine="142"/>
      </w:pPr>
    </w:p>
    <w:p w:rsidR="0051726F" w:rsidRDefault="00784BE8" w:rsidP="00004BE9">
      <w:pPr>
        <w:ind w:firstLine="142"/>
        <w:sectPr w:rsidR="0051726F" w:rsidSect="00004BE9">
          <w:headerReference w:type="first" r:id="rId13"/>
          <w:footerReference w:type="first" r:id="rId14"/>
          <w:pgSz w:w="16838" w:h="11906" w:orient="landscape"/>
          <w:pgMar w:top="1134" w:right="851" w:bottom="567" w:left="851" w:header="709" w:footer="709" w:gutter="0"/>
          <w:cols w:space="708"/>
          <w:titlePg/>
          <w:docGrid w:linePitch="360"/>
        </w:sectPr>
      </w:pPr>
      <w:r>
        <w:object w:dxaOrig="16462" w:dyaOrig="92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95pt;height:422.6pt" o:ole="">
            <v:imagedata r:id="rId15" o:title=""/>
          </v:shape>
          <o:OLEObject Type="Embed" ProgID="Visio.Drawing.11" ShapeID="_x0000_i1025" DrawAspect="Content" ObjectID="_1432018624" r:id="rId16"/>
        </w:object>
      </w:r>
    </w:p>
    <w:p w:rsidR="0051726F" w:rsidRDefault="0051726F"/>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51726F" w:rsidRPr="00471D5F" w:rsidTr="00C97805">
        <w:tc>
          <w:tcPr>
            <w:tcW w:w="10061" w:type="dxa"/>
          </w:tcPr>
          <w:p w:rsidR="0051726F" w:rsidRPr="00471D5F" w:rsidRDefault="0051726F" w:rsidP="00C97805">
            <w:pPr>
              <w:pStyle w:val="ae"/>
              <w:numPr>
                <w:ilvl w:val="2"/>
                <w:numId w:val="3"/>
              </w:numPr>
              <w:tabs>
                <w:tab w:val="left" w:pos="1625"/>
              </w:tabs>
              <w:spacing w:before="180"/>
              <w:ind w:left="1225" w:hanging="505"/>
              <w:jc w:val="both"/>
              <w:rPr>
                <w:sz w:val="28"/>
                <w:szCs w:val="28"/>
              </w:rPr>
            </w:pPr>
            <w:r w:rsidRPr="00471D5F">
              <w:rPr>
                <w:sz w:val="28"/>
                <w:szCs w:val="28"/>
              </w:rPr>
              <w:t>Периодичность обмена данными:</w:t>
            </w:r>
          </w:p>
        </w:tc>
      </w:tr>
      <w:tr w:rsidR="0051726F" w:rsidRPr="009665CB" w:rsidTr="00C97805">
        <w:tc>
          <w:tcPr>
            <w:tcW w:w="10061" w:type="dxa"/>
          </w:tcPr>
          <w:p w:rsidR="0051726F" w:rsidRPr="009665CB" w:rsidRDefault="0051726F" w:rsidP="00C97805">
            <w:pPr>
              <w:pStyle w:val="ae"/>
              <w:numPr>
                <w:ilvl w:val="0"/>
                <w:numId w:val="5"/>
              </w:numPr>
              <w:jc w:val="both"/>
              <w:rPr>
                <w:bCs/>
                <w:sz w:val="28"/>
                <w:szCs w:val="28"/>
              </w:rPr>
            </w:pPr>
            <w:r w:rsidRPr="00471D5F">
              <w:rPr>
                <w:bCs/>
                <w:sz w:val="28"/>
                <w:szCs w:val="28"/>
              </w:rPr>
              <w:t>Автоматически 1 раз в сутки (или по требованию).</w:t>
            </w:r>
          </w:p>
        </w:tc>
      </w:tr>
      <w:tr w:rsidR="0051726F" w:rsidRPr="00471D5F" w:rsidTr="00C97805">
        <w:tc>
          <w:tcPr>
            <w:tcW w:w="10061" w:type="dxa"/>
          </w:tcPr>
          <w:p w:rsidR="0051726F" w:rsidRPr="00471D5F" w:rsidRDefault="0051726F" w:rsidP="00C97805">
            <w:pPr>
              <w:pStyle w:val="ae"/>
              <w:numPr>
                <w:ilvl w:val="2"/>
                <w:numId w:val="3"/>
              </w:numPr>
              <w:tabs>
                <w:tab w:val="left" w:pos="1625"/>
              </w:tabs>
              <w:spacing w:before="180"/>
              <w:ind w:left="1225" w:hanging="505"/>
              <w:jc w:val="both"/>
              <w:rPr>
                <w:sz w:val="28"/>
                <w:szCs w:val="28"/>
              </w:rPr>
            </w:pPr>
            <w:r w:rsidRPr="00471D5F">
              <w:rPr>
                <w:sz w:val="28"/>
                <w:szCs w:val="28"/>
              </w:rPr>
              <w:t>Способ запуска выгрузки:</w:t>
            </w:r>
          </w:p>
        </w:tc>
      </w:tr>
      <w:tr w:rsidR="0051726F" w:rsidRPr="009665CB" w:rsidTr="00C97805">
        <w:tc>
          <w:tcPr>
            <w:tcW w:w="10061" w:type="dxa"/>
          </w:tcPr>
          <w:p w:rsidR="0051726F" w:rsidRPr="009665CB" w:rsidRDefault="0051726F" w:rsidP="00C97805">
            <w:pPr>
              <w:pStyle w:val="ae"/>
              <w:numPr>
                <w:ilvl w:val="0"/>
                <w:numId w:val="5"/>
              </w:numPr>
              <w:jc w:val="both"/>
              <w:rPr>
                <w:bCs/>
                <w:sz w:val="28"/>
                <w:szCs w:val="28"/>
              </w:rPr>
            </w:pPr>
            <w:r w:rsidRPr="00471D5F">
              <w:rPr>
                <w:bCs/>
                <w:sz w:val="28"/>
                <w:szCs w:val="28"/>
              </w:rPr>
              <w:t>Запуск серверных процедур</w:t>
            </w:r>
          </w:p>
        </w:tc>
      </w:tr>
      <w:tr w:rsidR="0051726F" w:rsidRPr="00266184" w:rsidTr="00C97805">
        <w:tc>
          <w:tcPr>
            <w:tcW w:w="10061" w:type="dxa"/>
          </w:tcPr>
          <w:p w:rsidR="0051726F" w:rsidRPr="00266184" w:rsidRDefault="0051726F" w:rsidP="00C97805">
            <w:pPr>
              <w:pStyle w:val="ae"/>
              <w:numPr>
                <w:ilvl w:val="2"/>
                <w:numId w:val="3"/>
              </w:numPr>
              <w:tabs>
                <w:tab w:val="left" w:pos="1625"/>
              </w:tabs>
              <w:spacing w:before="180"/>
              <w:ind w:left="1225" w:hanging="505"/>
              <w:jc w:val="both"/>
              <w:rPr>
                <w:sz w:val="28"/>
                <w:szCs w:val="28"/>
              </w:rPr>
            </w:pPr>
            <w:r w:rsidRPr="00266184">
              <w:rPr>
                <w:sz w:val="28"/>
                <w:szCs w:val="28"/>
              </w:rPr>
              <w:t>Описание алгоритма:</w:t>
            </w:r>
          </w:p>
        </w:tc>
      </w:tr>
      <w:tr w:rsidR="0051726F" w:rsidRPr="00C619C2" w:rsidTr="00C97805">
        <w:tc>
          <w:tcPr>
            <w:tcW w:w="10061" w:type="dxa"/>
          </w:tcPr>
          <w:p w:rsidR="0051726F" w:rsidRPr="00C619C2" w:rsidRDefault="0051726F" w:rsidP="00C97805">
            <w:pPr>
              <w:ind w:left="207" w:firstLine="567"/>
              <w:jc w:val="both"/>
              <w:rPr>
                <w:sz w:val="28"/>
                <w:szCs w:val="28"/>
              </w:rPr>
            </w:pPr>
            <w:r>
              <w:rPr>
                <w:bCs/>
                <w:sz w:val="28"/>
                <w:szCs w:val="28"/>
              </w:rPr>
              <w:t>Алгоритмы информационного взаимодействия между системами должны быть определены на этапе разработки Регламента информационного обмена и технических спецификаций к нему.</w:t>
            </w:r>
          </w:p>
        </w:tc>
      </w:tr>
      <w:tr w:rsidR="00004BE9" w:rsidRPr="009665CB" w:rsidTr="00A55D35">
        <w:tc>
          <w:tcPr>
            <w:tcW w:w="10061" w:type="dxa"/>
          </w:tcPr>
          <w:p w:rsidR="00004BE9" w:rsidRPr="00E91C9A" w:rsidRDefault="00004BE9" w:rsidP="00E91C9A">
            <w:pPr>
              <w:pStyle w:val="ae"/>
              <w:numPr>
                <w:ilvl w:val="2"/>
                <w:numId w:val="3"/>
              </w:numPr>
              <w:tabs>
                <w:tab w:val="left" w:pos="1625"/>
              </w:tabs>
              <w:spacing w:before="180"/>
              <w:ind w:left="1225" w:hanging="505"/>
              <w:jc w:val="both"/>
              <w:rPr>
                <w:sz w:val="28"/>
                <w:szCs w:val="28"/>
              </w:rPr>
            </w:pPr>
            <w:r>
              <w:rPr>
                <w:sz w:val="28"/>
                <w:szCs w:val="28"/>
              </w:rPr>
              <w:t>Функции и задачи Системы</w:t>
            </w:r>
          </w:p>
        </w:tc>
      </w:tr>
      <w:tr w:rsidR="00A27507" w:rsidRPr="009665CB" w:rsidTr="00A55D35">
        <w:tc>
          <w:tcPr>
            <w:tcW w:w="10061" w:type="dxa"/>
          </w:tcPr>
          <w:p w:rsidR="00A27507" w:rsidRPr="001B791C" w:rsidRDefault="00A27507" w:rsidP="00220A1D">
            <w:pPr>
              <w:tabs>
                <w:tab w:val="left" w:pos="300"/>
              </w:tabs>
              <w:ind w:firstLine="567"/>
              <w:jc w:val="both"/>
              <w:rPr>
                <w:rFonts w:eastAsia="+mn-ea"/>
                <w:sz w:val="28"/>
                <w:szCs w:val="28"/>
              </w:rPr>
            </w:pPr>
            <w:r w:rsidRPr="001B791C">
              <w:rPr>
                <w:rFonts w:eastAsia="+mn-ea"/>
                <w:sz w:val="28"/>
                <w:szCs w:val="28"/>
              </w:rPr>
              <w:t xml:space="preserve">Система учета оборудования «Табло прилета» </w:t>
            </w:r>
            <w:proofErr w:type="gramStart"/>
            <w:r w:rsidRPr="001B791C">
              <w:rPr>
                <w:rFonts w:eastAsia="+mn-ea"/>
                <w:sz w:val="28"/>
                <w:szCs w:val="28"/>
              </w:rPr>
              <w:t>представляет из себя</w:t>
            </w:r>
            <w:proofErr w:type="gramEnd"/>
            <w:r w:rsidRPr="001B791C">
              <w:rPr>
                <w:rFonts w:eastAsia="+mn-ea"/>
                <w:sz w:val="28"/>
                <w:szCs w:val="28"/>
              </w:rPr>
              <w:t xml:space="preserve"> аналитический информационный ресурс, предназначенный для оценки своевременности осуществления процедур закупки и поставки (план-факт анализ) применительно к каждой конкретной позиции оборудования.</w:t>
            </w:r>
          </w:p>
          <w:p w:rsidR="00A27507" w:rsidRPr="001B791C" w:rsidRDefault="00A27507" w:rsidP="00220A1D">
            <w:pPr>
              <w:ind w:firstLine="524"/>
              <w:jc w:val="both"/>
              <w:rPr>
                <w:sz w:val="28"/>
                <w:szCs w:val="28"/>
              </w:rPr>
            </w:pPr>
            <w:r w:rsidRPr="001B791C">
              <w:rPr>
                <w:sz w:val="28"/>
                <w:szCs w:val="28"/>
              </w:rPr>
              <w:t>Контрольные вехи инструмента «Табло прилета» должны включать в себя следующие блоки:</w:t>
            </w:r>
          </w:p>
          <w:p w:rsidR="00A27507" w:rsidRPr="001B791C" w:rsidRDefault="00A27507" w:rsidP="00A27507">
            <w:pPr>
              <w:pStyle w:val="ae"/>
              <w:numPr>
                <w:ilvl w:val="0"/>
                <w:numId w:val="30"/>
              </w:numPr>
              <w:jc w:val="both"/>
              <w:rPr>
                <w:sz w:val="28"/>
                <w:szCs w:val="28"/>
              </w:rPr>
            </w:pPr>
            <w:r w:rsidRPr="001B791C">
              <w:rPr>
                <w:sz w:val="28"/>
                <w:szCs w:val="28"/>
              </w:rPr>
              <w:t>График 3-го уровня</w:t>
            </w:r>
          </w:p>
          <w:p w:rsidR="00A27507" w:rsidRPr="001B791C" w:rsidRDefault="00A27507" w:rsidP="00A27507">
            <w:pPr>
              <w:pStyle w:val="ae"/>
              <w:numPr>
                <w:ilvl w:val="0"/>
                <w:numId w:val="30"/>
              </w:numPr>
              <w:jc w:val="both"/>
              <w:rPr>
                <w:sz w:val="28"/>
                <w:szCs w:val="28"/>
              </w:rPr>
            </w:pPr>
            <w:r w:rsidRPr="001B791C">
              <w:rPr>
                <w:sz w:val="28"/>
                <w:szCs w:val="28"/>
              </w:rPr>
              <w:t>Заключение договора;</w:t>
            </w:r>
          </w:p>
          <w:p w:rsidR="00A27507" w:rsidRPr="001B791C" w:rsidRDefault="00A27507" w:rsidP="00A27507">
            <w:pPr>
              <w:pStyle w:val="ae"/>
              <w:numPr>
                <w:ilvl w:val="0"/>
                <w:numId w:val="30"/>
              </w:numPr>
              <w:jc w:val="both"/>
              <w:rPr>
                <w:sz w:val="28"/>
                <w:szCs w:val="28"/>
              </w:rPr>
            </w:pPr>
            <w:r w:rsidRPr="001B791C">
              <w:rPr>
                <w:sz w:val="28"/>
                <w:szCs w:val="28"/>
              </w:rPr>
              <w:t>Разработка и согласование технической документации;</w:t>
            </w:r>
          </w:p>
          <w:p w:rsidR="00A27507" w:rsidRPr="001B791C" w:rsidRDefault="00A27507" w:rsidP="00A27507">
            <w:pPr>
              <w:pStyle w:val="ae"/>
              <w:numPr>
                <w:ilvl w:val="0"/>
                <w:numId w:val="30"/>
              </w:numPr>
              <w:jc w:val="both"/>
              <w:rPr>
                <w:sz w:val="28"/>
                <w:szCs w:val="28"/>
              </w:rPr>
            </w:pPr>
            <w:r w:rsidRPr="001B791C">
              <w:rPr>
                <w:sz w:val="28"/>
                <w:szCs w:val="28"/>
              </w:rPr>
              <w:t>Изготовление;</w:t>
            </w:r>
          </w:p>
          <w:p w:rsidR="00A27507" w:rsidRPr="001B791C" w:rsidRDefault="00A27507" w:rsidP="00A27507">
            <w:pPr>
              <w:pStyle w:val="ae"/>
              <w:numPr>
                <w:ilvl w:val="0"/>
                <w:numId w:val="30"/>
              </w:numPr>
              <w:jc w:val="both"/>
              <w:rPr>
                <w:sz w:val="28"/>
                <w:szCs w:val="28"/>
              </w:rPr>
            </w:pPr>
            <w:r w:rsidRPr="001B791C">
              <w:rPr>
                <w:sz w:val="28"/>
                <w:szCs w:val="28"/>
              </w:rPr>
              <w:t>Поставка.</w:t>
            </w:r>
          </w:p>
          <w:p w:rsidR="00A27507" w:rsidRPr="001B791C" w:rsidRDefault="00A27507" w:rsidP="00220A1D">
            <w:pPr>
              <w:jc w:val="both"/>
              <w:rPr>
                <w:sz w:val="28"/>
                <w:szCs w:val="28"/>
              </w:rPr>
            </w:pPr>
            <w:r w:rsidRPr="001B791C">
              <w:rPr>
                <w:sz w:val="28"/>
                <w:szCs w:val="28"/>
              </w:rPr>
              <w:t>Блок «</w:t>
            </w:r>
            <w:r w:rsidRPr="001B791C">
              <w:rPr>
                <w:sz w:val="28"/>
                <w:szCs w:val="28"/>
                <w:u w:val="single"/>
              </w:rPr>
              <w:t>Заключение договора</w:t>
            </w:r>
            <w:r w:rsidRPr="001B791C">
              <w:rPr>
                <w:sz w:val="28"/>
                <w:szCs w:val="28"/>
              </w:rPr>
              <w:t>» должен включать следующие ключевые события:</w:t>
            </w:r>
          </w:p>
          <w:p w:rsidR="00A27507" w:rsidRPr="001B791C" w:rsidRDefault="00A27507" w:rsidP="00A27507">
            <w:pPr>
              <w:pStyle w:val="ae"/>
              <w:numPr>
                <w:ilvl w:val="0"/>
                <w:numId w:val="30"/>
              </w:numPr>
              <w:jc w:val="both"/>
              <w:rPr>
                <w:sz w:val="28"/>
                <w:szCs w:val="28"/>
              </w:rPr>
            </w:pPr>
            <w:r w:rsidRPr="001B791C">
              <w:rPr>
                <w:sz w:val="28"/>
                <w:szCs w:val="28"/>
              </w:rPr>
              <w:t>Выдача ПСД (проектно-сметной документации) для конкурса;</w:t>
            </w:r>
          </w:p>
          <w:p w:rsidR="00A27507" w:rsidRPr="001B791C" w:rsidRDefault="00A27507" w:rsidP="00A27507">
            <w:pPr>
              <w:pStyle w:val="ae"/>
              <w:numPr>
                <w:ilvl w:val="0"/>
                <w:numId w:val="30"/>
              </w:numPr>
              <w:jc w:val="both"/>
              <w:rPr>
                <w:sz w:val="28"/>
                <w:szCs w:val="28"/>
              </w:rPr>
            </w:pPr>
            <w:r w:rsidRPr="001B791C">
              <w:rPr>
                <w:sz w:val="28"/>
                <w:szCs w:val="28"/>
              </w:rPr>
              <w:t>Объявление конкурса (публикация);</w:t>
            </w:r>
          </w:p>
          <w:p w:rsidR="00A27507" w:rsidRPr="001B791C" w:rsidRDefault="00A27507" w:rsidP="00A27507">
            <w:pPr>
              <w:pStyle w:val="ae"/>
              <w:numPr>
                <w:ilvl w:val="0"/>
                <w:numId w:val="30"/>
              </w:numPr>
              <w:jc w:val="both"/>
              <w:rPr>
                <w:sz w:val="28"/>
                <w:szCs w:val="28"/>
              </w:rPr>
            </w:pPr>
            <w:r w:rsidRPr="001B791C">
              <w:rPr>
                <w:sz w:val="28"/>
                <w:szCs w:val="28"/>
              </w:rPr>
              <w:t>Заключение договора.</w:t>
            </w:r>
          </w:p>
          <w:p w:rsidR="00A27507" w:rsidRPr="001B791C" w:rsidRDefault="00A27507" w:rsidP="00220A1D">
            <w:pPr>
              <w:jc w:val="both"/>
              <w:rPr>
                <w:sz w:val="28"/>
                <w:szCs w:val="28"/>
              </w:rPr>
            </w:pPr>
            <w:r w:rsidRPr="001B791C">
              <w:rPr>
                <w:sz w:val="28"/>
                <w:szCs w:val="28"/>
              </w:rPr>
              <w:t>Блок «</w:t>
            </w:r>
            <w:r w:rsidRPr="001B791C">
              <w:rPr>
                <w:sz w:val="28"/>
                <w:szCs w:val="28"/>
                <w:u w:val="single"/>
              </w:rPr>
              <w:t>Разработка и согласование технической документации</w:t>
            </w:r>
            <w:r w:rsidRPr="001B791C">
              <w:rPr>
                <w:sz w:val="28"/>
                <w:szCs w:val="28"/>
              </w:rPr>
              <w:t>» должен включать следующие ключевые события:</w:t>
            </w:r>
          </w:p>
          <w:p w:rsidR="00A27507" w:rsidRPr="001B791C" w:rsidRDefault="00A27507" w:rsidP="00A27507">
            <w:pPr>
              <w:pStyle w:val="ae"/>
              <w:numPr>
                <w:ilvl w:val="0"/>
                <w:numId w:val="30"/>
              </w:numPr>
              <w:jc w:val="both"/>
              <w:rPr>
                <w:sz w:val="28"/>
                <w:szCs w:val="28"/>
              </w:rPr>
            </w:pPr>
            <w:r w:rsidRPr="001B791C">
              <w:rPr>
                <w:sz w:val="28"/>
                <w:szCs w:val="28"/>
              </w:rPr>
              <w:t>Представление поставщиком ТУ/ТЗ на согласование;</w:t>
            </w:r>
          </w:p>
          <w:p w:rsidR="00A27507" w:rsidRPr="001B791C" w:rsidRDefault="00A27507" w:rsidP="00A27507">
            <w:pPr>
              <w:pStyle w:val="ae"/>
              <w:numPr>
                <w:ilvl w:val="0"/>
                <w:numId w:val="30"/>
              </w:numPr>
              <w:jc w:val="both"/>
              <w:rPr>
                <w:sz w:val="28"/>
                <w:szCs w:val="28"/>
              </w:rPr>
            </w:pPr>
            <w:r w:rsidRPr="001B791C">
              <w:rPr>
                <w:sz w:val="28"/>
                <w:szCs w:val="28"/>
              </w:rPr>
              <w:t>Согласование ТУ/ТЗ НИАЭП;</w:t>
            </w:r>
          </w:p>
          <w:p w:rsidR="00A27507" w:rsidRPr="001B791C" w:rsidRDefault="00A27507" w:rsidP="00A27507">
            <w:pPr>
              <w:pStyle w:val="ae"/>
              <w:numPr>
                <w:ilvl w:val="0"/>
                <w:numId w:val="30"/>
              </w:numPr>
              <w:jc w:val="both"/>
              <w:rPr>
                <w:sz w:val="28"/>
                <w:szCs w:val="28"/>
              </w:rPr>
            </w:pPr>
            <w:r w:rsidRPr="001B791C">
              <w:rPr>
                <w:sz w:val="28"/>
                <w:szCs w:val="28"/>
              </w:rPr>
              <w:t>Согласование ТУ/ТЗ КРЭА (Концерн «Росэнергоатом»);</w:t>
            </w:r>
          </w:p>
          <w:p w:rsidR="00A27507" w:rsidRPr="001B791C" w:rsidRDefault="00A27507" w:rsidP="00A27507">
            <w:pPr>
              <w:pStyle w:val="ae"/>
              <w:numPr>
                <w:ilvl w:val="0"/>
                <w:numId w:val="30"/>
              </w:numPr>
              <w:jc w:val="both"/>
              <w:rPr>
                <w:sz w:val="28"/>
                <w:szCs w:val="28"/>
              </w:rPr>
            </w:pPr>
            <w:r w:rsidRPr="001B791C">
              <w:rPr>
                <w:sz w:val="28"/>
                <w:szCs w:val="28"/>
              </w:rPr>
              <w:t>Выдача ЗЗИ (задание заводу-изготовителю);</w:t>
            </w:r>
          </w:p>
          <w:p w:rsidR="00A27507" w:rsidRPr="001B791C" w:rsidRDefault="00A27507" w:rsidP="00A27507">
            <w:pPr>
              <w:pStyle w:val="ae"/>
              <w:numPr>
                <w:ilvl w:val="0"/>
                <w:numId w:val="30"/>
              </w:numPr>
              <w:jc w:val="both"/>
              <w:rPr>
                <w:sz w:val="28"/>
                <w:szCs w:val="28"/>
              </w:rPr>
            </w:pPr>
            <w:r w:rsidRPr="001B791C">
              <w:rPr>
                <w:sz w:val="28"/>
                <w:szCs w:val="28"/>
              </w:rPr>
              <w:t>Разработка поставщиком РКД (рабочей конструкторской документации);</w:t>
            </w:r>
          </w:p>
          <w:p w:rsidR="00A27507" w:rsidRPr="001B791C" w:rsidRDefault="00A27507" w:rsidP="00A27507">
            <w:pPr>
              <w:pStyle w:val="ae"/>
              <w:numPr>
                <w:ilvl w:val="0"/>
                <w:numId w:val="30"/>
              </w:numPr>
              <w:jc w:val="both"/>
              <w:rPr>
                <w:sz w:val="28"/>
                <w:szCs w:val="28"/>
              </w:rPr>
            </w:pPr>
            <w:r w:rsidRPr="001B791C">
              <w:rPr>
                <w:sz w:val="28"/>
                <w:szCs w:val="28"/>
              </w:rPr>
              <w:t>Назначение УО (уполномоченной организации);</w:t>
            </w:r>
          </w:p>
          <w:p w:rsidR="00A27507" w:rsidRPr="001B791C" w:rsidRDefault="00A27507" w:rsidP="00A27507">
            <w:pPr>
              <w:pStyle w:val="ae"/>
              <w:numPr>
                <w:ilvl w:val="0"/>
                <w:numId w:val="30"/>
              </w:numPr>
              <w:jc w:val="both"/>
              <w:rPr>
                <w:sz w:val="28"/>
                <w:szCs w:val="28"/>
              </w:rPr>
            </w:pPr>
            <w:r w:rsidRPr="001B791C">
              <w:rPr>
                <w:sz w:val="28"/>
                <w:szCs w:val="28"/>
              </w:rPr>
              <w:t>Разработка поставщиком и согласование ПК (плана качества).</w:t>
            </w:r>
          </w:p>
          <w:p w:rsidR="00A27507" w:rsidRPr="001B791C" w:rsidRDefault="00A27507" w:rsidP="00220A1D">
            <w:pPr>
              <w:jc w:val="both"/>
              <w:rPr>
                <w:sz w:val="28"/>
                <w:szCs w:val="28"/>
              </w:rPr>
            </w:pPr>
            <w:r w:rsidRPr="001B791C">
              <w:rPr>
                <w:sz w:val="28"/>
                <w:szCs w:val="28"/>
              </w:rPr>
              <w:t>Блок «</w:t>
            </w:r>
            <w:r w:rsidRPr="001B791C">
              <w:rPr>
                <w:sz w:val="28"/>
                <w:szCs w:val="28"/>
                <w:u w:val="single"/>
              </w:rPr>
              <w:t>Изготовление</w:t>
            </w:r>
            <w:r w:rsidRPr="001B791C">
              <w:rPr>
                <w:sz w:val="28"/>
                <w:szCs w:val="28"/>
              </w:rPr>
              <w:t>» должен включать следующие ключевые события:</w:t>
            </w:r>
          </w:p>
          <w:p w:rsidR="00A27507" w:rsidRPr="001B791C" w:rsidRDefault="00A27507" w:rsidP="00A27507">
            <w:pPr>
              <w:pStyle w:val="ae"/>
              <w:numPr>
                <w:ilvl w:val="0"/>
                <w:numId w:val="30"/>
              </w:numPr>
              <w:jc w:val="both"/>
              <w:rPr>
                <w:sz w:val="28"/>
                <w:szCs w:val="28"/>
              </w:rPr>
            </w:pPr>
            <w:r w:rsidRPr="001B791C">
              <w:rPr>
                <w:sz w:val="28"/>
                <w:szCs w:val="28"/>
              </w:rPr>
              <w:t>Заказ поставщиком материалов и комплектующих и их поставка;</w:t>
            </w:r>
          </w:p>
          <w:p w:rsidR="00A27507" w:rsidRPr="001B791C" w:rsidRDefault="00A27507" w:rsidP="00A27507">
            <w:pPr>
              <w:pStyle w:val="ae"/>
              <w:numPr>
                <w:ilvl w:val="0"/>
                <w:numId w:val="30"/>
              </w:numPr>
              <w:jc w:val="both"/>
              <w:rPr>
                <w:sz w:val="28"/>
                <w:szCs w:val="28"/>
              </w:rPr>
            </w:pPr>
            <w:r w:rsidRPr="001B791C">
              <w:rPr>
                <w:sz w:val="28"/>
                <w:szCs w:val="28"/>
              </w:rPr>
              <w:t>Заключение поставщиком субподрядных договоров;</w:t>
            </w:r>
          </w:p>
          <w:p w:rsidR="00A27507" w:rsidRPr="001B791C" w:rsidRDefault="00A27507" w:rsidP="00A27507">
            <w:pPr>
              <w:pStyle w:val="ae"/>
              <w:numPr>
                <w:ilvl w:val="0"/>
                <w:numId w:val="30"/>
              </w:numPr>
              <w:jc w:val="both"/>
              <w:rPr>
                <w:sz w:val="28"/>
                <w:szCs w:val="28"/>
              </w:rPr>
            </w:pPr>
            <w:r w:rsidRPr="001B791C">
              <w:rPr>
                <w:sz w:val="28"/>
                <w:szCs w:val="28"/>
              </w:rPr>
              <w:t xml:space="preserve">Подготовка производства Оборудования; </w:t>
            </w:r>
          </w:p>
          <w:p w:rsidR="00A27507" w:rsidRPr="001B791C" w:rsidRDefault="00A27507" w:rsidP="00A27507">
            <w:pPr>
              <w:pStyle w:val="ae"/>
              <w:numPr>
                <w:ilvl w:val="0"/>
                <w:numId w:val="30"/>
              </w:numPr>
              <w:jc w:val="both"/>
              <w:rPr>
                <w:sz w:val="28"/>
                <w:szCs w:val="28"/>
              </w:rPr>
            </w:pPr>
            <w:r w:rsidRPr="001B791C">
              <w:rPr>
                <w:sz w:val="28"/>
                <w:szCs w:val="28"/>
              </w:rPr>
              <w:t>Изготовление – дата начала;</w:t>
            </w:r>
          </w:p>
          <w:p w:rsidR="00A27507" w:rsidRPr="001B791C" w:rsidRDefault="00A27507" w:rsidP="00A27507">
            <w:pPr>
              <w:pStyle w:val="ae"/>
              <w:numPr>
                <w:ilvl w:val="0"/>
                <w:numId w:val="30"/>
              </w:numPr>
              <w:jc w:val="both"/>
              <w:rPr>
                <w:sz w:val="28"/>
                <w:szCs w:val="28"/>
              </w:rPr>
            </w:pPr>
            <w:r w:rsidRPr="001B791C">
              <w:rPr>
                <w:sz w:val="28"/>
                <w:szCs w:val="28"/>
              </w:rPr>
              <w:t>Изготовление – длительность;</w:t>
            </w:r>
          </w:p>
          <w:p w:rsidR="00A27507" w:rsidRPr="001B791C" w:rsidRDefault="00A27507" w:rsidP="00A27507">
            <w:pPr>
              <w:pStyle w:val="ae"/>
              <w:numPr>
                <w:ilvl w:val="0"/>
                <w:numId w:val="30"/>
              </w:numPr>
              <w:jc w:val="both"/>
              <w:rPr>
                <w:sz w:val="28"/>
                <w:szCs w:val="28"/>
              </w:rPr>
            </w:pPr>
            <w:r w:rsidRPr="001B791C">
              <w:rPr>
                <w:sz w:val="28"/>
                <w:szCs w:val="28"/>
              </w:rPr>
              <w:t>Испытания;</w:t>
            </w:r>
          </w:p>
          <w:p w:rsidR="00A27507" w:rsidRPr="001B791C" w:rsidRDefault="00A27507" w:rsidP="00A27507">
            <w:pPr>
              <w:pStyle w:val="ae"/>
              <w:numPr>
                <w:ilvl w:val="0"/>
                <w:numId w:val="30"/>
              </w:numPr>
              <w:jc w:val="both"/>
              <w:rPr>
                <w:sz w:val="28"/>
                <w:szCs w:val="28"/>
              </w:rPr>
            </w:pPr>
            <w:r w:rsidRPr="001B791C">
              <w:rPr>
                <w:sz w:val="28"/>
                <w:szCs w:val="28"/>
              </w:rPr>
              <w:lastRenderedPageBreak/>
              <w:t>Упаковка;</w:t>
            </w:r>
          </w:p>
          <w:p w:rsidR="00A27507" w:rsidRPr="001B791C" w:rsidRDefault="00A27507" w:rsidP="00A27507">
            <w:pPr>
              <w:pStyle w:val="ae"/>
              <w:numPr>
                <w:ilvl w:val="0"/>
                <w:numId w:val="30"/>
              </w:numPr>
              <w:jc w:val="both"/>
              <w:rPr>
                <w:sz w:val="28"/>
                <w:szCs w:val="28"/>
              </w:rPr>
            </w:pPr>
            <w:r w:rsidRPr="001B791C">
              <w:rPr>
                <w:sz w:val="28"/>
                <w:szCs w:val="28"/>
              </w:rPr>
              <w:t>Отгрузка Оборудования.</w:t>
            </w:r>
          </w:p>
          <w:p w:rsidR="00A27507" w:rsidRPr="001B791C" w:rsidRDefault="00A27507" w:rsidP="00220A1D">
            <w:pPr>
              <w:jc w:val="both"/>
              <w:rPr>
                <w:sz w:val="28"/>
                <w:szCs w:val="28"/>
              </w:rPr>
            </w:pPr>
            <w:r w:rsidRPr="001B791C">
              <w:rPr>
                <w:sz w:val="28"/>
                <w:szCs w:val="28"/>
              </w:rPr>
              <w:t>Блок «</w:t>
            </w:r>
            <w:r w:rsidRPr="001B791C">
              <w:rPr>
                <w:sz w:val="28"/>
                <w:szCs w:val="28"/>
                <w:u w:val="single"/>
              </w:rPr>
              <w:t>Поставка</w:t>
            </w:r>
            <w:r w:rsidRPr="001B791C">
              <w:rPr>
                <w:sz w:val="28"/>
                <w:szCs w:val="28"/>
              </w:rPr>
              <w:t>» должен включать следующие ключевые события:</w:t>
            </w:r>
          </w:p>
          <w:p w:rsidR="00A27507" w:rsidRPr="001B791C" w:rsidRDefault="00A27507" w:rsidP="00A27507">
            <w:pPr>
              <w:pStyle w:val="ae"/>
              <w:numPr>
                <w:ilvl w:val="0"/>
                <w:numId w:val="30"/>
              </w:numPr>
              <w:jc w:val="both"/>
              <w:rPr>
                <w:sz w:val="28"/>
                <w:szCs w:val="28"/>
              </w:rPr>
            </w:pPr>
            <w:r w:rsidRPr="001B791C">
              <w:rPr>
                <w:sz w:val="28"/>
                <w:szCs w:val="28"/>
              </w:rPr>
              <w:t>Прибытие на площадку АЭС;</w:t>
            </w:r>
          </w:p>
          <w:p w:rsidR="00A27507" w:rsidRPr="001B791C" w:rsidRDefault="00A27507" w:rsidP="00A27507">
            <w:pPr>
              <w:pStyle w:val="ae"/>
              <w:numPr>
                <w:ilvl w:val="0"/>
                <w:numId w:val="30"/>
              </w:numPr>
              <w:jc w:val="both"/>
              <w:rPr>
                <w:sz w:val="28"/>
                <w:szCs w:val="28"/>
              </w:rPr>
            </w:pPr>
            <w:r w:rsidRPr="001B791C">
              <w:rPr>
                <w:sz w:val="28"/>
                <w:szCs w:val="28"/>
              </w:rPr>
              <w:t>Принятие на ответственное хранение;</w:t>
            </w:r>
          </w:p>
          <w:p w:rsidR="00A27507" w:rsidRPr="001B791C" w:rsidRDefault="00A27507" w:rsidP="00A27507">
            <w:pPr>
              <w:pStyle w:val="ae"/>
              <w:numPr>
                <w:ilvl w:val="0"/>
                <w:numId w:val="30"/>
              </w:numPr>
              <w:jc w:val="both"/>
              <w:rPr>
                <w:sz w:val="28"/>
                <w:szCs w:val="28"/>
              </w:rPr>
            </w:pPr>
            <w:r w:rsidRPr="001B791C">
              <w:rPr>
                <w:sz w:val="28"/>
                <w:szCs w:val="28"/>
              </w:rPr>
              <w:t>Проведение ВК;</w:t>
            </w:r>
          </w:p>
          <w:p w:rsidR="00A27507" w:rsidRPr="001B791C" w:rsidRDefault="00A27507" w:rsidP="00A27507">
            <w:pPr>
              <w:pStyle w:val="ae"/>
              <w:numPr>
                <w:ilvl w:val="0"/>
                <w:numId w:val="30"/>
              </w:numPr>
              <w:jc w:val="both"/>
              <w:rPr>
                <w:sz w:val="28"/>
                <w:szCs w:val="28"/>
              </w:rPr>
            </w:pPr>
            <w:r w:rsidRPr="001B791C">
              <w:rPr>
                <w:sz w:val="28"/>
                <w:szCs w:val="28"/>
              </w:rPr>
              <w:t>Выдача в монтаж.</w:t>
            </w:r>
          </w:p>
          <w:p w:rsidR="00A27507" w:rsidRDefault="00A27507" w:rsidP="00220A1D">
            <w:pPr>
              <w:ind w:firstLine="600"/>
              <w:jc w:val="both"/>
              <w:rPr>
                <w:sz w:val="28"/>
                <w:szCs w:val="28"/>
              </w:rPr>
            </w:pPr>
            <w:r w:rsidRPr="001B791C">
              <w:rPr>
                <w:sz w:val="28"/>
                <w:szCs w:val="28"/>
              </w:rPr>
              <w:t>Отражение данных о плановых и фактических сроках</w:t>
            </w:r>
            <w:r w:rsidRPr="00151420">
              <w:rPr>
                <w:sz w:val="28"/>
                <w:szCs w:val="28"/>
              </w:rPr>
              <w:t xml:space="preserve"> ключевых событий  осуществляется поставщиком на Портале Поставщика. </w:t>
            </w:r>
            <w:proofErr w:type="gramStart"/>
            <w:r w:rsidRPr="00151420">
              <w:rPr>
                <w:sz w:val="28"/>
                <w:szCs w:val="28"/>
              </w:rPr>
              <w:t>Для этого на Портале Поставщика формируются документы «График изготовления и поставки оборудования (приложение №8 к договору поставки) и «Месячный отчет» (Приложение №7 к договору поставки.</w:t>
            </w:r>
            <w:proofErr w:type="gramEnd"/>
          </w:p>
          <w:p w:rsidR="00A27507" w:rsidRDefault="00C6165C" w:rsidP="00220A1D">
            <w:pPr>
              <w:ind w:firstLine="600"/>
              <w:jc w:val="both"/>
              <w:rPr>
                <w:sz w:val="28"/>
                <w:szCs w:val="28"/>
              </w:rPr>
            </w:pPr>
            <w:r>
              <w:rPr>
                <w:sz w:val="28"/>
                <w:szCs w:val="28"/>
              </w:rPr>
              <w:t>Предварительная</w:t>
            </w:r>
            <w:r w:rsidRPr="00151420">
              <w:rPr>
                <w:sz w:val="28"/>
                <w:szCs w:val="28"/>
              </w:rPr>
              <w:t xml:space="preserve"> </w:t>
            </w:r>
            <w:r w:rsidR="00A27507" w:rsidRPr="00151420">
              <w:rPr>
                <w:sz w:val="28"/>
                <w:szCs w:val="28"/>
              </w:rPr>
              <w:t xml:space="preserve">версия функционала должна быть разработана и протестирована </w:t>
            </w:r>
            <w:r>
              <w:rPr>
                <w:sz w:val="28"/>
                <w:szCs w:val="28"/>
              </w:rPr>
              <w:t>не позднее 14 календарных дней от даты заключения договора</w:t>
            </w:r>
            <w:r w:rsidR="00A27507" w:rsidRPr="00151420">
              <w:rPr>
                <w:sz w:val="28"/>
                <w:szCs w:val="28"/>
              </w:rPr>
              <w:t xml:space="preserve">. </w:t>
            </w:r>
            <w:r>
              <w:rPr>
                <w:sz w:val="28"/>
                <w:szCs w:val="28"/>
              </w:rPr>
              <w:t>Предварительная</w:t>
            </w:r>
            <w:r w:rsidRPr="00151420">
              <w:rPr>
                <w:sz w:val="28"/>
                <w:szCs w:val="28"/>
              </w:rPr>
              <w:t xml:space="preserve"> </w:t>
            </w:r>
            <w:r w:rsidR="00A27507" w:rsidRPr="00151420">
              <w:rPr>
                <w:sz w:val="28"/>
                <w:szCs w:val="28"/>
              </w:rPr>
              <w:t>версия предполагает наполнение базы данных информационного ресурса тестовыми данными. Наполнение реальными данными должно быть произведено в рамках опытно-промышленной эксплуатации информационного ресурса «Табло прилета».</w:t>
            </w:r>
          </w:p>
          <w:p w:rsidR="00A27507" w:rsidRPr="00151420" w:rsidRDefault="00A27507" w:rsidP="00220A1D">
            <w:pPr>
              <w:ind w:firstLine="600"/>
              <w:jc w:val="both"/>
              <w:rPr>
                <w:bCs/>
                <w:sz w:val="28"/>
                <w:szCs w:val="28"/>
              </w:rPr>
            </w:pPr>
            <w:r w:rsidRPr="001B791C">
              <w:rPr>
                <w:sz w:val="28"/>
                <w:szCs w:val="28"/>
              </w:rPr>
              <w:t xml:space="preserve">Наполнение реальными данными предполагает наполнение инструмента данными о плановых и фактических датах ключевых событий по вновь заключаемым договорам (дополнительным соглашениям) с поставщиками – </w:t>
            </w:r>
            <w:proofErr w:type="gramStart"/>
            <w:r w:rsidRPr="001B791C">
              <w:rPr>
                <w:sz w:val="28"/>
                <w:szCs w:val="28"/>
              </w:rPr>
              <w:t>с даты внесения</w:t>
            </w:r>
            <w:proofErr w:type="gramEnd"/>
            <w:r w:rsidRPr="001B791C">
              <w:rPr>
                <w:sz w:val="28"/>
                <w:szCs w:val="28"/>
              </w:rPr>
              <w:t xml:space="preserve"> соответствующих условий в договоры (дополнительные соглашения) с поставщиками.</w:t>
            </w:r>
          </w:p>
        </w:tc>
      </w:tr>
      <w:tr w:rsidR="00AC48C4" w:rsidRPr="009665CB" w:rsidTr="00A55D35">
        <w:tc>
          <w:tcPr>
            <w:tcW w:w="10061" w:type="dxa"/>
          </w:tcPr>
          <w:p w:rsidR="00AC48C4" w:rsidRDefault="00AC48C4" w:rsidP="00004BE9">
            <w:pPr>
              <w:tabs>
                <w:tab w:val="left" w:pos="300"/>
              </w:tabs>
              <w:ind w:firstLine="567"/>
              <w:jc w:val="both"/>
              <w:rPr>
                <w:rFonts w:eastAsia="+mn-ea"/>
                <w:sz w:val="28"/>
                <w:szCs w:val="28"/>
              </w:rPr>
            </w:pPr>
            <w:r>
              <w:rPr>
                <w:rFonts w:eastAsia="+mn-ea"/>
                <w:sz w:val="28"/>
                <w:szCs w:val="28"/>
              </w:rPr>
              <w:lastRenderedPageBreak/>
              <w:t xml:space="preserve">Подготовка </w:t>
            </w:r>
            <w:r w:rsidR="00C6165C">
              <w:rPr>
                <w:rFonts w:eastAsia="+mn-ea"/>
                <w:sz w:val="28"/>
                <w:szCs w:val="28"/>
              </w:rPr>
              <w:t xml:space="preserve">предварительной </w:t>
            </w:r>
            <w:r>
              <w:rPr>
                <w:rFonts w:eastAsia="+mn-ea"/>
                <w:sz w:val="28"/>
                <w:szCs w:val="28"/>
              </w:rPr>
              <w:t>версии и наполнение ее тестовыми данными производится Исполнителем.</w:t>
            </w:r>
          </w:p>
          <w:p w:rsidR="00AC48C4" w:rsidRDefault="00AC48C4" w:rsidP="00004BE9">
            <w:pPr>
              <w:tabs>
                <w:tab w:val="left" w:pos="300"/>
              </w:tabs>
              <w:ind w:firstLine="567"/>
              <w:jc w:val="both"/>
              <w:rPr>
                <w:rFonts w:eastAsia="+mn-ea"/>
                <w:sz w:val="28"/>
                <w:szCs w:val="28"/>
              </w:rPr>
            </w:pPr>
            <w:r>
              <w:rPr>
                <w:rFonts w:eastAsia="+mn-ea"/>
                <w:sz w:val="28"/>
                <w:szCs w:val="28"/>
              </w:rPr>
              <w:t>Требуемый объем тестовых данных:</w:t>
            </w:r>
          </w:p>
          <w:p w:rsidR="00AC48C4" w:rsidRDefault="00AC48C4" w:rsidP="00004BE9">
            <w:pPr>
              <w:tabs>
                <w:tab w:val="left" w:pos="300"/>
              </w:tabs>
              <w:ind w:firstLine="567"/>
              <w:jc w:val="both"/>
              <w:rPr>
                <w:rFonts w:eastAsia="+mn-ea"/>
                <w:sz w:val="28"/>
                <w:szCs w:val="28"/>
              </w:rPr>
            </w:pPr>
            <w:r>
              <w:rPr>
                <w:rFonts w:eastAsia="+mn-ea"/>
                <w:sz w:val="28"/>
                <w:szCs w:val="28"/>
              </w:rPr>
              <w:t xml:space="preserve">Количество контрагентов: не менее </w:t>
            </w:r>
            <w:r w:rsidR="00065945">
              <w:rPr>
                <w:rFonts w:eastAsia="+mn-ea"/>
                <w:sz w:val="28"/>
                <w:szCs w:val="28"/>
              </w:rPr>
              <w:t>3</w:t>
            </w:r>
            <w:r>
              <w:rPr>
                <w:rFonts w:eastAsia="+mn-ea"/>
                <w:sz w:val="28"/>
                <w:szCs w:val="28"/>
              </w:rPr>
              <w:t>.</w:t>
            </w:r>
          </w:p>
          <w:p w:rsidR="00AC48C4" w:rsidRDefault="00AC48C4" w:rsidP="00004BE9">
            <w:pPr>
              <w:tabs>
                <w:tab w:val="left" w:pos="300"/>
              </w:tabs>
              <w:ind w:firstLine="567"/>
              <w:jc w:val="both"/>
              <w:rPr>
                <w:rFonts w:eastAsia="+mn-ea"/>
                <w:sz w:val="28"/>
                <w:szCs w:val="28"/>
              </w:rPr>
            </w:pPr>
            <w:r>
              <w:rPr>
                <w:rFonts w:eastAsia="+mn-ea"/>
                <w:sz w:val="28"/>
                <w:szCs w:val="28"/>
              </w:rPr>
              <w:t xml:space="preserve">Количество договоров: не менее </w:t>
            </w:r>
            <w:r w:rsidR="00065945">
              <w:rPr>
                <w:rFonts w:eastAsia="+mn-ea"/>
                <w:sz w:val="28"/>
                <w:szCs w:val="28"/>
              </w:rPr>
              <w:t>3</w:t>
            </w:r>
            <w:r>
              <w:rPr>
                <w:rFonts w:eastAsia="+mn-ea"/>
                <w:sz w:val="28"/>
                <w:szCs w:val="28"/>
              </w:rPr>
              <w:t xml:space="preserve"> по каждому контрагенту.</w:t>
            </w:r>
          </w:p>
          <w:p w:rsidR="00AC48C4" w:rsidRDefault="00AC48C4" w:rsidP="00004BE9">
            <w:pPr>
              <w:tabs>
                <w:tab w:val="left" w:pos="300"/>
              </w:tabs>
              <w:ind w:firstLine="567"/>
              <w:jc w:val="both"/>
              <w:rPr>
                <w:rFonts w:eastAsia="+mn-ea"/>
                <w:sz w:val="28"/>
                <w:szCs w:val="28"/>
              </w:rPr>
            </w:pPr>
            <w:r>
              <w:rPr>
                <w:rFonts w:eastAsia="+mn-ea"/>
                <w:sz w:val="28"/>
                <w:szCs w:val="28"/>
              </w:rPr>
              <w:t>Количество строк договорных спецификаций: не менее 100 для каждой договорной спецификации.</w:t>
            </w:r>
          </w:p>
          <w:p w:rsidR="00AC48C4" w:rsidRDefault="00AC48C4" w:rsidP="00004BE9">
            <w:pPr>
              <w:tabs>
                <w:tab w:val="left" w:pos="300"/>
              </w:tabs>
              <w:ind w:firstLine="567"/>
              <w:jc w:val="both"/>
              <w:rPr>
                <w:rFonts w:eastAsia="+mn-ea"/>
                <w:sz w:val="28"/>
                <w:szCs w:val="28"/>
              </w:rPr>
            </w:pPr>
            <w:r>
              <w:rPr>
                <w:rFonts w:eastAsia="+mn-ea"/>
                <w:sz w:val="28"/>
                <w:szCs w:val="28"/>
              </w:rPr>
              <w:t>Количество документов «График изготовления оборудования»: не менее 1 по каждому договору.</w:t>
            </w:r>
          </w:p>
          <w:p w:rsidR="00AC48C4" w:rsidRPr="00151420" w:rsidRDefault="00AC48C4" w:rsidP="00004BE9">
            <w:pPr>
              <w:tabs>
                <w:tab w:val="left" w:pos="300"/>
              </w:tabs>
              <w:ind w:firstLine="567"/>
              <w:jc w:val="both"/>
              <w:rPr>
                <w:rFonts w:eastAsia="+mn-ea"/>
                <w:sz w:val="28"/>
                <w:szCs w:val="28"/>
              </w:rPr>
            </w:pPr>
            <w:r>
              <w:rPr>
                <w:rFonts w:eastAsia="+mn-ea"/>
                <w:sz w:val="28"/>
                <w:szCs w:val="28"/>
              </w:rPr>
              <w:t>Количество документов: «</w:t>
            </w:r>
            <w:r w:rsidR="00065945">
              <w:rPr>
                <w:rFonts w:eastAsia="+mn-ea"/>
                <w:sz w:val="28"/>
                <w:szCs w:val="28"/>
              </w:rPr>
              <w:t>Месячный отчет» - не менее 2 по каждому графику.</w:t>
            </w:r>
          </w:p>
        </w:tc>
      </w:tr>
      <w:tr w:rsidR="00065945" w:rsidRPr="009665CB" w:rsidTr="00A55D35">
        <w:tc>
          <w:tcPr>
            <w:tcW w:w="10061" w:type="dxa"/>
          </w:tcPr>
          <w:p w:rsidR="00065945" w:rsidRDefault="00065945" w:rsidP="00C6165C">
            <w:pPr>
              <w:tabs>
                <w:tab w:val="left" w:pos="300"/>
              </w:tabs>
              <w:ind w:firstLine="567"/>
              <w:jc w:val="both"/>
              <w:rPr>
                <w:rFonts w:eastAsia="+mn-ea"/>
                <w:sz w:val="28"/>
                <w:szCs w:val="28"/>
              </w:rPr>
            </w:pPr>
            <w:r>
              <w:rPr>
                <w:rFonts w:eastAsia="+mn-ea"/>
                <w:sz w:val="28"/>
                <w:szCs w:val="28"/>
              </w:rPr>
              <w:t xml:space="preserve">В каждом графике изготовления оборудования и в каждом месячном отчете </w:t>
            </w:r>
            <w:r w:rsidR="00C6165C">
              <w:rPr>
                <w:rFonts w:eastAsia="+mn-ea"/>
                <w:sz w:val="28"/>
                <w:szCs w:val="28"/>
              </w:rPr>
              <w:t xml:space="preserve">предварительной </w:t>
            </w:r>
            <w:r>
              <w:rPr>
                <w:rFonts w:eastAsia="+mn-ea"/>
                <w:sz w:val="28"/>
                <w:szCs w:val="28"/>
              </w:rPr>
              <w:t xml:space="preserve">версии должны быть заполнены все ключевые </w:t>
            </w:r>
            <w:proofErr w:type="gramStart"/>
            <w:r>
              <w:rPr>
                <w:rFonts w:eastAsia="+mn-ea"/>
                <w:sz w:val="28"/>
                <w:szCs w:val="28"/>
              </w:rPr>
              <w:t>события</w:t>
            </w:r>
            <w:proofErr w:type="gramEnd"/>
            <w:r>
              <w:rPr>
                <w:rFonts w:eastAsia="+mn-ea"/>
                <w:sz w:val="28"/>
                <w:szCs w:val="28"/>
              </w:rPr>
              <w:t xml:space="preserve"> как в части плановых сроков, так и фактических дат.</w:t>
            </w:r>
          </w:p>
        </w:tc>
      </w:tr>
      <w:tr w:rsidR="00004BE9" w:rsidRPr="009665CB" w:rsidTr="00A55D35">
        <w:tc>
          <w:tcPr>
            <w:tcW w:w="10061" w:type="dxa"/>
          </w:tcPr>
          <w:p w:rsidR="00004BE9" w:rsidRPr="00004BE9" w:rsidRDefault="00004BE9" w:rsidP="00004BE9">
            <w:pPr>
              <w:pStyle w:val="ae"/>
              <w:numPr>
                <w:ilvl w:val="2"/>
                <w:numId w:val="3"/>
              </w:numPr>
              <w:tabs>
                <w:tab w:val="left" w:pos="1625"/>
              </w:tabs>
              <w:spacing w:before="180"/>
              <w:ind w:left="1225" w:hanging="505"/>
              <w:jc w:val="both"/>
              <w:rPr>
                <w:sz w:val="28"/>
                <w:szCs w:val="28"/>
              </w:rPr>
            </w:pPr>
            <w:bookmarkStart w:id="20" w:name="_Toc350262418"/>
            <w:r w:rsidRPr="00004BE9">
              <w:rPr>
                <w:sz w:val="28"/>
                <w:szCs w:val="28"/>
              </w:rPr>
              <w:t>Источники данных Системы:</w:t>
            </w:r>
            <w:bookmarkEnd w:id="20"/>
          </w:p>
        </w:tc>
      </w:tr>
      <w:tr w:rsidR="00004BE9" w:rsidRPr="009665CB" w:rsidTr="00A55D35">
        <w:tc>
          <w:tcPr>
            <w:tcW w:w="10061" w:type="dxa"/>
          </w:tcPr>
          <w:tbl>
            <w:tblPr>
              <w:tblStyle w:val="a7"/>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8"/>
              <w:gridCol w:w="310"/>
              <w:gridCol w:w="2295"/>
              <w:gridCol w:w="6520"/>
            </w:tblGrid>
            <w:tr w:rsidR="00647420" w:rsidRPr="001B791C" w:rsidTr="00647420">
              <w:trPr>
                <w:trHeight w:val="87"/>
              </w:trPr>
              <w:tc>
                <w:tcPr>
                  <w:tcW w:w="9983" w:type="dxa"/>
                  <w:gridSpan w:val="4"/>
                  <w:tcBorders>
                    <w:bottom w:val="single" w:sz="4" w:space="0" w:color="auto"/>
                  </w:tcBorders>
                </w:tcPr>
                <w:p w:rsidR="00647420" w:rsidRPr="00647420" w:rsidRDefault="00647420" w:rsidP="00220A1D">
                  <w:pPr>
                    <w:spacing w:line="240" w:lineRule="atLeast"/>
                    <w:jc w:val="both"/>
                    <w:rPr>
                      <w:b/>
                      <w:sz w:val="16"/>
                      <w:szCs w:val="16"/>
                    </w:rPr>
                  </w:pPr>
                </w:p>
              </w:tc>
            </w:tr>
            <w:tr w:rsidR="004741A4" w:rsidRPr="001B791C" w:rsidTr="00647420">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4741A4" w:rsidRDefault="004741A4" w:rsidP="00915D56">
                  <w:pPr>
                    <w:spacing w:line="240" w:lineRule="atLeast"/>
                    <w:jc w:val="both"/>
                    <w:rPr>
                      <w:b/>
                      <w:sz w:val="28"/>
                      <w:szCs w:val="28"/>
                    </w:rPr>
                  </w:pPr>
                  <w:r w:rsidRPr="004741A4">
                    <w:rPr>
                      <w:b/>
                      <w:sz w:val="28"/>
                      <w:szCs w:val="28"/>
                    </w:rPr>
                    <w:t>График 3-го уровня</w:t>
                  </w:r>
                </w:p>
              </w:tc>
            </w:tr>
            <w:tr w:rsidR="004741A4" w:rsidRPr="001B791C" w:rsidTr="00647420">
              <w:trPr>
                <w:trHeight w:val="80"/>
              </w:trPr>
              <w:tc>
                <w:tcPr>
                  <w:tcW w:w="858" w:type="dxa"/>
                  <w:vMerge w:val="restart"/>
                  <w:tcBorders>
                    <w:top w:val="single" w:sz="4" w:space="0" w:color="auto"/>
                  </w:tcBorders>
                </w:tcPr>
                <w:p w:rsidR="004741A4" w:rsidRPr="004741A4" w:rsidRDefault="004741A4" w:rsidP="00915D56">
                  <w:pPr>
                    <w:spacing w:line="240" w:lineRule="atLeast"/>
                    <w:jc w:val="both"/>
                    <w:rPr>
                      <w:sz w:val="28"/>
                      <w:szCs w:val="28"/>
                    </w:rPr>
                  </w:pPr>
                </w:p>
              </w:tc>
              <w:tc>
                <w:tcPr>
                  <w:tcW w:w="310" w:type="dxa"/>
                  <w:vMerge w:val="restart"/>
                  <w:tcBorders>
                    <w:top w:val="single" w:sz="4" w:space="0" w:color="auto"/>
                  </w:tcBorders>
                </w:tcPr>
                <w:p w:rsidR="004741A4" w:rsidRPr="004741A4" w:rsidRDefault="004741A4" w:rsidP="00915D56">
                  <w:pPr>
                    <w:spacing w:line="240" w:lineRule="atLeast"/>
                    <w:jc w:val="both"/>
                    <w:rPr>
                      <w:sz w:val="28"/>
                      <w:szCs w:val="28"/>
                    </w:rPr>
                  </w:pPr>
                </w:p>
              </w:tc>
              <w:tc>
                <w:tcPr>
                  <w:tcW w:w="2295" w:type="dxa"/>
                  <w:tcBorders>
                    <w:top w:val="single" w:sz="4" w:space="0" w:color="auto"/>
                  </w:tcBorders>
                </w:tcPr>
                <w:p w:rsidR="004741A4" w:rsidRPr="004741A4" w:rsidRDefault="004741A4" w:rsidP="00915D56">
                  <w:pPr>
                    <w:spacing w:line="240" w:lineRule="atLeast"/>
                    <w:jc w:val="both"/>
                    <w:rPr>
                      <w:sz w:val="28"/>
                      <w:szCs w:val="28"/>
                    </w:rPr>
                  </w:pPr>
                  <w:r w:rsidRPr="004741A4">
                    <w:rPr>
                      <w:sz w:val="28"/>
                      <w:szCs w:val="28"/>
                    </w:rPr>
                    <w:t>источник:</w:t>
                  </w:r>
                </w:p>
              </w:tc>
              <w:tc>
                <w:tcPr>
                  <w:tcW w:w="6520" w:type="dxa"/>
                  <w:tcBorders>
                    <w:top w:val="single" w:sz="4" w:space="0" w:color="auto"/>
                  </w:tcBorders>
                </w:tcPr>
                <w:p w:rsidR="004741A4" w:rsidRPr="004741A4" w:rsidRDefault="004741A4" w:rsidP="00915D56">
                  <w:pPr>
                    <w:spacing w:line="240" w:lineRule="atLeast"/>
                    <w:jc w:val="both"/>
                    <w:rPr>
                      <w:sz w:val="28"/>
                      <w:szCs w:val="28"/>
                    </w:rPr>
                  </w:pPr>
                  <w:r w:rsidRPr="004741A4">
                    <w:rPr>
                      <w:sz w:val="28"/>
                      <w:szCs w:val="28"/>
                    </w:rPr>
                    <w:t>ПО «</w:t>
                  </w:r>
                  <w:proofErr w:type="spellStart"/>
                  <w:r w:rsidRPr="004741A4">
                    <w:rPr>
                      <w:sz w:val="28"/>
                      <w:szCs w:val="28"/>
                    </w:rPr>
                    <w:t>Primavera</w:t>
                  </w:r>
                  <w:proofErr w:type="spellEnd"/>
                  <w:r w:rsidRPr="004741A4">
                    <w:rPr>
                      <w:sz w:val="28"/>
                      <w:szCs w:val="28"/>
                    </w:rPr>
                    <w:t>»</w:t>
                  </w:r>
                </w:p>
              </w:tc>
            </w:tr>
            <w:tr w:rsidR="004741A4" w:rsidRPr="001B791C" w:rsidTr="00220A1D">
              <w:trPr>
                <w:trHeight w:val="112"/>
              </w:trPr>
              <w:tc>
                <w:tcPr>
                  <w:tcW w:w="858" w:type="dxa"/>
                  <w:vMerge/>
                </w:tcPr>
                <w:p w:rsidR="004741A4" w:rsidRPr="004741A4" w:rsidRDefault="004741A4" w:rsidP="00220A1D">
                  <w:pPr>
                    <w:spacing w:line="240" w:lineRule="atLeast"/>
                    <w:jc w:val="both"/>
                    <w:rPr>
                      <w:sz w:val="28"/>
                      <w:szCs w:val="28"/>
                    </w:rPr>
                  </w:pPr>
                </w:p>
              </w:tc>
              <w:tc>
                <w:tcPr>
                  <w:tcW w:w="310" w:type="dxa"/>
                  <w:vMerge/>
                </w:tcPr>
                <w:p w:rsidR="004741A4" w:rsidRPr="004741A4" w:rsidRDefault="004741A4" w:rsidP="00220A1D">
                  <w:pPr>
                    <w:spacing w:line="240" w:lineRule="atLeast"/>
                    <w:jc w:val="both"/>
                    <w:rPr>
                      <w:sz w:val="28"/>
                      <w:szCs w:val="28"/>
                    </w:rPr>
                  </w:pPr>
                </w:p>
              </w:tc>
              <w:tc>
                <w:tcPr>
                  <w:tcW w:w="2295" w:type="dxa"/>
                </w:tcPr>
                <w:p w:rsidR="004741A4" w:rsidRPr="004741A4" w:rsidRDefault="004741A4" w:rsidP="00220A1D">
                  <w:pPr>
                    <w:spacing w:line="240" w:lineRule="atLeast"/>
                    <w:jc w:val="both"/>
                    <w:rPr>
                      <w:sz w:val="28"/>
                      <w:szCs w:val="28"/>
                    </w:rPr>
                  </w:pPr>
                  <w:r w:rsidRPr="004741A4">
                    <w:rPr>
                      <w:sz w:val="28"/>
                      <w:szCs w:val="28"/>
                    </w:rPr>
                    <w:t xml:space="preserve">способ занесения данных в ИС </w:t>
                  </w:r>
                </w:p>
              </w:tc>
              <w:tc>
                <w:tcPr>
                  <w:tcW w:w="6520" w:type="dxa"/>
                </w:tcPr>
                <w:p w:rsidR="004741A4" w:rsidRPr="004741A4" w:rsidRDefault="004741A4" w:rsidP="00915D56">
                  <w:pPr>
                    <w:spacing w:line="240" w:lineRule="atLeast"/>
                    <w:jc w:val="both"/>
                    <w:rPr>
                      <w:sz w:val="28"/>
                      <w:szCs w:val="28"/>
                    </w:rPr>
                  </w:pPr>
                  <w:r w:rsidRPr="004741A4">
                    <w:rPr>
                      <w:sz w:val="28"/>
                      <w:szCs w:val="28"/>
                    </w:rPr>
                    <w:t xml:space="preserve">График 3-го уровня формируется </w:t>
                  </w:r>
                  <w:proofErr w:type="gramStart"/>
                  <w:r w:rsidRPr="004741A4">
                    <w:rPr>
                      <w:sz w:val="28"/>
                      <w:szCs w:val="28"/>
                    </w:rPr>
                    <w:t>в</w:t>
                  </w:r>
                  <w:proofErr w:type="gramEnd"/>
                  <w:r w:rsidRPr="004741A4">
                    <w:rPr>
                      <w:sz w:val="28"/>
                      <w:szCs w:val="28"/>
                    </w:rPr>
                    <w:t xml:space="preserve"> ПО «</w:t>
                  </w:r>
                  <w:proofErr w:type="spellStart"/>
                  <w:r w:rsidRPr="004741A4">
                    <w:rPr>
                      <w:sz w:val="28"/>
                      <w:szCs w:val="28"/>
                    </w:rPr>
                    <w:t>Primavera</w:t>
                  </w:r>
                  <w:proofErr w:type="spellEnd"/>
                  <w:r w:rsidRPr="004741A4">
                    <w:rPr>
                      <w:sz w:val="28"/>
                      <w:szCs w:val="28"/>
                    </w:rPr>
                    <w:t>».</w:t>
                  </w:r>
                </w:p>
                <w:p w:rsidR="004741A4" w:rsidRPr="004741A4" w:rsidRDefault="004741A4" w:rsidP="00915D56">
                  <w:pPr>
                    <w:spacing w:line="240" w:lineRule="atLeast"/>
                    <w:jc w:val="both"/>
                    <w:rPr>
                      <w:sz w:val="28"/>
                      <w:szCs w:val="28"/>
                    </w:rPr>
                  </w:pPr>
                  <w:r w:rsidRPr="004741A4">
                    <w:rPr>
                      <w:sz w:val="28"/>
                      <w:szCs w:val="28"/>
                    </w:rPr>
                    <w:t>Связь позиций предварительной спецификации с работами графика 3-го уровня производится в ПК «СИО».</w:t>
                  </w:r>
                </w:p>
                <w:p w:rsidR="004741A4" w:rsidRPr="004741A4" w:rsidRDefault="004741A4" w:rsidP="00647420">
                  <w:pPr>
                    <w:spacing w:line="240" w:lineRule="atLeast"/>
                    <w:jc w:val="both"/>
                    <w:rPr>
                      <w:sz w:val="28"/>
                      <w:szCs w:val="28"/>
                    </w:rPr>
                  </w:pPr>
                  <w:r w:rsidRPr="004741A4">
                    <w:rPr>
                      <w:sz w:val="28"/>
                      <w:szCs w:val="28"/>
                    </w:rPr>
                    <w:lastRenderedPageBreak/>
                    <w:t>График 3-го уровня и связь   позиций предварительной спецификации с работами графика 3-го уровня транслируются в систему «Табло прилета» транзитом из ПК «СИО»</w:t>
                  </w:r>
                </w:p>
              </w:tc>
            </w:tr>
            <w:tr w:rsidR="00607F45" w:rsidRPr="001B791C" w:rsidTr="004741A4">
              <w:trPr>
                <w:trHeight w:val="87"/>
              </w:trPr>
              <w:tc>
                <w:tcPr>
                  <w:tcW w:w="858" w:type="dxa"/>
                  <w:vMerge/>
                </w:tcPr>
                <w:p w:rsidR="00607F45" w:rsidRPr="004741A4" w:rsidRDefault="00607F45" w:rsidP="00220A1D">
                  <w:pPr>
                    <w:spacing w:line="240" w:lineRule="atLeast"/>
                    <w:jc w:val="both"/>
                    <w:rPr>
                      <w:sz w:val="28"/>
                      <w:szCs w:val="28"/>
                    </w:rPr>
                  </w:pPr>
                </w:p>
              </w:tc>
              <w:tc>
                <w:tcPr>
                  <w:tcW w:w="310" w:type="dxa"/>
                  <w:vMerge/>
                </w:tcPr>
                <w:p w:rsidR="00607F45" w:rsidRPr="004741A4" w:rsidRDefault="00607F45" w:rsidP="00220A1D">
                  <w:pPr>
                    <w:spacing w:line="240" w:lineRule="atLeast"/>
                    <w:jc w:val="both"/>
                    <w:rPr>
                      <w:sz w:val="28"/>
                      <w:szCs w:val="28"/>
                    </w:rPr>
                  </w:pPr>
                </w:p>
              </w:tc>
              <w:tc>
                <w:tcPr>
                  <w:tcW w:w="2295" w:type="dxa"/>
                </w:tcPr>
                <w:p w:rsidR="00607F45" w:rsidRPr="004741A4" w:rsidRDefault="00607F45" w:rsidP="00220A1D">
                  <w:pPr>
                    <w:spacing w:line="240" w:lineRule="atLeast"/>
                    <w:jc w:val="both"/>
                    <w:rPr>
                      <w:sz w:val="28"/>
                      <w:szCs w:val="28"/>
                    </w:rPr>
                  </w:pPr>
                  <w:r w:rsidRPr="004741A4">
                    <w:rPr>
                      <w:sz w:val="28"/>
                      <w:szCs w:val="28"/>
                    </w:rPr>
                    <w:t>комментарий</w:t>
                  </w:r>
                </w:p>
              </w:tc>
              <w:tc>
                <w:tcPr>
                  <w:tcW w:w="6520" w:type="dxa"/>
                </w:tcPr>
                <w:p w:rsidR="00607F45" w:rsidRPr="002C60C1" w:rsidRDefault="00607F45" w:rsidP="00C97805">
                  <w:pPr>
                    <w:spacing w:line="240" w:lineRule="atLeast"/>
                    <w:jc w:val="both"/>
                    <w:rPr>
                      <w:sz w:val="28"/>
                      <w:szCs w:val="28"/>
                    </w:rPr>
                  </w:pPr>
                  <w:r w:rsidRPr="002C60C1">
                    <w:rPr>
                      <w:sz w:val="28"/>
                      <w:szCs w:val="28"/>
                    </w:rPr>
                    <w:t xml:space="preserve">Необходимым условиями для реализации механизма трансляции и использования в проекте сетевого графика являются: </w:t>
                  </w:r>
                </w:p>
                <w:p w:rsidR="00607F45" w:rsidRPr="002C60C1" w:rsidRDefault="00607F45" w:rsidP="00C97805">
                  <w:pPr>
                    <w:spacing w:line="240" w:lineRule="atLeast"/>
                    <w:jc w:val="both"/>
                    <w:rPr>
                      <w:sz w:val="28"/>
                      <w:szCs w:val="28"/>
                    </w:rPr>
                  </w:pPr>
                  <w:r w:rsidRPr="002C60C1">
                    <w:rPr>
                      <w:sz w:val="28"/>
                      <w:szCs w:val="28"/>
                    </w:rPr>
                    <w:t xml:space="preserve">1. </w:t>
                  </w:r>
                  <w:proofErr w:type="spellStart"/>
                  <w:r w:rsidRPr="002C60C1">
                    <w:rPr>
                      <w:sz w:val="28"/>
                      <w:szCs w:val="28"/>
                    </w:rPr>
                    <w:t>Единоразовое</w:t>
                  </w:r>
                  <w:proofErr w:type="spellEnd"/>
                  <w:r w:rsidRPr="002C60C1">
                    <w:rPr>
                      <w:sz w:val="28"/>
                      <w:szCs w:val="28"/>
                    </w:rPr>
                    <w:t xml:space="preserve"> формирование графика в базе данных (</w:t>
                  </w:r>
                  <w:proofErr w:type="spellStart"/>
                  <w:r w:rsidRPr="002C60C1">
                    <w:rPr>
                      <w:sz w:val="28"/>
                      <w:szCs w:val="28"/>
                    </w:rPr>
                    <w:t>Primavera</w:t>
                  </w:r>
                  <w:proofErr w:type="spellEnd"/>
                  <w:r w:rsidRPr="002C60C1">
                    <w:rPr>
                      <w:sz w:val="28"/>
                      <w:szCs w:val="28"/>
                    </w:rPr>
                    <w:t>)</w:t>
                  </w:r>
                </w:p>
                <w:p w:rsidR="00607F45" w:rsidRPr="002C60C1" w:rsidRDefault="00607F45" w:rsidP="00C97805">
                  <w:pPr>
                    <w:spacing w:line="240" w:lineRule="atLeast"/>
                    <w:jc w:val="both"/>
                    <w:rPr>
                      <w:sz w:val="28"/>
                      <w:szCs w:val="28"/>
                    </w:rPr>
                  </w:pPr>
                  <w:r w:rsidRPr="002C60C1">
                    <w:rPr>
                      <w:sz w:val="28"/>
                      <w:szCs w:val="28"/>
                    </w:rPr>
                    <w:t>2. Сопровождение (актуализация), созданного изначально экземпляра графика.</w:t>
                  </w:r>
                </w:p>
                <w:p w:rsidR="00607F45" w:rsidRPr="001B791C" w:rsidRDefault="00607F45" w:rsidP="00C97805">
                  <w:pPr>
                    <w:spacing w:line="240" w:lineRule="atLeast"/>
                    <w:ind w:firstLine="708"/>
                    <w:jc w:val="both"/>
                    <w:rPr>
                      <w:sz w:val="28"/>
                      <w:szCs w:val="28"/>
                    </w:rPr>
                  </w:pPr>
                  <w:r w:rsidRPr="002C60C1">
                    <w:rPr>
                      <w:sz w:val="28"/>
                      <w:szCs w:val="28"/>
                    </w:rPr>
                    <w:t>Не допускается актуализация графика путем его копирования или пересоздания.</w:t>
                  </w:r>
                </w:p>
              </w:tc>
            </w:tr>
            <w:tr w:rsidR="004741A4" w:rsidRPr="001B791C" w:rsidTr="00647420">
              <w:trPr>
                <w:trHeight w:val="80"/>
              </w:trPr>
              <w:tc>
                <w:tcPr>
                  <w:tcW w:w="9983" w:type="dxa"/>
                  <w:gridSpan w:val="4"/>
                </w:tcPr>
                <w:p w:rsidR="004741A4" w:rsidRPr="004741A4" w:rsidRDefault="004741A4" w:rsidP="00915D56">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4741A4" w:rsidRDefault="004741A4" w:rsidP="00915D56">
                  <w:pPr>
                    <w:spacing w:line="240" w:lineRule="atLeast"/>
                    <w:jc w:val="both"/>
                    <w:rPr>
                      <w:b/>
                      <w:sz w:val="28"/>
                      <w:szCs w:val="28"/>
                    </w:rPr>
                  </w:pPr>
                  <w:r w:rsidRPr="004741A4">
                    <w:rPr>
                      <w:b/>
                      <w:sz w:val="28"/>
                      <w:szCs w:val="28"/>
                    </w:rPr>
                    <w:t>Выдача ПСД (проектно-сметной документации) для конкурса</w:t>
                  </w:r>
                </w:p>
              </w:tc>
            </w:tr>
            <w:tr w:rsidR="004741A4" w:rsidRPr="001B791C" w:rsidTr="00220A1D">
              <w:trPr>
                <w:trHeight w:val="80"/>
              </w:trPr>
              <w:tc>
                <w:tcPr>
                  <w:tcW w:w="858" w:type="dxa"/>
                  <w:vMerge w:val="restart"/>
                  <w:tcBorders>
                    <w:top w:val="single" w:sz="4" w:space="0" w:color="auto"/>
                  </w:tcBorders>
                </w:tcPr>
                <w:p w:rsidR="004741A4" w:rsidRPr="004741A4" w:rsidRDefault="004741A4" w:rsidP="00915D56">
                  <w:pPr>
                    <w:spacing w:line="240" w:lineRule="atLeast"/>
                    <w:jc w:val="both"/>
                    <w:rPr>
                      <w:sz w:val="28"/>
                      <w:szCs w:val="28"/>
                    </w:rPr>
                  </w:pPr>
                  <w:r w:rsidRPr="004741A4">
                    <w:rPr>
                      <w:sz w:val="28"/>
                      <w:szCs w:val="28"/>
                    </w:rPr>
                    <w:t xml:space="preserve">план: </w:t>
                  </w:r>
                </w:p>
              </w:tc>
              <w:tc>
                <w:tcPr>
                  <w:tcW w:w="310" w:type="dxa"/>
                  <w:vMerge w:val="restart"/>
                  <w:tcBorders>
                    <w:top w:val="single" w:sz="4" w:space="0" w:color="auto"/>
                  </w:tcBorders>
                </w:tcPr>
                <w:p w:rsidR="004741A4" w:rsidRPr="004741A4" w:rsidRDefault="004741A4" w:rsidP="00915D56">
                  <w:pPr>
                    <w:spacing w:line="240" w:lineRule="atLeast"/>
                    <w:jc w:val="both"/>
                    <w:rPr>
                      <w:sz w:val="28"/>
                      <w:szCs w:val="28"/>
                    </w:rPr>
                  </w:pPr>
                  <w:r w:rsidRPr="004741A4">
                    <w:rPr>
                      <w:sz w:val="28"/>
                      <w:szCs w:val="28"/>
                    </w:rPr>
                    <w:t>-</w:t>
                  </w:r>
                </w:p>
              </w:tc>
              <w:tc>
                <w:tcPr>
                  <w:tcW w:w="2295" w:type="dxa"/>
                  <w:tcBorders>
                    <w:top w:val="single" w:sz="4" w:space="0" w:color="auto"/>
                  </w:tcBorders>
                </w:tcPr>
                <w:p w:rsidR="004741A4" w:rsidRPr="004741A4" w:rsidRDefault="004741A4" w:rsidP="00915D56">
                  <w:pPr>
                    <w:spacing w:line="240" w:lineRule="atLeast"/>
                    <w:jc w:val="both"/>
                    <w:rPr>
                      <w:sz w:val="28"/>
                      <w:szCs w:val="28"/>
                    </w:rPr>
                  </w:pPr>
                  <w:r w:rsidRPr="004741A4">
                    <w:rPr>
                      <w:sz w:val="28"/>
                      <w:szCs w:val="28"/>
                    </w:rPr>
                    <w:t>источник:</w:t>
                  </w:r>
                </w:p>
              </w:tc>
              <w:tc>
                <w:tcPr>
                  <w:tcW w:w="6520" w:type="dxa"/>
                  <w:tcBorders>
                    <w:top w:val="single" w:sz="4" w:space="0" w:color="auto"/>
                  </w:tcBorders>
                </w:tcPr>
                <w:p w:rsidR="004741A4" w:rsidRPr="004741A4" w:rsidRDefault="004741A4" w:rsidP="00915D56">
                  <w:pPr>
                    <w:spacing w:line="240" w:lineRule="atLeast"/>
                    <w:jc w:val="both"/>
                    <w:rPr>
                      <w:sz w:val="28"/>
                      <w:szCs w:val="28"/>
                    </w:rPr>
                  </w:pPr>
                  <w:r w:rsidRPr="004741A4">
                    <w:rPr>
                      <w:sz w:val="28"/>
                      <w:szCs w:val="28"/>
                    </w:rPr>
                    <w:t>ПО «</w:t>
                  </w:r>
                  <w:proofErr w:type="spellStart"/>
                  <w:r w:rsidRPr="004741A4">
                    <w:rPr>
                      <w:sz w:val="28"/>
                      <w:szCs w:val="28"/>
                    </w:rPr>
                    <w:t>Primavera</w:t>
                  </w:r>
                  <w:proofErr w:type="spellEnd"/>
                  <w:r w:rsidRPr="004741A4">
                    <w:rPr>
                      <w:sz w:val="28"/>
                      <w:szCs w:val="28"/>
                    </w:rPr>
                    <w:t>»</w:t>
                  </w:r>
                </w:p>
              </w:tc>
            </w:tr>
            <w:tr w:rsidR="004741A4" w:rsidRPr="001B791C" w:rsidTr="00220A1D">
              <w:trPr>
                <w:trHeight w:val="80"/>
              </w:trPr>
              <w:tc>
                <w:tcPr>
                  <w:tcW w:w="858" w:type="dxa"/>
                  <w:vMerge/>
                </w:tcPr>
                <w:p w:rsidR="004741A4" w:rsidRPr="004741A4" w:rsidRDefault="004741A4" w:rsidP="00220A1D">
                  <w:pPr>
                    <w:spacing w:line="240" w:lineRule="atLeast"/>
                    <w:jc w:val="both"/>
                    <w:rPr>
                      <w:sz w:val="28"/>
                      <w:szCs w:val="28"/>
                    </w:rPr>
                  </w:pPr>
                </w:p>
              </w:tc>
              <w:tc>
                <w:tcPr>
                  <w:tcW w:w="310" w:type="dxa"/>
                  <w:vMerge/>
                </w:tcPr>
                <w:p w:rsidR="004741A4" w:rsidRPr="004741A4" w:rsidRDefault="004741A4" w:rsidP="00220A1D">
                  <w:pPr>
                    <w:spacing w:line="240" w:lineRule="atLeast"/>
                    <w:jc w:val="both"/>
                    <w:rPr>
                      <w:sz w:val="28"/>
                      <w:szCs w:val="28"/>
                    </w:rPr>
                  </w:pPr>
                </w:p>
              </w:tc>
              <w:tc>
                <w:tcPr>
                  <w:tcW w:w="2295" w:type="dxa"/>
                </w:tcPr>
                <w:p w:rsidR="004741A4" w:rsidRPr="004741A4" w:rsidRDefault="004741A4" w:rsidP="00220A1D">
                  <w:pPr>
                    <w:spacing w:line="240" w:lineRule="atLeast"/>
                    <w:jc w:val="both"/>
                    <w:rPr>
                      <w:sz w:val="28"/>
                      <w:szCs w:val="28"/>
                    </w:rPr>
                  </w:pPr>
                  <w:r w:rsidRPr="004741A4">
                    <w:rPr>
                      <w:sz w:val="28"/>
                      <w:szCs w:val="28"/>
                    </w:rPr>
                    <w:t xml:space="preserve">способ занесения данных в ИС </w:t>
                  </w:r>
                </w:p>
              </w:tc>
              <w:tc>
                <w:tcPr>
                  <w:tcW w:w="6520" w:type="dxa"/>
                </w:tcPr>
                <w:p w:rsidR="004741A4" w:rsidRPr="004741A4" w:rsidRDefault="004741A4" w:rsidP="00915D56">
                  <w:pPr>
                    <w:spacing w:line="240" w:lineRule="atLeast"/>
                    <w:jc w:val="both"/>
                    <w:rPr>
                      <w:sz w:val="28"/>
                      <w:szCs w:val="28"/>
                    </w:rPr>
                  </w:pPr>
                  <w:r w:rsidRPr="004741A4">
                    <w:rPr>
                      <w:sz w:val="28"/>
                      <w:szCs w:val="28"/>
                    </w:rPr>
                    <w:t xml:space="preserve">График выдачи ПСД формируется </w:t>
                  </w:r>
                  <w:proofErr w:type="gramStart"/>
                  <w:r w:rsidRPr="004741A4">
                    <w:rPr>
                      <w:sz w:val="28"/>
                      <w:szCs w:val="28"/>
                    </w:rPr>
                    <w:t>в</w:t>
                  </w:r>
                  <w:proofErr w:type="gramEnd"/>
                  <w:r w:rsidRPr="004741A4">
                    <w:rPr>
                      <w:sz w:val="28"/>
                      <w:szCs w:val="28"/>
                    </w:rPr>
                    <w:t xml:space="preserve"> ПО «</w:t>
                  </w:r>
                  <w:proofErr w:type="spellStart"/>
                  <w:r w:rsidRPr="004741A4">
                    <w:rPr>
                      <w:sz w:val="28"/>
                      <w:szCs w:val="28"/>
                    </w:rPr>
                    <w:t>Primavera</w:t>
                  </w:r>
                  <w:proofErr w:type="spellEnd"/>
                  <w:r w:rsidRPr="004741A4">
                    <w:rPr>
                      <w:sz w:val="28"/>
                      <w:szCs w:val="28"/>
                    </w:rPr>
                    <w:t>».</w:t>
                  </w:r>
                </w:p>
                <w:p w:rsidR="004741A4" w:rsidRPr="004741A4" w:rsidRDefault="004741A4" w:rsidP="00915D56">
                  <w:pPr>
                    <w:spacing w:line="240" w:lineRule="atLeast"/>
                    <w:jc w:val="both"/>
                    <w:rPr>
                      <w:sz w:val="28"/>
                      <w:szCs w:val="28"/>
                    </w:rPr>
                  </w:pPr>
                  <w:r w:rsidRPr="004741A4">
                    <w:rPr>
                      <w:sz w:val="28"/>
                      <w:szCs w:val="28"/>
                    </w:rPr>
                    <w:t xml:space="preserve">Связь графика с рабочей документацией производится </w:t>
                  </w:r>
                  <w:proofErr w:type="gramStart"/>
                  <w:r w:rsidRPr="004741A4">
                    <w:rPr>
                      <w:sz w:val="28"/>
                      <w:szCs w:val="28"/>
                    </w:rPr>
                    <w:t>в</w:t>
                  </w:r>
                  <w:proofErr w:type="gramEnd"/>
                  <w:r w:rsidRPr="004741A4">
                    <w:rPr>
                      <w:sz w:val="28"/>
                      <w:szCs w:val="28"/>
                    </w:rPr>
                    <w:t xml:space="preserve"> ПО «ИСУП НИАЭП»».</w:t>
                  </w:r>
                </w:p>
                <w:p w:rsidR="004741A4" w:rsidRPr="004741A4" w:rsidRDefault="004741A4" w:rsidP="00220A1D">
                  <w:pPr>
                    <w:spacing w:line="240" w:lineRule="atLeast"/>
                    <w:jc w:val="both"/>
                    <w:rPr>
                      <w:sz w:val="28"/>
                      <w:szCs w:val="28"/>
                    </w:rPr>
                  </w:pPr>
                  <w:r w:rsidRPr="004741A4">
                    <w:rPr>
                      <w:sz w:val="28"/>
                      <w:szCs w:val="28"/>
                    </w:rPr>
                    <w:t>График выдачи ПСД и связь   графика с рабочей документацией транслируются в систему «Табло прилета» транзитом из ПК «СИО»</w:t>
                  </w:r>
                </w:p>
              </w:tc>
            </w:tr>
            <w:tr w:rsidR="00607F45" w:rsidRPr="001B791C" w:rsidTr="00220A1D">
              <w:trPr>
                <w:trHeight w:val="80"/>
              </w:trPr>
              <w:tc>
                <w:tcPr>
                  <w:tcW w:w="858" w:type="dxa"/>
                  <w:vMerge/>
                  <w:tcBorders>
                    <w:bottom w:val="single" w:sz="4" w:space="0" w:color="auto"/>
                  </w:tcBorders>
                </w:tcPr>
                <w:p w:rsidR="00607F45" w:rsidRPr="001B791C" w:rsidRDefault="00607F45" w:rsidP="00220A1D">
                  <w:pPr>
                    <w:spacing w:line="240" w:lineRule="atLeast"/>
                    <w:jc w:val="both"/>
                    <w:rPr>
                      <w:sz w:val="28"/>
                      <w:szCs w:val="28"/>
                    </w:rPr>
                  </w:pPr>
                </w:p>
              </w:tc>
              <w:tc>
                <w:tcPr>
                  <w:tcW w:w="310" w:type="dxa"/>
                  <w:vMerge/>
                  <w:tcBorders>
                    <w:bottom w:val="single" w:sz="4" w:space="0" w:color="auto"/>
                  </w:tcBorders>
                </w:tcPr>
                <w:p w:rsidR="00607F45" w:rsidRPr="001B791C" w:rsidRDefault="00607F45" w:rsidP="00220A1D">
                  <w:pPr>
                    <w:spacing w:line="240" w:lineRule="atLeast"/>
                    <w:jc w:val="both"/>
                    <w:rPr>
                      <w:sz w:val="28"/>
                      <w:szCs w:val="28"/>
                    </w:rPr>
                  </w:pPr>
                </w:p>
              </w:tc>
              <w:tc>
                <w:tcPr>
                  <w:tcW w:w="2295" w:type="dxa"/>
                  <w:tcBorders>
                    <w:bottom w:val="single" w:sz="4" w:space="0" w:color="auto"/>
                  </w:tcBorders>
                </w:tcPr>
                <w:p w:rsidR="00607F45" w:rsidRPr="004741A4" w:rsidRDefault="00607F45" w:rsidP="00220A1D">
                  <w:pPr>
                    <w:spacing w:line="240" w:lineRule="atLeast"/>
                    <w:jc w:val="both"/>
                    <w:rPr>
                      <w:sz w:val="28"/>
                      <w:szCs w:val="28"/>
                    </w:rPr>
                  </w:pPr>
                  <w:r w:rsidRPr="004741A4">
                    <w:rPr>
                      <w:sz w:val="28"/>
                      <w:szCs w:val="28"/>
                    </w:rPr>
                    <w:t>комментарий</w:t>
                  </w:r>
                </w:p>
              </w:tc>
              <w:tc>
                <w:tcPr>
                  <w:tcW w:w="6520" w:type="dxa"/>
                  <w:tcBorders>
                    <w:bottom w:val="single" w:sz="4" w:space="0" w:color="auto"/>
                  </w:tcBorders>
                </w:tcPr>
                <w:p w:rsidR="00607F45" w:rsidRPr="002C60C1" w:rsidRDefault="00607F45" w:rsidP="00C97805">
                  <w:pPr>
                    <w:spacing w:line="240" w:lineRule="atLeast"/>
                    <w:jc w:val="both"/>
                    <w:rPr>
                      <w:sz w:val="28"/>
                      <w:szCs w:val="28"/>
                    </w:rPr>
                  </w:pPr>
                  <w:r w:rsidRPr="002C60C1">
                    <w:rPr>
                      <w:sz w:val="28"/>
                      <w:szCs w:val="28"/>
                    </w:rPr>
                    <w:t xml:space="preserve">Необходимым условиями для реализации механизма трансляции и использования в проекте графика выпуска ПСД являются: </w:t>
                  </w:r>
                </w:p>
                <w:p w:rsidR="00607F45" w:rsidRPr="002C60C1" w:rsidRDefault="00607F45" w:rsidP="00C97805">
                  <w:pPr>
                    <w:spacing w:line="240" w:lineRule="atLeast"/>
                    <w:jc w:val="both"/>
                    <w:rPr>
                      <w:sz w:val="28"/>
                      <w:szCs w:val="28"/>
                    </w:rPr>
                  </w:pPr>
                  <w:r w:rsidRPr="002C60C1">
                    <w:rPr>
                      <w:sz w:val="28"/>
                      <w:szCs w:val="28"/>
                    </w:rPr>
                    <w:t xml:space="preserve">1. </w:t>
                  </w:r>
                  <w:proofErr w:type="spellStart"/>
                  <w:r w:rsidRPr="002C60C1">
                    <w:rPr>
                      <w:sz w:val="28"/>
                      <w:szCs w:val="28"/>
                    </w:rPr>
                    <w:t>Единоразовое</w:t>
                  </w:r>
                  <w:proofErr w:type="spellEnd"/>
                  <w:r w:rsidRPr="002C60C1">
                    <w:rPr>
                      <w:sz w:val="28"/>
                      <w:szCs w:val="28"/>
                    </w:rPr>
                    <w:t xml:space="preserve"> формирование графика в базе данных (</w:t>
                  </w:r>
                  <w:proofErr w:type="spellStart"/>
                  <w:r w:rsidRPr="002C60C1">
                    <w:rPr>
                      <w:sz w:val="28"/>
                      <w:szCs w:val="28"/>
                    </w:rPr>
                    <w:t>Primavera</w:t>
                  </w:r>
                  <w:proofErr w:type="spellEnd"/>
                  <w:r w:rsidRPr="002C60C1">
                    <w:rPr>
                      <w:sz w:val="28"/>
                      <w:szCs w:val="28"/>
                    </w:rPr>
                    <w:t>)</w:t>
                  </w:r>
                </w:p>
                <w:p w:rsidR="00607F45" w:rsidRPr="002C60C1" w:rsidRDefault="00607F45" w:rsidP="00C97805">
                  <w:pPr>
                    <w:spacing w:line="240" w:lineRule="atLeast"/>
                    <w:jc w:val="both"/>
                    <w:rPr>
                      <w:sz w:val="28"/>
                      <w:szCs w:val="28"/>
                    </w:rPr>
                  </w:pPr>
                  <w:r w:rsidRPr="002C60C1">
                    <w:rPr>
                      <w:sz w:val="28"/>
                      <w:szCs w:val="28"/>
                    </w:rPr>
                    <w:t>2. Сопровождение (актуализация), созданного изначально экземпляра графика.</w:t>
                  </w:r>
                </w:p>
                <w:p w:rsidR="00607F45" w:rsidRPr="001B791C" w:rsidRDefault="00607F45" w:rsidP="00C97805">
                  <w:pPr>
                    <w:spacing w:line="240" w:lineRule="atLeast"/>
                    <w:ind w:firstLine="708"/>
                    <w:jc w:val="both"/>
                    <w:rPr>
                      <w:sz w:val="28"/>
                      <w:szCs w:val="28"/>
                    </w:rPr>
                  </w:pPr>
                  <w:r w:rsidRPr="002C60C1">
                    <w:rPr>
                      <w:sz w:val="28"/>
                      <w:szCs w:val="28"/>
                    </w:rPr>
                    <w:t>Не допускается актуализация графика путем его копирования или пересоздания.</w:t>
                  </w:r>
                </w:p>
              </w:tc>
            </w:tr>
            <w:tr w:rsidR="00257F57" w:rsidRPr="004741A4" w:rsidTr="00C97805">
              <w:trPr>
                <w:trHeight w:val="80"/>
              </w:trPr>
              <w:tc>
                <w:tcPr>
                  <w:tcW w:w="858" w:type="dxa"/>
                  <w:vMerge w:val="restart"/>
                  <w:tcBorders>
                    <w:top w:val="single" w:sz="4" w:space="0" w:color="auto"/>
                  </w:tcBorders>
                </w:tcPr>
                <w:p w:rsidR="00257F57" w:rsidRPr="004741A4" w:rsidRDefault="00257F57" w:rsidP="00C97805">
                  <w:pPr>
                    <w:spacing w:line="240" w:lineRule="atLeast"/>
                    <w:jc w:val="both"/>
                    <w:rPr>
                      <w:sz w:val="28"/>
                      <w:szCs w:val="28"/>
                    </w:rPr>
                  </w:pPr>
                  <w:r>
                    <w:rPr>
                      <w:sz w:val="28"/>
                      <w:szCs w:val="28"/>
                    </w:rPr>
                    <w:t>факт</w:t>
                  </w:r>
                  <w:r w:rsidRPr="004741A4">
                    <w:rPr>
                      <w:sz w:val="28"/>
                      <w:szCs w:val="28"/>
                    </w:rPr>
                    <w:t xml:space="preserve">: </w:t>
                  </w:r>
                </w:p>
              </w:tc>
              <w:tc>
                <w:tcPr>
                  <w:tcW w:w="310" w:type="dxa"/>
                  <w:vMerge w:val="restart"/>
                  <w:tcBorders>
                    <w:top w:val="single" w:sz="4" w:space="0" w:color="auto"/>
                  </w:tcBorders>
                </w:tcPr>
                <w:p w:rsidR="00257F57" w:rsidRPr="004741A4" w:rsidRDefault="00257F57" w:rsidP="00C97805">
                  <w:pPr>
                    <w:spacing w:line="240" w:lineRule="atLeast"/>
                    <w:jc w:val="both"/>
                    <w:rPr>
                      <w:sz w:val="28"/>
                      <w:szCs w:val="28"/>
                    </w:rPr>
                  </w:pPr>
                  <w:r w:rsidRPr="004741A4">
                    <w:rPr>
                      <w:sz w:val="28"/>
                      <w:szCs w:val="28"/>
                    </w:rPr>
                    <w:t>-</w:t>
                  </w:r>
                </w:p>
              </w:tc>
              <w:tc>
                <w:tcPr>
                  <w:tcW w:w="2295" w:type="dxa"/>
                  <w:tcBorders>
                    <w:top w:val="single" w:sz="4" w:space="0" w:color="auto"/>
                  </w:tcBorders>
                </w:tcPr>
                <w:p w:rsidR="00257F57" w:rsidRPr="004741A4" w:rsidRDefault="00257F57" w:rsidP="00C97805">
                  <w:pPr>
                    <w:spacing w:line="240" w:lineRule="atLeast"/>
                    <w:jc w:val="both"/>
                    <w:rPr>
                      <w:sz w:val="28"/>
                      <w:szCs w:val="28"/>
                    </w:rPr>
                  </w:pPr>
                  <w:r w:rsidRPr="004741A4">
                    <w:rPr>
                      <w:sz w:val="28"/>
                      <w:szCs w:val="28"/>
                    </w:rPr>
                    <w:t>источник:</w:t>
                  </w:r>
                </w:p>
              </w:tc>
              <w:tc>
                <w:tcPr>
                  <w:tcW w:w="6520" w:type="dxa"/>
                  <w:tcBorders>
                    <w:top w:val="single" w:sz="4" w:space="0" w:color="auto"/>
                  </w:tcBorders>
                </w:tcPr>
                <w:p w:rsidR="00257F57" w:rsidRPr="00257F57" w:rsidRDefault="00257F57" w:rsidP="00257F57">
                  <w:pPr>
                    <w:spacing w:line="240" w:lineRule="atLeast"/>
                    <w:jc w:val="both"/>
                    <w:rPr>
                      <w:sz w:val="28"/>
                      <w:szCs w:val="28"/>
                    </w:rPr>
                  </w:pPr>
                  <w:r w:rsidRPr="00257F57">
                    <w:rPr>
                      <w:sz w:val="28"/>
                      <w:szCs w:val="28"/>
                    </w:rPr>
                    <w:t>Интерфейсные таблицы обмена между ПО «ИСУП НИАЭП» и ПК «СИО»</w:t>
                  </w:r>
                </w:p>
              </w:tc>
            </w:tr>
            <w:tr w:rsidR="00257F57" w:rsidRPr="004741A4" w:rsidTr="00C97805">
              <w:trPr>
                <w:trHeight w:val="80"/>
              </w:trPr>
              <w:tc>
                <w:tcPr>
                  <w:tcW w:w="858" w:type="dxa"/>
                  <w:vMerge/>
                </w:tcPr>
                <w:p w:rsidR="00257F57" w:rsidRPr="004741A4" w:rsidRDefault="00257F57" w:rsidP="00C97805">
                  <w:pPr>
                    <w:spacing w:line="240" w:lineRule="atLeast"/>
                    <w:jc w:val="both"/>
                    <w:rPr>
                      <w:sz w:val="28"/>
                      <w:szCs w:val="28"/>
                    </w:rPr>
                  </w:pPr>
                </w:p>
              </w:tc>
              <w:tc>
                <w:tcPr>
                  <w:tcW w:w="310" w:type="dxa"/>
                  <w:vMerge/>
                </w:tcPr>
                <w:p w:rsidR="00257F57" w:rsidRPr="004741A4" w:rsidRDefault="00257F57" w:rsidP="00C97805">
                  <w:pPr>
                    <w:spacing w:line="240" w:lineRule="atLeast"/>
                    <w:jc w:val="both"/>
                    <w:rPr>
                      <w:sz w:val="28"/>
                      <w:szCs w:val="28"/>
                    </w:rPr>
                  </w:pPr>
                </w:p>
              </w:tc>
              <w:tc>
                <w:tcPr>
                  <w:tcW w:w="2295" w:type="dxa"/>
                </w:tcPr>
                <w:p w:rsidR="00257F57" w:rsidRPr="004741A4" w:rsidRDefault="00257F57" w:rsidP="00C97805">
                  <w:pPr>
                    <w:spacing w:line="240" w:lineRule="atLeast"/>
                    <w:jc w:val="both"/>
                    <w:rPr>
                      <w:sz w:val="28"/>
                      <w:szCs w:val="28"/>
                    </w:rPr>
                  </w:pPr>
                  <w:r w:rsidRPr="004741A4">
                    <w:rPr>
                      <w:sz w:val="28"/>
                      <w:szCs w:val="28"/>
                    </w:rPr>
                    <w:t xml:space="preserve">способ занесения данных в ИС </w:t>
                  </w:r>
                </w:p>
              </w:tc>
              <w:tc>
                <w:tcPr>
                  <w:tcW w:w="6520" w:type="dxa"/>
                </w:tcPr>
                <w:p w:rsidR="00257F57" w:rsidRPr="00257F57" w:rsidRDefault="00257F57" w:rsidP="00257F57">
                  <w:pPr>
                    <w:spacing w:line="240" w:lineRule="atLeast"/>
                    <w:jc w:val="both"/>
                    <w:rPr>
                      <w:sz w:val="28"/>
                      <w:szCs w:val="28"/>
                    </w:rPr>
                  </w:pPr>
                  <w:r w:rsidRPr="00257F57">
                    <w:rPr>
                      <w:sz w:val="28"/>
                      <w:szCs w:val="28"/>
                    </w:rPr>
                    <w:t>Автоматическая загрузка данных</w:t>
                  </w:r>
                </w:p>
              </w:tc>
            </w:tr>
            <w:tr w:rsidR="00257F57" w:rsidRPr="004741A4" w:rsidTr="00257F57">
              <w:trPr>
                <w:trHeight w:val="80"/>
              </w:trPr>
              <w:tc>
                <w:tcPr>
                  <w:tcW w:w="858" w:type="dxa"/>
                  <w:vMerge/>
                </w:tcPr>
                <w:p w:rsidR="00257F57" w:rsidRPr="001B791C" w:rsidRDefault="00257F57" w:rsidP="00C97805">
                  <w:pPr>
                    <w:spacing w:line="240" w:lineRule="atLeast"/>
                    <w:jc w:val="both"/>
                    <w:rPr>
                      <w:sz w:val="28"/>
                      <w:szCs w:val="28"/>
                    </w:rPr>
                  </w:pPr>
                </w:p>
              </w:tc>
              <w:tc>
                <w:tcPr>
                  <w:tcW w:w="310" w:type="dxa"/>
                  <w:vMerge/>
                </w:tcPr>
                <w:p w:rsidR="00257F57" w:rsidRPr="001B791C" w:rsidRDefault="00257F57" w:rsidP="00C97805">
                  <w:pPr>
                    <w:spacing w:line="240" w:lineRule="atLeast"/>
                    <w:jc w:val="both"/>
                    <w:rPr>
                      <w:sz w:val="28"/>
                      <w:szCs w:val="28"/>
                    </w:rPr>
                  </w:pPr>
                </w:p>
              </w:tc>
              <w:tc>
                <w:tcPr>
                  <w:tcW w:w="2295" w:type="dxa"/>
                </w:tcPr>
                <w:p w:rsidR="00257F57" w:rsidRPr="004741A4" w:rsidRDefault="00257F57" w:rsidP="00C97805">
                  <w:pPr>
                    <w:spacing w:line="240" w:lineRule="atLeast"/>
                    <w:jc w:val="both"/>
                    <w:rPr>
                      <w:sz w:val="28"/>
                      <w:szCs w:val="28"/>
                    </w:rPr>
                  </w:pPr>
                  <w:r w:rsidRPr="004741A4">
                    <w:rPr>
                      <w:sz w:val="28"/>
                      <w:szCs w:val="28"/>
                    </w:rPr>
                    <w:t>комментарий</w:t>
                  </w:r>
                </w:p>
              </w:tc>
              <w:tc>
                <w:tcPr>
                  <w:tcW w:w="6520" w:type="dxa"/>
                </w:tcPr>
                <w:p w:rsidR="00257F57" w:rsidRPr="00257F57" w:rsidRDefault="00257F57" w:rsidP="00257F57">
                  <w:pPr>
                    <w:spacing w:line="240" w:lineRule="atLeast"/>
                    <w:jc w:val="both"/>
                    <w:rPr>
                      <w:sz w:val="28"/>
                      <w:szCs w:val="28"/>
                    </w:rPr>
                  </w:pPr>
                  <w:r w:rsidRPr="00257F57">
                    <w:rPr>
                      <w:sz w:val="28"/>
                      <w:szCs w:val="28"/>
                    </w:rPr>
                    <w:t>-</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Объявление конкурса (публикация)</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ПК «СИО»</w:t>
                  </w:r>
                </w:p>
                <w:p w:rsidR="004741A4" w:rsidRPr="001B791C" w:rsidRDefault="004741A4" w:rsidP="00220A1D">
                  <w:pPr>
                    <w:spacing w:line="240" w:lineRule="atLeast"/>
                    <w:jc w:val="both"/>
                    <w:rPr>
                      <w:sz w:val="28"/>
                      <w:szCs w:val="28"/>
                    </w:rPr>
                  </w:pPr>
                  <w:r w:rsidRPr="001B791C">
                    <w:rPr>
                      <w:sz w:val="28"/>
                      <w:szCs w:val="28"/>
                    </w:rPr>
                    <w:t>График закупки и поставки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Автоматическая выгрузка данных</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Дата в документе «График изготовления оборудования», формируемый поставщиком на </w:t>
                  </w:r>
                  <w:r w:rsidRPr="001B791C">
                    <w:rPr>
                      <w:sz w:val="28"/>
                      <w:szCs w:val="28"/>
                    </w:rPr>
                    <w:lastRenderedPageBreak/>
                    <w:t>Портале поставщика, не отображается.</w:t>
                  </w:r>
                </w:p>
                <w:p w:rsidR="004741A4" w:rsidRPr="001B791C" w:rsidRDefault="004741A4" w:rsidP="00220A1D">
                  <w:pPr>
                    <w:spacing w:line="240" w:lineRule="atLeast"/>
                    <w:jc w:val="both"/>
                    <w:rPr>
                      <w:sz w:val="28"/>
                      <w:szCs w:val="28"/>
                    </w:rPr>
                  </w:pPr>
                  <w:r w:rsidRPr="001B791C">
                    <w:rPr>
                      <w:sz w:val="28"/>
                      <w:szCs w:val="28"/>
                    </w:rPr>
                    <w:t>Используется для формирования отчетных форм.</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lastRenderedPageBreak/>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ПК «СИО»</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Автоматическая выгрузка данных</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Дата в документе «Месячный отчет», формируемый поставщиком на Портале поставщика, не отображается.</w:t>
                  </w:r>
                </w:p>
                <w:p w:rsidR="004741A4" w:rsidRPr="001B791C" w:rsidRDefault="004741A4" w:rsidP="00220A1D">
                  <w:pPr>
                    <w:spacing w:line="240" w:lineRule="atLeast"/>
                    <w:jc w:val="both"/>
                    <w:rPr>
                      <w:sz w:val="28"/>
                      <w:szCs w:val="28"/>
                    </w:rPr>
                  </w:pPr>
                  <w:r w:rsidRPr="001B791C">
                    <w:rPr>
                      <w:sz w:val="28"/>
                      <w:szCs w:val="28"/>
                    </w:rPr>
                    <w:t>Используется для формирования отчетных форм.</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Заключение договора</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ПК «СИО»</w:t>
                  </w:r>
                </w:p>
                <w:p w:rsidR="004741A4" w:rsidRPr="001B791C" w:rsidRDefault="004741A4" w:rsidP="00220A1D">
                  <w:pPr>
                    <w:spacing w:line="240" w:lineRule="atLeast"/>
                    <w:jc w:val="both"/>
                    <w:rPr>
                      <w:sz w:val="28"/>
                      <w:szCs w:val="28"/>
                    </w:rPr>
                  </w:pPr>
                  <w:r w:rsidRPr="001B791C">
                    <w:rPr>
                      <w:sz w:val="28"/>
                      <w:szCs w:val="28"/>
                    </w:rPr>
                    <w:t>График закупки и поставки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Автоматическая выгрузка данных</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Дата в документе «График изготовления оборудования», формируемый поставщиком на Портале поставщика, не отображается.</w:t>
                  </w:r>
                </w:p>
                <w:p w:rsidR="004741A4" w:rsidRPr="001B791C" w:rsidRDefault="004741A4" w:rsidP="00220A1D">
                  <w:pPr>
                    <w:spacing w:line="240" w:lineRule="atLeast"/>
                    <w:jc w:val="both"/>
                    <w:rPr>
                      <w:sz w:val="28"/>
                      <w:szCs w:val="28"/>
                    </w:rPr>
                  </w:pPr>
                  <w:r w:rsidRPr="001B791C">
                    <w:rPr>
                      <w:sz w:val="28"/>
                      <w:szCs w:val="28"/>
                    </w:rPr>
                    <w:t>Используется для формирования отчетных форм.</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 «1С</w:t>
                  </w:r>
                  <w:proofErr w:type="gramStart"/>
                  <w:r w:rsidRPr="001B791C">
                    <w:rPr>
                      <w:sz w:val="28"/>
                      <w:szCs w:val="28"/>
                    </w:rPr>
                    <w:t>:У</w:t>
                  </w:r>
                  <w:proofErr w:type="gramEnd"/>
                  <w:r w:rsidRPr="001B791C">
                    <w:rPr>
                      <w:sz w:val="28"/>
                      <w:szCs w:val="28"/>
                    </w:rPr>
                    <w:t>СО 8»</w:t>
                  </w:r>
                </w:p>
                <w:p w:rsidR="004741A4" w:rsidRPr="001B791C" w:rsidRDefault="004741A4" w:rsidP="00220A1D">
                  <w:pPr>
                    <w:spacing w:line="240" w:lineRule="atLeast"/>
                    <w:jc w:val="both"/>
                    <w:rPr>
                      <w:sz w:val="28"/>
                      <w:szCs w:val="28"/>
                    </w:rPr>
                  </w:pPr>
                  <w:r w:rsidRPr="001B791C">
                    <w:rPr>
                      <w:sz w:val="28"/>
                      <w:szCs w:val="28"/>
                    </w:rPr>
                    <w:t>Справочник «Договоры контрагентов»</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Автоматическая выгрузка данных</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Дата в документе «Месячный отчет», формируемый поставщиком на Портале поставщика, не отображается.</w:t>
                  </w:r>
                </w:p>
                <w:p w:rsidR="004741A4" w:rsidRPr="001B791C" w:rsidRDefault="004741A4" w:rsidP="00220A1D">
                  <w:pPr>
                    <w:spacing w:line="240" w:lineRule="atLeast"/>
                    <w:jc w:val="both"/>
                    <w:rPr>
                      <w:sz w:val="28"/>
                      <w:szCs w:val="28"/>
                    </w:rPr>
                  </w:pPr>
                  <w:r w:rsidRPr="001B791C">
                    <w:rPr>
                      <w:sz w:val="28"/>
                      <w:szCs w:val="28"/>
                    </w:rPr>
                    <w:t>Используется для формирования отчетных форм.</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Представление поставщиком ТУ/ТЗ на согласование</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«График изготовления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определяется расчетным способом как 30 (тридцать) рабочих дней </w:t>
                  </w:r>
                  <w:proofErr w:type="gramStart"/>
                  <w:r w:rsidRPr="001B791C">
                    <w:rPr>
                      <w:sz w:val="28"/>
                      <w:szCs w:val="28"/>
                    </w:rPr>
                    <w:t>с даты заключения</w:t>
                  </w:r>
                  <w:proofErr w:type="gramEnd"/>
                  <w:r w:rsidRPr="001B791C">
                    <w:rPr>
                      <w:sz w:val="28"/>
                      <w:szCs w:val="28"/>
                    </w:rPr>
                    <w:t xml:space="preserve"> Договора (договор, ст.8)</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Дата автоматически подставляется в документ «График изготовления оборудования», формируемый поставщиком на Портале поставщика</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«Месячный отчет»</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указывается поставщиком самостоятельно. </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указанная поставщиком, требует проверки и утверждения со стороны </w:t>
                  </w:r>
                  <w:r w:rsidRPr="001B791C">
                    <w:rPr>
                      <w:i/>
                      <w:sz w:val="28"/>
                      <w:szCs w:val="28"/>
                    </w:rPr>
                    <w:t>Проектного блока.</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Согласование ТУ/ТЗ НИАЭП</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Портал поставщика, документ «График </w:t>
                  </w:r>
                  <w:r w:rsidRPr="001B791C">
                    <w:rPr>
                      <w:sz w:val="28"/>
                      <w:szCs w:val="28"/>
                    </w:rPr>
                    <w:lastRenderedPageBreak/>
                    <w:t>изготовления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определяется расчетным способом как 60 (шестьдесят) дней </w:t>
                  </w:r>
                  <w:proofErr w:type="gramStart"/>
                  <w:r w:rsidRPr="001B791C">
                    <w:rPr>
                      <w:sz w:val="28"/>
                      <w:szCs w:val="28"/>
                    </w:rPr>
                    <w:t>с даты заключения</w:t>
                  </w:r>
                  <w:proofErr w:type="gramEnd"/>
                  <w:r w:rsidRPr="001B791C">
                    <w:rPr>
                      <w:sz w:val="28"/>
                      <w:szCs w:val="28"/>
                    </w:rPr>
                    <w:t xml:space="preserve"> Договора </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Дата автоматически подставляется в документ «График изготовления оборудования», формируемый поставщиком на Портале поставщика</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«Месячный отчет»</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указывается поставщиком самостоятельно. </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указанная поставщиком, требует проверки и утверждения со стороны </w:t>
                  </w:r>
                  <w:r w:rsidRPr="001B791C">
                    <w:rPr>
                      <w:i/>
                      <w:sz w:val="28"/>
                      <w:szCs w:val="28"/>
                    </w:rPr>
                    <w:t>Проектного блока.</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Согласование ТУ/ТЗ КРЭА (Концерн «Росэнергоатом»)</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«График изготовления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определяется расчетным способом как 90 (девяносто) дней </w:t>
                  </w:r>
                  <w:proofErr w:type="gramStart"/>
                  <w:r w:rsidRPr="001B791C">
                    <w:rPr>
                      <w:sz w:val="28"/>
                      <w:szCs w:val="28"/>
                    </w:rPr>
                    <w:t>с даты заключения</w:t>
                  </w:r>
                  <w:proofErr w:type="gramEnd"/>
                  <w:r w:rsidRPr="001B791C">
                    <w:rPr>
                      <w:sz w:val="28"/>
                      <w:szCs w:val="28"/>
                    </w:rPr>
                    <w:t xml:space="preserve"> Договора (договор, ст.8)</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Дата автоматически подставляется в документ «График изготовления оборудования», формируемый поставщиком на Портале поставщика</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«Месячный отчет»</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указывается поставщиком самостоятельно. </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указанная поставщиком, требует проверки и утверждения со стороны </w:t>
                  </w:r>
                  <w:r w:rsidRPr="001B791C">
                    <w:rPr>
                      <w:i/>
                      <w:sz w:val="28"/>
                      <w:szCs w:val="28"/>
                    </w:rPr>
                    <w:t>Проектного блока.</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Выдача ЗЗИ (задание заводу-изготовителю)</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«График изготовления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указывается поставщиком самостоятельно. </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Дата, указанная поставщиком, требует проверки и утверждения со стороны </w:t>
                  </w:r>
                  <w:r w:rsidRPr="001B791C">
                    <w:rPr>
                      <w:i/>
                      <w:sz w:val="28"/>
                      <w:szCs w:val="28"/>
                    </w:rPr>
                    <w:t>Проектного блока.</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«Месячный отчет»</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указывается поставщиком самостоятельно. </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указанная поставщиком, требует проверки и утверждения со стороны </w:t>
                  </w:r>
                  <w:r w:rsidRPr="001B791C">
                    <w:rPr>
                      <w:i/>
                      <w:sz w:val="28"/>
                      <w:szCs w:val="28"/>
                    </w:rPr>
                    <w:t>Проектного блока.</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Разработка поставщиком РКД (рабочей конструкторской документации)</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«График изготовления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соответствует дате начала изготовления оборудования (договор, ст.8) </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Дата автоматически подставляется в документ «График изготовления оборудования», формируемый поставщиком на Портале поставщика (при заполнении плановой даты начала изготовления оборудования)</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«Месячный отчет»</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указывается поставщиком самостоятельно. </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указанная поставщиком, требует проверки и утверждения со стороны </w:t>
                  </w:r>
                  <w:r w:rsidRPr="001B791C">
                    <w:rPr>
                      <w:i/>
                      <w:sz w:val="28"/>
                      <w:szCs w:val="28"/>
                    </w:rPr>
                    <w:t>Проектного блока.</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Назначение УО (уполномоченной организации)</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«График изготовления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указывается поставщиком самостоятельно </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Необходима регламентация в договоре поставки срока направления запроса и назначения уполномоченной организации</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«Месячный отчет»</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указывается поставщиком самостоятельно </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Дата указывается на основании уведомления от ОАО «НИАЭП» о назначении уполномоченной организации.</w:t>
                  </w:r>
                </w:p>
                <w:p w:rsidR="004741A4" w:rsidRPr="001B791C" w:rsidRDefault="004741A4" w:rsidP="00220A1D">
                  <w:pPr>
                    <w:spacing w:line="240" w:lineRule="atLeast"/>
                    <w:jc w:val="both"/>
                    <w:rPr>
                      <w:sz w:val="28"/>
                      <w:szCs w:val="28"/>
                    </w:rPr>
                  </w:pPr>
                  <w:r w:rsidRPr="001B791C">
                    <w:rPr>
                      <w:sz w:val="28"/>
                      <w:szCs w:val="28"/>
                    </w:rPr>
                    <w:t xml:space="preserve">Дата, указанная поставщиком, требует проверки и утверждения со стороны </w:t>
                  </w:r>
                  <w:r w:rsidRPr="001B791C">
                    <w:rPr>
                      <w:i/>
                      <w:sz w:val="28"/>
                      <w:szCs w:val="28"/>
                    </w:rPr>
                    <w:t>отдела организации контроля качества.</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Разработка поставщиком и согласование ПК (плана качества)</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«График изготовления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определяется расчетным способом как дата начала изготовления оборудования (договор, ст.8) </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Дата автоматически подставляется в документ «График изготовления оборудования», формируемый поставщиком на Портале поставщика (при заполнении плановой даты начала изготовления оборудования)</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«Месячный отчет»</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указывается поставщиком самостоятельно </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указанная поставщиком, требует проверки и утверждения со стороны </w:t>
                  </w:r>
                  <w:r w:rsidRPr="001B791C">
                    <w:rPr>
                      <w:i/>
                      <w:sz w:val="28"/>
                      <w:szCs w:val="28"/>
                    </w:rPr>
                    <w:t>отдела организации контроля качества.</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Заказ поставщиком материалов и комплектующих и их поставка</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«График изготовления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Дата указывается поставщиком самостоятельно (ст.8 договора)</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«Месячный отчет»</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указывается поставщиком самостоятельно </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Заключение поставщиком субподрядных договоров</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«График изготовления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Дата указывается поставщиком самостоятельно (ст.8 договора)</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«Месячный отчет»</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указывается поставщиком самостоятельно </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Подготовка производства Оборудования</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«График изготовления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Дата указывается поставщиком самостоятельно (ст.8 договора)</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«Месячный отчет»</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указывается поставщиком самостоятельно </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Изготовление – дата начала</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«График изготовления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Дата указывается поставщиком самостоятельно (ст.8 договора)</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«Месячный отчет»</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указывается поставщиком самостоятельно </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lastRenderedPageBreak/>
                    <w:t>Изготовление – длительность</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«График изготовления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Длительность изготовления указывается поставщиком самостоятельно (ст.8 договора)</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«Месячный отчет»</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указывается поставщиком самостоятельно </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Испытания</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«График изготовления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Дата указывается поставщиком самостоятельно (ст.8 договора)</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«Месячный отчет»</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указывается поставщиком самостоятельно </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Упаковка</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«График изготовления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Дата указывается поставщиком самостоятельно (ст.8 договора)</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«Месячный отчет»</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указывается поставщиком самостоятельно </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Отгрузка Оборудования</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«График изготовления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Дата указывается поставщиком самостоятельно (ст.8 договора)</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Актуализация даты производится по мере формирования и проведения со статусом «Передано в НИАЭП» на Портале поставщика документов «Уведомление о предстоящей отгрузке», «Подтверждение покупателем предстоящей отгрузки»</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«Отгрузка»</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Дата определяется поставщиком самостоятельно – дата отгрузки при формировании документа «Отгрузка»</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Прибытие на площадку АЭС</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 «1С</w:t>
                  </w:r>
                  <w:proofErr w:type="gramStart"/>
                  <w:r w:rsidRPr="001B791C">
                    <w:rPr>
                      <w:sz w:val="28"/>
                      <w:szCs w:val="28"/>
                    </w:rPr>
                    <w:t>:У</w:t>
                  </w:r>
                  <w:proofErr w:type="gramEnd"/>
                  <w:r w:rsidRPr="001B791C">
                    <w:rPr>
                      <w:sz w:val="28"/>
                      <w:szCs w:val="28"/>
                    </w:rPr>
                    <w:t>СО 8»</w:t>
                  </w:r>
                </w:p>
                <w:p w:rsidR="004741A4" w:rsidRPr="001B791C" w:rsidRDefault="004741A4" w:rsidP="00220A1D">
                  <w:pPr>
                    <w:spacing w:line="240" w:lineRule="atLeast"/>
                    <w:jc w:val="both"/>
                    <w:rPr>
                      <w:sz w:val="28"/>
                      <w:szCs w:val="28"/>
                    </w:rPr>
                  </w:pPr>
                  <w:r w:rsidRPr="001B791C">
                    <w:rPr>
                      <w:sz w:val="28"/>
                      <w:szCs w:val="28"/>
                    </w:rPr>
                    <w:t>Документ «Заказ поставщику» (плановая дата поставки)</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Автоматическая выгрузка данных</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Дата в документе «График изготовления оборудования», формируемый поставщиком на Портале поставщика, не отображается.</w:t>
                  </w:r>
                </w:p>
                <w:p w:rsidR="004741A4" w:rsidRPr="001B791C" w:rsidRDefault="004741A4" w:rsidP="00220A1D">
                  <w:pPr>
                    <w:spacing w:line="240" w:lineRule="atLeast"/>
                    <w:jc w:val="both"/>
                    <w:rPr>
                      <w:sz w:val="28"/>
                      <w:szCs w:val="28"/>
                    </w:rPr>
                  </w:pPr>
                  <w:r w:rsidRPr="001B791C">
                    <w:rPr>
                      <w:sz w:val="28"/>
                      <w:szCs w:val="28"/>
                    </w:rPr>
                    <w:t>Используется для формирования отчетных форм.</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«Поступление»</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Дата определяется </w:t>
                  </w:r>
                  <w:r w:rsidRPr="001B791C">
                    <w:rPr>
                      <w:i/>
                      <w:sz w:val="28"/>
                      <w:szCs w:val="28"/>
                    </w:rPr>
                    <w:t>работником УПТК</w:t>
                  </w:r>
                  <w:r w:rsidRPr="001B791C">
                    <w:rPr>
                      <w:sz w:val="28"/>
                      <w:szCs w:val="28"/>
                    </w:rPr>
                    <w:t xml:space="preserve"> как день прибытия оборудования на площадку АЭС (ст. 10 договора)</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Дата в документе «Месячный отчет», формируемый поставщиком на Портале поставщика, не отображается.</w:t>
                  </w:r>
                </w:p>
                <w:p w:rsidR="004741A4" w:rsidRPr="001B791C" w:rsidRDefault="004741A4" w:rsidP="00220A1D">
                  <w:pPr>
                    <w:spacing w:line="240" w:lineRule="atLeast"/>
                    <w:jc w:val="both"/>
                    <w:rPr>
                      <w:sz w:val="28"/>
                      <w:szCs w:val="28"/>
                    </w:rPr>
                  </w:pPr>
                  <w:r w:rsidRPr="001B791C">
                    <w:rPr>
                      <w:sz w:val="28"/>
                      <w:szCs w:val="28"/>
                    </w:rPr>
                    <w:t>Используется для формирования отчетных форм.</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Принятие на ответственное хранение</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 «1С</w:t>
                  </w:r>
                  <w:proofErr w:type="gramStart"/>
                  <w:r w:rsidRPr="001B791C">
                    <w:rPr>
                      <w:sz w:val="28"/>
                      <w:szCs w:val="28"/>
                    </w:rPr>
                    <w:t>:У</w:t>
                  </w:r>
                  <w:proofErr w:type="gramEnd"/>
                  <w:r w:rsidRPr="001B791C">
                    <w:rPr>
                      <w:sz w:val="28"/>
                      <w:szCs w:val="28"/>
                    </w:rPr>
                    <w:t>СО 8»</w:t>
                  </w:r>
                </w:p>
                <w:p w:rsidR="004741A4" w:rsidRPr="001B791C" w:rsidRDefault="004741A4" w:rsidP="00220A1D">
                  <w:pPr>
                    <w:spacing w:line="240" w:lineRule="atLeast"/>
                    <w:jc w:val="both"/>
                    <w:rPr>
                      <w:sz w:val="28"/>
                      <w:szCs w:val="28"/>
                    </w:rPr>
                  </w:pPr>
                  <w:r w:rsidRPr="001B791C">
                    <w:rPr>
                      <w:sz w:val="28"/>
                      <w:szCs w:val="28"/>
                    </w:rPr>
                    <w:t>Документ «Заказ поставщику» (плановая дата поставки)</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Автоматическая выгрузка данных</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Плановая дата принятия на ответственное хранение совпадает с датой прибытия на площадку АЭС. </w:t>
                  </w:r>
                </w:p>
                <w:p w:rsidR="004741A4" w:rsidRPr="001B791C" w:rsidRDefault="004741A4" w:rsidP="00220A1D">
                  <w:pPr>
                    <w:spacing w:line="240" w:lineRule="atLeast"/>
                    <w:jc w:val="both"/>
                    <w:rPr>
                      <w:sz w:val="28"/>
                      <w:szCs w:val="28"/>
                    </w:rPr>
                  </w:pPr>
                  <w:r w:rsidRPr="001B791C">
                    <w:rPr>
                      <w:sz w:val="28"/>
                      <w:szCs w:val="28"/>
                    </w:rPr>
                    <w:t>Дата в документе «График изготовления оборудования», формируемый поставщиком на Портале поставщика, не отображается.</w:t>
                  </w:r>
                </w:p>
                <w:p w:rsidR="004741A4" w:rsidRPr="001B791C" w:rsidRDefault="004741A4" w:rsidP="00220A1D">
                  <w:pPr>
                    <w:spacing w:line="240" w:lineRule="atLeast"/>
                    <w:jc w:val="both"/>
                    <w:rPr>
                      <w:sz w:val="28"/>
                      <w:szCs w:val="28"/>
                    </w:rPr>
                  </w:pPr>
                  <w:r w:rsidRPr="001B791C">
                    <w:rPr>
                      <w:sz w:val="28"/>
                      <w:szCs w:val="28"/>
                    </w:rPr>
                    <w:t>Используется для формирования отчетных форм.</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 «1С</w:t>
                  </w:r>
                  <w:proofErr w:type="gramStart"/>
                  <w:r w:rsidRPr="001B791C">
                    <w:rPr>
                      <w:sz w:val="28"/>
                      <w:szCs w:val="28"/>
                    </w:rPr>
                    <w:t>:У</w:t>
                  </w:r>
                  <w:proofErr w:type="gramEnd"/>
                  <w:r w:rsidRPr="001B791C">
                    <w:rPr>
                      <w:sz w:val="28"/>
                      <w:szCs w:val="28"/>
                    </w:rPr>
                    <w:t>СО 8»</w:t>
                  </w:r>
                </w:p>
                <w:p w:rsidR="004741A4" w:rsidRPr="001B791C" w:rsidRDefault="004741A4" w:rsidP="00220A1D">
                  <w:pPr>
                    <w:spacing w:line="240" w:lineRule="atLeast"/>
                    <w:jc w:val="both"/>
                    <w:rPr>
                      <w:sz w:val="28"/>
                      <w:szCs w:val="28"/>
                    </w:rPr>
                  </w:pPr>
                  <w:r w:rsidRPr="001B791C">
                    <w:rPr>
                      <w:sz w:val="28"/>
                      <w:szCs w:val="28"/>
                    </w:rPr>
                    <w:t>Документ «Ответственное хранение»</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Автоматическая выгрузка данных</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Дата в документе «Месячный отчет», формируемый поставщиком на Портале поставщика, не отображается.</w:t>
                  </w:r>
                </w:p>
                <w:p w:rsidR="004741A4" w:rsidRPr="001B791C" w:rsidRDefault="004741A4" w:rsidP="00220A1D">
                  <w:pPr>
                    <w:spacing w:line="240" w:lineRule="atLeast"/>
                    <w:jc w:val="both"/>
                    <w:rPr>
                      <w:sz w:val="28"/>
                      <w:szCs w:val="28"/>
                    </w:rPr>
                  </w:pPr>
                  <w:r w:rsidRPr="001B791C">
                    <w:rPr>
                      <w:sz w:val="28"/>
                      <w:szCs w:val="28"/>
                    </w:rPr>
                    <w:t>Используется для формирования отчетных форм.</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lastRenderedPageBreak/>
                    <w:t>Проведение ВК</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Портал поставщика, документ «График изготовления оборудования»</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 xml:space="preserve">Плановая дата проведения ВК - дата определяется расчетным способом как 10 (десять) дней </w:t>
                  </w:r>
                  <w:proofErr w:type="gramStart"/>
                  <w:r w:rsidRPr="001B791C">
                    <w:rPr>
                      <w:sz w:val="28"/>
                      <w:szCs w:val="28"/>
                    </w:rPr>
                    <w:t>с даты прибытия</w:t>
                  </w:r>
                  <w:proofErr w:type="gramEnd"/>
                  <w:r w:rsidRPr="001B791C">
                    <w:rPr>
                      <w:sz w:val="28"/>
                      <w:szCs w:val="28"/>
                    </w:rPr>
                    <w:t xml:space="preserve"> оборудования на площадку АЭС</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Дата в документе «График изготовления оборудования», формируемый поставщиком на Портале поставщика, не отображается.</w:t>
                  </w:r>
                </w:p>
                <w:p w:rsidR="004741A4" w:rsidRPr="001B791C" w:rsidRDefault="004741A4" w:rsidP="00220A1D">
                  <w:pPr>
                    <w:spacing w:line="240" w:lineRule="atLeast"/>
                    <w:jc w:val="both"/>
                    <w:rPr>
                      <w:sz w:val="28"/>
                      <w:szCs w:val="28"/>
                    </w:rPr>
                  </w:pPr>
                  <w:r w:rsidRPr="001B791C">
                    <w:rPr>
                      <w:sz w:val="28"/>
                      <w:szCs w:val="28"/>
                    </w:rPr>
                    <w:t>Используется для формирования отчетных форм.</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 «1С</w:t>
                  </w:r>
                  <w:proofErr w:type="gramStart"/>
                  <w:r w:rsidRPr="001B791C">
                    <w:rPr>
                      <w:sz w:val="28"/>
                      <w:szCs w:val="28"/>
                    </w:rPr>
                    <w:t>:У</w:t>
                  </w:r>
                  <w:proofErr w:type="gramEnd"/>
                  <w:r w:rsidRPr="001B791C">
                    <w:rPr>
                      <w:sz w:val="28"/>
                      <w:szCs w:val="28"/>
                    </w:rPr>
                    <w:t>СО 8»</w:t>
                  </w:r>
                </w:p>
                <w:p w:rsidR="004741A4" w:rsidRPr="001B791C" w:rsidRDefault="004741A4" w:rsidP="00220A1D">
                  <w:pPr>
                    <w:spacing w:line="240" w:lineRule="atLeast"/>
                    <w:jc w:val="both"/>
                    <w:rPr>
                      <w:sz w:val="28"/>
                      <w:szCs w:val="28"/>
                    </w:rPr>
                  </w:pPr>
                  <w:r w:rsidRPr="001B791C">
                    <w:rPr>
                      <w:sz w:val="28"/>
                      <w:szCs w:val="28"/>
                    </w:rPr>
                    <w:t>Документ «Сертификация номенклатуры»</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Дата указывается при формировании документа «Сертификация номенклатуры»</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Дата в документе «Месячный отчет», формируемый поставщиком на Портале поставщика, не отображается.</w:t>
                  </w:r>
                </w:p>
                <w:p w:rsidR="004741A4" w:rsidRPr="001B791C" w:rsidRDefault="004741A4" w:rsidP="00220A1D">
                  <w:pPr>
                    <w:spacing w:line="240" w:lineRule="atLeast"/>
                    <w:jc w:val="both"/>
                    <w:rPr>
                      <w:sz w:val="28"/>
                      <w:szCs w:val="28"/>
                    </w:rPr>
                  </w:pPr>
                  <w:r w:rsidRPr="001B791C">
                    <w:rPr>
                      <w:sz w:val="28"/>
                      <w:szCs w:val="28"/>
                    </w:rPr>
                    <w:t>Используется для формирования отчетных форм.</w:t>
                  </w:r>
                </w:p>
              </w:tc>
            </w:tr>
            <w:tr w:rsidR="004741A4" w:rsidRPr="001B791C" w:rsidTr="00220A1D">
              <w:trPr>
                <w:trHeight w:val="80"/>
              </w:trPr>
              <w:tc>
                <w:tcPr>
                  <w:tcW w:w="9983" w:type="dxa"/>
                  <w:gridSpan w:val="4"/>
                </w:tcPr>
                <w:p w:rsidR="004741A4" w:rsidRPr="001B791C" w:rsidRDefault="004741A4" w:rsidP="00220A1D">
                  <w:pPr>
                    <w:spacing w:line="240" w:lineRule="atLeast"/>
                    <w:jc w:val="both"/>
                    <w:rPr>
                      <w:sz w:val="28"/>
                      <w:szCs w:val="28"/>
                    </w:rPr>
                  </w:pPr>
                </w:p>
              </w:tc>
            </w:tr>
            <w:tr w:rsidR="004741A4" w:rsidRPr="001B791C" w:rsidTr="00220A1D">
              <w:trPr>
                <w:trHeight w:val="172"/>
              </w:trPr>
              <w:tc>
                <w:tcPr>
                  <w:tcW w:w="9983" w:type="dxa"/>
                  <w:gridSpan w:val="4"/>
                  <w:tcBorders>
                    <w:top w:val="single" w:sz="4" w:space="0" w:color="auto"/>
                    <w:left w:val="single" w:sz="4" w:space="0" w:color="auto"/>
                    <w:bottom w:val="single" w:sz="4" w:space="0" w:color="auto"/>
                    <w:right w:val="single" w:sz="4" w:space="0" w:color="auto"/>
                  </w:tcBorders>
                </w:tcPr>
                <w:p w:rsidR="004741A4" w:rsidRPr="001B791C" w:rsidRDefault="004741A4" w:rsidP="00220A1D">
                  <w:pPr>
                    <w:spacing w:line="240" w:lineRule="atLeast"/>
                    <w:jc w:val="both"/>
                    <w:rPr>
                      <w:b/>
                      <w:sz w:val="28"/>
                      <w:szCs w:val="28"/>
                    </w:rPr>
                  </w:pPr>
                  <w:r w:rsidRPr="001B791C">
                    <w:rPr>
                      <w:b/>
                      <w:sz w:val="28"/>
                      <w:szCs w:val="28"/>
                    </w:rPr>
                    <w:t>Выдача в монтаж</w:t>
                  </w:r>
                </w:p>
              </w:tc>
            </w:tr>
            <w:tr w:rsidR="004741A4" w:rsidRPr="001B791C" w:rsidTr="00220A1D">
              <w:trPr>
                <w:trHeight w:val="80"/>
              </w:trPr>
              <w:tc>
                <w:tcPr>
                  <w:tcW w:w="858"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 xml:space="preserve">план: </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ПК «СИО»</w:t>
                  </w:r>
                </w:p>
              </w:tc>
            </w:tr>
            <w:tr w:rsidR="004741A4" w:rsidRPr="001B791C" w:rsidTr="00220A1D">
              <w:trPr>
                <w:trHeight w:val="80"/>
              </w:trPr>
              <w:tc>
                <w:tcPr>
                  <w:tcW w:w="858" w:type="dxa"/>
                  <w:vMerge/>
                </w:tcPr>
                <w:p w:rsidR="004741A4" w:rsidRPr="001B791C" w:rsidRDefault="004741A4" w:rsidP="00220A1D">
                  <w:pPr>
                    <w:spacing w:line="240" w:lineRule="atLeast"/>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Автоматическая выгрузка данных</w:t>
                  </w:r>
                </w:p>
              </w:tc>
            </w:tr>
            <w:tr w:rsidR="004741A4" w:rsidRPr="001B791C" w:rsidTr="00220A1D">
              <w:trPr>
                <w:trHeight w:val="80"/>
              </w:trPr>
              <w:tc>
                <w:tcPr>
                  <w:tcW w:w="858" w:type="dxa"/>
                  <w:vMerge/>
                  <w:tcBorders>
                    <w:bottom w:val="single" w:sz="4" w:space="0" w:color="auto"/>
                  </w:tcBorders>
                </w:tcPr>
                <w:p w:rsidR="004741A4" w:rsidRPr="001B791C" w:rsidRDefault="004741A4" w:rsidP="00220A1D">
                  <w:pPr>
                    <w:spacing w:line="240" w:lineRule="atLeast"/>
                    <w:jc w:val="both"/>
                    <w:rPr>
                      <w:sz w:val="28"/>
                      <w:szCs w:val="28"/>
                    </w:rPr>
                  </w:pPr>
                </w:p>
              </w:tc>
              <w:tc>
                <w:tcPr>
                  <w:tcW w:w="310" w:type="dxa"/>
                  <w:vMerge/>
                  <w:tcBorders>
                    <w:bottom w:val="single" w:sz="4" w:space="0" w:color="auto"/>
                  </w:tcBorders>
                </w:tcPr>
                <w:p w:rsidR="004741A4" w:rsidRPr="001B791C" w:rsidRDefault="004741A4" w:rsidP="00220A1D">
                  <w:pPr>
                    <w:spacing w:line="240" w:lineRule="atLeast"/>
                    <w:jc w:val="both"/>
                    <w:rPr>
                      <w:sz w:val="28"/>
                      <w:szCs w:val="28"/>
                    </w:rPr>
                  </w:pPr>
                </w:p>
              </w:tc>
              <w:tc>
                <w:tcPr>
                  <w:tcW w:w="2295"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Borders>
                    <w:bottom w:val="single" w:sz="4" w:space="0" w:color="auto"/>
                  </w:tcBorders>
                </w:tcPr>
                <w:p w:rsidR="004741A4" w:rsidRPr="001B791C" w:rsidRDefault="004741A4" w:rsidP="00220A1D">
                  <w:pPr>
                    <w:spacing w:line="240" w:lineRule="atLeast"/>
                    <w:jc w:val="both"/>
                    <w:rPr>
                      <w:sz w:val="28"/>
                      <w:szCs w:val="28"/>
                    </w:rPr>
                  </w:pPr>
                  <w:r w:rsidRPr="001B791C">
                    <w:rPr>
                      <w:sz w:val="28"/>
                      <w:szCs w:val="28"/>
                    </w:rPr>
                    <w:t>Дата в документе «График изготовления оборудования», формируемый поставщиком на Портале поставщика, не отображается.</w:t>
                  </w:r>
                </w:p>
                <w:p w:rsidR="004741A4" w:rsidRPr="001B791C" w:rsidRDefault="004741A4" w:rsidP="00220A1D">
                  <w:pPr>
                    <w:spacing w:line="240" w:lineRule="atLeast"/>
                    <w:jc w:val="both"/>
                    <w:rPr>
                      <w:sz w:val="28"/>
                      <w:szCs w:val="28"/>
                    </w:rPr>
                  </w:pPr>
                  <w:r w:rsidRPr="001B791C">
                    <w:rPr>
                      <w:sz w:val="28"/>
                      <w:szCs w:val="28"/>
                    </w:rPr>
                    <w:t>Используется для формирования отчетных форм.</w:t>
                  </w:r>
                </w:p>
              </w:tc>
            </w:tr>
            <w:tr w:rsidR="004741A4" w:rsidRPr="001B791C" w:rsidTr="00220A1D">
              <w:trPr>
                <w:trHeight w:val="70"/>
              </w:trPr>
              <w:tc>
                <w:tcPr>
                  <w:tcW w:w="858" w:type="dxa"/>
                  <w:vMerge w:val="restart"/>
                  <w:tcBorders>
                    <w:top w:val="single" w:sz="4" w:space="0" w:color="auto"/>
                  </w:tcBorders>
                </w:tcPr>
                <w:p w:rsidR="004741A4" w:rsidRPr="001B791C" w:rsidRDefault="004741A4" w:rsidP="00220A1D">
                  <w:pPr>
                    <w:spacing w:line="240" w:lineRule="atLeast"/>
                    <w:ind w:right="-108"/>
                    <w:jc w:val="both"/>
                    <w:rPr>
                      <w:sz w:val="28"/>
                      <w:szCs w:val="28"/>
                    </w:rPr>
                  </w:pPr>
                  <w:r w:rsidRPr="001B791C">
                    <w:rPr>
                      <w:sz w:val="28"/>
                      <w:szCs w:val="28"/>
                    </w:rPr>
                    <w:t>факт:</w:t>
                  </w:r>
                </w:p>
              </w:tc>
              <w:tc>
                <w:tcPr>
                  <w:tcW w:w="310" w:type="dxa"/>
                  <w:vMerge w:val="restart"/>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w:t>
                  </w:r>
                </w:p>
              </w:tc>
              <w:tc>
                <w:tcPr>
                  <w:tcW w:w="2295"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источник:</w:t>
                  </w:r>
                </w:p>
              </w:tc>
              <w:tc>
                <w:tcPr>
                  <w:tcW w:w="6520" w:type="dxa"/>
                  <w:tcBorders>
                    <w:top w:val="single" w:sz="4" w:space="0" w:color="auto"/>
                  </w:tcBorders>
                </w:tcPr>
                <w:p w:rsidR="004741A4" w:rsidRPr="001B791C" w:rsidRDefault="004741A4" w:rsidP="00220A1D">
                  <w:pPr>
                    <w:spacing w:line="240" w:lineRule="atLeast"/>
                    <w:jc w:val="both"/>
                    <w:rPr>
                      <w:sz w:val="28"/>
                      <w:szCs w:val="28"/>
                    </w:rPr>
                  </w:pPr>
                  <w:r w:rsidRPr="001B791C">
                    <w:rPr>
                      <w:sz w:val="28"/>
                      <w:szCs w:val="28"/>
                    </w:rPr>
                    <w:t>ПО «1С</w:t>
                  </w:r>
                  <w:proofErr w:type="gramStart"/>
                  <w:r w:rsidRPr="001B791C">
                    <w:rPr>
                      <w:sz w:val="28"/>
                      <w:szCs w:val="28"/>
                    </w:rPr>
                    <w:t>:У</w:t>
                  </w:r>
                  <w:proofErr w:type="gramEnd"/>
                  <w:r w:rsidRPr="001B791C">
                    <w:rPr>
                      <w:sz w:val="28"/>
                      <w:szCs w:val="28"/>
                    </w:rPr>
                    <w:t>СО 8»</w:t>
                  </w:r>
                </w:p>
                <w:p w:rsidR="004741A4" w:rsidRPr="001B791C" w:rsidRDefault="004741A4" w:rsidP="00220A1D">
                  <w:pPr>
                    <w:spacing w:line="240" w:lineRule="atLeast"/>
                    <w:jc w:val="both"/>
                    <w:rPr>
                      <w:sz w:val="28"/>
                      <w:szCs w:val="28"/>
                    </w:rPr>
                  </w:pPr>
                  <w:r w:rsidRPr="001B791C">
                    <w:rPr>
                      <w:sz w:val="28"/>
                      <w:szCs w:val="28"/>
                    </w:rPr>
                    <w:t>Документ «Передача оборудования/материалов НИАЭП»</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 xml:space="preserve">способ занесения данных в ИС </w:t>
                  </w:r>
                </w:p>
              </w:tc>
              <w:tc>
                <w:tcPr>
                  <w:tcW w:w="6520" w:type="dxa"/>
                </w:tcPr>
                <w:p w:rsidR="004741A4" w:rsidRPr="001B791C" w:rsidRDefault="004741A4" w:rsidP="00220A1D">
                  <w:pPr>
                    <w:spacing w:line="240" w:lineRule="atLeast"/>
                    <w:jc w:val="both"/>
                    <w:rPr>
                      <w:sz w:val="28"/>
                      <w:szCs w:val="28"/>
                    </w:rPr>
                  </w:pPr>
                  <w:r w:rsidRPr="001B791C">
                    <w:rPr>
                      <w:sz w:val="28"/>
                      <w:szCs w:val="28"/>
                    </w:rPr>
                    <w:t>Автоматическая выгрузка данных</w:t>
                  </w:r>
                </w:p>
              </w:tc>
            </w:tr>
            <w:tr w:rsidR="004741A4" w:rsidRPr="001B791C" w:rsidTr="00220A1D">
              <w:trPr>
                <w:trHeight w:val="255"/>
              </w:trPr>
              <w:tc>
                <w:tcPr>
                  <w:tcW w:w="858" w:type="dxa"/>
                  <w:vMerge/>
                </w:tcPr>
                <w:p w:rsidR="004741A4" w:rsidRPr="001B791C" w:rsidRDefault="004741A4" w:rsidP="00220A1D">
                  <w:pPr>
                    <w:spacing w:line="240" w:lineRule="atLeast"/>
                    <w:ind w:right="-108"/>
                    <w:jc w:val="both"/>
                    <w:rPr>
                      <w:sz w:val="28"/>
                      <w:szCs w:val="28"/>
                    </w:rPr>
                  </w:pPr>
                </w:p>
              </w:tc>
              <w:tc>
                <w:tcPr>
                  <w:tcW w:w="310" w:type="dxa"/>
                  <w:vMerge/>
                </w:tcPr>
                <w:p w:rsidR="004741A4" w:rsidRPr="001B791C" w:rsidRDefault="004741A4" w:rsidP="00220A1D">
                  <w:pPr>
                    <w:spacing w:line="240" w:lineRule="atLeast"/>
                    <w:jc w:val="both"/>
                    <w:rPr>
                      <w:sz w:val="28"/>
                      <w:szCs w:val="28"/>
                    </w:rPr>
                  </w:pPr>
                </w:p>
              </w:tc>
              <w:tc>
                <w:tcPr>
                  <w:tcW w:w="2295" w:type="dxa"/>
                </w:tcPr>
                <w:p w:rsidR="004741A4" w:rsidRPr="001B791C" w:rsidRDefault="004741A4" w:rsidP="00220A1D">
                  <w:pPr>
                    <w:spacing w:line="240" w:lineRule="atLeast"/>
                    <w:jc w:val="both"/>
                    <w:rPr>
                      <w:sz w:val="28"/>
                      <w:szCs w:val="28"/>
                    </w:rPr>
                  </w:pPr>
                  <w:r w:rsidRPr="001B791C">
                    <w:rPr>
                      <w:sz w:val="28"/>
                      <w:szCs w:val="28"/>
                    </w:rPr>
                    <w:t>комментарий</w:t>
                  </w:r>
                </w:p>
              </w:tc>
              <w:tc>
                <w:tcPr>
                  <w:tcW w:w="6520" w:type="dxa"/>
                </w:tcPr>
                <w:p w:rsidR="004741A4" w:rsidRPr="001B791C" w:rsidRDefault="004741A4" w:rsidP="00220A1D">
                  <w:pPr>
                    <w:spacing w:line="240" w:lineRule="atLeast"/>
                    <w:jc w:val="both"/>
                    <w:rPr>
                      <w:sz w:val="28"/>
                      <w:szCs w:val="28"/>
                    </w:rPr>
                  </w:pPr>
                  <w:r w:rsidRPr="001B791C">
                    <w:rPr>
                      <w:sz w:val="28"/>
                      <w:szCs w:val="28"/>
                    </w:rPr>
                    <w:t>Дата в документе «График изготовления оборудования», формируемый поставщиком на Портале поставщика, не отображается.</w:t>
                  </w:r>
                </w:p>
                <w:p w:rsidR="004741A4" w:rsidRPr="001B791C" w:rsidRDefault="004741A4" w:rsidP="00220A1D">
                  <w:pPr>
                    <w:spacing w:line="240" w:lineRule="atLeast"/>
                    <w:jc w:val="both"/>
                    <w:rPr>
                      <w:sz w:val="28"/>
                      <w:szCs w:val="28"/>
                    </w:rPr>
                  </w:pPr>
                  <w:r w:rsidRPr="001B791C">
                    <w:rPr>
                      <w:sz w:val="28"/>
                      <w:szCs w:val="28"/>
                    </w:rPr>
                    <w:t>Используется для формирования отчетных форм.</w:t>
                  </w:r>
                </w:p>
              </w:tc>
            </w:tr>
          </w:tbl>
          <w:p w:rsidR="00004BE9" w:rsidRPr="00151420" w:rsidRDefault="00004BE9" w:rsidP="00004BE9">
            <w:pPr>
              <w:ind w:left="207" w:firstLine="567"/>
              <w:jc w:val="both"/>
              <w:rPr>
                <w:bCs/>
                <w:sz w:val="28"/>
                <w:szCs w:val="28"/>
              </w:rPr>
            </w:pPr>
          </w:p>
        </w:tc>
      </w:tr>
      <w:tr w:rsidR="001C1759" w:rsidRPr="009665CB" w:rsidTr="00A55D35">
        <w:tc>
          <w:tcPr>
            <w:tcW w:w="10061" w:type="dxa"/>
          </w:tcPr>
          <w:p w:rsidR="001C1759" w:rsidRPr="00004BE9" w:rsidRDefault="001C1759" w:rsidP="00A53234">
            <w:pPr>
              <w:pStyle w:val="ae"/>
              <w:numPr>
                <w:ilvl w:val="2"/>
                <w:numId w:val="3"/>
              </w:numPr>
              <w:tabs>
                <w:tab w:val="left" w:pos="1625"/>
              </w:tabs>
              <w:spacing w:before="180"/>
              <w:ind w:left="1225" w:hanging="505"/>
              <w:jc w:val="both"/>
              <w:rPr>
                <w:sz w:val="28"/>
                <w:szCs w:val="28"/>
              </w:rPr>
            </w:pPr>
            <w:r>
              <w:rPr>
                <w:sz w:val="28"/>
                <w:szCs w:val="28"/>
              </w:rPr>
              <w:lastRenderedPageBreak/>
              <w:t>Отчетные формы</w:t>
            </w:r>
            <w:r w:rsidRPr="00004BE9">
              <w:rPr>
                <w:sz w:val="28"/>
                <w:szCs w:val="28"/>
              </w:rPr>
              <w:t xml:space="preserve"> Системы:</w:t>
            </w:r>
          </w:p>
        </w:tc>
      </w:tr>
      <w:tr w:rsidR="001C1759" w:rsidRPr="009665CB" w:rsidTr="00A55D35">
        <w:tc>
          <w:tcPr>
            <w:tcW w:w="10061" w:type="dxa"/>
          </w:tcPr>
          <w:p w:rsidR="001C1759" w:rsidRPr="001C1759" w:rsidRDefault="001C1759" w:rsidP="001C1759">
            <w:pPr>
              <w:ind w:left="207" w:firstLine="567"/>
              <w:jc w:val="both"/>
              <w:rPr>
                <w:color w:val="943634" w:themeColor="accent2" w:themeShade="BF"/>
                <w:sz w:val="28"/>
                <w:szCs w:val="28"/>
              </w:rPr>
            </w:pPr>
            <w:r>
              <w:rPr>
                <w:sz w:val="28"/>
                <w:szCs w:val="28"/>
              </w:rPr>
              <w:t xml:space="preserve">Для отображения статуса каждой конкретной позиции оборудования в информационном ресурсе «Табло прилета» </w:t>
            </w:r>
            <w:r w:rsidR="00EE69A5">
              <w:rPr>
                <w:sz w:val="28"/>
                <w:szCs w:val="28"/>
              </w:rPr>
              <w:t xml:space="preserve">должна быть </w:t>
            </w:r>
            <w:r>
              <w:rPr>
                <w:sz w:val="28"/>
                <w:szCs w:val="28"/>
              </w:rPr>
              <w:t>предусмотрена отчетная форма – рисунок 2.</w:t>
            </w:r>
          </w:p>
        </w:tc>
      </w:tr>
    </w:tbl>
    <w:p w:rsidR="001C1759" w:rsidRDefault="001C1759">
      <w:pPr>
        <w:sectPr w:rsidR="001C1759" w:rsidSect="00077565">
          <w:headerReference w:type="first" r:id="rId17"/>
          <w:footerReference w:type="first" r:id="rId18"/>
          <w:pgSz w:w="11906" w:h="16838"/>
          <w:pgMar w:top="851" w:right="567" w:bottom="851" w:left="1134" w:header="709" w:footer="709" w:gutter="0"/>
          <w:cols w:space="708"/>
          <w:titlePg/>
          <w:docGrid w:linePitch="360"/>
        </w:sectPr>
      </w:pPr>
    </w:p>
    <w:p w:rsidR="001C1759" w:rsidRPr="00127889" w:rsidRDefault="001C1759" w:rsidP="001C1759">
      <w:pPr>
        <w:rPr>
          <w:sz w:val="28"/>
          <w:szCs w:val="28"/>
        </w:rPr>
      </w:pPr>
      <w:r w:rsidRPr="00127889">
        <w:rPr>
          <w:sz w:val="28"/>
          <w:szCs w:val="28"/>
        </w:rPr>
        <w:lastRenderedPageBreak/>
        <w:t>Рисунок 2.</w:t>
      </w:r>
    </w:p>
    <w:p w:rsidR="001C1759" w:rsidRPr="00127889" w:rsidRDefault="001C1759" w:rsidP="001C1759">
      <w:pPr>
        <w:rPr>
          <w:sz w:val="28"/>
          <w:szCs w:val="28"/>
        </w:rPr>
      </w:pPr>
      <w:r w:rsidRPr="00127889">
        <w:rPr>
          <w:sz w:val="28"/>
          <w:szCs w:val="28"/>
        </w:rPr>
        <w:t>Отчетная форма «Табло прилета».</w:t>
      </w:r>
    </w:p>
    <w:p w:rsidR="001C1759" w:rsidRDefault="001C1759" w:rsidP="001C1759">
      <w:pPr>
        <w:sectPr w:rsidR="001C1759" w:rsidSect="001C1759">
          <w:headerReference w:type="first" r:id="rId19"/>
          <w:footerReference w:type="first" r:id="rId20"/>
          <w:pgSz w:w="16838" w:h="11906" w:orient="landscape"/>
          <w:pgMar w:top="1134" w:right="851" w:bottom="567" w:left="851" w:header="709" w:footer="709" w:gutter="0"/>
          <w:cols w:space="708"/>
          <w:titlePg/>
          <w:docGrid w:linePitch="360"/>
        </w:sectPr>
      </w:pPr>
      <w:r>
        <w:rPr>
          <w:noProof/>
        </w:rPr>
        <w:drawing>
          <wp:inline distT="0" distB="0" distL="0" distR="0">
            <wp:extent cx="9826697" cy="5582093"/>
            <wp:effectExtent l="19050" t="0" r="3103" b="0"/>
            <wp:docPr id="5" name="Рисунок 2" descr="F:\Безымянный.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Безымянный.gif"/>
                    <pic:cNvPicPr>
                      <a:picLocks noChangeAspect="1" noChangeArrowheads="1"/>
                    </pic:cNvPicPr>
                  </pic:nvPicPr>
                  <pic:blipFill>
                    <a:blip r:embed="rId21" cstate="print"/>
                    <a:srcRect l="8712" t="5895" r="22212" b="24803"/>
                    <a:stretch>
                      <a:fillRect/>
                    </a:stretch>
                  </pic:blipFill>
                  <pic:spPr bwMode="auto">
                    <a:xfrm>
                      <a:off x="0" y="0"/>
                      <a:ext cx="9826697" cy="5582093"/>
                    </a:xfrm>
                    <a:prstGeom prst="rect">
                      <a:avLst/>
                    </a:prstGeom>
                    <a:noFill/>
                    <a:ln w="9525">
                      <a:noFill/>
                      <a:miter lim="800000"/>
                      <a:headEnd/>
                      <a:tailEnd/>
                    </a:ln>
                    <a:effectLst>
                      <a:softEdge rad="317500"/>
                    </a:effectLst>
                  </pic:spPr>
                </pic:pic>
              </a:graphicData>
            </a:graphic>
          </wp:inline>
        </w:drawing>
      </w:r>
    </w:p>
    <w:p w:rsidR="001C1759" w:rsidRDefault="001C1759"/>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1C1759" w:rsidRPr="009665CB" w:rsidTr="00A55D35">
        <w:tc>
          <w:tcPr>
            <w:tcW w:w="10061" w:type="dxa"/>
          </w:tcPr>
          <w:p w:rsidR="001C1759" w:rsidRPr="00004BE9" w:rsidRDefault="00AC0F53" w:rsidP="00AC0F53">
            <w:pPr>
              <w:pStyle w:val="ae"/>
              <w:numPr>
                <w:ilvl w:val="2"/>
                <w:numId w:val="3"/>
              </w:numPr>
              <w:tabs>
                <w:tab w:val="left" w:pos="1625"/>
              </w:tabs>
              <w:spacing w:before="180"/>
              <w:ind w:left="1225" w:hanging="505"/>
              <w:jc w:val="both"/>
              <w:rPr>
                <w:sz w:val="28"/>
                <w:szCs w:val="28"/>
              </w:rPr>
            </w:pPr>
            <w:r>
              <w:rPr>
                <w:sz w:val="28"/>
                <w:szCs w:val="28"/>
              </w:rPr>
              <w:t>Документы</w:t>
            </w:r>
            <w:r w:rsidR="001C1759" w:rsidRPr="00004BE9">
              <w:rPr>
                <w:sz w:val="28"/>
                <w:szCs w:val="28"/>
              </w:rPr>
              <w:t xml:space="preserve"> Системы:</w:t>
            </w:r>
          </w:p>
        </w:tc>
      </w:tr>
      <w:tr w:rsidR="001C1759" w:rsidRPr="009665CB" w:rsidTr="00A55D35">
        <w:tc>
          <w:tcPr>
            <w:tcW w:w="10061" w:type="dxa"/>
          </w:tcPr>
          <w:p w:rsidR="001C1759" w:rsidRDefault="001C1759" w:rsidP="00A53234">
            <w:pPr>
              <w:ind w:firstLine="600"/>
              <w:jc w:val="both"/>
              <w:rPr>
                <w:sz w:val="28"/>
                <w:szCs w:val="28"/>
              </w:rPr>
            </w:pPr>
            <w:r>
              <w:rPr>
                <w:sz w:val="28"/>
                <w:szCs w:val="28"/>
              </w:rPr>
              <w:t xml:space="preserve">Документ «График изготовления» </w:t>
            </w:r>
            <w:r w:rsidR="00EE69A5">
              <w:rPr>
                <w:sz w:val="28"/>
                <w:szCs w:val="28"/>
              </w:rPr>
              <w:t xml:space="preserve">должен формироваться </w:t>
            </w:r>
            <w:r>
              <w:rPr>
                <w:sz w:val="28"/>
                <w:szCs w:val="28"/>
              </w:rPr>
              <w:t xml:space="preserve">поставщиком на Портале поставщика на основании документа «Договорная спецификация». Соответствие документов «Договорная спецификация» и «График изготовления оборудования» организуется по принципу «один ко многим», т.е. к одной договорной спецификации поставщиком может быть сформировано несколько графиков изготовления оборудования. Системой </w:t>
            </w:r>
            <w:r w:rsidR="00EE69A5">
              <w:rPr>
                <w:sz w:val="28"/>
                <w:szCs w:val="28"/>
              </w:rPr>
              <w:t>должна контролироваться</w:t>
            </w:r>
            <w:r>
              <w:rPr>
                <w:sz w:val="28"/>
                <w:szCs w:val="28"/>
              </w:rPr>
              <w:t xml:space="preserve"> однократность включения строк договорных спецификаций в тот или иной график изготовления оборудования. </w:t>
            </w:r>
          </w:p>
          <w:p w:rsidR="001C1759" w:rsidRDefault="001C1759" w:rsidP="00A53234">
            <w:pPr>
              <w:ind w:firstLine="600"/>
              <w:jc w:val="both"/>
              <w:rPr>
                <w:sz w:val="28"/>
                <w:szCs w:val="28"/>
              </w:rPr>
            </w:pPr>
            <w:r>
              <w:rPr>
                <w:sz w:val="28"/>
                <w:szCs w:val="28"/>
              </w:rPr>
              <w:t xml:space="preserve">Документ «График изготовления оборудования» </w:t>
            </w:r>
            <w:r w:rsidR="00EE69A5">
              <w:rPr>
                <w:sz w:val="28"/>
                <w:szCs w:val="28"/>
              </w:rPr>
              <w:t>должен предусматривать</w:t>
            </w:r>
            <w:r>
              <w:rPr>
                <w:sz w:val="28"/>
                <w:szCs w:val="28"/>
              </w:rPr>
              <w:t xml:space="preserve"> его согласование и утверждение со стороны Блока поставок и Проектного блока.</w:t>
            </w:r>
          </w:p>
          <w:p w:rsidR="001C1759" w:rsidRDefault="001C1759" w:rsidP="00A53234">
            <w:pPr>
              <w:ind w:firstLine="600"/>
              <w:jc w:val="both"/>
              <w:rPr>
                <w:sz w:val="28"/>
                <w:szCs w:val="28"/>
              </w:rPr>
            </w:pPr>
            <w:r>
              <w:rPr>
                <w:sz w:val="28"/>
                <w:szCs w:val="28"/>
              </w:rPr>
              <w:t xml:space="preserve">Корректировка документов «График изготовления оборудования», переданных в ОАО «НИАЭП» </w:t>
            </w:r>
            <w:r w:rsidR="00EE69A5">
              <w:rPr>
                <w:sz w:val="28"/>
                <w:szCs w:val="28"/>
              </w:rPr>
              <w:t>должна осуществляться</w:t>
            </w:r>
            <w:r>
              <w:rPr>
                <w:sz w:val="28"/>
                <w:szCs w:val="28"/>
              </w:rPr>
              <w:t xml:space="preserve"> через режим запроса и утверждения корректировок.</w:t>
            </w:r>
          </w:p>
          <w:p w:rsidR="001C1759" w:rsidRDefault="001C1759" w:rsidP="00A53234">
            <w:pPr>
              <w:ind w:firstLine="600"/>
              <w:jc w:val="both"/>
              <w:rPr>
                <w:sz w:val="28"/>
                <w:szCs w:val="28"/>
              </w:rPr>
            </w:pPr>
            <w:r>
              <w:rPr>
                <w:sz w:val="28"/>
                <w:szCs w:val="28"/>
              </w:rPr>
              <w:t>Нумерация документов «График изготовления оборудования» должна включать в своем составе номер договорной спецификации – основания и собственный номер графика, а также номер версии графика.</w:t>
            </w:r>
          </w:p>
        </w:tc>
      </w:tr>
      <w:tr w:rsidR="001C1759" w:rsidRPr="009665CB" w:rsidTr="00A55D35">
        <w:tc>
          <w:tcPr>
            <w:tcW w:w="10061" w:type="dxa"/>
          </w:tcPr>
          <w:p w:rsidR="001C1759" w:rsidRDefault="001C1759" w:rsidP="00A53234">
            <w:pPr>
              <w:ind w:firstLine="600"/>
              <w:jc w:val="both"/>
              <w:rPr>
                <w:sz w:val="28"/>
                <w:szCs w:val="28"/>
              </w:rPr>
            </w:pPr>
            <w:r>
              <w:rPr>
                <w:sz w:val="28"/>
                <w:szCs w:val="28"/>
              </w:rPr>
              <w:t xml:space="preserve">Документ «Месячный отчет» </w:t>
            </w:r>
            <w:r w:rsidR="00EE69A5">
              <w:rPr>
                <w:sz w:val="28"/>
                <w:szCs w:val="28"/>
              </w:rPr>
              <w:t>должен формироваться</w:t>
            </w:r>
            <w:r>
              <w:rPr>
                <w:sz w:val="28"/>
                <w:szCs w:val="28"/>
              </w:rPr>
              <w:t xml:space="preserve"> поставщиком на Портале поставщика на основании документа «График изготовления оборудования». Соответствие документов «График изготовления оборудования» и «Месячный отчет» организуется по принципу «один к одному» в пределах </w:t>
            </w:r>
            <w:proofErr w:type="spellStart"/>
            <w:r>
              <w:rPr>
                <w:sz w:val="28"/>
                <w:szCs w:val="28"/>
              </w:rPr>
              <w:t>котчетного</w:t>
            </w:r>
            <w:proofErr w:type="spellEnd"/>
            <w:r>
              <w:rPr>
                <w:sz w:val="28"/>
                <w:szCs w:val="28"/>
              </w:rPr>
              <w:t xml:space="preserve"> месяца, т.е. по одному графику изготовления оборудования может быть сформирован только один месячный отчет за один отчетный календарный месяц</w:t>
            </w:r>
            <w:proofErr w:type="gramStart"/>
            <w:r>
              <w:rPr>
                <w:sz w:val="28"/>
                <w:szCs w:val="28"/>
              </w:rPr>
              <w:t xml:space="preserve">.. </w:t>
            </w:r>
            <w:proofErr w:type="gramEnd"/>
            <w:r>
              <w:rPr>
                <w:sz w:val="28"/>
                <w:szCs w:val="28"/>
              </w:rPr>
              <w:t xml:space="preserve">Системой контролируется выполнение данного условия. </w:t>
            </w:r>
          </w:p>
          <w:p w:rsidR="001C1759" w:rsidRDefault="001C1759" w:rsidP="00A53234">
            <w:pPr>
              <w:ind w:firstLine="600"/>
              <w:jc w:val="both"/>
              <w:rPr>
                <w:sz w:val="28"/>
                <w:szCs w:val="28"/>
              </w:rPr>
            </w:pPr>
            <w:r>
              <w:rPr>
                <w:sz w:val="28"/>
                <w:szCs w:val="28"/>
              </w:rPr>
              <w:t xml:space="preserve">Документ «Месячный отчет» </w:t>
            </w:r>
            <w:r w:rsidR="00B5549E">
              <w:rPr>
                <w:sz w:val="28"/>
                <w:szCs w:val="28"/>
              </w:rPr>
              <w:t>должен предусматривать</w:t>
            </w:r>
            <w:r>
              <w:rPr>
                <w:sz w:val="28"/>
                <w:szCs w:val="28"/>
              </w:rPr>
              <w:t xml:space="preserve"> его согласование и утверждение со стороны Блока поставок и Проектного блока.</w:t>
            </w:r>
          </w:p>
          <w:p w:rsidR="001C1759" w:rsidRDefault="001C1759" w:rsidP="00A53234">
            <w:pPr>
              <w:ind w:firstLine="600"/>
              <w:jc w:val="both"/>
              <w:rPr>
                <w:sz w:val="28"/>
                <w:szCs w:val="28"/>
              </w:rPr>
            </w:pPr>
            <w:r>
              <w:rPr>
                <w:sz w:val="28"/>
                <w:szCs w:val="28"/>
              </w:rPr>
              <w:t xml:space="preserve">Корректировка документов «Месячный отчет», переданных в ОАО «НИАЭП» </w:t>
            </w:r>
            <w:r w:rsidR="00B5549E">
              <w:rPr>
                <w:sz w:val="28"/>
                <w:szCs w:val="28"/>
              </w:rPr>
              <w:t>должна осуществляться</w:t>
            </w:r>
            <w:r>
              <w:rPr>
                <w:sz w:val="28"/>
                <w:szCs w:val="28"/>
              </w:rPr>
              <w:t xml:space="preserve"> через режим запроса и утверждения корректировок.</w:t>
            </w:r>
          </w:p>
          <w:p w:rsidR="001C1759" w:rsidRDefault="001C1759" w:rsidP="00A53234">
            <w:pPr>
              <w:ind w:firstLine="600"/>
              <w:jc w:val="both"/>
              <w:rPr>
                <w:sz w:val="28"/>
                <w:szCs w:val="28"/>
              </w:rPr>
            </w:pPr>
            <w:r>
              <w:rPr>
                <w:sz w:val="28"/>
                <w:szCs w:val="28"/>
              </w:rPr>
              <w:t>Нумерация документов «Месячный отчет» должна включать в своем составе номер договорной спецификации – основания, номер графика, номер версии графика, порядковый номер ежемесячного отчета.</w:t>
            </w:r>
          </w:p>
        </w:tc>
      </w:tr>
      <w:tr w:rsidR="001C1759" w:rsidRPr="009665CB" w:rsidTr="00A55D35">
        <w:tc>
          <w:tcPr>
            <w:tcW w:w="10061" w:type="dxa"/>
          </w:tcPr>
          <w:p w:rsidR="001C1759" w:rsidRDefault="001C1759" w:rsidP="00A53234">
            <w:pPr>
              <w:ind w:firstLine="600"/>
              <w:jc w:val="both"/>
              <w:rPr>
                <w:sz w:val="28"/>
                <w:szCs w:val="28"/>
              </w:rPr>
            </w:pPr>
            <w:r>
              <w:rPr>
                <w:sz w:val="28"/>
                <w:szCs w:val="28"/>
              </w:rPr>
              <w:t xml:space="preserve">Обязательность заполнения той или иной даты в документах «График изготовления оборудования», «Месячный отчет» </w:t>
            </w:r>
            <w:r w:rsidR="00B5549E">
              <w:rPr>
                <w:sz w:val="28"/>
                <w:szCs w:val="28"/>
              </w:rPr>
              <w:t>должна быть</w:t>
            </w:r>
            <w:r>
              <w:rPr>
                <w:sz w:val="28"/>
                <w:szCs w:val="28"/>
              </w:rPr>
              <w:t xml:space="preserve"> настраиваемой и устанавлива</w:t>
            </w:r>
            <w:r w:rsidR="00B5549E">
              <w:rPr>
                <w:sz w:val="28"/>
                <w:szCs w:val="28"/>
              </w:rPr>
              <w:t>ться</w:t>
            </w:r>
            <w:r>
              <w:rPr>
                <w:sz w:val="28"/>
                <w:szCs w:val="28"/>
              </w:rPr>
              <w:t xml:space="preserve"> пользователем с ролью «Администратор Системы». </w:t>
            </w:r>
          </w:p>
          <w:p w:rsidR="001C1759" w:rsidRDefault="001C1759" w:rsidP="00B5549E">
            <w:pPr>
              <w:ind w:firstLine="600"/>
              <w:jc w:val="both"/>
              <w:rPr>
                <w:sz w:val="28"/>
                <w:szCs w:val="28"/>
              </w:rPr>
            </w:pPr>
            <w:r>
              <w:rPr>
                <w:sz w:val="28"/>
                <w:szCs w:val="28"/>
              </w:rPr>
              <w:t xml:space="preserve">Для обязательных к заполнению дат ключевых событий в Системе </w:t>
            </w:r>
            <w:r w:rsidR="00B5549E">
              <w:rPr>
                <w:sz w:val="28"/>
                <w:szCs w:val="28"/>
              </w:rPr>
              <w:t>должны существовать</w:t>
            </w:r>
            <w:r>
              <w:rPr>
                <w:sz w:val="28"/>
                <w:szCs w:val="28"/>
              </w:rPr>
              <w:t xml:space="preserve"> проверки заполнения таких дат.</w:t>
            </w:r>
          </w:p>
        </w:tc>
      </w:tr>
      <w:tr w:rsidR="001C1759" w:rsidRPr="009665CB" w:rsidTr="00A55D35">
        <w:tc>
          <w:tcPr>
            <w:tcW w:w="10061" w:type="dxa"/>
          </w:tcPr>
          <w:p w:rsidR="001C1759" w:rsidRDefault="001C1759" w:rsidP="00B5549E">
            <w:pPr>
              <w:ind w:firstLine="600"/>
              <w:jc w:val="both"/>
              <w:rPr>
                <w:sz w:val="28"/>
                <w:szCs w:val="28"/>
              </w:rPr>
            </w:pPr>
            <w:r>
              <w:rPr>
                <w:sz w:val="28"/>
                <w:szCs w:val="28"/>
              </w:rPr>
              <w:t xml:space="preserve">Для контрольного события «Отгрузка оборудования» </w:t>
            </w:r>
            <w:r w:rsidR="00B5549E">
              <w:rPr>
                <w:sz w:val="28"/>
                <w:szCs w:val="28"/>
              </w:rPr>
              <w:t xml:space="preserve">должна быть </w:t>
            </w:r>
            <w:r>
              <w:rPr>
                <w:sz w:val="28"/>
                <w:szCs w:val="28"/>
              </w:rPr>
              <w:t>предусмотрена дополнительная проверка на соответствие (по принципу «не позднее») планового срока дате поставки по договору. В случае</w:t>
            </w:r>
            <w:proofErr w:type="gramStart"/>
            <w:r>
              <w:rPr>
                <w:sz w:val="28"/>
                <w:szCs w:val="28"/>
              </w:rPr>
              <w:t>,</w:t>
            </w:r>
            <w:proofErr w:type="gramEnd"/>
            <w:r>
              <w:rPr>
                <w:sz w:val="28"/>
                <w:szCs w:val="28"/>
              </w:rPr>
              <w:t xml:space="preserve"> если плановая дата отгрузки превышает дату</w:t>
            </w:r>
            <w:r w:rsidR="00B5549E">
              <w:rPr>
                <w:sz w:val="28"/>
                <w:szCs w:val="28"/>
              </w:rPr>
              <w:t xml:space="preserve"> поставки по договору, Система должна выдавать</w:t>
            </w:r>
            <w:r>
              <w:rPr>
                <w:sz w:val="28"/>
                <w:szCs w:val="28"/>
              </w:rPr>
              <w:t xml:space="preserve"> информационное сообщение.</w:t>
            </w:r>
          </w:p>
        </w:tc>
      </w:tr>
      <w:tr w:rsidR="001C1759" w:rsidRPr="009665CB" w:rsidTr="00A55D35">
        <w:tc>
          <w:tcPr>
            <w:tcW w:w="10061" w:type="dxa"/>
          </w:tcPr>
          <w:p w:rsidR="001C1759" w:rsidRDefault="001C1759" w:rsidP="00A53234">
            <w:pPr>
              <w:ind w:firstLine="600"/>
              <w:jc w:val="both"/>
              <w:rPr>
                <w:sz w:val="28"/>
                <w:szCs w:val="28"/>
              </w:rPr>
            </w:pPr>
            <w:r>
              <w:rPr>
                <w:sz w:val="28"/>
                <w:szCs w:val="28"/>
              </w:rPr>
              <w:t xml:space="preserve">Для контрольных событий, плановая дата наступления которых определяется расчетным путем, в Системе </w:t>
            </w:r>
            <w:r w:rsidR="00B5549E">
              <w:rPr>
                <w:sz w:val="28"/>
                <w:szCs w:val="28"/>
              </w:rPr>
              <w:t xml:space="preserve">должна быть </w:t>
            </w:r>
            <w:r>
              <w:rPr>
                <w:sz w:val="28"/>
                <w:szCs w:val="28"/>
              </w:rPr>
              <w:t xml:space="preserve">установлена </w:t>
            </w:r>
            <w:r>
              <w:rPr>
                <w:sz w:val="28"/>
                <w:szCs w:val="28"/>
              </w:rPr>
              <w:lastRenderedPageBreak/>
              <w:t>возможность изменения пользователем с ролью «Администратор Системы» расчетных сроков (в случаях изменения регламентирующих указанные сроки документов).</w:t>
            </w:r>
          </w:p>
        </w:tc>
      </w:tr>
      <w:tr w:rsidR="001C1759" w:rsidRPr="009665CB" w:rsidTr="00A55D35">
        <w:tc>
          <w:tcPr>
            <w:tcW w:w="10061" w:type="dxa"/>
          </w:tcPr>
          <w:p w:rsidR="001C1759" w:rsidRDefault="001C1759" w:rsidP="00A53234">
            <w:pPr>
              <w:ind w:firstLine="600"/>
              <w:jc w:val="both"/>
              <w:rPr>
                <w:sz w:val="28"/>
                <w:szCs w:val="28"/>
              </w:rPr>
            </w:pPr>
            <w:r>
              <w:rPr>
                <w:sz w:val="28"/>
                <w:szCs w:val="28"/>
              </w:rPr>
              <w:lastRenderedPageBreak/>
              <w:t xml:space="preserve">Для документов «График изготовления оборудования» и «Месячный отчет», формируемых Поставщиком на Портале поставщика, </w:t>
            </w:r>
            <w:r w:rsidR="00B5549E">
              <w:rPr>
                <w:sz w:val="28"/>
                <w:szCs w:val="28"/>
              </w:rPr>
              <w:t>должна быть сохранена</w:t>
            </w:r>
            <w:r>
              <w:rPr>
                <w:sz w:val="28"/>
                <w:szCs w:val="28"/>
              </w:rPr>
              <w:t xml:space="preserve"> в полном объеме функциональность Портала поставщика, включая, </w:t>
            </w:r>
            <w:proofErr w:type="gramStart"/>
            <w:r>
              <w:rPr>
                <w:sz w:val="28"/>
                <w:szCs w:val="28"/>
              </w:rPr>
              <w:t>но</w:t>
            </w:r>
            <w:proofErr w:type="gramEnd"/>
            <w:r>
              <w:rPr>
                <w:sz w:val="28"/>
                <w:szCs w:val="28"/>
              </w:rPr>
              <w:t xml:space="preserve"> не ограничиваясь следующи</w:t>
            </w:r>
            <w:r w:rsidR="00B5549E">
              <w:rPr>
                <w:sz w:val="28"/>
                <w:szCs w:val="28"/>
              </w:rPr>
              <w:t>ми</w:t>
            </w:r>
            <w:r>
              <w:rPr>
                <w:sz w:val="28"/>
                <w:szCs w:val="28"/>
              </w:rPr>
              <w:t xml:space="preserve"> функци</w:t>
            </w:r>
            <w:r w:rsidR="00B5549E">
              <w:rPr>
                <w:sz w:val="28"/>
                <w:szCs w:val="28"/>
              </w:rPr>
              <w:t>ями</w:t>
            </w:r>
            <w:r>
              <w:rPr>
                <w:sz w:val="28"/>
                <w:szCs w:val="28"/>
              </w:rPr>
              <w:t>:</w:t>
            </w:r>
          </w:p>
          <w:p w:rsidR="001C1759" w:rsidRDefault="001C1759" w:rsidP="00A53234">
            <w:pPr>
              <w:pStyle w:val="ae"/>
              <w:numPr>
                <w:ilvl w:val="0"/>
                <w:numId w:val="5"/>
              </w:numPr>
              <w:jc w:val="both"/>
              <w:rPr>
                <w:bCs/>
                <w:sz w:val="28"/>
                <w:szCs w:val="28"/>
              </w:rPr>
            </w:pPr>
            <w:r w:rsidRPr="00263E3D">
              <w:rPr>
                <w:bCs/>
                <w:sz w:val="28"/>
                <w:szCs w:val="28"/>
              </w:rPr>
              <w:t>автоматическо</w:t>
            </w:r>
            <w:r>
              <w:rPr>
                <w:bCs/>
                <w:sz w:val="28"/>
                <w:szCs w:val="28"/>
              </w:rPr>
              <w:t>е</w:t>
            </w:r>
            <w:r w:rsidRPr="00263E3D">
              <w:rPr>
                <w:bCs/>
                <w:sz w:val="28"/>
                <w:szCs w:val="28"/>
              </w:rPr>
              <w:t xml:space="preserve"> заполнени</w:t>
            </w:r>
            <w:r>
              <w:rPr>
                <w:bCs/>
                <w:sz w:val="28"/>
                <w:szCs w:val="28"/>
              </w:rPr>
              <w:t>е</w:t>
            </w:r>
            <w:r w:rsidRPr="00263E3D">
              <w:rPr>
                <w:bCs/>
                <w:sz w:val="28"/>
                <w:szCs w:val="28"/>
              </w:rPr>
              <w:t xml:space="preserve"> табличных частей документов с использованием функции «на основании»,</w:t>
            </w:r>
          </w:p>
          <w:p w:rsidR="001C1759" w:rsidRPr="00263E3D" w:rsidRDefault="001C1759" w:rsidP="00A53234">
            <w:pPr>
              <w:pStyle w:val="ae"/>
              <w:numPr>
                <w:ilvl w:val="0"/>
                <w:numId w:val="5"/>
              </w:numPr>
              <w:jc w:val="both"/>
              <w:rPr>
                <w:bCs/>
                <w:sz w:val="28"/>
                <w:szCs w:val="28"/>
              </w:rPr>
            </w:pPr>
            <w:r>
              <w:rPr>
                <w:bCs/>
                <w:sz w:val="28"/>
                <w:szCs w:val="28"/>
              </w:rPr>
              <w:t>контроль хронологической последовательности создания документов, запрет формирования документов «задним числом»,</w:t>
            </w:r>
          </w:p>
          <w:p w:rsidR="001C1759" w:rsidRPr="00263E3D" w:rsidRDefault="001C1759" w:rsidP="00A53234">
            <w:pPr>
              <w:pStyle w:val="ae"/>
              <w:numPr>
                <w:ilvl w:val="0"/>
                <w:numId w:val="5"/>
              </w:numPr>
              <w:jc w:val="both"/>
              <w:rPr>
                <w:bCs/>
                <w:sz w:val="28"/>
                <w:szCs w:val="28"/>
              </w:rPr>
            </w:pPr>
            <w:r w:rsidRPr="00263E3D">
              <w:rPr>
                <w:bCs/>
                <w:sz w:val="28"/>
                <w:szCs w:val="28"/>
              </w:rPr>
              <w:t>установлени</w:t>
            </w:r>
            <w:r>
              <w:rPr>
                <w:bCs/>
                <w:sz w:val="28"/>
                <w:szCs w:val="28"/>
              </w:rPr>
              <w:t>е</w:t>
            </w:r>
            <w:r w:rsidRPr="00263E3D">
              <w:rPr>
                <w:bCs/>
                <w:sz w:val="28"/>
                <w:szCs w:val="28"/>
              </w:rPr>
              <w:t xml:space="preserve"> отборов, </w:t>
            </w:r>
            <w:r>
              <w:rPr>
                <w:bCs/>
                <w:sz w:val="28"/>
                <w:szCs w:val="28"/>
              </w:rPr>
              <w:t>фильтров,</w:t>
            </w:r>
          </w:p>
          <w:p w:rsidR="001C1759" w:rsidRPr="00263E3D" w:rsidRDefault="001C1759" w:rsidP="00A53234">
            <w:pPr>
              <w:pStyle w:val="ae"/>
              <w:numPr>
                <w:ilvl w:val="0"/>
                <w:numId w:val="5"/>
              </w:numPr>
              <w:jc w:val="both"/>
              <w:rPr>
                <w:bCs/>
                <w:sz w:val="28"/>
                <w:szCs w:val="28"/>
              </w:rPr>
            </w:pPr>
            <w:r w:rsidRPr="00263E3D">
              <w:rPr>
                <w:bCs/>
                <w:sz w:val="28"/>
                <w:szCs w:val="28"/>
              </w:rPr>
              <w:t>настр</w:t>
            </w:r>
            <w:r>
              <w:rPr>
                <w:bCs/>
                <w:sz w:val="28"/>
                <w:szCs w:val="28"/>
              </w:rPr>
              <w:t>ойки</w:t>
            </w:r>
            <w:r w:rsidRPr="00263E3D">
              <w:rPr>
                <w:bCs/>
                <w:sz w:val="28"/>
                <w:szCs w:val="28"/>
              </w:rPr>
              <w:t xml:space="preserve"> </w:t>
            </w:r>
            <w:r>
              <w:rPr>
                <w:bCs/>
                <w:sz w:val="28"/>
                <w:szCs w:val="28"/>
              </w:rPr>
              <w:t>выводимого состава полей</w:t>
            </w:r>
            <w:r w:rsidRPr="00263E3D">
              <w:rPr>
                <w:bCs/>
                <w:sz w:val="28"/>
                <w:szCs w:val="28"/>
              </w:rPr>
              <w:t xml:space="preserve">, </w:t>
            </w:r>
          </w:p>
          <w:p w:rsidR="001C1759" w:rsidRDefault="001C1759" w:rsidP="00A53234">
            <w:pPr>
              <w:pStyle w:val="ae"/>
              <w:numPr>
                <w:ilvl w:val="0"/>
                <w:numId w:val="5"/>
              </w:numPr>
              <w:jc w:val="both"/>
              <w:rPr>
                <w:bCs/>
                <w:sz w:val="28"/>
                <w:szCs w:val="28"/>
              </w:rPr>
            </w:pPr>
            <w:r w:rsidRPr="00263E3D">
              <w:rPr>
                <w:bCs/>
                <w:sz w:val="28"/>
                <w:szCs w:val="28"/>
              </w:rPr>
              <w:t>группово</w:t>
            </w:r>
            <w:r>
              <w:rPr>
                <w:bCs/>
                <w:sz w:val="28"/>
                <w:szCs w:val="28"/>
              </w:rPr>
              <w:t>е</w:t>
            </w:r>
            <w:r w:rsidRPr="00263E3D">
              <w:rPr>
                <w:bCs/>
                <w:sz w:val="28"/>
                <w:szCs w:val="28"/>
              </w:rPr>
              <w:t xml:space="preserve"> заполнени</w:t>
            </w:r>
            <w:r>
              <w:rPr>
                <w:bCs/>
                <w:sz w:val="28"/>
                <w:szCs w:val="28"/>
              </w:rPr>
              <w:t>е</w:t>
            </w:r>
            <w:r w:rsidRPr="00263E3D">
              <w:rPr>
                <w:bCs/>
                <w:sz w:val="28"/>
                <w:szCs w:val="28"/>
              </w:rPr>
              <w:t xml:space="preserve"> табличных частей документов,</w:t>
            </w:r>
          </w:p>
          <w:p w:rsidR="001C1759" w:rsidRDefault="001C1759" w:rsidP="00A53234">
            <w:pPr>
              <w:pStyle w:val="ae"/>
              <w:numPr>
                <w:ilvl w:val="0"/>
                <w:numId w:val="5"/>
              </w:numPr>
              <w:jc w:val="both"/>
              <w:rPr>
                <w:bCs/>
                <w:sz w:val="28"/>
                <w:szCs w:val="28"/>
              </w:rPr>
            </w:pPr>
            <w:r>
              <w:rPr>
                <w:bCs/>
                <w:sz w:val="28"/>
                <w:szCs w:val="28"/>
              </w:rPr>
              <w:t>изменение статусов в зависимости от этапа обработки,</w:t>
            </w:r>
          </w:p>
          <w:p w:rsidR="001C1759" w:rsidRDefault="001C1759" w:rsidP="00A53234">
            <w:pPr>
              <w:pStyle w:val="ae"/>
              <w:numPr>
                <w:ilvl w:val="0"/>
                <w:numId w:val="5"/>
              </w:numPr>
              <w:jc w:val="both"/>
              <w:rPr>
                <w:bCs/>
                <w:sz w:val="28"/>
                <w:szCs w:val="28"/>
              </w:rPr>
            </w:pPr>
            <w:r>
              <w:rPr>
                <w:bCs/>
                <w:sz w:val="28"/>
                <w:szCs w:val="28"/>
              </w:rPr>
              <w:t xml:space="preserve">формирование печатных форм в соответствии с требованиями договора (включая диаграмму </w:t>
            </w:r>
            <w:proofErr w:type="spellStart"/>
            <w:r>
              <w:rPr>
                <w:bCs/>
                <w:sz w:val="28"/>
                <w:szCs w:val="28"/>
              </w:rPr>
              <w:t>Ганта</w:t>
            </w:r>
            <w:proofErr w:type="spellEnd"/>
            <w:r>
              <w:rPr>
                <w:bCs/>
                <w:sz w:val="28"/>
                <w:szCs w:val="28"/>
              </w:rPr>
              <w:t xml:space="preserve"> для графика изготовления),</w:t>
            </w:r>
          </w:p>
          <w:p w:rsidR="001C1759" w:rsidRDefault="001C1759" w:rsidP="00A53234">
            <w:pPr>
              <w:pStyle w:val="ae"/>
              <w:numPr>
                <w:ilvl w:val="0"/>
                <w:numId w:val="5"/>
              </w:numPr>
              <w:jc w:val="both"/>
              <w:rPr>
                <w:bCs/>
                <w:sz w:val="28"/>
                <w:szCs w:val="28"/>
              </w:rPr>
            </w:pPr>
            <w:r>
              <w:rPr>
                <w:bCs/>
                <w:sz w:val="28"/>
                <w:szCs w:val="28"/>
              </w:rPr>
              <w:t xml:space="preserve">выгрузка в </w:t>
            </w:r>
            <w:r>
              <w:rPr>
                <w:bCs/>
                <w:sz w:val="28"/>
                <w:szCs w:val="28"/>
                <w:lang w:val="en-US"/>
              </w:rPr>
              <w:t>MS</w:t>
            </w:r>
            <w:r w:rsidRPr="00263E3D">
              <w:rPr>
                <w:bCs/>
                <w:sz w:val="28"/>
                <w:szCs w:val="28"/>
              </w:rPr>
              <w:t xml:space="preserve"> </w:t>
            </w:r>
            <w:r>
              <w:rPr>
                <w:bCs/>
                <w:sz w:val="28"/>
                <w:szCs w:val="28"/>
                <w:lang w:val="en-US"/>
              </w:rPr>
              <w:t>Excel</w:t>
            </w:r>
            <w:r w:rsidRPr="00263E3D">
              <w:rPr>
                <w:bCs/>
                <w:sz w:val="28"/>
                <w:szCs w:val="28"/>
              </w:rPr>
              <w:t xml:space="preserve"> </w:t>
            </w:r>
            <w:r>
              <w:rPr>
                <w:bCs/>
                <w:sz w:val="28"/>
                <w:szCs w:val="28"/>
              </w:rPr>
              <w:t>(для последующей загрузки в собственные информационные системы),</w:t>
            </w:r>
          </w:p>
          <w:p w:rsidR="001C1759" w:rsidRPr="00C26925" w:rsidRDefault="001C1759" w:rsidP="00A53234">
            <w:pPr>
              <w:pStyle w:val="ae"/>
              <w:numPr>
                <w:ilvl w:val="0"/>
                <w:numId w:val="5"/>
              </w:numPr>
              <w:jc w:val="both"/>
              <w:rPr>
                <w:sz w:val="28"/>
                <w:szCs w:val="28"/>
              </w:rPr>
            </w:pPr>
            <w:r>
              <w:rPr>
                <w:bCs/>
                <w:sz w:val="28"/>
                <w:szCs w:val="28"/>
              </w:rPr>
              <w:t>прикрепление и передач</w:t>
            </w:r>
            <w:r w:rsidR="008F7C86">
              <w:rPr>
                <w:bCs/>
                <w:sz w:val="28"/>
                <w:szCs w:val="28"/>
              </w:rPr>
              <w:t>а</w:t>
            </w:r>
            <w:r>
              <w:rPr>
                <w:bCs/>
                <w:sz w:val="28"/>
                <w:szCs w:val="28"/>
              </w:rPr>
              <w:t xml:space="preserve"> в ОАО «НИАЭП» </w:t>
            </w:r>
            <w:proofErr w:type="gramStart"/>
            <w:r>
              <w:rPr>
                <w:bCs/>
                <w:sz w:val="28"/>
                <w:szCs w:val="28"/>
              </w:rPr>
              <w:t>скан-копий</w:t>
            </w:r>
            <w:proofErr w:type="gramEnd"/>
            <w:r>
              <w:rPr>
                <w:bCs/>
                <w:sz w:val="28"/>
                <w:szCs w:val="28"/>
              </w:rPr>
              <w:t xml:space="preserve"> документов,</w:t>
            </w:r>
          </w:p>
          <w:p w:rsidR="001C1759" w:rsidRDefault="001C1759" w:rsidP="00A53234">
            <w:pPr>
              <w:pStyle w:val="ae"/>
              <w:numPr>
                <w:ilvl w:val="0"/>
                <w:numId w:val="5"/>
              </w:numPr>
              <w:jc w:val="both"/>
              <w:rPr>
                <w:sz w:val="28"/>
                <w:szCs w:val="28"/>
              </w:rPr>
            </w:pPr>
            <w:r>
              <w:rPr>
                <w:bCs/>
                <w:sz w:val="28"/>
                <w:szCs w:val="28"/>
              </w:rPr>
              <w:t>штрих-кодирование документов.</w:t>
            </w:r>
          </w:p>
        </w:tc>
      </w:tr>
      <w:tr w:rsidR="001C1759" w:rsidRPr="009665CB" w:rsidTr="00A55D35">
        <w:tc>
          <w:tcPr>
            <w:tcW w:w="10061" w:type="dxa"/>
          </w:tcPr>
          <w:p w:rsidR="001C1759" w:rsidRDefault="001C1759" w:rsidP="00A53234">
            <w:pPr>
              <w:ind w:firstLine="600"/>
              <w:jc w:val="both"/>
              <w:rPr>
                <w:sz w:val="28"/>
                <w:szCs w:val="28"/>
              </w:rPr>
            </w:pPr>
            <w:r>
              <w:rPr>
                <w:sz w:val="28"/>
                <w:szCs w:val="28"/>
              </w:rPr>
              <w:t>Для проведения план-</w:t>
            </w:r>
            <w:proofErr w:type="spellStart"/>
            <w:r>
              <w:rPr>
                <w:sz w:val="28"/>
                <w:szCs w:val="28"/>
              </w:rPr>
              <w:t>фактного</w:t>
            </w:r>
            <w:proofErr w:type="spellEnd"/>
            <w:r>
              <w:rPr>
                <w:sz w:val="28"/>
                <w:szCs w:val="28"/>
              </w:rPr>
              <w:t xml:space="preserve"> анал</w:t>
            </w:r>
            <w:r w:rsidR="00B5549E">
              <w:rPr>
                <w:sz w:val="28"/>
                <w:szCs w:val="28"/>
              </w:rPr>
              <w:t>иза плановых и фактических дат должна использоваться</w:t>
            </w:r>
            <w:r>
              <w:rPr>
                <w:sz w:val="28"/>
                <w:szCs w:val="28"/>
              </w:rPr>
              <w:t xml:space="preserve"> отчетная форма «Табло прилета». </w:t>
            </w:r>
          </w:p>
          <w:p w:rsidR="001C1759" w:rsidRDefault="001C1759" w:rsidP="00A53234">
            <w:pPr>
              <w:ind w:firstLine="600"/>
              <w:jc w:val="both"/>
              <w:rPr>
                <w:sz w:val="28"/>
                <w:szCs w:val="28"/>
              </w:rPr>
            </w:pPr>
            <w:r>
              <w:rPr>
                <w:sz w:val="28"/>
                <w:szCs w:val="28"/>
              </w:rPr>
              <w:t xml:space="preserve">Отчетная форма «Табло прилета» </w:t>
            </w:r>
            <w:r w:rsidR="00B5549E">
              <w:rPr>
                <w:sz w:val="28"/>
                <w:szCs w:val="28"/>
              </w:rPr>
              <w:t>должна использовать</w:t>
            </w:r>
            <w:r>
              <w:rPr>
                <w:sz w:val="28"/>
                <w:szCs w:val="28"/>
              </w:rPr>
              <w:t xml:space="preserve"> цветовую визуализацию статуса каждой конкретной позиции оборудования по принципу: в пределах планового срока, просрочено. </w:t>
            </w:r>
          </w:p>
          <w:p w:rsidR="001C1759" w:rsidRDefault="001C1759" w:rsidP="00A53234">
            <w:pPr>
              <w:ind w:firstLine="600"/>
              <w:jc w:val="both"/>
              <w:rPr>
                <w:sz w:val="28"/>
                <w:szCs w:val="28"/>
              </w:rPr>
            </w:pPr>
            <w:r>
              <w:rPr>
                <w:sz w:val="28"/>
                <w:szCs w:val="28"/>
              </w:rPr>
              <w:t xml:space="preserve">Для ключевых событий, в отношении которых предусмотрено подтверждение фактических (плановых) дат со стороны работников ОАО «НИАЭП» также </w:t>
            </w:r>
            <w:r w:rsidR="00B5549E">
              <w:rPr>
                <w:sz w:val="28"/>
                <w:szCs w:val="28"/>
              </w:rPr>
              <w:t>должно быть реализовано</w:t>
            </w:r>
            <w:r>
              <w:rPr>
                <w:sz w:val="28"/>
                <w:szCs w:val="28"/>
              </w:rPr>
              <w:t xml:space="preserve"> визуальное отображение наличия/отсутствия такого подтверждения. </w:t>
            </w:r>
          </w:p>
          <w:p w:rsidR="001C1759" w:rsidRDefault="001C1759" w:rsidP="00B5549E">
            <w:pPr>
              <w:ind w:firstLine="600"/>
              <w:jc w:val="both"/>
              <w:rPr>
                <w:sz w:val="28"/>
                <w:szCs w:val="28"/>
              </w:rPr>
            </w:pPr>
            <w:r>
              <w:rPr>
                <w:sz w:val="28"/>
                <w:szCs w:val="28"/>
              </w:rPr>
              <w:t xml:space="preserve">Состав данных, отображаемых в отчетной форме «Табло прилета», для каждого конкретного пользователя, включая поставщиков, </w:t>
            </w:r>
            <w:r w:rsidR="00B5549E">
              <w:rPr>
                <w:sz w:val="28"/>
                <w:szCs w:val="28"/>
              </w:rPr>
              <w:t>должен определяться</w:t>
            </w:r>
            <w:r>
              <w:rPr>
                <w:sz w:val="28"/>
                <w:szCs w:val="28"/>
              </w:rPr>
              <w:t xml:space="preserve"> матрицей ролей и полномочий информационного ресурса.</w:t>
            </w:r>
          </w:p>
        </w:tc>
      </w:tr>
      <w:tr w:rsidR="001C1759" w:rsidRPr="009665CB" w:rsidTr="00A55D35">
        <w:tc>
          <w:tcPr>
            <w:tcW w:w="10061" w:type="dxa"/>
          </w:tcPr>
          <w:p w:rsidR="001C1759" w:rsidRDefault="001C1759" w:rsidP="00A53234">
            <w:pPr>
              <w:ind w:firstLine="600"/>
              <w:jc w:val="both"/>
              <w:rPr>
                <w:sz w:val="28"/>
                <w:szCs w:val="28"/>
              </w:rPr>
            </w:pPr>
            <w:r>
              <w:rPr>
                <w:sz w:val="28"/>
                <w:szCs w:val="28"/>
              </w:rPr>
              <w:t xml:space="preserve">Отчетная форма </w:t>
            </w:r>
            <w:r w:rsidR="00B5549E">
              <w:rPr>
                <w:sz w:val="28"/>
                <w:szCs w:val="28"/>
              </w:rPr>
              <w:t xml:space="preserve">должна быть </w:t>
            </w:r>
            <w:r>
              <w:rPr>
                <w:sz w:val="28"/>
                <w:szCs w:val="28"/>
              </w:rPr>
              <w:t>реализована в двух вариантах вывода данных:</w:t>
            </w:r>
          </w:p>
          <w:p w:rsidR="001C1759" w:rsidRPr="00545B79" w:rsidRDefault="001C1759" w:rsidP="00A53234">
            <w:pPr>
              <w:pStyle w:val="ae"/>
              <w:numPr>
                <w:ilvl w:val="0"/>
                <w:numId w:val="5"/>
              </w:numPr>
              <w:jc w:val="both"/>
              <w:rPr>
                <w:bCs/>
                <w:sz w:val="28"/>
                <w:szCs w:val="28"/>
              </w:rPr>
            </w:pPr>
            <w:r>
              <w:rPr>
                <w:sz w:val="28"/>
                <w:szCs w:val="28"/>
              </w:rPr>
              <w:t xml:space="preserve">в </w:t>
            </w:r>
            <w:r w:rsidRPr="00545B79">
              <w:rPr>
                <w:bCs/>
                <w:sz w:val="28"/>
                <w:szCs w:val="28"/>
              </w:rPr>
              <w:t>привязке позиций оборудования к графику 3-го уровня (источником данных является ПК «СИО»);</w:t>
            </w:r>
          </w:p>
          <w:p w:rsidR="001C1759" w:rsidRDefault="001C1759" w:rsidP="008F7C86">
            <w:pPr>
              <w:pStyle w:val="ae"/>
              <w:numPr>
                <w:ilvl w:val="0"/>
                <w:numId w:val="5"/>
              </w:numPr>
              <w:jc w:val="both"/>
              <w:rPr>
                <w:sz w:val="28"/>
                <w:szCs w:val="28"/>
              </w:rPr>
            </w:pPr>
            <w:r w:rsidRPr="00545B79">
              <w:rPr>
                <w:bCs/>
                <w:sz w:val="28"/>
                <w:szCs w:val="28"/>
              </w:rPr>
              <w:t>без привязк</w:t>
            </w:r>
            <w:r w:rsidR="008F7C86">
              <w:rPr>
                <w:bCs/>
                <w:sz w:val="28"/>
                <w:szCs w:val="28"/>
              </w:rPr>
              <w:t>и</w:t>
            </w:r>
            <w:r w:rsidRPr="00545B79">
              <w:rPr>
                <w:bCs/>
                <w:sz w:val="28"/>
                <w:szCs w:val="28"/>
              </w:rPr>
              <w:t xml:space="preserve"> позиций оборудования к графику 3-го уровня</w:t>
            </w:r>
            <w:r>
              <w:rPr>
                <w:bCs/>
                <w:sz w:val="28"/>
                <w:szCs w:val="28"/>
              </w:rPr>
              <w:t>.</w:t>
            </w:r>
          </w:p>
        </w:tc>
      </w:tr>
      <w:tr w:rsidR="001C1759" w:rsidRPr="009665CB" w:rsidTr="00A55D35">
        <w:tc>
          <w:tcPr>
            <w:tcW w:w="10061" w:type="dxa"/>
          </w:tcPr>
          <w:p w:rsidR="001C1759" w:rsidRPr="002E3A38" w:rsidRDefault="001C1759" w:rsidP="00A20F34">
            <w:pPr>
              <w:pStyle w:val="ae"/>
              <w:numPr>
                <w:ilvl w:val="1"/>
                <w:numId w:val="3"/>
              </w:numPr>
              <w:tabs>
                <w:tab w:val="left" w:pos="993"/>
              </w:tabs>
              <w:spacing w:before="240"/>
              <w:ind w:left="788" w:hanging="431"/>
              <w:outlineLvl w:val="1"/>
              <w:rPr>
                <w:b/>
                <w:sz w:val="28"/>
                <w:szCs w:val="28"/>
              </w:rPr>
            </w:pPr>
            <w:bookmarkStart w:id="21" w:name="_Toc354388235"/>
            <w:r w:rsidRPr="002E3A38">
              <w:rPr>
                <w:b/>
                <w:sz w:val="28"/>
                <w:szCs w:val="28"/>
              </w:rPr>
              <w:t>Требования к видам обеспечения</w:t>
            </w:r>
            <w:bookmarkEnd w:id="21"/>
          </w:p>
        </w:tc>
      </w:tr>
      <w:tr w:rsidR="001C1759" w:rsidRPr="009665CB" w:rsidTr="00A55D35">
        <w:tc>
          <w:tcPr>
            <w:tcW w:w="10061" w:type="dxa"/>
          </w:tcPr>
          <w:p w:rsidR="001C1759" w:rsidRPr="004928DF" w:rsidRDefault="001C1759" w:rsidP="00C050DD">
            <w:pPr>
              <w:pStyle w:val="ae"/>
              <w:numPr>
                <w:ilvl w:val="2"/>
                <w:numId w:val="3"/>
              </w:numPr>
              <w:tabs>
                <w:tab w:val="left" w:pos="1625"/>
              </w:tabs>
              <w:spacing w:before="180"/>
              <w:ind w:left="1225" w:hanging="505"/>
              <w:jc w:val="both"/>
              <w:rPr>
                <w:sz w:val="28"/>
                <w:szCs w:val="28"/>
              </w:rPr>
            </w:pPr>
            <w:r w:rsidRPr="004928DF">
              <w:rPr>
                <w:sz w:val="28"/>
                <w:szCs w:val="28"/>
              </w:rPr>
              <w:t>Требования к математическому обеспечению системы:</w:t>
            </w:r>
          </w:p>
        </w:tc>
      </w:tr>
      <w:tr w:rsidR="001C1759" w:rsidRPr="009665CB" w:rsidTr="00A55D35">
        <w:tc>
          <w:tcPr>
            <w:tcW w:w="10061" w:type="dxa"/>
          </w:tcPr>
          <w:p w:rsidR="001C1759" w:rsidRPr="00AC0F53" w:rsidRDefault="001C1759" w:rsidP="00700BF6">
            <w:pPr>
              <w:ind w:left="207" w:firstLine="567"/>
              <w:jc w:val="both"/>
              <w:rPr>
                <w:sz w:val="28"/>
                <w:szCs w:val="28"/>
              </w:rPr>
            </w:pPr>
            <w:r w:rsidRPr="00AC0F53">
              <w:rPr>
                <w:sz w:val="28"/>
                <w:szCs w:val="28"/>
              </w:rPr>
              <w:t>Математические методы и алгоритмы, используемые для шифрования/дешифрования данных, а также программное обеспечение, реализующее их, должны быть сертифицированы уполномоченными организациями для использования.</w:t>
            </w:r>
          </w:p>
        </w:tc>
      </w:tr>
      <w:tr w:rsidR="001C1759" w:rsidRPr="009665CB" w:rsidTr="00A55D35">
        <w:tc>
          <w:tcPr>
            <w:tcW w:w="10061" w:type="dxa"/>
          </w:tcPr>
          <w:p w:rsidR="001C1759" w:rsidRPr="00C050DD" w:rsidRDefault="001C1759" w:rsidP="00C050DD">
            <w:pPr>
              <w:pStyle w:val="ae"/>
              <w:numPr>
                <w:ilvl w:val="2"/>
                <w:numId w:val="3"/>
              </w:numPr>
              <w:tabs>
                <w:tab w:val="left" w:pos="1625"/>
              </w:tabs>
              <w:spacing w:before="180"/>
              <w:ind w:left="1225" w:hanging="505"/>
              <w:jc w:val="both"/>
              <w:rPr>
                <w:sz w:val="28"/>
                <w:szCs w:val="28"/>
              </w:rPr>
            </w:pPr>
            <w:r w:rsidRPr="00C050DD">
              <w:rPr>
                <w:sz w:val="28"/>
                <w:szCs w:val="28"/>
              </w:rPr>
              <w:lastRenderedPageBreak/>
              <w:t>Требования к информационному обеспечению системы</w:t>
            </w:r>
            <w:r>
              <w:rPr>
                <w:sz w:val="28"/>
                <w:szCs w:val="28"/>
              </w:rPr>
              <w:t>:</w:t>
            </w:r>
          </w:p>
        </w:tc>
      </w:tr>
      <w:tr w:rsidR="001C1759" w:rsidRPr="009665CB" w:rsidTr="00A55D35">
        <w:tc>
          <w:tcPr>
            <w:tcW w:w="10061" w:type="dxa"/>
          </w:tcPr>
          <w:p w:rsidR="001C1759" w:rsidRPr="00C06A84" w:rsidRDefault="001C1759" w:rsidP="00C06A84">
            <w:pPr>
              <w:pStyle w:val="ae"/>
              <w:numPr>
                <w:ilvl w:val="3"/>
                <w:numId w:val="3"/>
              </w:numPr>
              <w:tabs>
                <w:tab w:val="left" w:pos="1625"/>
              </w:tabs>
              <w:spacing w:before="180"/>
              <w:jc w:val="both"/>
              <w:rPr>
                <w:sz w:val="28"/>
                <w:szCs w:val="28"/>
              </w:rPr>
            </w:pPr>
            <w:r>
              <w:rPr>
                <w:sz w:val="28"/>
                <w:szCs w:val="28"/>
              </w:rPr>
              <w:t>Состав, структура и способы организации данных в Системе</w:t>
            </w:r>
          </w:p>
        </w:tc>
      </w:tr>
      <w:tr w:rsidR="001C1759" w:rsidRPr="009665CB" w:rsidTr="00A55D35">
        <w:tc>
          <w:tcPr>
            <w:tcW w:w="10061" w:type="dxa"/>
          </w:tcPr>
          <w:p w:rsidR="001C1759" w:rsidRPr="0053294B" w:rsidRDefault="001C1759" w:rsidP="00700BF6">
            <w:pPr>
              <w:ind w:left="207" w:firstLine="567"/>
              <w:jc w:val="both"/>
              <w:rPr>
                <w:sz w:val="28"/>
                <w:szCs w:val="28"/>
              </w:rPr>
            </w:pPr>
            <w:r w:rsidRPr="0053294B">
              <w:rPr>
                <w:sz w:val="28"/>
                <w:szCs w:val="28"/>
              </w:rPr>
              <w:t>Состав, структура и способы организации данных в Системе должны быть определены на этапе технического проектирования.</w:t>
            </w:r>
          </w:p>
        </w:tc>
      </w:tr>
      <w:tr w:rsidR="001C1759" w:rsidRPr="009665CB" w:rsidTr="00A55D35">
        <w:tc>
          <w:tcPr>
            <w:tcW w:w="10061" w:type="dxa"/>
          </w:tcPr>
          <w:p w:rsidR="001C1759" w:rsidRPr="0053294B" w:rsidRDefault="001C1759" w:rsidP="00700BF6">
            <w:pPr>
              <w:ind w:left="207" w:firstLine="567"/>
              <w:jc w:val="both"/>
              <w:rPr>
                <w:sz w:val="28"/>
                <w:szCs w:val="28"/>
              </w:rPr>
            </w:pPr>
            <w:r w:rsidRPr="0053294B">
              <w:rPr>
                <w:sz w:val="28"/>
                <w:szCs w:val="28"/>
              </w:rPr>
              <w:t>Средства СУБД, а также средства используемых операционных систем должны обеспечивать документирование и протоколирование обрабатываемой в системе информации.</w:t>
            </w:r>
          </w:p>
        </w:tc>
      </w:tr>
      <w:tr w:rsidR="001C1759" w:rsidRPr="009665CB" w:rsidTr="00A55D35">
        <w:tc>
          <w:tcPr>
            <w:tcW w:w="10061" w:type="dxa"/>
          </w:tcPr>
          <w:p w:rsidR="001C1759" w:rsidRPr="0053294B" w:rsidRDefault="001C1759" w:rsidP="00700BF6">
            <w:pPr>
              <w:ind w:left="207" w:firstLine="567"/>
              <w:jc w:val="both"/>
              <w:rPr>
                <w:sz w:val="28"/>
                <w:szCs w:val="28"/>
              </w:rPr>
            </w:pPr>
            <w:r w:rsidRPr="0053294B">
              <w:rPr>
                <w:sz w:val="28"/>
                <w:szCs w:val="28"/>
              </w:rPr>
              <w:t>Доступ к данным должен быть предоставлен только авторизованным пользователям с учетом их служебных полномочий, а также с учетом категории запрашиваемой информации.</w:t>
            </w:r>
          </w:p>
        </w:tc>
      </w:tr>
      <w:tr w:rsidR="001C1759" w:rsidRPr="009665CB" w:rsidTr="00A55D35">
        <w:tc>
          <w:tcPr>
            <w:tcW w:w="10061" w:type="dxa"/>
          </w:tcPr>
          <w:p w:rsidR="001C1759" w:rsidRPr="0053294B" w:rsidRDefault="001C1759" w:rsidP="00700BF6">
            <w:pPr>
              <w:ind w:left="207" w:firstLine="567"/>
              <w:jc w:val="both"/>
              <w:rPr>
                <w:sz w:val="28"/>
                <w:szCs w:val="28"/>
              </w:rPr>
            </w:pPr>
            <w:r w:rsidRPr="0053294B">
              <w:rPr>
                <w:sz w:val="28"/>
                <w:szCs w:val="28"/>
              </w:rPr>
              <w:t>Структура базы данных должна быть организована рациональным способом, исключающим единовременную полную выгрузку информации, содержащейся в базе данных системы.</w:t>
            </w:r>
          </w:p>
        </w:tc>
      </w:tr>
      <w:tr w:rsidR="001C1759" w:rsidRPr="009665CB" w:rsidTr="00A55D35">
        <w:tc>
          <w:tcPr>
            <w:tcW w:w="10061" w:type="dxa"/>
          </w:tcPr>
          <w:p w:rsidR="001C1759" w:rsidRPr="0053294B" w:rsidRDefault="001C1759" w:rsidP="00700BF6">
            <w:pPr>
              <w:ind w:left="207" w:firstLine="567"/>
              <w:jc w:val="both"/>
              <w:rPr>
                <w:sz w:val="28"/>
                <w:szCs w:val="28"/>
              </w:rPr>
            </w:pPr>
            <w:r w:rsidRPr="0053294B">
              <w:rPr>
                <w:sz w:val="28"/>
                <w:szCs w:val="28"/>
              </w:rPr>
              <w:t>Технические средства, обеспечивающие хранение информации, должны использовать современные технологии, позволяющие обеспечить повышенную надежность хранения данных и оперативную замену оборудования.</w:t>
            </w:r>
          </w:p>
        </w:tc>
      </w:tr>
      <w:tr w:rsidR="001C1759" w:rsidRPr="009665CB" w:rsidTr="00A55D35">
        <w:tc>
          <w:tcPr>
            <w:tcW w:w="10061" w:type="dxa"/>
          </w:tcPr>
          <w:p w:rsidR="001C1759" w:rsidRPr="0053294B" w:rsidRDefault="001C1759" w:rsidP="00700BF6">
            <w:pPr>
              <w:ind w:left="207" w:firstLine="567"/>
              <w:jc w:val="both"/>
              <w:rPr>
                <w:sz w:val="28"/>
                <w:szCs w:val="28"/>
              </w:rPr>
            </w:pPr>
            <w:r w:rsidRPr="0053294B">
              <w:rPr>
                <w:sz w:val="28"/>
                <w:szCs w:val="28"/>
              </w:rPr>
              <w:t>В состав Системы должна входить специализированная подсистема резервного копирования и восстановления данных.</w:t>
            </w:r>
          </w:p>
        </w:tc>
      </w:tr>
      <w:tr w:rsidR="001C1759" w:rsidRPr="009665CB" w:rsidTr="00A55D35">
        <w:tc>
          <w:tcPr>
            <w:tcW w:w="10061" w:type="dxa"/>
          </w:tcPr>
          <w:p w:rsidR="001C1759" w:rsidRPr="0053294B" w:rsidRDefault="001C1759" w:rsidP="0053294B">
            <w:pPr>
              <w:ind w:left="207" w:firstLine="567"/>
              <w:jc w:val="both"/>
              <w:rPr>
                <w:sz w:val="28"/>
                <w:szCs w:val="28"/>
              </w:rPr>
            </w:pPr>
            <w:r w:rsidRPr="0053294B">
              <w:rPr>
                <w:sz w:val="28"/>
                <w:szCs w:val="28"/>
              </w:rPr>
              <w:t xml:space="preserve">При проектировании и развертывании системы необходимо рассмотреть возможность использования накопленной информации из уже функционирующих информационных систем. Перечень функционирующих информационных систем приведен в </w:t>
            </w:r>
            <w:r w:rsidR="0053294B" w:rsidRPr="0053294B">
              <w:rPr>
                <w:sz w:val="28"/>
                <w:szCs w:val="28"/>
              </w:rPr>
              <w:t>п.5.1.1.</w:t>
            </w:r>
            <w:r w:rsidRPr="0053294B">
              <w:rPr>
                <w:sz w:val="28"/>
                <w:szCs w:val="28"/>
              </w:rPr>
              <w:t xml:space="preserve">  настоящего документа.</w:t>
            </w:r>
          </w:p>
        </w:tc>
      </w:tr>
      <w:tr w:rsidR="001C1759" w:rsidRPr="009665CB" w:rsidTr="00A55D35">
        <w:tc>
          <w:tcPr>
            <w:tcW w:w="10061" w:type="dxa"/>
          </w:tcPr>
          <w:p w:rsidR="001C1759" w:rsidRPr="0053294B" w:rsidRDefault="001C1759" w:rsidP="00C06A84">
            <w:pPr>
              <w:ind w:left="207" w:firstLine="567"/>
              <w:jc w:val="both"/>
              <w:rPr>
                <w:sz w:val="28"/>
                <w:szCs w:val="28"/>
              </w:rPr>
            </w:pPr>
            <w:r w:rsidRPr="0053294B">
              <w:rPr>
                <w:sz w:val="28"/>
                <w:szCs w:val="28"/>
              </w:rPr>
              <w:t xml:space="preserve">Основными требованиями, предъявляемыми к классификации и кодированию информации в Системе, являются требования по обеспечению: </w:t>
            </w:r>
          </w:p>
        </w:tc>
      </w:tr>
      <w:tr w:rsidR="001C1759" w:rsidRPr="009665CB" w:rsidTr="00A55D35">
        <w:tc>
          <w:tcPr>
            <w:tcW w:w="10061" w:type="dxa"/>
          </w:tcPr>
          <w:p w:rsidR="001C1759" w:rsidRPr="0053294B" w:rsidRDefault="001C1759" w:rsidP="00C06A84">
            <w:pPr>
              <w:pStyle w:val="ae"/>
              <w:numPr>
                <w:ilvl w:val="0"/>
                <w:numId w:val="5"/>
              </w:numPr>
              <w:jc w:val="both"/>
              <w:rPr>
                <w:bCs/>
                <w:sz w:val="28"/>
                <w:szCs w:val="28"/>
              </w:rPr>
            </w:pPr>
            <w:r w:rsidRPr="0053294B">
              <w:rPr>
                <w:bCs/>
                <w:sz w:val="28"/>
                <w:szCs w:val="28"/>
              </w:rPr>
              <w:t>единых принципов к классификации и кодирования справочной информации в Системе и связанных с ней системах представления первичной информации (ИСУП КС, ИСУПП, ЕОСЗ, ЕОС ДО, ЕОС НСИ и пр.);</w:t>
            </w:r>
          </w:p>
        </w:tc>
      </w:tr>
      <w:tr w:rsidR="001C1759" w:rsidRPr="009665CB" w:rsidTr="00A55D35">
        <w:tc>
          <w:tcPr>
            <w:tcW w:w="10061" w:type="dxa"/>
          </w:tcPr>
          <w:p w:rsidR="001C1759" w:rsidRPr="0053294B" w:rsidRDefault="001C1759" w:rsidP="00C06A84">
            <w:pPr>
              <w:pStyle w:val="ae"/>
              <w:numPr>
                <w:ilvl w:val="0"/>
                <w:numId w:val="5"/>
              </w:numPr>
              <w:jc w:val="both"/>
              <w:rPr>
                <w:bCs/>
                <w:sz w:val="28"/>
                <w:szCs w:val="28"/>
              </w:rPr>
            </w:pPr>
            <w:r w:rsidRPr="0053294B">
              <w:rPr>
                <w:bCs/>
                <w:sz w:val="28"/>
                <w:szCs w:val="28"/>
              </w:rPr>
              <w:t>унификации процессов ведения справочной информации, подлежащей накоплению и обработке в Системе и связанных с ней Системах предоставления первичной информации;</w:t>
            </w:r>
          </w:p>
        </w:tc>
      </w:tr>
      <w:tr w:rsidR="001C1759" w:rsidRPr="009665CB" w:rsidTr="00A55D35">
        <w:tc>
          <w:tcPr>
            <w:tcW w:w="10061" w:type="dxa"/>
          </w:tcPr>
          <w:p w:rsidR="001C1759" w:rsidRPr="0053294B" w:rsidRDefault="001C1759" w:rsidP="00C06A84">
            <w:pPr>
              <w:pStyle w:val="ae"/>
              <w:numPr>
                <w:ilvl w:val="0"/>
                <w:numId w:val="5"/>
              </w:numPr>
              <w:jc w:val="both"/>
              <w:rPr>
                <w:bCs/>
                <w:sz w:val="28"/>
                <w:szCs w:val="28"/>
              </w:rPr>
            </w:pPr>
            <w:r w:rsidRPr="0053294B">
              <w:rPr>
                <w:bCs/>
                <w:sz w:val="28"/>
                <w:szCs w:val="28"/>
              </w:rPr>
              <w:t>совместимости с внешними информационными ресурсами и источниками информации;</w:t>
            </w:r>
          </w:p>
        </w:tc>
      </w:tr>
      <w:tr w:rsidR="001C1759" w:rsidRPr="009665CB" w:rsidTr="00A55D35">
        <w:tc>
          <w:tcPr>
            <w:tcW w:w="10061" w:type="dxa"/>
          </w:tcPr>
          <w:p w:rsidR="001C1759" w:rsidRPr="0053294B" w:rsidRDefault="001C1759" w:rsidP="00C06A84">
            <w:pPr>
              <w:pStyle w:val="ae"/>
              <w:numPr>
                <w:ilvl w:val="0"/>
                <w:numId w:val="5"/>
              </w:numPr>
              <w:jc w:val="both"/>
              <w:rPr>
                <w:bCs/>
                <w:sz w:val="28"/>
                <w:szCs w:val="28"/>
              </w:rPr>
            </w:pPr>
            <w:r w:rsidRPr="0053294B">
              <w:rPr>
                <w:bCs/>
                <w:sz w:val="28"/>
                <w:szCs w:val="28"/>
              </w:rPr>
              <w:t>однозначной идентификации объектов учета;</w:t>
            </w:r>
          </w:p>
        </w:tc>
      </w:tr>
      <w:tr w:rsidR="001C1759" w:rsidRPr="009665CB" w:rsidTr="00A55D35">
        <w:tc>
          <w:tcPr>
            <w:tcW w:w="10061" w:type="dxa"/>
          </w:tcPr>
          <w:p w:rsidR="001C1759" w:rsidRPr="0053294B" w:rsidRDefault="001C1759" w:rsidP="00C06A84">
            <w:pPr>
              <w:pStyle w:val="ae"/>
              <w:numPr>
                <w:ilvl w:val="0"/>
                <w:numId w:val="5"/>
              </w:numPr>
              <w:jc w:val="both"/>
              <w:rPr>
                <w:bCs/>
                <w:sz w:val="28"/>
                <w:szCs w:val="28"/>
              </w:rPr>
            </w:pPr>
            <w:r w:rsidRPr="0053294B">
              <w:rPr>
                <w:bCs/>
                <w:sz w:val="28"/>
                <w:szCs w:val="28"/>
              </w:rPr>
              <w:t>использования общероссийских и отраслевых классификаторов.</w:t>
            </w:r>
          </w:p>
        </w:tc>
      </w:tr>
      <w:tr w:rsidR="001C1759" w:rsidRPr="009665CB" w:rsidTr="00A55D35">
        <w:tc>
          <w:tcPr>
            <w:tcW w:w="10061" w:type="dxa"/>
          </w:tcPr>
          <w:p w:rsidR="001C1759" w:rsidRPr="00C050DD" w:rsidRDefault="001C1759" w:rsidP="00C06A84">
            <w:pPr>
              <w:pStyle w:val="ae"/>
              <w:numPr>
                <w:ilvl w:val="3"/>
                <w:numId w:val="3"/>
              </w:numPr>
              <w:tabs>
                <w:tab w:val="left" w:pos="1625"/>
              </w:tabs>
              <w:spacing w:before="180"/>
              <w:jc w:val="both"/>
              <w:rPr>
                <w:sz w:val="28"/>
                <w:szCs w:val="28"/>
              </w:rPr>
            </w:pPr>
            <w:r>
              <w:rPr>
                <w:sz w:val="28"/>
                <w:szCs w:val="28"/>
              </w:rPr>
              <w:t>Применение систем управления базами данных</w:t>
            </w:r>
          </w:p>
        </w:tc>
      </w:tr>
      <w:tr w:rsidR="001C1759" w:rsidRPr="009665CB" w:rsidTr="00EE69A5">
        <w:tc>
          <w:tcPr>
            <w:tcW w:w="10061" w:type="dxa"/>
            <w:shd w:val="clear" w:color="auto" w:fill="auto"/>
          </w:tcPr>
          <w:p w:rsidR="001C1759" w:rsidRPr="00EE69A5" w:rsidRDefault="001C1759" w:rsidP="00C06A84">
            <w:pPr>
              <w:ind w:left="207" w:firstLine="567"/>
              <w:jc w:val="both"/>
              <w:rPr>
                <w:sz w:val="28"/>
                <w:szCs w:val="28"/>
              </w:rPr>
            </w:pPr>
            <w:r w:rsidRPr="00EE69A5">
              <w:rPr>
                <w:sz w:val="28"/>
                <w:szCs w:val="28"/>
              </w:rPr>
              <w:t xml:space="preserve">Хранение, обработка и доступ к базам данных в хранилище </w:t>
            </w:r>
            <w:proofErr w:type="gramStart"/>
            <w:r w:rsidRPr="00EE69A5">
              <w:rPr>
                <w:sz w:val="28"/>
                <w:szCs w:val="28"/>
              </w:rPr>
              <w:t>бизнес-информации</w:t>
            </w:r>
            <w:proofErr w:type="gramEnd"/>
            <w:r w:rsidRPr="00EE69A5">
              <w:rPr>
                <w:sz w:val="28"/>
                <w:szCs w:val="28"/>
              </w:rPr>
              <w:t xml:space="preserve"> должны быть организованы на платформе современной СУБД, обладающей масштабируемой архитектурой, которая позволяла бы осуществить развертывание Системы и ее бесперебойное функционирование независимо от объемов хранимых и обрабатываемых данных.</w:t>
            </w:r>
          </w:p>
        </w:tc>
      </w:tr>
      <w:tr w:rsidR="001C1759" w:rsidRPr="009665CB" w:rsidTr="00EE69A5">
        <w:tc>
          <w:tcPr>
            <w:tcW w:w="10061" w:type="dxa"/>
            <w:shd w:val="clear" w:color="auto" w:fill="auto"/>
          </w:tcPr>
          <w:p w:rsidR="001C1759" w:rsidRPr="00EE69A5" w:rsidRDefault="001C1759" w:rsidP="00C06A84">
            <w:pPr>
              <w:ind w:left="207" w:firstLine="567"/>
              <w:jc w:val="both"/>
              <w:rPr>
                <w:sz w:val="28"/>
                <w:szCs w:val="28"/>
              </w:rPr>
            </w:pPr>
            <w:r w:rsidRPr="00EE69A5">
              <w:rPr>
                <w:sz w:val="28"/>
                <w:szCs w:val="28"/>
              </w:rPr>
              <w:t>Должна быть использована одна из следующих реляционных СУБД:</w:t>
            </w:r>
          </w:p>
        </w:tc>
      </w:tr>
      <w:tr w:rsidR="001C1759" w:rsidRPr="009665CB" w:rsidTr="00EE69A5">
        <w:tc>
          <w:tcPr>
            <w:tcW w:w="10061" w:type="dxa"/>
            <w:shd w:val="clear" w:color="auto" w:fill="auto"/>
          </w:tcPr>
          <w:p w:rsidR="001C1759" w:rsidRPr="00EE69A5" w:rsidRDefault="0053294B" w:rsidP="003F6A73">
            <w:pPr>
              <w:pStyle w:val="ae"/>
              <w:numPr>
                <w:ilvl w:val="0"/>
                <w:numId w:val="5"/>
              </w:numPr>
              <w:jc w:val="both"/>
              <w:rPr>
                <w:bCs/>
                <w:sz w:val="28"/>
                <w:szCs w:val="28"/>
              </w:rPr>
            </w:pPr>
            <w:r w:rsidRPr="00EE69A5">
              <w:rPr>
                <w:bCs/>
                <w:sz w:val="28"/>
                <w:szCs w:val="28"/>
              </w:rPr>
              <w:t xml:space="preserve">Microsoft SQL </w:t>
            </w:r>
            <w:proofErr w:type="spellStart"/>
            <w:r w:rsidRPr="00EE69A5">
              <w:rPr>
                <w:bCs/>
                <w:sz w:val="28"/>
                <w:szCs w:val="28"/>
              </w:rPr>
              <w:t>Server</w:t>
            </w:r>
            <w:proofErr w:type="spellEnd"/>
            <w:r w:rsidRPr="00EE69A5">
              <w:rPr>
                <w:bCs/>
                <w:sz w:val="28"/>
                <w:szCs w:val="28"/>
              </w:rPr>
              <w:t>;</w:t>
            </w:r>
          </w:p>
        </w:tc>
      </w:tr>
      <w:tr w:rsidR="001C1759" w:rsidRPr="009665CB" w:rsidTr="00EE69A5">
        <w:tc>
          <w:tcPr>
            <w:tcW w:w="10061" w:type="dxa"/>
            <w:shd w:val="clear" w:color="auto" w:fill="auto"/>
          </w:tcPr>
          <w:p w:rsidR="001C1759" w:rsidRPr="00EE69A5" w:rsidRDefault="0053294B" w:rsidP="003F6A73">
            <w:pPr>
              <w:pStyle w:val="ae"/>
              <w:numPr>
                <w:ilvl w:val="0"/>
                <w:numId w:val="5"/>
              </w:numPr>
              <w:jc w:val="both"/>
              <w:rPr>
                <w:bCs/>
                <w:sz w:val="28"/>
                <w:szCs w:val="28"/>
              </w:rPr>
            </w:pPr>
            <w:proofErr w:type="spellStart"/>
            <w:r w:rsidRPr="00EE69A5">
              <w:rPr>
                <w:bCs/>
                <w:sz w:val="28"/>
                <w:szCs w:val="28"/>
              </w:rPr>
              <w:t>Oracle</w:t>
            </w:r>
            <w:proofErr w:type="spellEnd"/>
            <w:r w:rsidRPr="00EE69A5">
              <w:rPr>
                <w:bCs/>
                <w:sz w:val="28"/>
                <w:szCs w:val="28"/>
              </w:rPr>
              <w:t xml:space="preserve"> </w:t>
            </w:r>
            <w:proofErr w:type="spellStart"/>
            <w:r w:rsidRPr="00EE69A5">
              <w:rPr>
                <w:bCs/>
                <w:sz w:val="28"/>
                <w:szCs w:val="28"/>
              </w:rPr>
              <w:t>Datebase</w:t>
            </w:r>
            <w:proofErr w:type="spellEnd"/>
            <w:r w:rsidR="00A53234">
              <w:rPr>
                <w:bCs/>
                <w:sz w:val="28"/>
                <w:szCs w:val="28"/>
              </w:rPr>
              <w:t>.</w:t>
            </w:r>
          </w:p>
        </w:tc>
      </w:tr>
      <w:tr w:rsidR="001C1759" w:rsidRPr="009665CB" w:rsidTr="00A55D35">
        <w:tc>
          <w:tcPr>
            <w:tcW w:w="10061" w:type="dxa"/>
          </w:tcPr>
          <w:p w:rsidR="001C1759" w:rsidRPr="003F6A73" w:rsidRDefault="001C1759" w:rsidP="003F6A73">
            <w:pPr>
              <w:pStyle w:val="ae"/>
              <w:numPr>
                <w:ilvl w:val="3"/>
                <w:numId w:val="3"/>
              </w:numPr>
              <w:tabs>
                <w:tab w:val="left" w:pos="1625"/>
              </w:tabs>
              <w:spacing w:before="180"/>
              <w:jc w:val="both"/>
              <w:rPr>
                <w:sz w:val="28"/>
                <w:szCs w:val="28"/>
              </w:rPr>
            </w:pPr>
            <w:r>
              <w:rPr>
                <w:sz w:val="28"/>
                <w:szCs w:val="28"/>
              </w:rPr>
              <w:lastRenderedPageBreak/>
              <w:t>Защита данных от разрушений при авариях и сбоях в электропитании системы.</w:t>
            </w:r>
          </w:p>
        </w:tc>
      </w:tr>
      <w:tr w:rsidR="001C1759" w:rsidRPr="009665CB" w:rsidTr="00A55D35">
        <w:tc>
          <w:tcPr>
            <w:tcW w:w="10061" w:type="dxa"/>
          </w:tcPr>
          <w:p w:rsidR="001C1759" w:rsidRPr="0064002F" w:rsidRDefault="001C1759" w:rsidP="00C06A84">
            <w:pPr>
              <w:ind w:left="207" w:firstLine="567"/>
              <w:jc w:val="both"/>
              <w:rPr>
                <w:sz w:val="28"/>
                <w:szCs w:val="28"/>
              </w:rPr>
            </w:pPr>
            <w:r w:rsidRPr="0064002F">
              <w:rPr>
                <w:sz w:val="28"/>
                <w:szCs w:val="28"/>
              </w:rPr>
              <w:t>Система должна обеспечивать защиту данных, находящихся на сервере БД, от разрушений при авариях и сбоях. Источники бесперебойного питания должны обеспечивать работу серверов приложений и БД в случае скачков напряжения в сети, а в случае аварийного отключения электропитания – предоставить необходимый запас времени для запуска для запуска резервных генераторов электроэнергии или нормального завершения работы приложений и выключения оборудования.</w:t>
            </w:r>
          </w:p>
        </w:tc>
      </w:tr>
      <w:tr w:rsidR="001C1759" w:rsidRPr="009665CB" w:rsidTr="00A55D35">
        <w:tc>
          <w:tcPr>
            <w:tcW w:w="10061" w:type="dxa"/>
          </w:tcPr>
          <w:p w:rsidR="001C1759" w:rsidRPr="001A5D24" w:rsidRDefault="001C1759" w:rsidP="001A5D24">
            <w:pPr>
              <w:pStyle w:val="ae"/>
              <w:numPr>
                <w:ilvl w:val="3"/>
                <w:numId w:val="3"/>
              </w:numPr>
              <w:tabs>
                <w:tab w:val="left" w:pos="1625"/>
              </w:tabs>
              <w:spacing w:before="180"/>
              <w:jc w:val="both"/>
              <w:rPr>
                <w:sz w:val="28"/>
                <w:szCs w:val="28"/>
              </w:rPr>
            </w:pPr>
            <w:r>
              <w:rPr>
                <w:sz w:val="28"/>
                <w:szCs w:val="28"/>
              </w:rPr>
              <w:t>Контроль, хранение, обновление и восстановление данных</w:t>
            </w:r>
          </w:p>
        </w:tc>
      </w:tr>
      <w:tr w:rsidR="001C1759" w:rsidRPr="009665CB" w:rsidTr="00A55D35">
        <w:tc>
          <w:tcPr>
            <w:tcW w:w="10061" w:type="dxa"/>
          </w:tcPr>
          <w:p w:rsidR="001C1759" w:rsidRPr="0064002F" w:rsidRDefault="001C1759" w:rsidP="00C06A84">
            <w:pPr>
              <w:ind w:left="207" w:firstLine="567"/>
              <w:jc w:val="both"/>
              <w:rPr>
                <w:sz w:val="28"/>
                <w:szCs w:val="28"/>
              </w:rPr>
            </w:pPr>
            <w:r w:rsidRPr="0064002F">
              <w:rPr>
                <w:sz w:val="28"/>
                <w:szCs w:val="28"/>
              </w:rPr>
              <w:t>Система должна предоставлять средства для следующих операций:</w:t>
            </w:r>
          </w:p>
        </w:tc>
      </w:tr>
      <w:tr w:rsidR="001C1759" w:rsidRPr="009665CB" w:rsidTr="00A55D35">
        <w:tc>
          <w:tcPr>
            <w:tcW w:w="10061" w:type="dxa"/>
          </w:tcPr>
          <w:p w:rsidR="001C1759" w:rsidRPr="0064002F" w:rsidRDefault="001C1759" w:rsidP="001A5D24">
            <w:pPr>
              <w:pStyle w:val="ae"/>
              <w:numPr>
                <w:ilvl w:val="0"/>
                <w:numId w:val="5"/>
              </w:numPr>
              <w:jc w:val="both"/>
              <w:rPr>
                <w:bCs/>
                <w:sz w:val="28"/>
                <w:szCs w:val="28"/>
              </w:rPr>
            </w:pPr>
            <w:r w:rsidRPr="0064002F">
              <w:rPr>
                <w:bCs/>
                <w:sz w:val="28"/>
                <w:szCs w:val="28"/>
              </w:rPr>
              <w:t>организация бесперебойного электропитания серверов;</w:t>
            </w:r>
          </w:p>
        </w:tc>
      </w:tr>
      <w:tr w:rsidR="001C1759" w:rsidRPr="009665CB" w:rsidTr="00A55D35">
        <w:tc>
          <w:tcPr>
            <w:tcW w:w="10061" w:type="dxa"/>
          </w:tcPr>
          <w:p w:rsidR="001C1759" w:rsidRPr="0064002F" w:rsidRDefault="001C1759" w:rsidP="001A5D24">
            <w:pPr>
              <w:pStyle w:val="ae"/>
              <w:numPr>
                <w:ilvl w:val="0"/>
                <w:numId w:val="5"/>
              </w:numPr>
              <w:jc w:val="both"/>
              <w:rPr>
                <w:bCs/>
                <w:sz w:val="28"/>
                <w:szCs w:val="28"/>
              </w:rPr>
            </w:pPr>
            <w:r w:rsidRPr="0064002F">
              <w:rPr>
                <w:bCs/>
                <w:sz w:val="28"/>
                <w:szCs w:val="28"/>
              </w:rPr>
              <w:t>резервного копирования данных;</w:t>
            </w:r>
          </w:p>
        </w:tc>
      </w:tr>
      <w:tr w:rsidR="001C1759" w:rsidRPr="009665CB" w:rsidTr="00A55D35">
        <w:tc>
          <w:tcPr>
            <w:tcW w:w="10061" w:type="dxa"/>
          </w:tcPr>
          <w:p w:rsidR="001C1759" w:rsidRPr="0064002F" w:rsidRDefault="001C1759" w:rsidP="001A5D24">
            <w:pPr>
              <w:pStyle w:val="ae"/>
              <w:numPr>
                <w:ilvl w:val="0"/>
                <w:numId w:val="5"/>
              </w:numPr>
              <w:jc w:val="both"/>
              <w:rPr>
                <w:bCs/>
                <w:sz w:val="28"/>
                <w:szCs w:val="28"/>
              </w:rPr>
            </w:pPr>
            <w:r w:rsidRPr="0064002F">
              <w:rPr>
                <w:bCs/>
                <w:sz w:val="28"/>
                <w:szCs w:val="28"/>
              </w:rPr>
              <w:t>контроля целостности хранимых данных;</w:t>
            </w:r>
          </w:p>
        </w:tc>
      </w:tr>
      <w:tr w:rsidR="001C1759" w:rsidRPr="009665CB" w:rsidTr="00A55D35">
        <w:tc>
          <w:tcPr>
            <w:tcW w:w="10061" w:type="dxa"/>
          </w:tcPr>
          <w:p w:rsidR="001C1759" w:rsidRPr="0064002F" w:rsidRDefault="001C1759" w:rsidP="001A5D24">
            <w:pPr>
              <w:pStyle w:val="ae"/>
              <w:numPr>
                <w:ilvl w:val="0"/>
                <w:numId w:val="5"/>
              </w:numPr>
              <w:jc w:val="both"/>
              <w:rPr>
                <w:bCs/>
                <w:sz w:val="28"/>
                <w:szCs w:val="28"/>
              </w:rPr>
            </w:pPr>
            <w:r w:rsidRPr="0064002F">
              <w:rPr>
                <w:bCs/>
                <w:sz w:val="28"/>
                <w:szCs w:val="28"/>
              </w:rPr>
              <w:t>восстановления данных при их утере в случае сбоя.</w:t>
            </w:r>
          </w:p>
        </w:tc>
      </w:tr>
      <w:tr w:rsidR="001C1759" w:rsidRPr="009665CB" w:rsidTr="00A55D35">
        <w:tc>
          <w:tcPr>
            <w:tcW w:w="10061" w:type="dxa"/>
          </w:tcPr>
          <w:p w:rsidR="001C1759" w:rsidRPr="00C050DD" w:rsidRDefault="001C1759" w:rsidP="00C050DD">
            <w:pPr>
              <w:pStyle w:val="ae"/>
              <w:numPr>
                <w:ilvl w:val="2"/>
                <w:numId w:val="3"/>
              </w:numPr>
              <w:tabs>
                <w:tab w:val="left" w:pos="1625"/>
              </w:tabs>
              <w:spacing w:before="180"/>
              <w:ind w:left="1225" w:hanging="505"/>
              <w:jc w:val="both"/>
              <w:rPr>
                <w:sz w:val="28"/>
                <w:szCs w:val="28"/>
              </w:rPr>
            </w:pPr>
            <w:r w:rsidRPr="00C050DD">
              <w:rPr>
                <w:sz w:val="28"/>
                <w:szCs w:val="28"/>
              </w:rPr>
              <w:t>Требования к лингвистическому обеспечению системы</w:t>
            </w:r>
            <w:r>
              <w:rPr>
                <w:sz w:val="28"/>
                <w:szCs w:val="28"/>
              </w:rPr>
              <w:t>:</w:t>
            </w:r>
          </w:p>
        </w:tc>
      </w:tr>
      <w:tr w:rsidR="001C1759" w:rsidRPr="009665CB" w:rsidTr="00A55D35">
        <w:tc>
          <w:tcPr>
            <w:tcW w:w="10061" w:type="dxa"/>
          </w:tcPr>
          <w:p w:rsidR="001C1759" w:rsidRPr="0064002F" w:rsidRDefault="001C1759" w:rsidP="0089487C">
            <w:pPr>
              <w:ind w:left="207" w:firstLine="567"/>
              <w:jc w:val="both"/>
              <w:rPr>
                <w:sz w:val="28"/>
                <w:szCs w:val="28"/>
              </w:rPr>
            </w:pPr>
            <w:r w:rsidRPr="0064002F">
              <w:rPr>
                <w:sz w:val="28"/>
                <w:szCs w:val="28"/>
              </w:rPr>
              <w:t>Все интерфейсы конечных пользователей Системы должны быть на русском языке. Руководства и инструкции пользователей Системы также должны быть на русском языке.</w:t>
            </w:r>
          </w:p>
        </w:tc>
      </w:tr>
      <w:tr w:rsidR="001C1759" w:rsidRPr="009665CB" w:rsidTr="00A55D35">
        <w:tc>
          <w:tcPr>
            <w:tcW w:w="10061" w:type="dxa"/>
          </w:tcPr>
          <w:p w:rsidR="001C1759" w:rsidRPr="0064002F" w:rsidRDefault="001C1759" w:rsidP="0089487C">
            <w:pPr>
              <w:ind w:left="207" w:firstLine="567"/>
              <w:jc w:val="both"/>
              <w:rPr>
                <w:sz w:val="28"/>
                <w:szCs w:val="28"/>
              </w:rPr>
            </w:pPr>
            <w:r w:rsidRPr="0064002F">
              <w:rPr>
                <w:sz w:val="28"/>
                <w:szCs w:val="28"/>
              </w:rPr>
              <w:t>Интерфейсы администраторов, разработчиков и группы поддержки пользователей могут быть на русском или английском языках. Инструкции и документация для сотрудников, занимающихся поддержкой, должны быть на русском языке.</w:t>
            </w:r>
          </w:p>
        </w:tc>
      </w:tr>
      <w:tr w:rsidR="001C1759" w:rsidRPr="009665CB" w:rsidTr="00A55D35">
        <w:tc>
          <w:tcPr>
            <w:tcW w:w="10061" w:type="dxa"/>
          </w:tcPr>
          <w:p w:rsidR="001C1759" w:rsidRPr="0064002F" w:rsidRDefault="001C1759" w:rsidP="003C3C0E">
            <w:pPr>
              <w:ind w:left="207" w:firstLine="567"/>
              <w:jc w:val="both"/>
              <w:rPr>
                <w:sz w:val="28"/>
                <w:szCs w:val="28"/>
              </w:rPr>
            </w:pPr>
            <w:r w:rsidRPr="0064002F">
              <w:rPr>
                <w:sz w:val="28"/>
                <w:szCs w:val="28"/>
              </w:rPr>
              <w:t>Система должна обеспечивать ввод и обработку данных одновременно на нескольких различных языках, использующих различные кодировки.</w:t>
            </w:r>
          </w:p>
        </w:tc>
      </w:tr>
      <w:tr w:rsidR="001C1759" w:rsidRPr="009665CB" w:rsidTr="00A55D35">
        <w:tc>
          <w:tcPr>
            <w:tcW w:w="10061" w:type="dxa"/>
          </w:tcPr>
          <w:p w:rsidR="001C1759" w:rsidRPr="00C050DD" w:rsidRDefault="001C1759" w:rsidP="00C050DD">
            <w:pPr>
              <w:pStyle w:val="ae"/>
              <w:numPr>
                <w:ilvl w:val="2"/>
                <w:numId w:val="3"/>
              </w:numPr>
              <w:tabs>
                <w:tab w:val="left" w:pos="1625"/>
              </w:tabs>
              <w:spacing w:before="180"/>
              <w:ind w:left="1225" w:hanging="505"/>
              <w:jc w:val="both"/>
              <w:rPr>
                <w:sz w:val="28"/>
                <w:szCs w:val="28"/>
              </w:rPr>
            </w:pPr>
            <w:r w:rsidRPr="00C050DD">
              <w:rPr>
                <w:sz w:val="28"/>
                <w:szCs w:val="28"/>
              </w:rPr>
              <w:t>Требования к программному обеспечению системы</w:t>
            </w:r>
            <w:r>
              <w:rPr>
                <w:sz w:val="28"/>
                <w:szCs w:val="28"/>
              </w:rPr>
              <w:t>:</w:t>
            </w:r>
          </w:p>
        </w:tc>
      </w:tr>
      <w:tr w:rsidR="001C1759" w:rsidRPr="009665CB" w:rsidTr="00A55D35">
        <w:tc>
          <w:tcPr>
            <w:tcW w:w="10061" w:type="dxa"/>
          </w:tcPr>
          <w:p w:rsidR="001C1759" w:rsidRPr="0089487C" w:rsidRDefault="001C1759" w:rsidP="003C3C0E">
            <w:pPr>
              <w:pStyle w:val="ae"/>
              <w:numPr>
                <w:ilvl w:val="3"/>
                <w:numId w:val="3"/>
              </w:numPr>
              <w:tabs>
                <w:tab w:val="left" w:pos="1625"/>
              </w:tabs>
              <w:spacing w:before="180"/>
              <w:jc w:val="both"/>
              <w:rPr>
                <w:sz w:val="28"/>
                <w:szCs w:val="28"/>
              </w:rPr>
            </w:pPr>
            <w:r>
              <w:rPr>
                <w:sz w:val="28"/>
                <w:szCs w:val="28"/>
              </w:rPr>
              <w:t>Общие требования к программному обеспечению</w:t>
            </w:r>
          </w:p>
        </w:tc>
      </w:tr>
      <w:tr w:rsidR="001C1759" w:rsidRPr="009665CB" w:rsidTr="00A55D35">
        <w:tc>
          <w:tcPr>
            <w:tcW w:w="10061" w:type="dxa"/>
          </w:tcPr>
          <w:p w:rsidR="001C1759" w:rsidRPr="0064002F" w:rsidRDefault="001C1759" w:rsidP="003C3C0E">
            <w:pPr>
              <w:ind w:left="207" w:firstLine="567"/>
              <w:jc w:val="both"/>
              <w:rPr>
                <w:sz w:val="28"/>
                <w:szCs w:val="28"/>
              </w:rPr>
            </w:pPr>
            <w:r w:rsidRPr="0064002F">
              <w:rPr>
                <w:sz w:val="28"/>
                <w:szCs w:val="28"/>
              </w:rPr>
              <w:t>Программное обеспечение должно быть достаточным для выполнения всех функций Системы, реализуемых с применением средств вычислительной техники, а также иметь средства организации всех требуемых процессов обработки данных, позволяющие своевременно выполнять все автоматизированные функции во всех регламентированных режимах функционирования Системы.</w:t>
            </w:r>
          </w:p>
        </w:tc>
      </w:tr>
      <w:tr w:rsidR="001C1759" w:rsidRPr="009665CB" w:rsidTr="00A55D35">
        <w:tc>
          <w:tcPr>
            <w:tcW w:w="10061" w:type="dxa"/>
          </w:tcPr>
          <w:p w:rsidR="001C1759" w:rsidRPr="0064002F" w:rsidRDefault="001C1759" w:rsidP="0089487C">
            <w:pPr>
              <w:ind w:left="207" w:firstLine="567"/>
              <w:jc w:val="both"/>
              <w:rPr>
                <w:sz w:val="28"/>
                <w:szCs w:val="28"/>
              </w:rPr>
            </w:pPr>
            <w:r w:rsidRPr="0064002F">
              <w:rPr>
                <w:sz w:val="28"/>
                <w:szCs w:val="28"/>
              </w:rPr>
              <w:t>Программное обеспечение Системы должно обладать следующими свойствами:</w:t>
            </w:r>
          </w:p>
        </w:tc>
      </w:tr>
      <w:tr w:rsidR="001C1759" w:rsidRPr="009665CB" w:rsidTr="00A55D35">
        <w:tc>
          <w:tcPr>
            <w:tcW w:w="10061" w:type="dxa"/>
          </w:tcPr>
          <w:p w:rsidR="001C1759" w:rsidRPr="0064002F" w:rsidRDefault="001C1759" w:rsidP="003165B4">
            <w:pPr>
              <w:pStyle w:val="ae"/>
              <w:numPr>
                <w:ilvl w:val="0"/>
                <w:numId w:val="5"/>
              </w:numPr>
              <w:jc w:val="both"/>
              <w:rPr>
                <w:bCs/>
                <w:sz w:val="28"/>
                <w:szCs w:val="28"/>
              </w:rPr>
            </w:pPr>
            <w:r w:rsidRPr="0064002F">
              <w:rPr>
                <w:bCs/>
                <w:sz w:val="28"/>
                <w:szCs w:val="28"/>
              </w:rPr>
              <w:t>функциональная достаточность (полнота)</w:t>
            </w:r>
          </w:p>
        </w:tc>
      </w:tr>
      <w:tr w:rsidR="001C1759" w:rsidRPr="009665CB" w:rsidTr="00A55D35">
        <w:tc>
          <w:tcPr>
            <w:tcW w:w="10061" w:type="dxa"/>
          </w:tcPr>
          <w:p w:rsidR="001C1759" w:rsidRPr="0064002F" w:rsidRDefault="001C1759" w:rsidP="003165B4">
            <w:pPr>
              <w:pStyle w:val="ae"/>
              <w:numPr>
                <w:ilvl w:val="0"/>
                <w:numId w:val="5"/>
              </w:numPr>
              <w:jc w:val="both"/>
              <w:rPr>
                <w:bCs/>
                <w:sz w:val="28"/>
                <w:szCs w:val="28"/>
              </w:rPr>
            </w:pPr>
            <w:r w:rsidRPr="0064002F">
              <w:rPr>
                <w:bCs/>
                <w:sz w:val="28"/>
                <w:szCs w:val="28"/>
              </w:rPr>
              <w:t xml:space="preserve">надежность (в </w:t>
            </w:r>
            <w:proofErr w:type="spellStart"/>
            <w:r w:rsidRPr="0064002F">
              <w:rPr>
                <w:bCs/>
                <w:sz w:val="28"/>
                <w:szCs w:val="28"/>
              </w:rPr>
              <w:t>т.ч</w:t>
            </w:r>
            <w:proofErr w:type="spellEnd"/>
            <w:r w:rsidRPr="0064002F">
              <w:rPr>
                <w:bCs/>
                <w:sz w:val="28"/>
                <w:szCs w:val="28"/>
              </w:rPr>
              <w:t>. восстанавливаемость, наличие средств диагностики и выявления ошибок);</w:t>
            </w:r>
          </w:p>
        </w:tc>
      </w:tr>
      <w:tr w:rsidR="001C1759" w:rsidRPr="009665CB" w:rsidTr="00A55D35">
        <w:tc>
          <w:tcPr>
            <w:tcW w:w="10061" w:type="dxa"/>
          </w:tcPr>
          <w:p w:rsidR="001C1759" w:rsidRPr="0064002F" w:rsidRDefault="001C1759" w:rsidP="003165B4">
            <w:pPr>
              <w:pStyle w:val="ae"/>
              <w:numPr>
                <w:ilvl w:val="0"/>
                <w:numId w:val="5"/>
              </w:numPr>
              <w:jc w:val="both"/>
              <w:rPr>
                <w:bCs/>
                <w:sz w:val="28"/>
                <w:szCs w:val="28"/>
              </w:rPr>
            </w:pPr>
            <w:proofErr w:type="spellStart"/>
            <w:r w:rsidRPr="0064002F">
              <w:rPr>
                <w:bCs/>
                <w:sz w:val="28"/>
                <w:szCs w:val="28"/>
              </w:rPr>
              <w:t>адаптируемость</w:t>
            </w:r>
            <w:proofErr w:type="spellEnd"/>
            <w:r w:rsidRPr="0064002F">
              <w:rPr>
                <w:bCs/>
                <w:sz w:val="28"/>
                <w:szCs w:val="28"/>
              </w:rPr>
              <w:t>;</w:t>
            </w:r>
          </w:p>
        </w:tc>
      </w:tr>
      <w:tr w:rsidR="001C1759" w:rsidRPr="009665CB" w:rsidTr="00A55D35">
        <w:tc>
          <w:tcPr>
            <w:tcW w:w="10061" w:type="dxa"/>
          </w:tcPr>
          <w:p w:rsidR="001C1759" w:rsidRPr="0064002F" w:rsidRDefault="001C1759" w:rsidP="003165B4">
            <w:pPr>
              <w:pStyle w:val="ae"/>
              <w:numPr>
                <w:ilvl w:val="0"/>
                <w:numId w:val="5"/>
              </w:numPr>
              <w:jc w:val="both"/>
              <w:rPr>
                <w:bCs/>
                <w:sz w:val="28"/>
                <w:szCs w:val="28"/>
              </w:rPr>
            </w:pPr>
            <w:r w:rsidRPr="0064002F">
              <w:rPr>
                <w:bCs/>
                <w:sz w:val="28"/>
                <w:szCs w:val="28"/>
              </w:rPr>
              <w:t>масштабируемость;</w:t>
            </w:r>
          </w:p>
        </w:tc>
      </w:tr>
      <w:tr w:rsidR="001C1759" w:rsidRPr="009665CB" w:rsidTr="00A55D35">
        <w:tc>
          <w:tcPr>
            <w:tcW w:w="10061" w:type="dxa"/>
          </w:tcPr>
          <w:p w:rsidR="001C1759" w:rsidRPr="0064002F" w:rsidRDefault="001C1759" w:rsidP="003165B4">
            <w:pPr>
              <w:pStyle w:val="ae"/>
              <w:numPr>
                <w:ilvl w:val="0"/>
                <w:numId w:val="5"/>
              </w:numPr>
              <w:jc w:val="both"/>
              <w:rPr>
                <w:bCs/>
                <w:sz w:val="28"/>
                <w:szCs w:val="28"/>
              </w:rPr>
            </w:pPr>
            <w:r w:rsidRPr="0064002F">
              <w:rPr>
                <w:bCs/>
                <w:sz w:val="28"/>
                <w:szCs w:val="28"/>
              </w:rPr>
              <w:t>модуль построения;</w:t>
            </w:r>
          </w:p>
        </w:tc>
      </w:tr>
      <w:tr w:rsidR="001C1759" w:rsidRPr="009665CB" w:rsidTr="00A55D35">
        <w:tc>
          <w:tcPr>
            <w:tcW w:w="10061" w:type="dxa"/>
          </w:tcPr>
          <w:p w:rsidR="001C1759" w:rsidRPr="0064002F" w:rsidRDefault="001C1759" w:rsidP="003165B4">
            <w:pPr>
              <w:pStyle w:val="ae"/>
              <w:numPr>
                <w:ilvl w:val="0"/>
                <w:numId w:val="5"/>
              </w:numPr>
              <w:jc w:val="both"/>
              <w:rPr>
                <w:bCs/>
                <w:sz w:val="28"/>
                <w:szCs w:val="28"/>
              </w:rPr>
            </w:pPr>
            <w:r w:rsidRPr="0064002F">
              <w:rPr>
                <w:bCs/>
                <w:sz w:val="28"/>
                <w:szCs w:val="28"/>
              </w:rPr>
              <w:t>версионность;</w:t>
            </w:r>
          </w:p>
        </w:tc>
      </w:tr>
      <w:tr w:rsidR="001C1759" w:rsidRPr="009665CB" w:rsidTr="00A55D35">
        <w:tc>
          <w:tcPr>
            <w:tcW w:w="10061" w:type="dxa"/>
          </w:tcPr>
          <w:p w:rsidR="001C1759" w:rsidRPr="0064002F" w:rsidRDefault="001C1759" w:rsidP="003165B4">
            <w:pPr>
              <w:pStyle w:val="ae"/>
              <w:numPr>
                <w:ilvl w:val="0"/>
                <w:numId w:val="5"/>
              </w:numPr>
              <w:jc w:val="both"/>
              <w:rPr>
                <w:bCs/>
                <w:sz w:val="28"/>
                <w:szCs w:val="28"/>
              </w:rPr>
            </w:pPr>
            <w:r w:rsidRPr="0064002F">
              <w:rPr>
                <w:bCs/>
                <w:sz w:val="28"/>
                <w:szCs w:val="28"/>
              </w:rPr>
              <w:lastRenderedPageBreak/>
              <w:t>удобство эксплуатации.</w:t>
            </w:r>
          </w:p>
        </w:tc>
      </w:tr>
      <w:tr w:rsidR="001C1759" w:rsidRPr="009665CB" w:rsidTr="00A55D35">
        <w:tc>
          <w:tcPr>
            <w:tcW w:w="10061" w:type="dxa"/>
          </w:tcPr>
          <w:p w:rsidR="001C1759" w:rsidRPr="0064002F" w:rsidRDefault="001C1759" w:rsidP="003165B4">
            <w:pPr>
              <w:ind w:left="207" w:firstLine="567"/>
              <w:jc w:val="both"/>
              <w:rPr>
                <w:sz w:val="28"/>
                <w:szCs w:val="28"/>
              </w:rPr>
            </w:pPr>
            <w:r w:rsidRPr="0064002F">
              <w:rPr>
                <w:sz w:val="28"/>
                <w:szCs w:val="28"/>
              </w:rPr>
              <w:t>Программное обеспечение Системы должно быть построено таким образом, чтобы отсутствие отдельных данных не сказывалось на выполнении функций Системы, при реализации которых эти данные не используются.</w:t>
            </w:r>
          </w:p>
        </w:tc>
      </w:tr>
      <w:tr w:rsidR="001C1759" w:rsidRPr="009665CB" w:rsidTr="00A55D35">
        <w:tc>
          <w:tcPr>
            <w:tcW w:w="10061" w:type="dxa"/>
          </w:tcPr>
          <w:p w:rsidR="001C1759" w:rsidRPr="0064002F" w:rsidRDefault="001C1759" w:rsidP="003165B4">
            <w:pPr>
              <w:ind w:left="207" w:firstLine="567"/>
              <w:jc w:val="both"/>
              <w:rPr>
                <w:sz w:val="28"/>
                <w:szCs w:val="28"/>
              </w:rPr>
            </w:pPr>
            <w:r w:rsidRPr="0064002F">
              <w:rPr>
                <w:sz w:val="28"/>
                <w:szCs w:val="28"/>
              </w:rPr>
              <w:t>Программное обеспечение Системы должно иметь средства диагностики состояния Системы.</w:t>
            </w:r>
          </w:p>
        </w:tc>
      </w:tr>
      <w:tr w:rsidR="001C1759" w:rsidRPr="009665CB" w:rsidTr="00A55D35">
        <w:tc>
          <w:tcPr>
            <w:tcW w:w="10061" w:type="dxa"/>
          </w:tcPr>
          <w:p w:rsidR="001C1759" w:rsidRPr="0064002F" w:rsidRDefault="001C1759" w:rsidP="003165B4">
            <w:pPr>
              <w:ind w:left="207" w:firstLine="567"/>
              <w:jc w:val="both"/>
              <w:rPr>
                <w:sz w:val="28"/>
                <w:szCs w:val="28"/>
              </w:rPr>
            </w:pPr>
            <w:r w:rsidRPr="0064002F">
              <w:rPr>
                <w:sz w:val="28"/>
                <w:szCs w:val="28"/>
              </w:rPr>
              <w:t>В программном обеспечении Системы должны быть реализованы меры по защите от ошибок при вводе и обработке информации, обеспечивающие заданное качество выполнения функций Системы.</w:t>
            </w:r>
          </w:p>
        </w:tc>
      </w:tr>
      <w:tr w:rsidR="001C1759" w:rsidRPr="009665CB" w:rsidTr="00A55D35">
        <w:tc>
          <w:tcPr>
            <w:tcW w:w="10061" w:type="dxa"/>
          </w:tcPr>
          <w:p w:rsidR="001C1759" w:rsidRPr="0064002F" w:rsidRDefault="001C1759" w:rsidP="003165B4">
            <w:pPr>
              <w:ind w:left="207" w:firstLine="567"/>
              <w:jc w:val="both"/>
              <w:rPr>
                <w:sz w:val="28"/>
                <w:szCs w:val="28"/>
              </w:rPr>
            </w:pPr>
            <w:r w:rsidRPr="0064002F">
              <w:rPr>
                <w:sz w:val="28"/>
                <w:szCs w:val="28"/>
              </w:rPr>
              <w:t>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w:t>
            </w:r>
          </w:p>
        </w:tc>
      </w:tr>
      <w:tr w:rsidR="001C1759" w:rsidRPr="009665CB" w:rsidTr="00A55D35">
        <w:tc>
          <w:tcPr>
            <w:tcW w:w="10061" w:type="dxa"/>
          </w:tcPr>
          <w:p w:rsidR="001C1759" w:rsidRPr="0064002F" w:rsidRDefault="001C1759" w:rsidP="0089487C">
            <w:pPr>
              <w:ind w:left="207" w:firstLine="567"/>
              <w:jc w:val="both"/>
              <w:rPr>
                <w:sz w:val="28"/>
                <w:szCs w:val="28"/>
              </w:rPr>
            </w:pPr>
            <w:r w:rsidRPr="0064002F">
              <w:rPr>
                <w:sz w:val="28"/>
                <w:szCs w:val="28"/>
              </w:rPr>
              <w:t>Компоненты программного обеспечения Системы должны быть совместимы между собой, так и с системным программным обеспечением.</w:t>
            </w:r>
          </w:p>
        </w:tc>
      </w:tr>
      <w:tr w:rsidR="001C1759" w:rsidRPr="009665CB" w:rsidTr="00A55D35">
        <w:tc>
          <w:tcPr>
            <w:tcW w:w="10061" w:type="dxa"/>
          </w:tcPr>
          <w:p w:rsidR="001C1759" w:rsidRPr="003165B4" w:rsidRDefault="001C1759" w:rsidP="003165B4">
            <w:pPr>
              <w:pStyle w:val="ae"/>
              <w:numPr>
                <w:ilvl w:val="3"/>
                <w:numId w:val="3"/>
              </w:numPr>
              <w:tabs>
                <w:tab w:val="left" w:pos="1625"/>
              </w:tabs>
              <w:spacing w:before="180"/>
              <w:jc w:val="both"/>
              <w:rPr>
                <w:sz w:val="28"/>
                <w:szCs w:val="28"/>
              </w:rPr>
            </w:pPr>
            <w:r>
              <w:rPr>
                <w:sz w:val="28"/>
                <w:szCs w:val="28"/>
              </w:rPr>
              <w:t>Требования к использованию типовых и поставляемых программных средств</w:t>
            </w:r>
          </w:p>
        </w:tc>
      </w:tr>
      <w:tr w:rsidR="001C1759" w:rsidRPr="009665CB" w:rsidTr="00A55D35">
        <w:tc>
          <w:tcPr>
            <w:tcW w:w="10061" w:type="dxa"/>
          </w:tcPr>
          <w:p w:rsidR="001C1759" w:rsidRPr="0064002F" w:rsidRDefault="001C1759" w:rsidP="0089487C">
            <w:pPr>
              <w:ind w:left="207" w:firstLine="567"/>
              <w:jc w:val="both"/>
              <w:rPr>
                <w:sz w:val="28"/>
                <w:szCs w:val="28"/>
              </w:rPr>
            </w:pPr>
            <w:r w:rsidRPr="0064002F">
              <w:rPr>
                <w:sz w:val="28"/>
                <w:szCs w:val="28"/>
              </w:rPr>
              <w:t>Для обеспечения функционирования Системы должно использоваться следующее общесистемное программное обеспечение:</w:t>
            </w:r>
          </w:p>
        </w:tc>
      </w:tr>
      <w:tr w:rsidR="001C1759" w:rsidRPr="009665CB" w:rsidTr="00A55D35">
        <w:tc>
          <w:tcPr>
            <w:tcW w:w="10061" w:type="dxa"/>
          </w:tcPr>
          <w:p w:rsidR="001C1759" w:rsidRPr="0064002F" w:rsidRDefault="001C1759" w:rsidP="00B55FB5">
            <w:pPr>
              <w:pStyle w:val="ae"/>
              <w:numPr>
                <w:ilvl w:val="0"/>
                <w:numId w:val="5"/>
              </w:numPr>
              <w:jc w:val="both"/>
              <w:rPr>
                <w:bCs/>
                <w:sz w:val="28"/>
                <w:szCs w:val="28"/>
              </w:rPr>
            </w:pPr>
            <w:r w:rsidRPr="0064002F">
              <w:rPr>
                <w:bCs/>
                <w:sz w:val="28"/>
                <w:szCs w:val="28"/>
              </w:rPr>
              <w:t xml:space="preserve">Операционная система персонального компьютера </w:t>
            </w:r>
            <w:r w:rsidRPr="0064002F">
              <w:rPr>
                <w:bCs/>
                <w:sz w:val="28"/>
                <w:szCs w:val="28"/>
                <w:lang w:val="en-US"/>
              </w:rPr>
              <w:t>Microsoft</w:t>
            </w:r>
            <w:r w:rsidRPr="0064002F">
              <w:rPr>
                <w:bCs/>
                <w:sz w:val="28"/>
                <w:szCs w:val="28"/>
              </w:rPr>
              <w:t xml:space="preserve"> </w:t>
            </w:r>
            <w:r w:rsidRPr="0064002F">
              <w:rPr>
                <w:bCs/>
                <w:sz w:val="28"/>
                <w:szCs w:val="28"/>
                <w:lang w:val="en-US"/>
              </w:rPr>
              <w:t>Windows</w:t>
            </w:r>
            <w:r w:rsidRPr="0064002F">
              <w:rPr>
                <w:bCs/>
                <w:sz w:val="28"/>
                <w:szCs w:val="28"/>
              </w:rPr>
              <w:t xml:space="preserve"> </w:t>
            </w:r>
            <w:r w:rsidRPr="0064002F">
              <w:rPr>
                <w:bCs/>
                <w:sz w:val="28"/>
                <w:szCs w:val="28"/>
                <w:lang w:val="en-US"/>
              </w:rPr>
              <w:t>XP</w:t>
            </w:r>
            <w:r w:rsidRPr="0064002F">
              <w:rPr>
                <w:bCs/>
                <w:sz w:val="28"/>
                <w:szCs w:val="28"/>
              </w:rPr>
              <w:t xml:space="preserve"> и выше;</w:t>
            </w:r>
          </w:p>
        </w:tc>
      </w:tr>
      <w:tr w:rsidR="001C1759" w:rsidRPr="009665CB" w:rsidTr="00A55D35">
        <w:tc>
          <w:tcPr>
            <w:tcW w:w="10061" w:type="dxa"/>
          </w:tcPr>
          <w:p w:rsidR="001C1759" w:rsidRPr="0064002F" w:rsidRDefault="001C1759" w:rsidP="00B55FB5">
            <w:pPr>
              <w:pStyle w:val="ae"/>
              <w:numPr>
                <w:ilvl w:val="0"/>
                <w:numId w:val="5"/>
              </w:numPr>
              <w:jc w:val="both"/>
              <w:rPr>
                <w:bCs/>
                <w:sz w:val="28"/>
                <w:szCs w:val="28"/>
              </w:rPr>
            </w:pPr>
            <w:r w:rsidRPr="0064002F">
              <w:rPr>
                <w:bCs/>
                <w:sz w:val="28"/>
                <w:szCs w:val="28"/>
              </w:rPr>
              <w:t xml:space="preserve">Операционная система мобильного устройства (планшет, смартфон): </w:t>
            </w:r>
            <w:r w:rsidRPr="0064002F">
              <w:rPr>
                <w:bCs/>
                <w:sz w:val="28"/>
                <w:szCs w:val="28"/>
                <w:lang w:val="en-US"/>
              </w:rPr>
              <w:t>Apple</w:t>
            </w:r>
            <w:r w:rsidRPr="0064002F">
              <w:rPr>
                <w:bCs/>
                <w:sz w:val="28"/>
                <w:szCs w:val="28"/>
              </w:rPr>
              <w:t xml:space="preserve"> </w:t>
            </w:r>
            <w:r w:rsidRPr="0064002F">
              <w:rPr>
                <w:bCs/>
                <w:sz w:val="28"/>
                <w:szCs w:val="28"/>
                <w:lang w:val="en-US"/>
              </w:rPr>
              <w:t>IOS</w:t>
            </w:r>
            <w:r w:rsidRPr="0064002F">
              <w:rPr>
                <w:bCs/>
                <w:sz w:val="28"/>
                <w:szCs w:val="28"/>
              </w:rPr>
              <w:t xml:space="preserve">, </w:t>
            </w:r>
            <w:r w:rsidRPr="0064002F">
              <w:rPr>
                <w:bCs/>
                <w:sz w:val="28"/>
                <w:szCs w:val="28"/>
                <w:lang w:val="en-US"/>
              </w:rPr>
              <w:t>Google</w:t>
            </w:r>
            <w:r w:rsidRPr="0064002F">
              <w:rPr>
                <w:bCs/>
                <w:sz w:val="28"/>
                <w:szCs w:val="28"/>
              </w:rPr>
              <w:t xml:space="preserve"> </w:t>
            </w:r>
            <w:r w:rsidRPr="0064002F">
              <w:rPr>
                <w:bCs/>
                <w:sz w:val="28"/>
                <w:szCs w:val="28"/>
                <w:lang w:val="en-US"/>
              </w:rPr>
              <w:t>Android</w:t>
            </w:r>
            <w:r w:rsidRPr="0064002F">
              <w:rPr>
                <w:bCs/>
                <w:sz w:val="28"/>
                <w:szCs w:val="28"/>
              </w:rPr>
              <w:t>;</w:t>
            </w:r>
          </w:p>
        </w:tc>
      </w:tr>
      <w:tr w:rsidR="001C1759" w:rsidRPr="009665CB" w:rsidTr="00A55D35">
        <w:tc>
          <w:tcPr>
            <w:tcW w:w="10061" w:type="dxa"/>
          </w:tcPr>
          <w:p w:rsidR="001C1759" w:rsidRPr="0064002F" w:rsidRDefault="001C1759" w:rsidP="00B55FB5">
            <w:pPr>
              <w:pStyle w:val="ae"/>
              <w:numPr>
                <w:ilvl w:val="0"/>
                <w:numId w:val="5"/>
              </w:numPr>
              <w:jc w:val="both"/>
              <w:rPr>
                <w:bCs/>
                <w:sz w:val="28"/>
                <w:szCs w:val="28"/>
              </w:rPr>
            </w:pPr>
            <w:r w:rsidRPr="0064002F">
              <w:rPr>
                <w:bCs/>
                <w:sz w:val="28"/>
                <w:szCs w:val="28"/>
              </w:rPr>
              <w:t xml:space="preserve">Прикладной офисный пакет </w:t>
            </w:r>
            <w:r w:rsidRPr="0064002F">
              <w:rPr>
                <w:bCs/>
                <w:sz w:val="28"/>
                <w:szCs w:val="28"/>
                <w:lang w:val="en-US"/>
              </w:rPr>
              <w:t>Microsoft</w:t>
            </w:r>
            <w:r w:rsidRPr="0064002F">
              <w:rPr>
                <w:bCs/>
                <w:sz w:val="28"/>
                <w:szCs w:val="28"/>
              </w:rPr>
              <w:t xml:space="preserve"> </w:t>
            </w:r>
            <w:r w:rsidRPr="0064002F">
              <w:rPr>
                <w:bCs/>
                <w:sz w:val="28"/>
                <w:szCs w:val="28"/>
                <w:lang w:val="en-US"/>
              </w:rPr>
              <w:t>Office</w:t>
            </w:r>
            <w:r w:rsidRPr="0064002F">
              <w:rPr>
                <w:bCs/>
                <w:sz w:val="28"/>
                <w:szCs w:val="28"/>
              </w:rPr>
              <w:t xml:space="preserve"> 2003 и выше.</w:t>
            </w:r>
          </w:p>
        </w:tc>
      </w:tr>
      <w:tr w:rsidR="001C1759" w:rsidRPr="009665CB" w:rsidTr="00A55D35">
        <w:tc>
          <w:tcPr>
            <w:tcW w:w="10061" w:type="dxa"/>
          </w:tcPr>
          <w:p w:rsidR="001C1759" w:rsidRPr="0064002F" w:rsidRDefault="001C1759" w:rsidP="0089487C">
            <w:pPr>
              <w:ind w:left="207" w:firstLine="567"/>
              <w:jc w:val="both"/>
              <w:rPr>
                <w:sz w:val="28"/>
                <w:szCs w:val="28"/>
              </w:rPr>
            </w:pPr>
            <w:r w:rsidRPr="0064002F">
              <w:rPr>
                <w:sz w:val="28"/>
                <w:szCs w:val="28"/>
              </w:rPr>
              <w:t>Все используемое программное обеспечение должно быть подлинным и лицензионным.</w:t>
            </w:r>
          </w:p>
        </w:tc>
      </w:tr>
      <w:tr w:rsidR="001C1759" w:rsidRPr="009665CB" w:rsidTr="00A55D35">
        <w:tc>
          <w:tcPr>
            <w:tcW w:w="10061" w:type="dxa"/>
          </w:tcPr>
          <w:p w:rsidR="001C1759" w:rsidRPr="0064002F" w:rsidRDefault="001C1759" w:rsidP="0089487C">
            <w:pPr>
              <w:ind w:left="207" w:firstLine="567"/>
              <w:jc w:val="both"/>
              <w:rPr>
                <w:sz w:val="28"/>
                <w:szCs w:val="28"/>
              </w:rPr>
            </w:pPr>
            <w:r w:rsidRPr="0064002F">
              <w:rPr>
                <w:sz w:val="28"/>
                <w:szCs w:val="28"/>
              </w:rPr>
              <w:t xml:space="preserve">При проектировании и разработке Системы необходимо максимально эффективным образом использовать ранее закупленное программное обеспечение. </w:t>
            </w:r>
          </w:p>
        </w:tc>
      </w:tr>
      <w:tr w:rsidR="001C1759" w:rsidRPr="009665CB" w:rsidTr="00A55D35">
        <w:tc>
          <w:tcPr>
            <w:tcW w:w="10061" w:type="dxa"/>
          </w:tcPr>
          <w:p w:rsidR="001C1759" w:rsidRPr="00C050DD" w:rsidRDefault="001C1759" w:rsidP="00C050DD">
            <w:pPr>
              <w:pStyle w:val="ae"/>
              <w:numPr>
                <w:ilvl w:val="2"/>
                <w:numId w:val="3"/>
              </w:numPr>
              <w:tabs>
                <w:tab w:val="left" w:pos="1625"/>
              </w:tabs>
              <w:spacing w:before="180"/>
              <w:ind w:left="1225" w:hanging="505"/>
              <w:jc w:val="both"/>
              <w:rPr>
                <w:sz w:val="28"/>
                <w:szCs w:val="28"/>
              </w:rPr>
            </w:pPr>
            <w:r w:rsidRPr="00C050DD">
              <w:rPr>
                <w:sz w:val="28"/>
                <w:szCs w:val="28"/>
              </w:rPr>
              <w:t>Требования к техническому обеспечению</w:t>
            </w:r>
            <w:r>
              <w:rPr>
                <w:sz w:val="28"/>
                <w:szCs w:val="28"/>
              </w:rPr>
              <w:t>:</w:t>
            </w:r>
          </w:p>
        </w:tc>
      </w:tr>
      <w:tr w:rsidR="001C1759" w:rsidRPr="009665CB" w:rsidTr="00A55D35">
        <w:tc>
          <w:tcPr>
            <w:tcW w:w="10061" w:type="dxa"/>
          </w:tcPr>
          <w:p w:rsidR="001C1759" w:rsidRPr="0064002F" w:rsidRDefault="001C1759" w:rsidP="0089487C">
            <w:pPr>
              <w:ind w:left="207" w:firstLine="567"/>
              <w:jc w:val="both"/>
              <w:rPr>
                <w:sz w:val="28"/>
                <w:szCs w:val="28"/>
              </w:rPr>
            </w:pPr>
            <w:r w:rsidRPr="0064002F">
              <w:rPr>
                <w:sz w:val="28"/>
                <w:szCs w:val="28"/>
              </w:rPr>
              <w:t>Техническое обеспечение Системы должно максимально и наиболее эффективным образом использовать существующие у Заказчика технические средства.</w:t>
            </w:r>
          </w:p>
        </w:tc>
      </w:tr>
      <w:tr w:rsidR="001C1759" w:rsidRPr="009665CB" w:rsidTr="00A55D35">
        <w:tc>
          <w:tcPr>
            <w:tcW w:w="10061" w:type="dxa"/>
          </w:tcPr>
          <w:p w:rsidR="001C1759" w:rsidRPr="00C050DD" w:rsidRDefault="001C1759" w:rsidP="00C050DD">
            <w:pPr>
              <w:pStyle w:val="ae"/>
              <w:numPr>
                <w:ilvl w:val="2"/>
                <w:numId w:val="3"/>
              </w:numPr>
              <w:tabs>
                <w:tab w:val="left" w:pos="1625"/>
              </w:tabs>
              <w:spacing w:before="180"/>
              <w:ind w:left="1225" w:hanging="505"/>
              <w:jc w:val="both"/>
              <w:rPr>
                <w:sz w:val="28"/>
                <w:szCs w:val="28"/>
              </w:rPr>
            </w:pPr>
            <w:r w:rsidRPr="00C050DD">
              <w:rPr>
                <w:sz w:val="28"/>
                <w:szCs w:val="28"/>
              </w:rPr>
              <w:t>Требования к метрологическому обеспечению</w:t>
            </w:r>
            <w:r>
              <w:rPr>
                <w:sz w:val="28"/>
                <w:szCs w:val="28"/>
              </w:rPr>
              <w:t>:</w:t>
            </w:r>
          </w:p>
        </w:tc>
      </w:tr>
      <w:tr w:rsidR="001C1759" w:rsidRPr="009665CB" w:rsidTr="00A55D35">
        <w:tc>
          <w:tcPr>
            <w:tcW w:w="10061" w:type="dxa"/>
          </w:tcPr>
          <w:p w:rsidR="001C1759" w:rsidRPr="0064002F" w:rsidRDefault="001C1759" w:rsidP="00700BF6">
            <w:pPr>
              <w:ind w:left="207" w:firstLine="567"/>
              <w:jc w:val="both"/>
              <w:rPr>
                <w:sz w:val="28"/>
                <w:szCs w:val="28"/>
              </w:rPr>
            </w:pPr>
            <w:r w:rsidRPr="0064002F">
              <w:rPr>
                <w:sz w:val="28"/>
                <w:szCs w:val="28"/>
              </w:rPr>
              <w:t>Требования к метрологическому обеспечению не предъявляются.</w:t>
            </w:r>
          </w:p>
        </w:tc>
      </w:tr>
      <w:tr w:rsidR="001C1759" w:rsidRPr="009665CB" w:rsidTr="00A55D35">
        <w:tc>
          <w:tcPr>
            <w:tcW w:w="10061" w:type="dxa"/>
          </w:tcPr>
          <w:p w:rsidR="001C1759" w:rsidRPr="00C050DD" w:rsidRDefault="001C1759" w:rsidP="00C050DD">
            <w:pPr>
              <w:pStyle w:val="ae"/>
              <w:numPr>
                <w:ilvl w:val="2"/>
                <w:numId w:val="3"/>
              </w:numPr>
              <w:tabs>
                <w:tab w:val="left" w:pos="1625"/>
              </w:tabs>
              <w:spacing w:before="180"/>
              <w:ind w:left="1225" w:hanging="505"/>
              <w:jc w:val="both"/>
              <w:rPr>
                <w:sz w:val="28"/>
                <w:szCs w:val="28"/>
              </w:rPr>
            </w:pPr>
            <w:r w:rsidRPr="00C050DD">
              <w:rPr>
                <w:sz w:val="28"/>
                <w:szCs w:val="28"/>
              </w:rPr>
              <w:t>Требования к организационному обеспечению</w:t>
            </w:r>
            <w:r>
              <w:rPr>
                <w:sz w:val="28"/>
                <w:szCs w:val="28"/>
              </w:rPr>
              <w:t>:</w:t>
            </w:r>
          </w:p>
        </w:tc>
      </w:tr>
      <w:tr w:rsidR="001C1759" w:rsidRPr="009665CB" w:rsidTr="00A55D35">
        <w:tc>
          <w:tcPr>
            <w:tcW w:w="10061" w:type="dxa"/>
          </w:tcPr>
          <w:p w:rsidR="001C1759" w:rsidRPr="00B55FB5" w:rsidRDefault="001C1759" w:rsidP="00B55FB5">
            <w:pPr>
              <w:pStyle w:val="ae"/>
              <w:numPr>
                <w:ilvl w:val="3"/>
                <w:numId w:val="3"/>
              </w:numPr>
              <w:tabs>
                <w:tab w:val="left" w:pos="1625"/>
              </w:tabs>
              <w:spacing w:before="180"/>
              <w:jc w:val="both"/>
              <w:rPr>
                <w:sz w:val="28"/>
                <w:szCs w:val="28"/>
              </w:rPr>
            </w:pPr>
            <w:r>
              <w:rPr>
                <w:sz w:val="28"/>
                <w:szCs w:val="28"/>
              </w:rPr>
              <w:t>Общие требования к организационному обеспечению Системы</w:t>
            </w:r>
          </w:p>
        </w:tc>
      </w:tr>
      <w:tr w:rsidR="001C1759" w:rsidRPr="009665CB" w:rsidTr="00A55D35">
        <w:tc>
          <w:tcPr>
            <w:tcW w:w="10061" w:type="dxa"/>
          </w:tcPr>
          <w:p w:rsidR="001C1759" w:rsidRPr="0064002F" w:rsidRDefault="001C1759" w:rsidP="00B55FB5">
            <w:pPr>
              <w:ind w:left="207" w:firstLine="567"/>
              <w:jc w:val="both"/>
              <w:rPr>
                <w:sz w:val="28"/>
                <w:szCs w:val="28"/>
              </w:rPr>
            </w:pPr>
            <w:r w:rsidRPr="0064002F">
              <w:rPr>
                <w:sz w:val="28"/>
                <w:szCs w:val="28"/>
              </w:rPr>
              <w:t>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организационным уровням.</w:t>
            </w:r>
          </w:p>
        </w:tc>
      </w:tr>
      <w:tr w:rsidR="001C1759" w:rsidRPr="009665CB" w:rsidTr="00A55D35">
        <w:tc>
          <w:tcPr>
            <w:tcW w:w="10061" w:type="dxa"/>
          </w:tcPr>
          <w:p w:rsidR="001C1759" w:rsidRPr="0064002F" w:rsidRDefault="001C1759" w:rsidP="00282C5C">
            <w:pPr>
              <w:ind w:left="207" w:firstLine="567"/>
              <w:jc w:val="both"/>
              <w:rPr>
                <w:sz w:val="28"/>
                <w:szCs w:val="28"/>
              </w:rPr>
            </w:pPr>
            <w:r w:rsidRPr="0064002F">
              <w:rPr>
                <w:sz w:val="28"/>
                <w:szCs w:val="28"/>
              </w:rPr>
              <w:t xml:space="preserve">В эксплуатационную документацию Системы должны быть включены положения, регламенты и инструкции, определяющие общие принципы </w:t>
            </w:r>
            <w:r w:rsidRPr="0064002F">
              <w:rPr>
                <w:sz w:val="28"/>
                <w:szCs w:val="28"/>
              </w:rPr>
              <w:lastRenderedPageBreak/>
              <w:t>функционирования Системы и порядок взаимодействия пользователей при использовании Системы, нацеленный на достижение целей создания Системы.</w:t>
            </w:r>
          </w:p>
        </w:tc>
      </w:tr>
      <w:tr w:rsidR="001C1759" w:rsidRPr="009665CB" w:rsidTr="00A55D35">
        <w:tc>
          <w:tcPr>
            <w:tcW w:w="10061" w:type="dxa"/>
          </w:tcPr>
          <w:p w:rsidR="001C1759" w:rsidRPr="0064002F" w:rsidRDefault="001C1759" w:rsidP="00B55FB5">
            <w:pPr>
              <w:ind w:left="207" w:firstLine="567"/>
              <w:jc w:val="both"/>
              <w:rPr>
                <w:sz w:val="28"/>
                <w:szCs w:val="28"/>
              </w:rPr>
            </w:pPr>
            <w:r w:rsidRPr="0064002F">
              <w:rPr>
                <w:sz w:val="28"/>
                <w:szCs w:val="28"/>
              </w:rPr>
              <w:lastRenderedPageBreak/>
              <w:t xml:space="preserve">По каждой автоматизируемой функции, в </w:t>
            </w:r>
            <w:proofErr w:type="spellStart"/>
            <w:r w:rsidRPr="0064002F">
              <w:rPr>
                <w:sz w:val="28"/>
                <w:szCs w:val="28"/>
              </w:rPr>
              <w:t>т.ч</w:t>
            </w:r>
            <w:proofErr w:type="spellEnd"/>
            <w:r w:rsidRPr="0064002F">
              <w:rPr>
                <w:sz w:val="28"/>
                <w:szCs w:val="28"/>
              </w:rPr>
              <w:t>. по функциям, которые выполняются во взаимодействии между Системой с другими Системами, должны быть разработаны инструкции конечных пользователей, взаимоувязанные для всех режимов функционирования Системы. Инструкции обслуживающего персонала Системы должны включать указания о действиях в условиях нарушения работоспособности Системы.</w:t>
            </w:r>
          </w:p>
        </w:tc>
      </w:tr>
      <w:tr w:rsidR="001C1759" w:rsidRPr="009665CB" w:rsidTr="00A55D35">
        <w:tc>
          <w:tcPr>
            <w:tcW w:w="10061" w:type="dxa"/>
          </w:tcPr>
          <w:p w:rsidR="001C1759" w:rsidRPr="0064002F" w:rsidRDefault="001C1759" w:rsidP="00B55FB5">
            <w:pPr>
              <w:ind w:left="207" w:firstLine="567"/>
              <w:jc w:val="both"/>
              <w:rPr>
                <w:sz w:val="28"/>
                <w:szCs w:val="28"/>
              </w:rPr>
            </w:pPr>
            <w:r w:rsidRPr="0064002F">
              <w:rPr>
                <w:sz w:val="28"/>
                <w:szCs w:val="28"/>
              </w:rPr>
              <w:t xml:space="preserve">Система должна обеспечивать автоматическую проверку на предмет ошибочности действий персонала и запрет на выполнение таких действий, в </w:t>
            </w:r>
            <w:proofErr w:type="spellStart"/>
            <w:r w:rsidRPr="0064002F">
              <w:rPr>
                <w:sz w:val="28"/>
                <w:szCs w:val="28"/>
              </w:rPr>
              <w:t>т.ч</w:t>
            </w:r>
            <w:proofErr w:type="spellEnd"/>
            <w:r w:rsidRPr="0064002F">
              <w:rPr>
                <w:sz w:val="28"/>
                <w:szCs w:val="28"/>
              </w:rPr>
              <w:t>.:</w:t>
            </w:r>
          </w:p>
        </w:tc>
      </w:tr>
      <w:tr w:rsidR="001C1759" w:rsidRPr="009665CB" w:rsidTr="00A55D35">
        <w:tc>
          <w:tcPr>
            <w:tcW w:w="10061" w:type="dxa"/>
          </w:tcPr>
          <w:p w:rsidR="001C1759" w:rsidRPr="0064002F" w:rsidRDefault="001C1759" w:rsidP="00282C5C">
            <w:pPr>
              <w:pStyle w:val="ae"/>
              <w:numPr>
                <w:ilvl w:val="0"/>
                <w:numId w:val="5"/>
              </w:numPr>
              <w:jc w:val="both"/>
              <w:rPr>
                <w:bCs/>
                <w:sz w:val="28"/>
                <w:szCs w:val="28"/>
              </w:rPr>
            </w:pPr>
            <w:r w:rsidRPr="0064002F">
              <w:rPr>
                <w:bCs/>
                <w:sz w:val="28"/>
                <w:szCs w:val="28"/>
              </w:rPr>
              <w:t>попытка внесения данных несоответствующего типа;</w:t>
            </w:r>
          </w:p>
        </w:tc>
      </w:tr>
      <w:tr w:rsidR="001C1759" w:rsidRPr="009665CB" w:rsidTr="00A55D35">
        <w:tc>
          <w:tcPr>
            <w:tcW w:w="10061" w:type="dxa"/>
          </w:tcPr>
          <w:p w:rsidR="001C1759" w:rsidRPr="0064002F" w:rsidRDefault="001C1759" w:rsidP="00282C5C">
            <w:pPr>
              <w:pStyle w:val="ae"/>
              <w:numPr>
                <w:ilvl w:val="0"/>
                <w:numId w:val="5"/>
              </w:numPr>
              <w:jc w:val="both"/>
              <w:rPr>
                <w:bCs/>
                <w:sz w:val="28"/>
                <w:szCs w:val="28"/>
              </w:rPr>
            </w:pPr>
            <w:r w:rsidRPr="0064002F">
              <w:rPr>
                <w:bCs/>
                <w:sz w:val="28"/>
                <w:szCs w:val="28"/>
              </w:rPr>
              <w:t>попытка изменения расчетных или не редактируемых полей и пр.</w:t>
            </w:r>
          </w:p>
        </w:tc>
      </w:tr>
      <w:tr w:rsidR="001C1759" w:rsidRPr="009665CB" w:rsidTr="00A55D35">
        <w:tc>
          <w:tcPr>
            <w:tcW w:w="10061" w:type="dxa"/>
          </w:tcPr>
          <w:p w:rsidR="001C1759" w:rsidRPr="00282C5C" w:rsidRDefault="001C1759" w:rsidP="00282C5C">
            <w:pPr>
              <w:pStyle w:val="ae"/>
              <w:numPr>
                <w:ilvl w:val="3"/>
                <w:numId w:val="3"/>
              </w:numPr>
              <w:tabs>
                <w:tab w:val="left" w:pos="1625"/>
              </w:tabs>
              <w:spacing w:before="180"/>
              <w:jc w:val="both"/>
              <w:rPr>
                <w:sz w:val="28"/>
                <w:szCs w:val="28"/>
              </w:rPr>
            </w:pPr>
            <w:r>
              <w:rPr>
                <w:sz w:val="28"/>
                <w:szCs w:val="28"/>
              </w:rPr>
              <w:t>Требования к структуре и функциям подразделений, участвующих в функционировании системы или обеспечивающих ее эксплуатацию</w:t>
            </w:r>
          </w:p>
        </w:tc>
      </w:tr>
      <w:tr w:rsidR="001C1759" w:rsidRPr="009665CB" w:rsidTr="00A55D35">
        <w:tc>
          <w:tcPr>
            <w:tcW w:w="10061" w:type="dxa"/>
          </w:tcPr>
          <w:p w:rsidR="001C1759" w:rsidRPr="0064002F" w:rsidRDefault="001C1759" w:rsidP="00B55FB5">
            <w:pPr>
              <w:ind w:left="207" w:firstLine="567"/>
              <w:jc w:val="both"/>
              <w:rPr>
                <w:sz w:val="28"/>
                <w:szCs w:val="28"/>
              </w:rPr>
            </w:pPr>
            <w:r w:rsidRPr="0064002F">
              <w:rPr>
                <w:sz w:val="28"/>
                <w:szCs w:val="28"/>
              </w:rPr>
              <w:t>Подразделения, обеспечивающие эксплуатацию Системы на соответствующем уровне, должны выполнять следующие функции:</w:t>
            </w:r>
          </w:p>
        </w:tc>
      </w:tr>
      <w:tr w:rsidR="001C1759" w:rsidRPr="009665CB" w:rsidTr="00A55D35">
        <w:tc>
          <w:tcPr>
            <w:tcW w:w="10061" w:type="dxa"/>
          </w:tcPr>
          <w:p w:rsidR="001C1759" w:rsidRPr="0064002F" w:rsidRDefault="001C1759" w:rsidP="006470B7">
            <w:pPr>
              <w:pStyle w:val="ae"/>
              <w:numPr>
                <w:ilvl w:val="0"/>
                <w:numId w:val="5"/>
              </w:numPr>
              <w:jc w:val="both"/>
              <w:rPr>
                <w:bCs/>
                <w:sz w:val="28"/>
                <w:szCs w:val="28"/>
              </w:rPr>
            </w:pPr>
            <w:r w:rsidRPr="0064002F">
              <w:rPr>
                <w:bCs/>
                <w:sz w:val="28"/>
                <w:szCs w:val="28"/>
              </w:rPr>
              <w:t>организация приема Системы в опытную и промышленную эксплуатацию;</w:t>
            </w:r>
          </w:p>
        </w:tc>
      </w:tr>
      <w:tr w:rsidR="001C1759" w:rsidRPr="009665CB" w:rsidTr="006470B7">
        <w:trPr>
          <w:trHeight w:val="227"/>
        </w:trPr>
        <w:tc>
          <w:tcPr>
            <w:tcW w:w="10061" w:type="dxa"/>
          </w:tcPr>
          <w:p w:rsidR="001C1759" w:rsidRPr="0064002F" w:rsidRDefault="001C1759" w:rsidP="006470B7">
            <w:pPr>
              <w:pStyle w:val="ae"/>
              <w:numPr>
                <w:ilvl w:val="0"/>
                <w:numId w:val="5"/>
              </w:numPr>
              <w:jc w:val="both"/>
              <w:rPr>
                <w:bCs/>
                <w:sz w:val="28"/>
                <w:szCs w:val="28"/>
              </w:rPr>
            </w:pPr>
            <w:r w:rsidRPr="0064002F">
              <w:rPr>
                <w:bCs/>
                <w:sz w:val="28"/>
                <w:szCs w:val="28"/>
              </w:rPr>
              <w:t>обеспечение сопровождения и развития функционирующей Системы;</w:t>
            </w:r>
          </w:p>
        </w:tc>
      </w:tr>
      <w:tr w:rsidR="001C1759" w:rsidRPr="009665CB" w:rsidTr="00A55D35">
        <w:tc>
          <w:tcPr>
            <w:tcW w:w="10061" w:type="dxa"/>
          </w:tcPr>
          <w:p w:rsidR="001C1759" w:rsidRPr="0064002F" w:rsidRDefault="001C1759" w:rsidP="006470B7">
            <w:pPr>
              <w:pStyle w:val="ae"/>
              <w:numPr>
                <w:ilvl w:val="0"/>
                <w:numId w:val="5"/>
              </w:numPr>
              <w:jc w:val="both"/>
              <w:rPr>
                <w:bCs/>
                <w:sz w:val="28"/>
                <w:szCs w:val="28"/>
              </w:rPr>
            </w:pPr>
            <w:r w:rsidRPr="0064002F">
              <w:rPr>
                <w:bCs/>
                <w:sz w:val="28"/>
                <w:szCs w:val="28"/>
              </w:rPr>
              <w:t>организация контроля работы Системы и подготовки информации о функционировании Системы;</w:t>
            </w:r>
          </w:p>
        </w:tc>
      </w:tr>
      <w:tr w:rsidR="001C1759" w:rsidRPr="009665CB" w:rsidTr="00A55D35">
        <w:tc>
          <w:tcPr>
            <w:tcW w:w="10061" w:type="dxa"/>
          </w:tcPr>
          <w:p w:rsidR="001C1759" w:rsidRPr="0064002F" w:rsidRDefault="001C1759" w:rsidP="006470B7">
            <w:pPr>
              <w:pStyle w:val="ae"/>
              <w:numPr>
                <w:ilvl w:val="0"/>
                <w:numId w:val="5"/>
              </w:numPr>
              <w:jc w:val="both"/>
              <w:rPr>
                <w:bCs/>
                <w:sz w:val="28"/>
                <w:szCs w:val="28"/>
              </w:rPr>
            </w:pPr>
            <w:r w:rsidRPr="0064002F">
              <w:rPr>
                <w:bCs/>
                <w:sz w:val="28"/>
                <w:szCs w:val="28"/>
              </w:rPr>
              <w:t xml:space="preserve">администрирование </w:t>
            </w:r>
            <w:proofErr w:type="gramStart"/>
            <w:r w:rsidRPr="0064002F">
              <w:rPr>
                <w:bCs/>
                <w:sz w:val="28"/>
                <w:szCs w:val="28"/>
              </w:rPr>
              <w:t>системного</w:t>
            </w:r>
            <w:proofErr w:type="gramEnd"/>
            <w:r w:rsidRPr="0064002F">
              <w:rPr>
                <w:bCs/>
                <w:sz w:val="28"/>
                <w:szCs w:val="28"/>
              </w:rPr>
              <w:t xml:space="preserve"> ПО и СУБД Системы;</w:t>
            </w:r>
          </w:p>
        </w:tc>
      </w:tr>
      <w:tr w:rsidR="001C1759" w:rsidRPr="009665CB" w:rsidTr="00A55D35">
        <w:tc>
          <w:tcPr>
            <w:tcW w:w="10061" w:type="dxa"/>
          </w:tcPr>
          <w:p w:rsidR="001C1759" w:rsidRPr="0064002F" w:rsidRDefault="001C1759" w:rsidP="006470B7">
            <w:pPr>
              <w:pStyle w:val="ae"/>
              <w:numPr>
                <w:ilvl w:val="0"/>
                <w:numId w:val="5"/>
              </w:numPr>
              <w:jc w:val="both"/>
              <w:rPr>
                <w:bCs/>
                <w:sz w:val="28"/>
                <w:szCs w:val="28"/>
              </w:rPr>
            </w:pPr>
            <w:r w:rsidRPr="0064002F">
              <w:rPr>
                <w:bCs/>
                <w:sz w:val="28"/>
                <w:szCs w:val="28"/>
              </w:rPr>
              <w:t>техническое и сервисное обслуживание оборудования Системы.</w:t>
            </w:r>
          </w:p>
        </w:tc>
      </w:tr>
      <w:tr w:rsidR="001C1759" w:rsidRPr="009665CB" w:rsidTr="00A55D35">
        <w:tc>
          <w:tcPr>
            <w:tcW w:w="10061" w:type="dxa"/>
          </w:tcPr>
          <w:p w:rsidR="001C1759" w:rsidRPr="0064002F" w:rsidRDefault="001C1759" w:rsidP="00B55FB5">
            <w:pPr>
              <w:ind w:left="207" w:firstLine="567"/>
              <w:jc w:val="both"/>
              <w:rPr>
                <w:sz w:val="28"/>
                <w:szCs w:val="28"/>
              </w:rPr>
            </w:pPr>
            <w:r w:rsidRPr="0064002F">
              <w:rPr>
                <w:sz w:val="28"/>
                <w:szCs w:val="28"/>
              </w:rPr>
              <w:t>Подразделения, участвующие в функционировании Системы, должны выполнять следующие функции:</w:t>
            </w:r>
          </w:p>
        </w:tc>
      </w:tr>
      <w:tr w:rsidR="001C1759" w:rsidRPr="009665CB" w:rsidTr="00A55D35">
        <w:tc>
          <w:tcPr>
            <w:tcW w:w="10061" w:type="dxa"/>
          </w:tcPr>
          <w:p w:rsidR="001C1759" w:rsidRPr="0064002F" w:rsidRDefault="001C1759" w:rsidP="006470B7">
            <w:pPr>
              <w:pStyle w:val="ae"/>
              <w:numPr>
                <w:ilvl w:val="0"/>
                <w:numId w:val="5"/>
              </w:numPr>
              <w:jc w:val="both"/>
              <w:rPr>
                <w:bCs/>
                <w:sz w:val="28"/>
                <w:szCs w:val="28"/>
              </w:rPr>
            </w:pPr>
            <w:r w:rsidRPr="0064002F">
              <w:rPr>
                <w:bCs/>
                <w:sz w:val="28"/>
                <w:szCs w:val="28"/>
              </w:rPr>
              <w:t xml:space="preserve">работа в Системе на уровне квалифицированных  (обученных) пользователей в соответствии с утвержденными регламентирующими документами и инструкциями пользователей, а также знаниями, полученными в процессе подготовки к работе в Системе; </w:t>
            </w:r>
          </w:p>
        </w:tc>
      </w:tr>
      <w:tr w:rsidR="001C1759" w:rsidRPr="009665CB" w:rsidTr="00A55D35">
        <w:tc>
          <w:tcPr>
            <w:tcW w:w="10061" w:type="dxa"/>
          </w:tcPr>
          <w:p w:rsidR="001C1759" w:rsidRPr="0064002F" w:rsidRDefault="001C1759" w:rsidP="006470B7">
            <w:pPr>
              <w:pStyle w:val="ae"/>
              <w:numPr>
                <w:ilvl w:val="0"/>
                <w:numId w:val="5"/>
              </w:numPr>
              <w:jc w:val="both"/>
              <w:rPr>
                <w:bCs/>
                <w:sz w:val="28"/>
                <w:szCs w:val="28"/>
              </w:rPr>
            </w:pPr>
            <w:r w:rsidRPr="0064002F">
              <w:rPr>
                <w:bCs/>
                <w:sz w:val="28"/>
                <w:szCs w:val="28"/>
              </w:rPr>
              <w:t>поддержка инструкций пользователей в актуальном состоянии;</w:t>
            </w:r>
          </w:p>
        </w:tc>
      </w:tr>
      <w:tr w:rsidR="001C1759" w:rsidRPr="009665CB" w:rsidTr="00A55D35">
        <w:tc>
          <w:tcPr>
            <w:tcW w:w="10061" w:type="dxa"/>
          </w:tcPr>
          <w:p w:rsidR="001C1759" w:rsidRPr="0064002F" w:rsidRDefault="001C1759" w:rsidP="006470B7">
            <w:pPr>
              <w:pStyle w:val="ae"/>
              <w:numPr>
                <w:ilvl w:val="0"/>
                <w:numId w:val="5"/>
              </w:numPr>
              <w:jc w:val="both"/>
              <w:rPr>
                <w:bCs/>
                <w:sz w:val="28"/>
                <w:szCs w:val="28"/>
              </w:rPr>
            </w:pPr>
            <w:r w:rsidRPr="0064002F">
              <w:rPr>
                <w:bCs/>
                <w:sz w:val="28"/>
                <w:szCs w:val="28"/>
              </w:rPr>
              <w:t>подготовка информации о функционировании Системы.</w:t>
            </w:r>
          </w:p>
        </w:tc>
      </w:tr>
      <w:tr w:rsidR="001C1759" w:rsidRPr="009665CB" w:rsidTr="00A55D35">
        <w:tc>
          <w:tcPr>
            <w:tcW w:w="10061" w:type="dxa"/>
          </w:tcPr>
          <w:p w:rsidR="001C1759" w:rsidRPr="00C050DD" w:rsidRDefault="001C1759" w:rsidP="00C050DD">
            <w:pPr>
              <w:pStyle w:val="ae"/>
              <w:numPr>
                <w:ilvl w:val="2"/>
                <w:numId w:val="3"/>
              </w:numPr>
              <w:tabs>
                <w:tab w:val="left" w:pos="1625"/>
              </w:tabs>
              <w:spacing w:before="180"/>
              <w:ind w:left="1225" w:hanging="505"/>
              <w:jc w:val="both"/>
              <w:rPr>
                <w:sz w:val="28"/>
                <w:szCs w:val="28"/>
              </w:rPr>
            </w:pPr>
            <w:r w:rsidRPr="00C050DD">
              <w:rPr>
                <w:sz w:val="28"/>
                <w:szCs w:val="28"/>
              </w:rPr>
              <w:t>Требования к методическому обеспечению</w:t>
            </w:r>
            <w:r>
              <w:rPr>
                <w:sz w:val="28"/>
                <w:szCs w:val="28"/>
              </w:rPr>
              <w:t>:</w:t>
            </w:r>
          </w:p>
        </w:tc>
      </w:tr>
      <w:tr w:rsidR="001C1759" w:rsidRPr="009665CB" w:rsidTr="00A55D35">
        <w:tc>
          <w:tcPr>
            <w:tcW w:w="10061" w:type="dxa"/>
          </w:tcPr>
          <w:p w:rsidR="001C1759" w:rsidRPr="0064002F" w:rsidRDefault="001C1759" w:rsidP="0064002F">
            <w:pPr>
              <w:ind w:left="207" w:firstLine="567"/>
              <w:jc w:val="both"/>
              <w:rPr>
                <w:sz w:val="28"/>
                <w:szCs w:val="28"/>
              </w:rPr>
            </w:pPr>
            <w:r w:rsidRPr="0064002F">
              <w:rPr>
                <w:sz w:val="28"/>
                <w:szCs w:val="28"/>
              </w:rPr>
              <w:t xml:space="preserve">В состав нормативно-правого и методического обеспечения системы должны входить следующие </w:t>
            </w:r>
            <w:r w:rsidR="0064002F" w:rsidRPr="0064002F">
              <w:rPr>
                <w:sz w:val="28"/>
                <w:szCs w:val="28"/>
              </w:rPr>
              <w:t>документы</w:t>
            </w:r>
            <w:r w:rsidRPr="0064002F">
              <w:rPr>
                <w:sz w:val="28"/>
                <w:szCs w:val="28"/>
              </w:rPr>
              <w:t>:</w:t>
            </w:r>
          </w:p>
        </w:tc>
      </w:tr>
      <w:tr w:rsidR="0064002F" w:rsidRPr="009665CB" w:rsidTr="00A55D35">
        <w:tc>
          <w:tcPr>
            <w:tcW w:w="10061" w:type="dxa"/>
          </w:tcPr>
          <w:p w:rsidR="0064002F" w:rsidRDefault="0064002F" w:rsidP="00A53234">
            <w:pPr>
              <w:pStyle w:val="ae"/>
              <w:numPr>
                <w:ilvl w:val="0"/>
                <w:numId w:val="5"/>
              </w:numPr>
              <w:jc w:val="both"/>
              <w:rPr>
                <w:bCs/>
                <w:sz w:val="28"/>
                <w:szCs w:val="28"/>
              </w:rPr>
            </w:pPr>
            <w:r>
              <w:rPr>
                <w:bCs/>
                <w:sz w:val="28"/>
                <w:szCs w:val="28"/>
              </w:rPr>
              <w:t>Технический проект Системы:</w:t>
            </w:r>
          </w:p>
          <w:p w:rsidR="0064002F" w:rsidRDefault="0064002F" w:rsidP="00A53234">
            <w:pPr>
              <w:pStyle w:val="ae"/>
              <w:numPr>
                <w:ilvl w:val="1"/>
                <w:numId w:val="5"/>
              </w:numPr>
              <w:jc w:val="both"/>
              <w:rPr>
                <w:bCs/>
                <w:sz w:val="28"/>
                <w:szCs w:val="28"/>
              </w:rPr>
            </w:pPr>
            <w:r>
              <w:rPr>
                <w:bCs/>
                <w:sz w:val="28"/>
                <w:szCs w:val="28"/>
              </w:rPr>
              <w:t xml:space="preserve">описание автоматизируемых функций, </w:t>
            </w:r>
          </w:p>
          <w:p w:rsidR="0064002F" w:rsidRDefault="0064002F" w:rsidP="00A53234">
            <w:pPr>
              <w:pStyle w:val="ae"/>
              <w:numPr>
                <w:ilvl w:val="1"/>
                <w:numId w:val="5"/>
              </w:numPr>
              <w:jc w:val="both"/>
              <w:rPr>
                <w:bCs/>
                <w:sz w:val="28"/>
                <w:szCs w:val="28"/>
              </w:rPr>
            </w:pPr>
            <w:r>
              <w:rPr>
                <w:bCs/>
                <w:sz w:val="28"/>
                <w:szCs w:val="28"/>
              </w:rPr>
              <w:t xml:space="preserve">описание постановки задач, </w:t>
            </w:r>
          </w:p>
          <w:p w:rsidR="0064002F" w:rsidRDefault="0064002F" w:rsidP="00A53234">
            <w:pPr>
              <w:pStyle w:val="ae"/>
              <w:numPr>
                <w:ilvl w:val="1"/>
                <w:numId w:val="5"/>
              </w:numPr>
              <w:jc w:val="both"/>
              <w:rPr>
                <w:bCs/>
                <w:sz w:val="28"/>
                <w:szCs w:val="28"/>
              </w:rPr>
            </w:pPr>
            <w:r>
              <w:rPr>
                <w:bCs/>
                <w:sz w:val="28"/>
                <w:szCs w:val="28"/>
              </w:rPr>
              <w:t xml:space="preserve">описание информационного обеспечения Системы, </w:t>
            </w:r>
          </w:p>
          <w:p w:rsidR="0064002F" w:rsidRDefault="0064002F" w:rsidP="00A53234">
            <w:pPr>
              <w:pStyle w:val="ae"/>
              <w:numPr>
                <w:ilvl w:val="1"/>
                <w:numId w:val="5"/>
              </w:numPr>
              <w:jc w:val="both"/>
              <w:rPr>
                <w:bCs/>
                <w:sz w:val="28"/>
                <w:szCs w:val="28"/>
              </w:rPr>
            </w:pPr>
            <w:r>
              <w:rPr>
                <w:bCs/>
                <w:sz w:val="28"/>
                <w:szCs w:val="28"/>
              </w:rPr>
              <w:t xml:space="preserve">описание организации информационной базы, </w:t>
            </w:r>
          </w:p>
          <w:p w:rsidR="0064002F" w:rsidRDefault="0064002F" w:rsidP="00A53234">
            <w:pPr>
              <w:pStyle w:val="ae"/>
              <w:numPr>
                <w:ilvl w:val="1"/>
                <w:numId w:val="5"/>
              </w:numPr>
              <w:jc w:val="both"/>
              <w:rPr>
                <w:bCs/>
                <w:sz w:val="28"/>
                <w:szCs w:val="28"/>
              </w:rPr>
            </w:pPr>
            <w:r>
              <w:rPr>
                <w:bCs/>
                <w:sz w:val="28"/>
                <w:szCs w:val="28"/>
              </w:rPr>
              <w:t xml:space="preserve">описание комплекса технических средств, </w:t>
            </w:r>
          </w:p>
          <w:p w:rsidR="0064002F" w:rsidRDefault="0064002F" w:rsidP="00A53234">
            <w:pPr>
              <w:pStyle w:val="ae"/>
              <w:numPr>
                <w:ilvl w:val="1"/>
                <w:numId w:val="5"/>
              </w:numPr>
              <w:jc w:val="both"/>
              <w:rPr>
                <w:bCs/>
                <w:sz w:val="28"/>
                <w:szCs w:val="28"/>
              </w:rPr>
            </w:pPr>
            <w:r>
              <w:rPr>
                <w:bCs/>
                <w:sz w:val="28"/>
                <w:szCs w:val="28"/>
              </w:rPr>
              <w:lastRenderedPageBreak/>
              <w:t>описание программного обеспечения,</w:t>
            </w:r>
          </w:p>
          <w:p w:rsidR="0064002F" w:rsidRPr="00EC2683" w:rsidRDefault="0064002F" w:rsidP="00A53234">
            <w:pPr>
              <w:pStyle w:val="ae"/>
              <w:numPr>
                <w:ilvl w:val="1"/>
                <w:numId w:val="5"/>
              </w:numPr>
              <w:jc w:val="both"/>
              <w:rPr>
                <w:bCs/>
                <w:sz w:val="28"/>
                <w:szCs w:val="28"/>
              </w:rPr>
            </w:pPr>
            <w:r>
              <w:rPr>
                <w:bCs/>
                <w:sz w:val="28"/>
                <w:szCs w:val="28"/>
              </w:rPr>
              <w:t>описание организационной структуры (матрица ролей и полномочий с описанием ролей и полномочий системы);</w:t>
            </w:r>
          </w:p>
        </w:tc>
      </w:tr>
      <w:tr w:rsidR="0064002F" w:rsidRPr="009665CB" w:rsidTr="00A55D35">
        <w:tc>
          <w:tcPr>
            <w:tcW w:w="10061" w:type="dxa"/>
          </w:tcPr>
          <w:p w:rsidR="0064002F" w:rsidRDefault="0064002F" w:rsidP="00A53234">
            <w:pPr>
              <w:pStyle w:val="ae"/>
              <w:numPr>
                <w:ilvl w:val="0"/>
                <w:numId w:val="5"/>
              </w:numPr>
              <w:jc w:val="both"/>
              <w:rPr>
                <w:bCs/>
                <w:sz w:val="28"/>
                <w:szCs w:val="28"/>
              </w:rPr>
            </w:pPr>
            <w:r>
              <w:rPr>
                <w:bCs/>
                <w:sz w:val="28"/>
                <w:szCs w:val="28"/>
              </w:rPr>
              <w:lastRenderedPageBreak/>
              <w:t>Рабочая документация Системы:</w:t>
            </w:r>
          </w:p>
          <w:p w:rsidR="0064002F" w:rsidRDefault="0064002F" w:rsidP="00A53234">
            <w:pPr>
              <w:pStyle w:val="ae"/>
              <w:numPr>
                <w:ilvl w:val="1"/>
                <w:numId w:val="5"/>
              </w:numPr>
              <w:jc w:val="both"/>
              <w:rPr>
                <w:bCs/>
                <w:sz w:val="28"/>
                <w:szCs w:val="28"/>
              </w:rPr>
            </w:pPr>
            <w:r>
              <w:rPr>
                <w:bCs/>
                <w:sz w:val="28"/>
                <w:szCs w:val="28"/>
              </w:rPr>
              <w:t>спецификация оборудования,</w:t>
            </w:r>
          </w:p>
          <w:p w:rsidR="0064002F" w:rsidRDefault="0064002F" w:rsidP="00A53234">
            <w:pPr>
              <w:pStyle w:val="ae"/>
              <w:numPr>
                <w:ilvl w:val="1"/>
                <w:numId w:val="5"/>
              </w:numPr>
              <w:jc w:val="both"/>
              <w:rPr>
                <w:bCs/>
                <w:sz w:val="28"/>
                <w:szCs w:val="28"/>
              </w:rPr>
            </w:pPr>
            <w:r>
              <w:rPr>
                <w:bCs/>
                <w:sz w:val="28"/>
                <w:szCs w:val="28"/>
              </w:rPr>
              <w:t xml:space="preserve">технологическая инструкция, </w:t>
            </w:r>
          </w:p>
          <w:p w:rsidR="0064002F" w:rsidRDefault="0064002F" w:rsidP="00A53234">
            <w:pPr>
              <w:pStyle w:val="ae"/>
              <w:numPr>
                <w:ilvl w:val="1"/>
                <w:numId w:val="5"/>
              </w:numPr>
              <w:jc w:val="both"/>
              <w:rPr>
                <w:bCs/>
                <w:sz w:val="28"/>
                <w:szCs w:val="28"/>
              </w:rPr>
            </w:pPr>
            <w:r>
              <w:rPr>
                <w:bCs/>
                <w:sz w:val="28"/>
                <w:szCs w:val="28"/>
              </w:rPr>
              <w:t>руководство пользователя (пользователей),</w:t>
            </w:r>
          </w:p>
          <w:p w:rsidR="0064002F" w:rsidRDefault="0064002F" w:rsidP="00A53234">
            <w:pPr>
              <w:pStyle w:val="ae"/>
              <w:numPr>
                <w:ilvl w:val="1"/>
                <w:numId w:val="5"/>
              </w:numPr>
              <w:jc w:val="both"/>
              <w:rPr>
                <w:bCs/>
                <w:sz w:val="28"/>
                <w:szCs w:val="28"/>
              </w:rPr>
            </w:pPr>
            <w:r>
              <w:rPr>
                <w:bCs/>
                <w:sz w:val="28"/>
                <w:szCs w:val="28"/>
              </w:rPr>
              <w:t>инструкция по формированию и ведению базы данных,</w:t>
            </w:r>
          </w:p>
          <w:p w:rsidR="0064002F" w:rsidRDefault="0064002F" w:rsidP="00A53234">
            <w:pPr>
              <w:pStyle w:val="ae"/>
              <w:numPr>
                <w:ilvl w:val="1"/>
                <w:numId w:val="5"/>
              </w:numPr>
              <w:jc w:val="both"/>
              <w:rPr>
                <w:bCs/>
                <w:sz w:val="28"/>
                <w:szCs w:val="28"/>
              </w:rPr>
            </w:pPr>
            <w:r>
              <w:rPr>
                <w:bCs/>
                <w:sz w:val="28"/>
                <w:szCs w:val="28"/>
              </w:rPr>
              <w:t>таблица соединений и подключений,</w:t>
            </w:r>
          </w:p>
          <w:p w:rsidR="0064002F" w:rsidRDefault="0064002F" w:rsidP="00A53234">
            <w:pPr>
              <w:pStyle w:val="ae"/>
              <w:numPr>
                <w:ilvl w:val="1"/>
                <w:numId w:val="5"/>
              </w:numPr>
              <w:jc w:val="both"/>
              <w:rPr>
                <w:bCs/>
                <w:sz w:val="28"/>
                <w:szCs w:val="28"/>
              </w:rPr>
            </w:pPr>
            <w:r>
              <w:rPr>
                <w:bCs/>
                <w:sz w:val="28"/>
                <w:szCs w:val="28"/>
              </w:rPr>
              <w:t xml:space="preserve">чертеж установки технических средств, </w:t>
            </w:r>
          </w:p>
          <w:p w:rsidR="0064002F" w:rsidRDefault="0064002F" w:rsidP="00A53234">
            <w:pPr>
              <w:pStyle w:val="ae"/>
              <w:numPr>
                <w:ilvl w:val="1"/>
                <w:numId w:val="5"/>
              </w:numPr>
              <w:jc w:val="both"/>
              <w:rPr>
                <w:bCs/>
                <w:sz w:val="28"/>
                <w:szCs w:val="28"/>
              </w:rPr>
            </w:pPr>
            <w:r>
              <w:rPr>
                <w:bCs/>
                <w:sz w:val="28"/>
                <w:szCs w:val="28"/>
              </w:rPr>
              <w:t>схема структурная комплекса технических средств,</w:t>
            </w:r>
          </w:p>
          <w:p w:rsidR="0064002F" w:rsidRDefault="0064002F" w:rsidP="00A53234">
            <w:pPr>
              <w:pStyle w:val="ae"/>
              <w:numPr>
                <w:ilvl w:val="1"/>
                <w:numId w:val="5"/>
              </w:numPr>
              <w:jc w:val="both"/>
              <w:rPr>
                <w:bCs/>
                <w:sz w:val="28"/>
                <w:szCs w:val="28"/>
              </w:rPr>
            </w:pPr>
            <w:r>
              <w:rPr>
                <w:bCs/>
                <w:sz w:val="28"/>
                <w:szCs w:val="28"/>
              </w:rPr>
              <w:t>описание технологического процесса обработки данных (</w:t>
            </w:r>
            <w:r w:rsidRPr="00EC2683">
              <w:rPr>
                <w:bCs/>
                <w:sz w:val="28"/>
                <w:szCs w:val="28"/>
              </w:rPr>
              <w:t>документ</w:t>
            </w:r>
            <w:r>
              <w:rPr>
                <w:bCs/>
                <w:sz w:val="28"/>
                <w:szCs w:val="28"/>
              </w:rPr>
              <w:t>ы</w:t>
            </w:r>
            <w:r w:rsidRPr="00EC2683">
              <w:rPr>
                <w:bCs/>
                <w:sz w:val="28"/>
                <w:szCs w:val="28"/>
              </w:rPr>
              <w:t xml:space="preserve"> «Регламент информационного взаимодействия ПО «1С</w:t>
            </w:r>
            <w:proofErr w:type="gramStart"/>
            <w:r w:rsidRPr="00EC2683">
              <w:rPr>
                <w:bCs/>
                <w:sz w:val="28"/>
                <w:szCs w:val="28"/>
              </w:rPr>
              <w:t>:У</w:t>
            </w:r>
            <w:proofErr w:type="gramEnd"/>
            <w:r w:rsidRPr="00EC2683">
              <w:rPr>
                <w:bCs/>
                <w:sz w:val="28"/>
                <w:szCs w:val="28"/>
              </w:rPr>
              <w:t xml:space="preserve">СО 8» </w:t>
            </w:r>
            <w:r>
              <w:rPr>
                <w:bCs/>
                <w:sz w:val="28"/>
                <w:szCs w:val="28"/>
              </w:rPr>
              <w:t xml:space="preserve">(ИС «Портал поставщика») </w:t>
            </w:r>
            <w:r w:rsidRPr="00EC2683">
              <w:rPr>
                <w:bCs/>
                <w:sz w:val="28"/>
                <w:szCs w:val="28"/>
              </w:rPr>
              <w:t xml:space="preserve">и </w:t>
            </w:r>
            <w:r>
              <w:rPr>
                <w:bCs/>
                <w:sz w:val="28"/>
                <w:szCs w:val="28"/>
              </w:rPr>
              <w:t xml:space="preserve">ПК «СИО», </w:t>
            </w:r>
            <w:r w:rsidRPr="00EC2683">
              <w:rPr>
                <w:bCs/>
                <w:sz w:val="28"/>
                <w:szCs w:val="28"/>
              </w:rPr>
              <w:t xml:space="preserve">«Регламент информационного взаимодействия ПО «1С:УСО 8» </w:t>
            </w:r>
            <w:r>
              <w:rPr>
                <w:bCs/>
                <w:sz w:val="28"/>
                <w:szCs w:val="28"/>
              </w:rPr>
              <w:t xml:space="preserve">(ИС «Портал поставщика») </w:t>
            </w:r>
            <w:r w:rsidRPr="00EC2683">
              <w:rPr>
                <w:bCs/>
                <w:sz w:val="28"/>
                <w:szCs w:val="28"/>
              </w:rPr>
              <w:t xml:space="preserve">и </w:t>
            </w:r>
            <w:r>
              <w:rPr>
                <w:bCs/>
                <w:sz w:val="28"/>
                <w:szCs w:val="28"/>
              </w:rPr>
              <w:t>Системы мониторинга и оперативного управления капитальным строительством),</w:t>
            </w:r>
          </w:p>
          <w:p w:rsidR="0064002F" w:rsidRDefault="0064002F" w:rsidP="00A53234">
            <w:pPr>
              <w:pStyle w:val="ae"/>
              <w:numPr>
                <w:ilvl w:val="1"/>
                <w:numId w:val="5"/>
              </w:numPr>
              <w:jc w:val="both"/>
              <w:rPr>
                <w:bCs/>
                <w:sz w:val="28"/>
                <w:szCs w:val="28"/>
              </w:rPr>
            </w:pPr>
            <w:r>
              <w:rPr>
                <w:bCs/>
                <w:sz w:val="28"/>
                <w:szCs w:val="28"/>
              </w:rPr>
              <w:t>общее описание Системы,</w:t>
            </w:r>
          </w:p>
          <w:p w:rsidR="0064002F" w:rsidRDefault="0064002F" w:rsidP="00A53234">
            <w:pPr>
              <w:pStyle w:val="ae"/>
              <w:numPr>
                <w:ilvl w:val="1"/>
                <w:numId w:val="5"/>
              </w:numPr>
              <w:jc w:val="both"/>
              <w:rPr>
                <w:bCs/>
                <w:sz w:val="28"/>
                <w:szCs w:val="28"/>
              </w:rPr>
            </w:pPr>
            <w:r>
              <w:rPr>
                <w:bCs/>
                <w:sz w:val="28"/>
                <w:szCs w:val="28"/>
              </w:rPr>
              <w:t>программа и методика испытаний,</w:t>
            </w:r>
          </w:p>
          <w:p w:rsidR="00C6165C" w:rsidRDefault="00C6165C" w:rsidP="00A53234">
            <w:pPr>
              <w:pStyle w:val="ae"/>
              <w:numPr>
                <w:ilvl w:val="1"/>
                <w:numId w:val="5"/>
              </w:numPr>
              <w:jc w:val="both"/>
              <w:rPr>
                <w:bCs/>
                <w:sz w:val="28"/>
                <w:szCs w:val="28"/>
              </w:rPr>
            </w:pPr>
            <w:r>
              <w:rPr>
                <w:bCs/>
                <w:sz w:val="28"/>
                <w:szCs w:val="28"/>
              </w:rPr>
              <w:t>комплект методических материалов для проведения обучения,</w:t>
            </w:r>
          </w:p>
          <w:p w:rsidR="0064002F" w:rsidRDefault="0064002F" w:rsidP="00A53234">
            <w:pPr>
              <w:pStyle w:val="ae"/>
              <w:numPr>
                <w:ilvl w:val="1"/>
                <w:numId w:val="5"/>
              </w:numPr>
              <w:jc w:val="both"/>
              <w:rPr>
                <w:bCs/>
                <w:sz w:val="28"/>
                <w:szCs w:val="28"/>
              </w:rPr>
            </w:pPr>
            <w:r>
              <w:rPr>
                <w:bCs/>
                <w:sz w:val="28"/>
                <w:szCs w:val="28"/>
              </w:rPr>
              <w:t>паспорт информационной Системы.</w:t>
            </w:r>
          </w:p>
        </w:tc>
      </w:tr>
    </w:tbl>
    <w:p w:rsidR="00C411F7" w:rsidRDefault="00C411F7"/>
    <w:p w:rsidR="00C411F7" w:rsidRDefault="00C411F7">
      <w:r>
        <w:br w:type="page"/>
      </w:r>
    </w:p>
    <w:tbl>
      <w:tblPr>
        <w:tblStyle w:val="a7"/>
        <w:tblW w:w="994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1"/>
        <w:gridCol w:w="3722"/>
        <w:gridCol w:w="5478"/>
      </w:tblGrid>
      <w:tr w:rsidR="0089487C" w:rsidRPr="009665CB" w:rsidTr="00347348">
        <w:tc>
          <w:tcPr>
            <w:tcW w:w="9941" w:type="dxa"/>
            <w:gridSpan w:val="3"/>
            <w:tcBorders>
              <w:bottom w:val="single" w:sz="4" w:space="0" w:color="auto"/>
            </w:tcBorders>
          </w:tcPr>
          <w:p w:rsidR="0089487C" w:rsidRPr="009665CB" w:rsidRDefault="0089487C" w:rsidP="00130EAC">
            <w:pPr>
              <w:pStyle w:val="ae"/>
              <w:numPr>
                <w:ilvl w:val="0"/>
                <w:numId w:val="3"/>
              </w:numPr>
              <w:spacing w:before="480"/>
              <w:ind w:left="357" w:hanging="357"/>
              <w:outlineLvl w:val="0"/>
              <w:rPr>
                <w:b/>
                <w:sz w:val="32"/>
                <w:szCs w:val="32"/>
              </w:rPr>
            </w:pPr>
            <w:bookmarkStart w:id="22" w:name="_Toc354388236"/>
            <w:r>
              <w:rPr>
                <w:b/>
                <w:sz w:val="32"/>
                <w:szCs w:val="32"/>
              </w:rPr>
              <w:lastRenderedPageBreak/>
              <w:t>Состав и содержание работ по созданию Системы</w:t>
            </w:r>
            <w:bookmarkEnd w:id="22"/>
          </w:p>
        </w:tc>
      </w:tr>
      <w:tr w:rsidR="007711B3" w:rsidTr="00584798">
        <w:tc>
          <w:tcPr>
            <w:tcW w:w="9941" w:type="dxa"/>
            <w:gridSpan w:val="3"/>
          </w:tcPr>
          <w:p w:rsidR="007711B3" w:rsidRPr="0064002F" w:rsidRDefault="007711B3" w:rsidP="007711B3">
            <w:pPr>
              <w:ind w:left="207" w:firstLine="567"/>
              <w:jc w:val="both"/>
              <w:rPr>
                <w:sz w:val="28"/>
                <w:szCs w:val="28"/>
              </w:rPr>
            </w:pPr>
            <w:r w:rsidRPr="0064002F">
              <w:rPr>
                <w:sz w:val="28"/>
                <w:szCs w:val="28"/>
              </w:rPr>
              <w:t>Работы Исполнителя по созданию Системы должны включать следующие этапы и виды работ:</w:t>
            </w:r>
          </w:p>
        </w:tc>
      </w:tr>
      <w:tr w:rsidR="00A15E91" w:rsidTr="00584798">
        <w:tc>
          <w:tcPr>
            <w:tcW w:w="9941" w:type="dxa"/>
            <w:gridSpan w:val="3"/>
          </w:tcPr>
          <w:p w:rsidR="00A15E91" w:rsidRPr="002E3A38" w:rsidRDefault="00A15E91" w:rsidP="00130EAC">
            <w:pPr>
              <w:pStyle w:val="ae"/>
              <w:numPr>
                <w:ilvl w:val="1"/>
                <w:numId w:val="3"/>
              </w:numPr>
              <w:tabs>
                <w:tab w:val="left" w:pos="993"/>
              </w:tabs>
              <w:spacing w:before="240"/>
              <w:ind w:left="788" w:hanging="431"/>
              <w:outlineLvl w:val="1"/>
              <w:rPr>
                <w:b/>
                <w:sz w:val="28"/>
                <w:szCs w:val="28"/>
              </w:rPr>
            </w:pPr>
            <w:bookmarkStart w:id="23" w:name="_Toc354388237"/>
            <w:r w:rsidRPr="002E3A38">
              <w:rPr>
                <w:b/>
                <w:sz w:val="28"/>
                <w:szCs w:val="28"/>
              </w:rPr>
              <w:t>Стадии и этапы работ по созданию Системы:</w:t>
            </w:r>
            <w:bookmarkEnd w:id="23"/>
          </w:p>
        </w:tc>
      </w:tr>
      <w:tr w:rsidR="00130EAC" w:rsidRPr="00130EAC" w:rsidTr="00584798">
        <w:trPr>
          <w:trHeight w:val="87"/>
        </w:trPr>
        <w:tc>
          <w:tcPr>
            <w:tcW w:w="9941" w:type="dxa"/>
            <w:gridSpan w:val="3"/>
          </w:tcPr>
          <w:p w:rsidR="00130EAC" w:rsidRPr="00130EAC" w:rsidRDefault="00130EAC" w:rsidP="00130EAC">
            <w:pPr>
              <w:tabs>
                <w:tab w:val="left" w:pos="993"/>
              </w:tabs>
              <w:ind w:left="357"/>
              <w:outlineLvl w:val="1"/>
              <w:rPr>
                <w:sz w:val="16"/>
                <w:szCs w:val="16"/>
              </w:rPr>
            </w:pPr>
          </w:p>
        </w:tc>
      </w:tr>
      <w:tr w:rsidR="00130EAC" w:rsidTr="00584798">
        <w:trPr>
          <w:trHeight w:val="374"/>
        </w:trPr>
        <w:tc>
          <w:tcPr>
            <w:tcW w:w="741" w:type="dxa"/>
          </w:tcPr>
          <w:p w:rsidR="00584798" w:rsidRPr="0064002F" w:rsidRDefault="00130EAC" w:rsidP="00584798">
            <w:pPr>
              <w:ind w:left="207" w:hanging="141"/>
              <w:jc w:val="both"/>
            </w:pPr>
            <w:r w:rsidRPr="0064002F">
              <w:t>№</w:t>
            </w:r>
          </w:p>
          <w:p w:rsidR="00130EAC" w:rsidRPr="0064002F" w:rsidRDefault="00130EAC" w:rsidP="00584798">
            <w:pPr>
              <w:ind w:left="207" w:hanging="141"/>
              <w:jc w:val="both"/>
            </w:pPr>
            <w:proofErr w:type="gramStart"/>
            <w:r w:rsidRPr="0064002F">
              <w:t>п</w:t>
            </w:r>
            <w:proofErr w:type="gramEnd"/>
            <w:r w:rsidRPr="0064002F">
              <w:t>/п</w:t>
            </w:r>
          </w:p>
        </w:tc>
        <w:tc>
          <w:tcPr>
            <w:tcW w:w="3722" w:type="dxa"/>
          </w:tcPr>
          <w:p w:rsidR="00130EAC" w:rsidRPr="0064002F" w:rsidRDefault="00130EAC" w:rsidP="00584798">
            <w:pPr>
              <w:ind w:left="207" w:firstLine="567"/>
              <w:jc w:val="center"/>
              <w:rPr>
                <w:sz w:val="28"/>
                <w:szCs w:val="28"/>
              </w:rPr>
            </w:pPr>
            <w:r w:rsidRPr="0064002F">
              <w:rPr>
                <w:sz w:val="28"/>
                <w:szCs w:val="28"/>
              </w:rPr>
              <w:t>Состав</w:t>
            </w:r>
          </w:p>
        </w:tc>
        <w:tc>
          <w:tcPr>
            <w:tcW w:w="5478" w:type="dxa"/>
          </w:tcPr>
          <w:p w:rsidR="00130EAC" w:rsidRPr="0064002F" w:rsidRDefault="00130EAC" w:rsidP="00584798">
            <w:pPr>
              <w:ind w:left="207" w:firstLine="567"/>
              <w:jc w:val="center"/>
              <w:rPr>
                <w:sz w:val="28"/>
                <w:szCs w:val="28"/>
              </w:rPr>
            </w:pPr>
            <w:r w:rsidRPr="0064002F">
              <w:rPr>
                <w:sz w:val="28"/>
                <w:szCs w:val="28"/>
              </w:rPr>
              <w:t>Содержание работ</w:t>
            </w:r>
          </w:p>
        </w:tc>
      </w:tr>
      <w:tr w:rsidR="0064002F" w:rsidRPr="00584798" w:rsidTr="00584798">
        <w:trPr>
          <w:trHeight w:val="359"/>
        </w:trPr>
        <w:tc>
          <w:tcPr>
            <w:tcW w:w="741" w:type="dxa"/>
          </w:tcPr>
          <w:p w:rsidR="0064002F" w:rsidRPr="0064002F" w:rsidRDefault="0064002F" w:rsidP="00584798">
            <w:pPr>
              <w:pStyle w:val="ae"/>
              <w:numPr>
                <w:ilvl w:val="0"/>
                <w:numId w:val="13"/>
              </w:numPr>
              <w:ind w:left="66" w:firstLine="0"/>
              <w:jc w:val="both"/>
              <w:rPr>
                <w:sz w:val="28"/>
                <w:szCs w:val="28"/>
              </w:rPr>
            </w:pPr>
            <w:r w:rsidRPr="0064002F">
              <w:rPr>
                <w:sz w:val="28"/>
                <w:szCs w:val="28"/>
              </w:rPr>
              <w:t>3</w:t>
            </w:r>
          </w:p>
        </w:tc>
        <w:tc>
          <w:tcPr>
            <w:tcW w:w="3722" w:type="dxa"/>
          </w:tcPr>
          <w:p w:rsidR="0064002F" w:rsidRPr="0064002F" w:rsidRDefault="0064002F" w:rsidP="00A53234">
            <w:pPr>
              <w:jc w:val="both"/>
              <w:rPr>
                <w:sz w:val="28"/>
                <w:szCs w:val="28"/>
              </w:rPr>
            </w:pPr>
            <w:r w:rsidRPr="0064002F">
              <w:rPr>
                <w:sz w:val="28"/>
                <w:szCs w:val="28"/>
              </w:rPr>
              <w:t>Технический проект</w:t>
            </w:r>
          </w:p>
        </w:tc>
        <w:tc>
          <w:tcPr>
            <w:tcW w:w="5478" w:type="dxa"/>
          </w:tcPr>
          <w:p w:rsidR="00065945" w:rsidRPr="00195062" w:rsidRDefault="00065945" w:rsidP="00C21112">
            <w:pPr>
              <w:pStyle w:val="12"/>
              <w:spacing w:before="0" w:after="0"/>
              <w:ind w:left="33"/>
              <w:jc w:val="both"/>
              <w:rPr>
                <w:i/>
                <w:snapToGrid/>
                <w:sz w:val="28"/>
                <w:szCs w:val="28"/>
              </w:rPr>
            </w:pPr>
            <w:r w:rsidRPr="00195062">
              <w:rPr>
                <w:i/>
                <w:snapToGrid/>
                <w:sz w:val="28"/>
                <w:szCs w:val="28"/>
              </w:rPr>
              <w:t>Выполняется Исполнителем.</w:t>
            </w:r>
          </w:p>
          <w:p w:rsidR="0064002F" w:rsidRPr="0064002F" w:rsidRDefault="0064002F" w:rsidP="00C21112">
            <w:pPr>
              <w:pStyle w:val="12"/>
              <w:spacing w:before="0" w:after="0"/>
              <w:ind w:left="33"/>
              <w:jc w:val="both"/>
              <w:rPr>
                <w:snapToGrid/>
                <w:sz w:val="28"/>
                <w:szCs w:val="28"/>
              </w:rPr>
            </w:pPr>
            <w:r w:rsidRPr="0064002F">
              <w:rPr>
                <w:snapToGrid/>
                <w:sz w:val="28"/>
                <w:szCs w:val="28"/>
              </w:rPr>
              <w:t>Разработка технического проекта:</w:t>
            </w:r>
          </w:p>
          <w:p w:rsidR="0064002F" w:rsidRPr="0064002F" w:rsidRDefault="0064002F" w:rsidP="0064002F">
            <w:pPr>
              <w:pStyle w:val="ae"/>
              <w:numPr>
                <w:ilvl w:val="1"/>
                <w:numId w:val="5"/>
              </w:numPr>
              <w:tabs>
                <w:tab w:val="left" w:pos="422"/>
              </w:tabs>
              <w:ind w:left="0" w:firstLine="139"/>
              <w:jc w:val="both"/>
              <w:rPr>
                <w:bCs/>
                <w:sz w:val="28"/>
                <w:szCs w:val="28"/>
              </w:rPr>
            </w:pPr>
            <w:r w:rsidRPr="0064002F">
              <w:rPr>
                <w:bCs/>
                <w:sz w:val="28"/>
                <w:szCs w:val="28"/>
              </w:rPr>
              <w:t xml:space="preserve">описание автоматизируемых функций, </w:t>
            </w:r>
          </w:p>
          <w:p w:rsidR="0064002F" w:rsidRPr="0064002F" w:rsidRDefault="0064002F" w:rsidP="0064002F">
            <w:pPr>
              <w:pStyle w:val="ae"/>
              <w:numPr>
                <w:ilvl w:val="1"/>
                <w:numId w:val="5"/>
              </w:numPr>
              <w:tabs>
                <w:tab w:val="left" w:pos="422"/>
              </w:tabs>
              <w:ind w:left="0" w:firstLine="139"/>
              <w:jc w:val="both"/>
              <w:rPr>
                <w:bCs/>
                <w:sz w:val="28"/>
                <w:szCs w:val="28"/>
              </w:rPr>
            </w:pPr>
            <w:r w:rsidRPr="0064002F">
              <w:rPr>
                <w:bCs/>
                <w:sz w:val="28"/>
                <w:szCs w:val="28"/>
              </w:rPr>
              <w:t xml:space="preserve">описание постановки задач, </w:t>
            </w:r>
          </w:p>
          <w:p w:rsidR="0064002F" w:rsidRPr="0064002F" w:rsidRDefault="0064002F" w:rsidP="0064002F">
            <w:pPr>
              <w:pStyle w:val="ae"/>
              <w:numPr>
                <w:ilvl w:val="1"/>
                <w:numId w:val="5"/>
              </w:numPr>
              <w:tabs>
                <w:tab w:val="left" w:pos="422"/>
              </w:tabs>
              <w:ind w:left="0" w:firstLine="139"/>
              <w:jc w:val="both"/>
              <w:rPr>
                <w:bCs/>
                <w:sz w:val="28"/>
                <w:szCs w:val="28"/>
              </w:rPr>
            </w:pPr>
            <w:r w:rsidRPr="0064002F">
              <w:rPr>
                <w:bCs/>
                <w:sz w:val="28"/>
                <w:szCs w:val="28"/>
              </w:rPr>
              <w:t xml:space="preserve">описание информационного обеспечения Системы, </w:t>
            </w:r>
          </w:p>
          <w:p w:rsidR="0064002F" w:rsidRPr="0064002F" w:rsidRDefault="0064002F" w:rsidP="0064002F">
            <w:pPr>
              <w:pStyle w:val="ae"/>
              <w:numPr>
                <w:ilvl w:val="1"/>
                <w:numId w:val="5"/>
              </w:numPr>
              <w:tabs>
                <w:tab w:val="left" w:pos="422"/>
              </w:tabs>
              <w:ind w:left="0" w:firstLine="139"/>
              <w:jc w:val="both"/>
              <w:rPr>
                <w:bCs/>
                <w:sz w:val="28"/>
                <w:szCs w:val="28"/>
              </w:rPr>
            </w:pPr>
            <w:r w:rsidRPr="0064002F">
              <w:rPr>
                <w:bCs/>
                <w:sz w:val="28"/>
                <w:szCs w:val="28"/>
              </w:rPr>
              <w:t xml:space="preserve">описание организации информационной базы, </w:t>
            </w:r>
          </w:p>
          <w:p w:rsidR="0064002F" w:rsidRPr="0064002F" w:rsidRDefault="0064002F" w:rsidP="0064002F">
            <w:pPr>
              <w:pStyle w:val="ae"/>
              <w:numPr>
                <w:ilvl w:val="1"/>
                <w:numId w:val="5"/>
              </w:numPr>
              <w:tabs>
                <w:tab w:val="left" w:pos="422"/>
              </w:tabs>
              <w:ind w:left="0" w:firstLine="139"/>
              <w:jc w:val="both"/>
              <w:rPr>
                <w:bCs/>
                <w:sz w:val="28"/>
                <w:szCs w:val="28"/>
              </w:rPr>
            </w:pPr>
            <w:r w:rsidRPr="0064002F">
              <w:rPr>
                <w:bCs/>
                <w:sz w:val="28"/>
                <w:szCs w:val="28"/>
              </w:rPr>
              <w:t xml:space="preserve">описание комплекса технических средств, </w:t>
            </w:r>
          </w:p>
          <w:p w:rsidR="0064002F" w:rsidRPr="0064002F" w:rsidRDefault="0064002F" w:rsidP="0064002F">
            <w:pPr>
              <w:pStyle w:val="ae"/>
              <w:numPr>
                <w:ilvl w:val="1"/>
                <w:numId w:val="5"/>
              </w:numPr>
              <w:tabs>
                <w:tab w:val="left" w:pos="422"/>
              </w:tabs>
              <w:ind w:left="0" w:firstLine="139"/>
              <w:jc w:val="both"/>
              <w:rPr>
                <w:bCs/>
                <w:sz w:val="28"/>
                <w:szCs w:val="28"/>
              </w:rPr>
            </w:pPr>
            <w:r w:rsidRPr="0064002F">
              <w:rPr>
                <w:bCs/>
                <w:sz w:val="28"/>
                <w:szCs w:val="28"/>
              </w:rPr>
              <w:t>описание программного обеспечения,</w:t>
            </w:r>
          </w:p>
          <w:p w:rsidR="0064002F" w:rsidRPr="0064002F" w:rsidRDefault="0064002F" w:rsidP="0064002F">
            <w:pPr>
              <w:pStyle w:val="12"/>
              <w:tabs>
                <w:tab w:val="left" w:pos="422"/>
              </w:tabs>
              <w:spacing w:before="0" w:after="0"/>
              <w:ind w:firstLine="139"/>
              <w:jc w:val="both"/>
              <w:rPr>
                <w:snapToGrid/>
                <w:sz w:val="28"/>
                <w:szCs w:val="28"/>
              </w:rPr>
            </w:pPr>
            <w:r w:rsidRPr="0064002F">
              <w:rPr>
                <w:bCs/>
                <w:sz w:val="28"/>
                <w:szCs w:val="28"/>
              </w:rPr>
              <w:t>описание организационной структуры (матрица ролей и полномочий с описанием ролей и полномочий системы);</w:t>
            </w:r>
          </w:p>
          <w:p w:rsidR="0064002F" w:rsidRPr="0064002F" w:rsidRDefault="0064002F" w:rsidP="00C21112">
            <w:pPr>
              <w:pStyle w:val="12"/>
              <w:spacing w:before="0" w:after="0"/>
              <w:ind w:left="33"/>
              <w:jc w:val="both"/>
              <w:rPr>
                <w:snapToGrid/>
                <w:sz w:val="28"/>
                <w:szCs w:val="28"/>
              </w:rPr>
            </w:pPr>
            <w:r w:rsidRPr="0064002F">
              <w:rPr>
                <w:snapToGrid/>
                <w:sz w:val="28"/>
                <w:szCs w:val="28"/>
              </w:rPr>
              <w:t>Разработка проектных решений на отдельные виды работ.</w:t>
            </w:r>
          </w:p>
        </w:tc>
      </w:tr>
      <w:tr w:rsidR="00584798" w:rsidRPr="00584798" w:rsidTr="00584798">
        <w:trPr>
          <w:trHeight w:val="359"/>
        </w:trPr>
        <w:tc>
          <w:tcPr>
            <w:tcW w:w="741" w:type="dxa"/>
          </w:tcPr>
          <w:p w:rsidR="00584798" w:rsidRPr="0064002F" w:rsidRDefault="00584798" w:rsidP="00584798">
            <w:pPr>
              <w:pStyle w:val="ae"/>
              <w:numPr>
                <w:ilvl w:val="0"/>
                <w:numId w:val="13"/>
              </w:numPr>
              <w:ind w:left="66" w:firstLine="0"/>
              <w:jc w:val="both"/>
              <w:rPr>
                <w:sz w:val="28"/>
                <w:szCs w:val="28"/>
              </w:rPr>
            </w:pPr>
            <w:r w:rsidRPr="0064002F">
              <w:rPr>
                <w:sz w:val="28"/>
                <w:szCs w:val="28"/>
              </w:rPr>
              <w:t>4</w:t>
            </w:r>
          </w:p>
        </w:tc>
        <w:tc>
          <w:tcPr>
            <w:tcW w:w="3722" w:type="dxa"/>
          </w:tcPr>
          <w:p w:rsidR="00584798" w:rsidRPr="0064002F" w:rsidRDefault="00584798" w:rsidP="00C21112">
            <w:pPr>
              <w:ind w:left="33"/>
              <w:jc w:val="both"/>
              <w:rPr>
                <w:sz w:val="28"/>
                <w:szCs w:val="28"/>
              </w:rPr>
            </w:pPr>
            <w:r w:rsidRPr="0064002F">
              <w:rPr>
                <w:sz w:val="28"/>
                <w:szCs w:val="28"/>
              </w:rPr>
              <w:t>Создание программного обеспечения Системы</w:t>
            </w:r>
          </w:p>
        </w:tc>
        <w:tc>
          <w:tcPr>
            <w:tcW w:w="5478" w:type="dxa"/>
          </w:tcPr>
          <w:p w:rsidR="00065945" w:rsidRPr="00195062" w:rsidRDefault="00065945" w:rsidP="00C21112">
            <w:pPr>
              <w:ind w:left="33"/>
              <w:jc w:val="both"/>
              <w:rPr>
                <w:i/>
                <w:sz w:val="28"/>
                <w:szCs w:val="28"/>
              </w:rPr>
            </w:pPr>
            <w:r w:rsidRPr="00195062">
              <w:rPr>
                <w:i/>
                <w:sz w:val="28"/>
                <w:szCs w:val="28"/>
              </w:rPr>
              <w:t>Выполняется Исполнителем.</w:t>
            </w:r>
          </w:p>
          <w:p w:rsidR="00584798" w:rsidRPr="0064002F" w:rsidRDefault="00584798" w:rsidP="00C21112">
            <w:pPr>
              <w:ind w:left="33"/>
              <w:jc w:val="both"/>
              <w:rPr>
                <w:sz w:val="28"/>
                <w:szCs w:val="28"/>
              </w:rPr>
            </w:pPr>
            <w:r w:rsidRPr="0064002F">
              <w:rPr>
                <w:sz w:val="28"/>
                <w:szCs w:val="28"/>
              </w:rPr>
              <w:t xml:space="preserve">Выполнение работ по созданию Системы. </w:t>
            </w:r>
          </w:p>
          <w:p w:rsidR="00584798" w:rsidRPr="0064002F" w:rsidRDefault="00584798" w:rsidP="00C21112">
            <w:pPr>
              <w:ind w:left="33"/>
              <w:jc w:val="both"/>
              <w:rPr>
                <w:sz w:val="28"/>
                <w:szCs w:val="28"/>
              </w:rPr>
            </w:pPr>
            <w:r w:rsidRPr="0064002F">
              <w:rPr>
                <w:sz w:val="28"/>
                <w:szCs w:val="28"/>
              </w:rPr>
              <w:t>Установка и настройка разработанного программного обеспечения Системы.</w:t>
            </w:r>
          </w:p>
        </w:tc>
      </w:tr>
      <w:tr w:rsidR="00584798" w:rsidRPr="00584798" w:rsidTr="00584798">
        <w:trPr>
          <w:trHeight w:val="359"/>
        </w:trPr>
        <w:tc>
          <w:tcPr>
            <w:tcW w:w="741" w:type="dxa"/>
          </w:tcPr>
          <w:p w:rsidR="00584798" w:rsidRPr="0064002F" w:rsidRDefault="00584798" w:rsidP="00584798">
            <w:pPr>
              <w:pStyle w:val="ae"/>
              <w:numPr>
                <w:ilvl w:val="0"/>
                <w:numId w:val="13"/>
              </w:numPr>
              <w:ind w:left="66" w:firstLine="0"/>
              <w:jc w:val="both"/>
              <w:rPr>
                <w:sz w:val="28"/>
                <w:szCs w:val="28"/>
              </w:rPr>
            </w:pPr>
            <w:r w:rsidRPr="0064002F">
              <w:rPr>
                <w:sz w:val="28"/>
                <w:szCs w:val="28"/>
              </w:rPr>
              <w:t>5</w:t>
            </w:r>
          </w:p>
        </w:tc>
        <w:tc>
          <w:tcPr>
            <w:tcW w:w="3722" w:type="dxa"/>
          </w:tcPr>
          <w:p w:rsidR="00584798" w:rsidRPr="0064002F" w:rsidRDefault="00584798" w:rsidP="00C21112">
            <w:pPr>
              <w:ind w:left="33"/>
              <w:jc w:val="both"/>
              <w:rPr>
                <w:sz w:val="28"/>
                <w:szCs w:val="28"/>
              </w:rPr>
            </w:pPr>
            <w:r w:rsidRPr="0064002F">
              <w:rPr>
                <w:sz w:val="28"/>
                <w:szCs w:val="28"/>
              </w:rPr>
              <w:t>Разработка рабочей документации по Системе</w:t>
            </w:r>
          </w:p>
        </w:tc>
        <w:tc>
          <w:tcPr>
            <w:tcW w:w="5478" w:type="dxa"/>
          </w:tcPr>
          <w:p w:rsidR="00065945" w:rsidRPr="00195062" w:rsidRDefault="00065945" w:rsidP="00C21112">
            <w:pPr>
              <w:ind w:left="33"/>
              <w:jc w:val="both"/>
              <w:rPr>
                <w:i/>
                <w:sz w:val="28"/>
                <w:szCs w:val="28"/>
              </w:rPr>
            </w:pPr>
            <w:r w:rsidRPr="00195062">
              <w:rPr>
                <w:i/>
                <w:sz w:val="28"/>
                <w:szCs w:val="28"/>
              </w:rPr>
              <w:t>Выполняется Исполнителем.</w:t>
            </w:r>
          </w:p>
          <w:p w:rsidR="00584798" w:rsidRPr="0064002F" w:rsidRDefault="00584798" w:rsidP="00C21112">
            <w:pPr>
              <w:ind w:left="33"/>
              <w:jc w:val="both"/>
              <w:rPr>
                <w:sz w:val="28"/>
                <w:szCs w:val="28"/>
              </w:rPr>
            </w:pPr>
            <w:r w:rsidRPr="0064002F">
              <w:rPr>
                <w:sz w:val="28"/>
                <w:szCs w:val="28"/>
              </w:rPr>
              <w:t>Разработка и согласование рабочей документации на Систему:</w:t>
            </w:r>
          </w:p>
          <w:p w:rsidR="0064002F" w:rsidRPr="0064002F" w:rsidRDefault="0064002F" w:rsidP="0064002F">
            <w:pPr>
              <w:pStyle w:val="ae"/>
              <w:numPr>
                <w:ilvl w:val="1"/>
                <w:numId w:val="5"/>
              </w:numPr>
              <w:tabs>
                <w:tab w:val="left" w:pos="422"/>
              </w:tabs>
              <w:ind w:left="0" w:firstLine="139"/>
              <w:jc w:val="both"/>
              <w:rPr>
                <w:bCs/>
                <w:sz w:val="28"/>
                <w:szCs w:val="28"/>
              </w:rPr>
            </w:pPr>
            <w:r w:rsidRPr="0064002F">
              <w:rPr>
                <w:bCs/>
                <w:sz w:val="28"/>
                <w:szCs w:val="28"/>
              </w:rPr>
              <w:t>спецификация оборудования,</w:t>
            </w:r>
          </w:p>
          <w:p w:rsidR="0064002F" w:rsidRPr="0064002F" w:rsidRDefault="0064002F" w:rsidP="0064002F">
            <w:pPr>
              <w:pStyle w:val="ae"/>
              <w:numPr>
                <w:ilvl w:val="1"/>
                <w:numId w:val="5"/>
              </w:numPr>
              <w:tabs>
                <w:tab w:val="left" w:pos="422"/>
              </w:tabs>
              <w:ind w:left="0" w:firstLine="139"/>
              <w:jc w:val="both"/>
              <w:rPr>
                <w:bCs/>
                <w:sz w:val="28"/>
                <w:szCs w:val="28"/>
              </w:rPr>
            </w:pPr>
            <w:r w:rsidRPr="0064002F">
              <w:rPr>
                <w:bCs/>
                <w:sz w:val="28"/>
                <w:szCs w:val="28"/>
              </w:rPr>
              <w:t xml:space="preserve">технологическая инструкция, </w:t>
            </w:r>
          </w:p>
          <w:p w:rsidR="0064002F" w:rsidRPr="0064002F" w:rsidRDefault="0064002F" w:rsidP="0064002F">
            <w:pPr>
              <w:pStyle w:val="ae"/>
              <w:numPr>
                <w:ilvl w:val="1"/>
                <w:numId w:val="5"/>
              </w:numPr>
              <w:tabs>
                <w:tab w:val="left" w:pos="422"/>
              </w:tabs>
              <w:ind w:left="0" w:firstLine="139"/>
              <w:jc w:val="both"/>
              <w:rPr>
                <w:bCs/>
                <w:sz w:val="28"/>
                <w:szCs w:val="28"/>
              </w:rPr>
            </w:pPr>
            <w:r w:rsidRPr="0064002F">
              <w:rPr>
                <w:bCs/>
                <w:sz w:val="28"/>
                <w:szCs w:val="28"/>
              </w:rPr>
              <w:t>руководство пользователя (пользователей),</w:t>
            </w:r>
          </w:p>
          <w:p w:rsidR="0064002F" w:rsidRPr="0064002F" w:rsidRDefault="0064002F" w:rsidP="0064002F">
            <w:pPr>
              <w:pStyle w:val="ae"/>
              <w:numPr>
                <w:ilvl w:val="1"/>
                <w:numId w:val="5"/>
              </w:numPr>
              <w:tabs>
                <w:tab w:val="left" w:pos="422"/>
              </w:tabs>
              <w:ind w:left="0" w:firstLine="139"/>
              <w:jc w:val="both"/>
              <w:rPr>
                <w:bCs/>
                <w:sz w:val="28"/>
                <w:szCs w:val="28"/>
              </w:rPr>
            </w:pPr>
            <w:r w:rsidRPr="0064002F">
              <w:rPr>
                <w:bCs/>
                <w:sz w:val="28"/>
                <w:szCs w:val="28"/>
              </w:rPr>
              <w:t>инструкция по формированию и ведению базы данных,</w:t>
            </w:r>
          </w:p>
          <w:p w:rsidR="0064002F" w:rsidRPr="0064002F" w:rsidRDefault="0064002F" w:rsidP="0064002F">
            <w:pPr>
              <w:pStyle w:val="ae"/>
              <w:numPr>
                <w:ilvl w:val="1"/>
                <w:numId w:val="5"/>
              </w:numPr>
              <w:tabs>
                <w:tab w:val="left" w:pos="422"/>
              </w:tabs>
              <w:ind w:left="0" w:firstLine="139"/>
              <w:jc w:val="both"/>
              <w:rPr>
                <w:bCs/>
                <w:sz w:val="28"/>
                <w:szCs w:val="28"/>
              </w:rPr>
            </w:pPr>
            <w:r w:rsidRPr="0064002F">
              <w:rPr>
                <w:bCs/>
                <w:sz w:val="28"/>
                <w:szCs w:val="28"/>
              </w:rPr>
              <w:t>таблица соединений и подключений,</w:t>
            </w:r>
          </w:p>
          <w:p w:rsidR="0064002F" w:rsidRPr="0064002F" w:rsidRDefault="0064002F" w:rsidP="0064002F">
            <w:pPr>
              <w:pStyle w:val="ae"/>
              <w:numPr>
                <w:ilvl w:val="1"/>
                <w:numId w:val="5"/>
              </w:numPr>
              <w:tabs>
                <w:tab w:val="left" w:pos="422"/>
              </w:tabs>
              <w:ind w:left="0" w:firstLine="139"/>
              <w:jc w:val="both"/>
              <w:rPr>
                <w:bCs/>
                <w:sz w:val="28"/>
                <w:szCs w:val="28"/>
              </w:rPr>
            </w:pPr>
            <w:r w:rsidRPr="0064002F">
              <w:rPr>
                <w:bCs/>
                <w:sz w:val="28"/>
                <w:szCs w:val="28"/>
              </w:rPr>
              <w:t xml:space="preserve">чертеж установки технических средств, </w:t>
            </w:r>
          </w:p>
          <w:p w:rsidR="0064002F" w:rsidRPr="0064002F" w:rsidRDefault="0064002F" w:rsidP="0064002F">
            <w:pPr>
              <w:pStyle w:val="ae"/>
              <w:numPr>
                <w:ilvl w:val="1"/>
                <w:numId w:val="5"/>
              </w:numPr>
              <w:tabs>
                <w:tab w:val="left" w:pos="422"/>
              </w:tabs>
              <w:ind w:left="0" w:firstLine="139"/>
              <w:jc w:val="both"/>
              <w:rPr>
                <w:bCs/>
                <w:sz w:val="28"/>
                <w:szCs w:val="28"/>
              </w:rPr>
            </w:pPr>
            <w:r w:rsidRPr="0064002F">
              <w:rPr>
                <w:bCs/>
                <w:sz w:val="28"/>
                <w:szCs w:val="28"/>
              </w:rPr>
              <w:t>схема структурная комплекса технических средств,</w:t>
            </w:r>
          </w:p>
          <w:p w:rsidR="0064002F" w:rsidRPr="0064002F" w:rsidRDefault="0064002F" w:rsidP="0064002F">
            <w:pPr>
              <w:pStyle w:val="ae"/>
              <w:numPr>
                <w:ilvl w:val="1"/>
                <w:numId w:val="5"/>
              </w:numPr>
              <w:tabs>
                <w:tab w:val="left" w:pos="422"/>
              </w:tabs>
              <w:ind w:left="0" w:firstLine="139"/>
              <w:jc w:val="both"/>
              <w:rPr>
                <w:bCs/>
                <w:sz w:val="28"/>
                <w:szCs w:val="28"/>
              </w:rPr>
            </w:pPr>
            <w:r w:rsidRPr="0064002F">
              <w:rPr>
                <w:bCs/>
                <w:sz w:val="28"/>
                <w:szCs w:val="28"/>
              </w:rPr>
              <w:t>описание технологического процесса обработки данных (документы «Регламент информационного взаимодействия ПО «1С</w:t>
            </w:r>
            <w:proofErr w:type="gramStart"/>
            <w:r w:rsidRPr="0064002F">
              <w:rPr>
                <w:bCs/>
                <w:sz w:val="28"/>
                <w:szCs w:val="28"/>
              </w:rPr>
              <w:t>:У</w:t>
            </w:r>
            <w:proofErr w:type="gramEnd"/>
            <w:r w:rsidRPr="0064002F">
              <w:rPr>
                <w:bCs/>
                <w:sz w:val="28"/>
                <w:szCs w:val="28"/>
              </w:rPr>
              <w:t xml:space="preserve">СО 8» (ИС «Портал поставщика») и </w:t>
            </w:r>
            <w:r w:rsidRPr="0064002F">
              <w:rPr>
                <w:bCs/>
                <w:sz w:val="28"/>
                <w:szCs w:val="28"/>
              </w:rPr>
              <w:lastRenderedPageBreak/>
              <w:t>ПК «СИО», «Регламент информационного взаимодействия ПО «1С:УСО 8» (ИС «Портал поставщика») и Системы мониторинга и оперативного управления капитальным строительством),</w:t>
            </w:r>
          </w:p>
          <w:p w:rsidR="0064002F" w:rsidRPr="0064002F" w:rsidRDefault="0064002F" w:rsidP="0064002F">
            <w:pPr>
              <w:pStyle w:val="ae"/>
              <w:numPr>
                <w:ilvl w:val="1"/>
                <w:numId w:val="5"/>
              </w:numPr>
              <w:tabs>
                <w:tab w:val="left" w:pos="422"/>
              </w:tabs>
              <w:ind w:left="0" w:firstLine="139"/>
              <w:jc w:val="both"/>
              <w:rPr>
                <w:bCs/>
                <w:sz w:val="28"/>
                <w:szCs w:val="28"/>
              </w:rPr>
            </w:pPr>
            <w:r w:rsidRPr="0064002F">
              <w:rPr>
                <w:bCs/>
                <w:sz w:val="28"/>
                <w:szCs w:val="28"/>
              </w:rPr>
              <w:t>общее описание Системы,</w:t>
            </w:r>
          </w:p>
          <w:p w:rsidR="0064002F" w:rsidRDefault="0064002F" w:rsidP="0064002F">
            <w:pPr>
              <w:pStyle w:val="ae"/>
              <w:numPr>
                <w:ilvl w:val="1"/>
                <w:numId w:val="5"/>
              </w:numPr>
              <w:tabs>
                <w:tab w:val="left" w:pos="422"/>
              </w:tabs>
              <w:ind w:left="0" w:firstLine="139"/>
              <w:jc w:val="both"/>
              <w:rPr>
                <w:bCs/>
                <w:sz w:val="28"/>
                <w:szCs w:val="28"/>
              </w:rPr>
            </w:pPr>
            <w:r w:rsidRPr="0064002F">
              <w:rPr>
                <w:bCs/>
                <w:sz w:val="28"/>
                <w:szCs w:val="28"/>
              </w:rPr>
              <w:t>программа и методика испытаний,</w:t>
            </w:r>
          </w:p>
          <w:p w:rsidR="00584798" w:rsidRPr="0064002F" w:rsidRDefault="00C6165C" w:rsidP="0064002F">
            <w:pPr>
              <w:pStyle w:val="ae"/>
              <w:numPr>
                <w:ilvl w:val="1"/>
                <w:numId w:val="5"/>
              </w:numPr>
              <w:tabs>
                <w:tab w:val="left" w:pos="422"/>
              </w:tabs>
              <w:ind w:left="0" w:firstLine="139"/>
              <w:jc w:val="both"/>
              <w:rPr>
                <w:sz w:val="28"/>
                <w:szCs w:val="28"/>
              </w:rPr>
            </w:pPr>
            <w:r w:rsidRPr="00C6165C">
              <w:rPr>
                <w:bCs/>
                <w:sz w:val="28"/>
                <w:szCs w:val="28"/>
              </w:rPr>
              <w:t xml:space="preserve">комплект методических материалов для проведения </w:t>
            </w:r>
            <w:proofErr w:type="spellStart"/>
            <w:r w:rsidRPr="00C6165C">
              <w:rPr>
                <w:bCs/>
                <w:sz w:val="28"/>
                <w:szCs w:val="28"/>
              </w:rPr>
              <w:t>обучения</w:t>
            </w:r>
            <w:proofErr w:type="gramStart"/>
            <w:r w:rsidRPr="00C6165C">
              <w:rPr>
                <w:bCs/>
                <w:sz w:val="28"/>
                <w:szCs w:val="28"/>
              </w:rPr>
              <w:t>,</w:t>
            </w:r>
            <w:r w:rsidR="0064002F" w:rsidRPr="0064002F">
              <w:rPr>
                <w:bCs/>
                <w:sz w:val="28"/>
                <w:szCs w:val="28"/>
              </w:rPr>
              <w:t>п</w:t>
            </w:r>
            <w:proofErr w:type="gramEnd"/>
            <w:r w:rsidR="0064002F" w:rsidRPr="0064002F">
              <w:rPr>
                <w:bCs/>
                <w:sz w:val="28"/>
                <w:szCs w:val="28"/>
              </w:rPr>
              <w:t>аспорт</w:t>
            </w:r>
            <w:proofErr w:type="spellEnd"/>
            <w:r w:rsidR="0064002F" w:rsidRPr="0064002F">
              <w:rPr>
                <w:bCs/>
                <w:sz w:val="28"/>
                <w:szCs w:val="28"/>
              </w:rPr>
              <w:t xml:space="preserve"> информационной Системы.</w:t>
            </w:r>
          </w:p>
        </w:tc>
      </w:tr>
      <w:tr w:rsidR="00584798" w:rsidRPr="00584798" w:rsidTr="00584798">
        <w:trPr>
          <w:trHeight w:val="359"/>
        </w:trPr>
        <w:tc>
          <w:tcPr>
            <w:tcW w:w="741" w:type="dxa"/>
          </w:tcPr>
          <w:p w:rsidR="00584798" w:rsidRPr="0064002F" w:rsidRDefault="00584798" w:rsidP="00584798">
            <w:pPr>
              <w:pStyle w:val="ae"/>
              <w:numPr>
                <w:ilvl w:val="0"/>
                <w:numId w:val="13"/>
              </w:numPr>
              <w:ind w:left="66" w:firstLine="0"/>
              <w:jc w:val="both"/>
              <w:rPr>
                <w:sz w:val="28"/>
                <w:szCs w:val="28"/>
              </w:rPr>
            </w:pPr>
            <w:r w:rsidRPr="0064002F">
              <w:rPr>
                <w:sz w:val="28"/>
                <w:szCs w:val="28"/>
              </w:rPr>
              <w:lastRenderedPageBreak/>
              <w:t>6</w:t>
            </w:r>
          </w:p>
        </w:tc>
        <w:tc>
          <w:tcPr>
            <w:tcW w:w="3722" w:type="dxa"/>
          </w:tcPr>
          <w:p w:rsidR="00584798" w:rsidRPr="0064002F" w:rsidRDefault="00584798" w:rsidP="00C21112">
            <w:pPr>
              <w:ind w:left="33"/>
              <w:jc w:val="both"/>
              <w:rPr>
                <w:sz w:val="28"/>
                <w:szCs w:val="28"/>
              </w:rPr>
            </w:pPr>
            <w:r w:rsidRPr="0064002F">
              <w:rPr>
                <w:sz w:val="28"/>
                <w:szCs w:val="28"/>
              </w:rPr>
              <w:t>Обучение пользователей и администратора Системы</w:t>
            </w:r>
          </w:p>
        </w:tc>
        <w:tc>
          <w:tcPr>
            <w:tcW w:w="5478" w:type="dxa"/>
          </w:tcPr>
          <w:p w:rsidR="00065945" w:rsidRPr="00195062" w:rsidRDefault="00065945" w:rsidP="00C21112">
            <w:pPr>
              <w:ind w:left="33"/>
              <w:jc w:val="both"/>
              <w:rPr>
                <w:i/>
                <w:sz w:val="28"/>
                <w:szCs w:val="28"/>
              </w:rPr>
            </w:pPr>
            <w:r w:rsidRPr="00195062">
              <w:rPr>
                <w:i/>
                <w:sz w:val="28"/>
                <w:szCs w:val="28"/>
              </w:rPr>
              <w:t xml:space="preserve">Выполняется </w:t>
            </w:r>
            <w:r w:rsidR="00C6165C">
              <w:rPr>
                <w:i/>
                <w:sz w:val="28"/>
                <w:szCs w:val="28"/>
              </w:rPr>
              <w:t>Заказчиком, комплект методических материалов для обучения предоставляется Исполнителем</w:t>
            </w:r>
            <w:r w:rsidRPr="00195062">
              <w:rPr>
                <w:i/>
                <w:sz w:val="28"/>
                <w:szCs w:val="28"/>
              </w:rPr>
              <w:t>.</w:t>
            </w:r>
          </w:p>
          <w:p w:rsidR="00584798" w:rsidRPr="0064002F" w:rsidRDefault="00584798" w:rsidP="00C21112">
            <w:pPr>
              <w:ind w:left="33"/>
              <w:jc w:val="both"/>
              <w:rPr>
                <w:sz w:val="28"/>
                <w:szCs w:val="28"/>
              </w:rPr>
            </w:pPr>
            <w:r w:rsidRPr="0064002F">
              <w:rPr>
                <w:sz w:val="28"/>
                <w:szCs w:val="28"/>
              </w:rPr>
              <w:t>Проведение занятий.</w:t>
            </w:r>
          </w:p>
          <w:p w:rsidR="00584798" w:rsidRPr="0064002F" w:rsidRDefault="00584798" w:rsidP="00C21112">
            <w:pPr>
              <w:ind w:left="33"/>
              <w:jc w:val="both"/>
              <w:rPr>
                <w:sz w:val="28"/>
                <w:szCs w:val="28"/>
              </w:rPr>
            </w:pPr>
            <w:r w:rsidRPr="0064002F">
              <w:rPr>
                <w:sz w:val="28"/>
                <w:szCs w:val="28"/>
              </w:rPr>
              <w:t>Формирование протоколов обучения.</w:t>
            </w:r>
          </w:p>
        </w:tc>
      </w:tr>
      <w:tr w:rsidR="00AC48C4" w:rsidRPr="00584798" w:rsidTr="00584798">
        <w:trPr>
          <w:trHeight w:val="359"/>
        </w:trPr>
        <w:tc>
          <w:tcPr>
            <w:tcW w:w="741" w:type="dxa"/>
          </w:tcPr>
          <w:p w:rsidR="00AC48C4" w:rsidRPr="0064002F" w:rsidRDefault="00AC48C4" w:rsidP="00584798">
            <w:pPr>
              <w:pStyle w:val="ae"/>
              <w:numPr>
                <w:ilvl w:val="0"/>
                <w:numId w:val="13"/>
              </w:numPr>
              <w:ind w:left="66" w:firstLine="0"/>
              <w:jc w:val="both"/>
              <w:rPr>
                <w:sz w:val="28"/>
                <w:szCs w:val="28"/>
              </w:rPr>
            </w:pPr>
          </w:p>
        </w:tc>
        <w:tc>
          <w:tcPr>
            <w:tcW w:w="3722" w:type="dxa"/>
          </w:tcPr>
          <w:p w:rsidR="00AC48C4" w:rsidRPr="0064002F" w:rsidRDefault="00AC48C4" w:rsidP="00C6165C">
            <w:pPr>
              <w:ind w:left="33"/>
              <w:jc w:val="both"/>
              <w:rPr>
                <w:sz w:val="28"/>
                <w:szCs w:val="28"/>
              </w:rPr>
            </w:pPr>
            <w:r>
              <w:rPr>
                <w:sz w:val="28"/>
                <w:szCs w:val="28"/>
              </w:rPr>
              <w:t xml:space="preserve">Подготовка </w:t>
            </w:r>
            <w:r w:rsidR="00C6165C">
              <w:rPr>
                <w:sz w:val="28"/>
                <w:szCs w:val="28"/>
              </w:rPr>
              <w:t xml:space="preserve">предварительной </w:t>
            </w:r>
            <w:r>
              <w:rPr>
                <w:sz w:val="28"/>
                <w:szCs w:val="28"/>
              </w:rPr>
              <w:t>версии Системы</w:t>
            </w:r>
          </w:p>
        </w:tc>
        <w:tc>
          <w:tcPr>
            <w:tcW w:w="5478" w:type="dxa"/>
          </w:tcPr>
          <w:p w:rsidR="00065945" w:rsidRPr="00195062" w:rsidRDefault="00065945" w:rsidP="00AC48C4">
            <w:pPr>
              <w:jc w:val="both"/>
              <w:rPr>
                <w:i/>
                <w:sz w:val="28"/>
                <w:szCs w:val="28"/>
              </w:rPr>
            </w:pPr>
            <w:r w:rsidRPr="00195062">
              <w:rPr>
                <w:i/>
                <w:sz w:val="28"/>
                <w:szCs w:val="28"/>
              </w:rPr>
              <w:t>Выполняется Исполнителем.</w:t>
            </w:r>
          </w:p>
          <w:p w:rsidR="00AC48C4" w:rsidRPr="0064002F" w:rsidRDefault="00AC48C4" w:rsidP="009B5148">
            <w:pPr>
              <w:jc w:val="both"/>
              <w:rPr>
                <w:sz w:val="28"/>
                <w:szCs w:val="28"/>
              </w:rPr>
            </w:pPr>
            <w:r>
              <w:rPr>
                <w:sz w:val="28"/>
                <w:szCs w:val="28"/>
              </w:rPr>
              <w:t xml:space="preserve">Подготовка и наполнение тестовыми данными </w:t>
            </w:r>
            <w:r w:rsidR="00C6165C">
              <w:rPr>
                <w:sz w:val="28"/>
                <w:szCs w:val="28"/>
              </w:rPr>
              <w:t xml:space="preserve">предварительной </w:t>
            </w:r>
            <w:r>
              <w:rPr>
                <w:sz w:val="28"/>
                <w:szCs w:val="28"/>
              </w:rPr>
              <w:t>версии Системы.</w:t>
            </w:r>
          </w:p>
        </w:tc>
      </w:tr>
      <w:tr w:rsidR="00584798" w:rsidRPr="00584798" w:rsidTr="00584798">
        <w:trPr>
          <w:trHeight w:val="359"/>
        </w:trPr>
        <w:tc>
          <w:tcPr>
            <w:tcW w:w="741" w:type="dxa"/>
          </w:tcPr>
          <w:p w:rsidR="00584798" w:rsidRPr="0064002F" w:rsidRDefault="00584798" w:rsidP="00584798">
            <w:pPr>
              <w:pStyle w:val="ae"/>
              <w:numPr>
                <w:ilvl w:val="0"/>
                <w:numId w:val="13"/>
              </w:numPr>
              <w:ind w:left="66" w:firstLine="0"/>
              <w:jc w:val="both"/>
              <w:rPr>
                <w:sz w:val="28"/>
                <w:szCs w:val="28"/>
              </w:rPr>
            </w:pPr>
            <w:r w:rsidRPr="0064002F">
              <w:rPr>
                <w:sz w:val="28"/>
                <w:szCs w:val="28"/>
              </w:rPr>
              <w:t>7</w:t>
            </w:r>
          </w:p>
        </w:tc>
        <w:tc>
          <w:tcPr>
            <w:tcW w:w="3722" w:type="dxa"/>
          </w:tcPr>
          <w:p w:rsidR="00584798" w:rsidRPr="0064002F" w:rsidRDefault="00584798" w:rsidP="00C21112">
            <w:pPr>
              <w:ind w:left="33"/>
              <w:jc w:val="both"/>
              <w:rPr>
                <w:sz w:val="28"/>
                <w:szCs w:val="28"/>
              </w:rPr>
            </w:pPr>
            <w:r w:rsidRPr="0064002F">
              <w:rPr>
                <w:sz w:val="28"/>
                <w:szCs w:val="28"/>
              </w:rPr>
              <w:t>Подготовка и проведение комплексных испытаний</w:t>
            </w:r>
          </w:p>
        </w:tc>
        <w:tc>
          <w:tcPr>
            <w:tcW w:w="5478" w:type="dxa"/>
          </w:tcPr>
          <w:p w:rsidR="00195062" w:rsidRPr="00195062" w:rsidRDefault="00195062" w:rsidP="00C21112">
            <w:pPr>
              <w:ind w:left="33"/>
              <w:jc w:val="both"/>
              <w:rPr>
                <w:i/>
                <w:sz w:val="28"/>
                <w:szCs w:val="28"/>
              </w:rPr>
            </w:pPr>
            <w:r w:rsidRPr="00195062">
              <w:rPr>
                <w:i/>
                <w:sz w:val="28"/>
                <w:szCs w:val="28"/>
              </w:rPr>
              <w:t>Выполняется Исполнителем:</w:t>
            </w:r>
          </w:p>
          <w:p w:rsidR="00584798" w:rsidRPr="0064002F" w:rsidRDefault="00584798" w:rsidP="00C21112">
            <w:pPr>
              <w:ind w:left="33"/>
              <w:jc w:val="both"/>
              <w:rPr>
                <w:sz w:val="28"/>
                <w:szCs w:val="28"/>
              </w:rPr>
            </w:pPr>
            <w:r w:rsidRPr="0064002F">
              <w:rPr>
                <w:sz w:val="28"/>
                <w:szCs w:val="28"/>
              </w:rPr>
              <w:t>Разработка программы и методики комплексных испытаний, подготовка комплекта тестовых сценариев.</w:t>
            </w:r>
          </w:p>
          <w:p w:rsidR="00584798" w:rsidRPr="0064002F" w:rsidRDefault="00584798" w:rsidP="00C21112">
            <w:pPr>
              <w:ind w:left="33"/>
              <w:jc w:val="both"/>
              <w:rPr>
                <w:sz w:val="28"/>
                <w:szCs w:val="28"/>
              </w:rPr>
            </w:pPr>
            <w:r w:rsidRPr="0064002F">
              <w:rPr>
                <w:sz w:val="28"/>
                <w:szCs w:val="28"/>
              </w:rPr>
              <w:t>Проведение комплексных испытаний Системы.</w:t>
            </w:r>
          </w:p>
          <w:p w:rsidR="00584798" w:rsidRDefault="00584798" w:rsidP="00C21112">
            <w:pPr>
              <w:ind w:left="33"/>
              <w:jc w:val="both"/>
              <w:rPr>
                <w:sz w:val="28"/>
                <w:szCs w:val="28"/>
              </w:rPr>
            </w:pPr>
            <w:r w:rsidRPr="0064002F">
              <w:rPr>
                <w:sz w:val="28"/>
                <w:szCs w:val="28"/>
              </w:rPr>
              <w:t>Доработка программного обеспечения, актуализация рабочей документации в соответствии с результатами комплексных испытаний.</w:t>
            </w:r>
          </w:p>
          <w:p w:rsidR="00195062" w:rsidRDefault="00195062" w:rsidP="00C21112">
            <w:pPr>
              <w:ind w:left="33"/>
              <w:jc w:val="both"/>
              <w:rPr>
                <w:sz w:val="28"/>
                <w:szCs w:val="28"/>
              </w:rPr>
            </w:pPr>
          </w:p>
          <w:p w:rsidR="00195062" w:rsidRPr="00195062" w:rsidRDefault="00195062" w:rsidP="00C21112">
            <w:pPr>
              <w:ind w:left="33"/>
              <w:jc w:val="both"/>
              <w:rPr>
                <w:i/>
                <w:sz w:val="28"/>
                <w:szCs w:val="28"/>
              </w:rPr>
            </w:pPr>
            <w:r w:rsidRPr="00195062">
              <w:rPr>
                <w:i/>
                <w:sz w:val="28"/>
                <w:szCs w:val="28"/>
              </w:rPr>
              <w:t>Выполняется Заказчиком:</w:t>
            </w:r>
          </w:p>
          <w:p w:rsidR="00195062" w:rsidRPr="0064002F" w:rsidRDefault="00195062" w:rsidP="00195062">
            <w:pPr>
              <w:ind w:left="33"/>
              <w:jc w:val="both"/>
              <w:rPr>
                <w:sz w:val="28"/>
                <w:szCs w:val="28"/>
              </w:rPr>
            </w:pPr>
            <w:r w:rsidRPr="0064002F">
              <w:rPr>
                <w:sz w:val="28"/>
                <w:szCs w:val="28"/>
              </w:rPr>
              <w:t>Проведение комплексных испытаний Системы.</w:t>
            </w:r>
          </w:p>
        </w:tc>
      </w:tr>
      <w:tr w:rsidR="00584798" w:rsidRPr="00584798" w:rsidTr="00584798">
        <w:trPr>
          <w:trHeight w:val="359"/>
        </w:trPr>
        <w:tc>
          <w:tcPr>
            <w:tcW w:w="741" w:type="dxa"/>
          </w:tcPr>
          <w:p w:rsidR="00584798" w:rsidRPr="0064002F" w:rsidRDefault="00584798" w:rsidP="00584798">
            <w:pPr>
              <w:pStyle w:val="ae"/>
              <w:numPr>
                <w:ilvl w:val="0"/>
                <w:numId w:val="13"/>
              </w:numPr>
              <w:ind w:left="66" w:firstLine="0"/>
              <w:jc w:val="both"/>
              <w:rPr>
                <w:sz w:val="28"/>
                <w:szCs w:val="28"/>
              </w:rPr>
            </w:pPr>
            <w:r w:rsidRPr="0064002F">
              <w:rPr>
                <w:sz w:val="28"/>
                <w:szCs w:val="28"/>
              </w:rPr>
              <w:t>8</w:t>
            </w:r>
          </w:p>
        </w:tc>
        <w:tc>
          <w:tcPr>
            <w:tcW w:w="3722" w:type="dxa"/>
          </w:tcPr>
          <w:p w:rsidR="00584798" w:rsidRPr="0064002F" w:rsidRDefault="00584798" w:rsidP="00C21112">
            <w:pPr>
              <w:ind w:left="33"/>
              <w:jc w:val="both"/>
              <w:rPr>
                <w:sz w:val="28"/>
                <w:szCs w:val="28"/>
              </w:rPr>
            </w:pPr>
            <w:r w:rsidRPr="0064002F">
              <w:rPr>
                <w:sz w:val="28"/>
                <w:szCs w:val="28"/>
              </w:rPr>
              <w:t>Подготовка и проведение опытной эксплуатации Системы</w:t>
            </w:r>
          </w:p>
        </w:tc>
        <w:tc>
          <w:tcPr>
            <w:tcW w:w="5478" w:type="dxa"/>
          </w:tcPr>
          <w:p w:rsidR="00195062" w:rsidRPr="00195062" w:rsidRDefault="00195062" w:rsidP="00C21112">
            <w:pPr>
              <w:pStyle w:val="12"/>
              <w:spacing w:before="0" w:after="0"/>
              <w:ind w:left="33"/>
              <w:jc w:val="both"/>
              <w:rPr>
                <w:i/>
                <w:snapToGrid/>
                <w:sz w:val="28"/>
                <w:szCs w:val="28"/>
              </w:rPr>
            </w:pPr>
            <w:r w:rsidRPr="00195062">
              <w:rPr>
                <w:i/>
                <w:snapToGrid/>
                <w:sz w:val="28"/>
                <w:szCs w:val="28"/>
              </w:rPr>
              <w:t>Выполняется Заказчиком:</w:t>
            </w:r>
          </w:p>
          <w:p w:rsidR="00584798" w:rsidRPr="0064002F" w:rsidRDefault="00584798" w:rsidP="00C21112">
            <w:pPr>
              <w:pStyle w:val="12"/>
              <w:spacing w:before="0" w:after="0"/>
              <w:ind w:left="33"/>
              <w:jc w:val="both"/>
              <w:rPr>
                <w:snapToGrid/>
                <w:sz w:val="28"/>
                <w:szCs w:val="28"/>
              </w:rPr>
            </w:pPr>
            <w:r w:rsidRPr="0064002F">
              <w:rPr>
                <w:snapToGrid/>
                <w:sz w:val="28"/>
                <w:szCs w:val="28"/>
              </w:rPr>
              <w:t>Разработка плана мероприятий по проведению опытной эксплуатации Системы.</w:t>
            </w:r>
          </w:p>
          <w:p w:rsidR="00584798" w:rsidRPr="0064002F" w:rsidRDefault="00584798" w:rsidP="00C21112">
            <w:pPr>
              <w:pStyle w:val="12"/>
              <w:spacing w:before="0" w:after="0"/>
              <w:ind w:left="33"/>
              <w:jc w:val="both"/>
              <w:rPr>
                <w:snapToGrid/>
                <w:sz w:val="28"/>
                <w:szCs w:val="28"/>
              </w:rPr>
            </w:pPr>
            <w:r w:rsidRPr="0064002F">
              <w:rPr>
                <w:snapToGrid/>
                <w:sz w:val="28"/>
                <w:szCs w:val="28"/>
              </w:rPr>
              <w:t xml:space="preserve">Проведение опытной эксплуатации. </w:t>
            </w:r>
          </w:p>
          <w:p w:rsidR="00584798" w:rsidRDefault="00584798" w:rsidP="00C21112">
            <w:pPr>
              <w:ind w:left="33"/>
              <w:jc w:val="both"/>
              <w:rPr>
                <w:sz w:val="28"/>
                <w:szCs w:val="28"/>
              </w:rPr>
            </w:pPr>
            <w:r w:rsidRPr="0064002F">
              <w:rPr>
                <w:sz w:val="28"/>
                <w:szCs w:val="28"/>
              </w:rPr>
              <w:t>Принятие решения о вводе в опытно-промышленную эксплуатацию Системы.</w:t>
            </w:r>
          </w:p>
          <w:p w:rsidR="00195062" w:rsidRDefault="00195062" w:rsidP="00C21112">
            <w:pPr>
              <w:ind w:left="33"/>
              <w:jc w:val="both"/>
              <w:rPr>
                <w:sz w:val="28"/>
                <w:szCs w:val="28"/>
              </w:rPr>
            </w:pPr>
          </w:p>
          <w:p w:rsidR="00195062" w:rsidRPr="00195062" w:rsidRDefault="00195062" w:rsidP="00195062">
            <w:pPr>
              <w:ind w:left="33"/>
              <w:jc w:val="both"/>
              <w:rPr>
                <w:i/>
                <w:sz w:val="28"/>
                <w:szCs w:val="28"/>
              </w:rPr>
            </w:pPr>
            <w:r w:rsidRPr="00195062">
              <w:rPr>
                <w:i/>
                <w:sz w:val="28"/>
                <w:szCs w:val="28"/>
              </w:rPr>
              <w:t xml:space="preserve">Выполняется Исполнителем: </w:t>
            </w:r>
          </w:p>
          <w:p w:rsidR="00195062" w:rsidRPr="0064002F" w:rsidRDefault="00195062" w:rsidP="00195062">
            <w:pPr>
              <w:ind w:left="33"/>
              <w:jc w:val="both"/>
              <w:rPr>
                <w:sz w:val="28"/>
                <w:szCs w:val="28"/>
              </w:rPr>
            </w:pPr>
            <w:r w:rsidRPr="0064002F">
              <w:rPr>
                <w:sz w:val="28"/>
                <w:szCs w:val="28"/>
              </w:rPr>
              <w:t>Доработка Системы по результатам опытной эксплуатации.</w:t>
            </w:r>
          </w:p>
        </w:tc>
      </w:tr>
      <w:tr w:rsidR="00584798" w:rsidRPr="00584798" w:rsidTr="00584798">
        <w:trPr>
          <w:trHeight w:val="359"/>
        </w:trPr>
        <w:tc>
          <w:tcPr>
            <w:tcW w:w="741" w:type="dxa"/>
          </w:tcPr>
          <w:p w:rsidR="00584798" w:rsidRPr="0064002F" w:rsidRDefault="00584798" w:rsidP="00584798">
            <w:pPr>
              <w:pStyle w:val="ae"/>
              <w:numPr>
                <w:ilvl w:val="0"/>
                <w:numId w:val="13"/>
              </w:numPr>
              <w:ind w:left="66" w:firstLine="0"/>
              <w:jc w:val="both"/>
              <w:rPr>
                <w:sz w:val="28"/>
                <w:szCs w:val="28"/>
              </w:rPr>
            </w:pPr>
          </w:p>
        </w:tc>
        <w:tc>
          <w:tcPr>
            <w:tcW w:w="3722" w:type="dxa"/>
          </w:tcPr>
          <w:p w:rsidR="00584798" w:rsidRPr="0064002F" w:rsidRDefault="00584798" w:rsidP="00C21112">
            <w:pPr>
              <w:ind w:left="33"/>
              <w:jc w:val="both"/>
              <w:rPr>
                <w:sz w:val="28"/>
                <w:szCs w:val="28"/>
              </w:rPr>
            </w:pPr>
            <w:r w:rsidRPr="0064002F">
              <w:rPr>
                <w:sz w:val="28"/>
                <w:szCs w:val="28"/>
              </w:rPr>
              <w:t xml:space="preserve">Подготовка и проведение опытно-промышленной </w:t>
            </w:r>
            <w:r w:rsidRPr="0064002F">
              <w:rPr>
                <w:sz w:val="28"/>
                <w:szCs w:val="28"/>
              </w:rPr>
              <w:lastRenderedPageBreak/>
              <w:t>эксплуатации Системы</w:t>
            </w:r>
          </w:p>
        </w:tc>
        <w:tc>
          <w:tcPr>
            <w:tcW w:w="5478" w:type="dxa"/>
          </w:tcPr>
          <w:p w:rsidR="00195062" w:rsidRPr="00195062" w:rsidRDefault="00195062" w:rsidP="00C21112">
            <w:pPr>
              <w:pStyle w:val="12"/>
              <w:spacing w:before="0" w:after="0"/>
              <w:ind w:left="33"/>
              <w:jc w:val="both"/>
              <w:rPr>
                <w:i/>
                <w:snapToGrid/>
                <w:sz w:val="28"/>
                <w:szCs w:val="28"/>
              </w:rPr>
            </w:pPr>
            <w:r w:rsidRPr="00195062">
              <w:rPr>
                <w:i/>
                <w:snapToGrid/>
                <w:sz w:val="28"/>
                <w:szCs w:val="28"/>
              </w:rPr>
              <w:lastRenderedPageBreak/>
              <w:t>Выполняется Заказчиком:</w:t>
            </w:r>
          </w:p>
          <w:p w:rsidR="00584798" w:rsidRPr="0064002F" w:rsidRDefault="00584798" w:rsidP="00C21112">
            <w:pPr>
              <w:pStyle w:val="12"/>
              <w:spacing w:before="0" w:after="0"/>
              <w:ind w:left="33"/>
              <w:jc w:val="both"/>
              <w:rPr>
                <w:snapToGrid/>
                <w:sz w:val="28"/>
                <w:szCs w:val="28"/>
              </w:rPr>
            </w:pPr>
            <w:r w:rsidRPr="0064002F">
              <w:rPr>
                <w:snapToGrid/>
                <w:sz w:val="28"/>
                <w:szCs w:val="28"/>
              </w:rPr>
              <w:t xml:space="preserve">Разработка плана мероприятий по </w:t>
            </w:r>
            <w:r w:rsidRPr="0064002F">
              <w:rPr>
                <w:snapToGrid/>
                <w:sz w:val="28"/>
                <w:szCs w:val="28"/>
              </w:rPr>
              <w:lastRenderedPageBreak/>
              <w:t>проведению опытно-промышленной эксплуатации Системы.</w:t>
            </w:r>
          </w:p>
          <w:p w:rsidR="00584798" w:rsidRPr="0064002F" w:rsidRDefault="00584798" w:rsidP="00C21112">
            <w:pPr>
              <w:pStyle w:val="12"/>
              <w:spacing w:before="0" w:after="0"/>
              <w:ind w:left="33"/>
              <w:jc w:val="both"/>
              <w:rPr>
                <w:snapToGrid/>
                <w:sz w:val="28"/>
                <w:szCs w:val="28"/>
              </w:rPr>
            </w:pPr>
            <w:r w:rsidRPr="0064002F">
              <w:rPr>
                <w:snapToGrid/>
                <w:sz w:val="28"/>
                <w:szCs w:val="28"/>
              </w:rPr>
              <w:t xml:space="preserve">Проведение опытно-промышленной эксплуатации. </w:t>
            </w:r>
          </w:p>
          <w:p w:rsidR="00584798" w:rsidRDefault="00584798" w:rsidP="00C21112">
            <w:pPr>
              <w:ind w:left="33"/>
              <w:jc w:val="both"/>
              <w:rPr>
                <w:sz w:val="28"/>
                <w:szCs w:val="28"/>
              </w:rPr>
            </w:pPr>
            <w:r w:rsidRPr="0064002F">
              <w:rPr>
                <w:sz w:val="28"/>
                <w:szCs w:val="28"/>
              </w:rPr>
              <w:t>Принятие решения о вводе в промышленную эксплуатацию Системы.</w:t>
            </w:r>
          </w:p>
          <w:p w:rsidR="00195062" w:rsidRDefault="00195062" w:rsidP="00C21112">
            <w:pPr>
              <w:ind w:left="33"/>
              <w:jc w:val="both"/>
              <w:rPr>
                <w:sz w:val="28"/>
                <w:szCs w:val="28"/>
              </w:rPr>
            </w:pPr>
          </w:p>
          <w:p w:rsidR="00195062" w:rsidRPr="00195062" w:rsidRDefault="00195062" w:rsidP="00C21112">
            <w:pPr>
              <w:ind w:left="33"/>
              <w:jc w:val="both"/>
              <w:rPr>
                <w:i/>
                <w:sz w:val="28"/>
                <w:szCs w:val="28"/>
              </w:rPr>
            </w:pPr>
            <w:r w:rsidRPr="00195062">
              <w:rPr>
                <w:i/>
                <w:sz w:val="28"/>
                <w:szCs w:val="28"/>
              </w:rPr>
              <w:t>Выполняется Исполнителем:</w:t>
            </w:r>
          </w:p>
          <w:p w:rsidR="00195062" w:rsidRPr="0064002F" w:rsidRDefault="00195062" w:rsidP="00195062">
            <w:pPr>
              <w:ind w:left="33"/>
              <w:jc w:val="both"/>
              <w:rPr>
                <w:sz w:val="28"/>
                <w:szCs w:val="28"/>
              </w:rPr>
            </w:pPr>
            <w:r w:rsidRPr="0064002F">
              <w:rPr>
                <w:sz w:val="28"/>
                <w:szCs w:val="28"/>
              </w:rPr>
              <w:t>Доработка Системы по результатам опытно-промышленной эксплуатации.</w:t>
            </w:r>
          </w:p>
        </w:tc>
      </w:tr>
      <w:tr w:rsidR="00584798" w:rsidTr="00584798">
        <w:trPr>
          <w:trHeight w:val="359"/>
        </w:trPr>
        <w:tc>
          <w:tcPr>
            <w:tcW w:w="741" w:type="dxa"/>
          </w:tcPr>
          <w:p w:rsidR="00584798" w:rsidRPr="0064002F" w:rsidRDefault="00584798" w:rsidP="00584798">
            <w:pPr>
              <w:pStyle w:val="ae"/>
              <w:numPr>
                <w:ilvl w:val="0"/>
                <w:numId w:val="13"/>
              </w:numPr>
              <w:ind w:left="66" w:firstLine="0"/>
              <w:jc w:val="both"/>
              <w:rPr>
                <w:sz w:val="28"/>
                <w:szCs w:val="28"/>
              </w:rPr>
            </w:pPr>
          </w:p>
        </w:tc>
        <w:tc>
          <w:tcPr>
            <w:tcW w:w="3722" w:type="dxa"/>
          </w:tcPr>
          <w:p w:rsidR="00584798" w:rsidRPr="0064002F" w:rsidRDefault="00584798" w:rsidP="00C21112">
            <w:pPr>
              <w:ind w:left="33"/>
              <w:jc w:val="both"/>
              <w:rPr>
                <w:sz w:val="28"/>
                <w:szCs w:val="28"/>
              </w:rPr>
            </w:pPr>
            <w:r w:rsidRPr="0064002F">
              <w:rPr>
                <w:sz w:val="28"/>
                <w:szCs w:val="28"/>
              </w:rPr>
              <w:t>Перевод Системы в Промышленную эксплуатацию</w:t>
            </w:r>
          </w:p>
        </w:tc>
        <w:tc>
          <w:tcPr>
            <w:tcW w:w="5478" w:type="dxa"/>
          </w:tcPr>
          <w:p w:rsidR="00195062" w:rsidRPr="00195062" w:rsidRDefault="00195062" w:rsidP="00C21112">
            <w:pPr>
              <w:pStyle w:val="12"/>
              <w:spacing w:before="0" w:after="0"/>
              <w:ind w:left="33"/>
              <w:jc w:val="both"/>
              <w:rPr>
                <w:i/>
                <w:snapToGrid/>
                <w:sz w:val="28"/>
                <w:szCs w:val="28"/>
              </w:rPr>
            </w:pPr>
            <w:r w:rsidRPr="00195062">
              <w:rPr>
                <w:i/>
                <w:snapToGrid/>
                <w:sz w:val="28"/>
                <w:szCs w:val="28"/>
              </w:rPr>
              <w:t>Выполняется Заказчиком:</w:t>
            </w:r>
          </w:p>
          <w:p w:rsidR="00584798" w:rsidRPr="0064002F" w:rsidRDefault="00584798" w:rsidP="00C21112">
            <w:pPr>
              <w:pStyle w:val="12"/>
              <w:spacing w:before="0" w:after="0"/>
              <w:ind w:left="33"/>
              <w:jc w:val="both"/>
              <w:rPr>
                <w:snapToGrid/>
                <w:sz w:val="28"/>
                <w:szCs w:val="28"/>
              </w:rPr>
            </w:pPr>
            <w:r w:rsidRPr="0064002F">
              <w:rPr>
                <w:snapToGrid/>
                <w:sz w:val="28"/>
                <w:szCs w:val="28"/>
              </w:rPr>
              <w:t>Сдача Системы в промышленную эксплуатацию.</w:t>
            </w:r>
          </w:p>
        </w:tc>
      </w:tr>
      <w:tr w:rsidR="0064002F" w:rsidTr="00584798">
        <w:trPr>
          <w:trHeight w:val="359"/>
        </w:trPr>
        <w:tc>
          <w:tcPr>
            <w:tcW w:w="741" w:type="dxa"/>
          </w:tcPr>
          <w:p w:rsidR="0064002F" w:rsidRPr="0064002F" w:rsidRDefault="0064002F" w:rsidP="00584798">
            <w:pPr>
              <w:pStyle w:val="ae"/>
              <w:numPr>
                <w:ilvl w:val="0"/>
                <w:numId w:val="13"/>
              </w:numPr>
              <w:ind w:left="66" w:firstLine="0"/>
              <w:jc w:val="both"/>
              <w:rPr>
                <w:sz w:val="28"/>
                <w:szCs w:val="28"/>
              </w:rPr>
            </w:pPr>
          </w:p>
        </w:tc>
        <w:tc>
          <w:tcPr>
            <w:tcW w:w="3722" w:type="dxa"/>
          </w:tcPr>
          <w:p w:rsidR="0064002F" w:rsidRPr="0064002F" w:rsidRDefault="0064002F" w:rsidP="00A53234">
            <w:pPr>
              <w:jc w:val="both"/>
              <w:rPr>
                <w:sz w:val="28"/>
                <w:szCs w:val="28"/>
              </w:rPr>
            </w:pPr>
            <w:r w:rsidRPr="0064002F">
              <w:rPr>
                <w:sz w:val="28"/>
                <w:szCs w:val="28"/>
              </w:rPr>
              <w:t>Промышленная эксплуатация Системы</w:t>
            </w:r>
          </w:p>
        </w:tc>
        <w:tc>
          <w:tcPr>
            <w:tcW w:w="5478" w:type="dxa"/>
          </w:tcPr>
          <w:p w:rsidR="00195062" w:rsidRPr="00195062" w:rsidRDefault="00195062" w:rsidP="00A53234">
            <w:pPr>
              <w:pStyle w:val="12"/>
              <w:spacing w:before="0" w:after="0"/>
              <w:jc w:val="both"/>
              <w:rPr>
                <w:i/>
                <w:snapToGrid/>
                <w:sz w:val="28"/>
                <w:szCs w:val="28"/>
              </w:rPr>
            </w:pPr>
            <w:r w:rsidRPr="00195062">
              <w:rPr>
                <w:i/>
                <w:snapToGrid/>
                <w:sz w:val="28"/>
                <w:szCs w:val="28"/>
              </w:rPr>
              <w:t>Выполняется Заказчиком:</w:t>
            </w:r>
          </w:p>
          <w:p w:rsidR="0064002F" w:rsidRPr="0064002F" w:rsidRDefault="0064002F" w:rsidP="00A53234">
            <w:pPr>
              <w:pStyle w:val="12"/>
              <w:spacing w:before="0" w:after="0"/>
              <w:jc w:val="both"/>
              <w:rPr>
                <w:snapToGrid/>
                <w:sz w:val="28"/>
                <w:szCs w:val="28"/>
              </w:rPr>
            </w:pPr>
            <w:r w:rsidRPr="0064002F">
              <w:rPr>
                <w:snapToGrid/>
                <w:sz w:val="28"/>
                <w:szCs w:val="28"/>
              </w:rPr>
              <w:t>Выполнение процедур обмена данными в объемах промышленной эксплуатации Системы.</w:t>
            </w:r>
          </w:p>
        </w:tc>
      </w:tr>
      <w:tr w:rsidR="0064002F" w:rsidTr="00584798">
        <w:trPr>
          <w:trHeight w:val="359"/>
        </w:trPr>
        <w:tc>
          <w:tcPr>
            <w:tcW w:w="741" w:type="dxa"/>
          </w:tcPr>
          <w:p w:rsidR="0064002F" w:rsidRPr="0064002F" w:rsidRDefault="0064002F" w:rsidP="00584798">
            <w:pPr>
              <w:pStyle w:val="ae"/>
              <w:numPr>
                <w:ilvl w:val="0"/>
                <w:numId w:val="13"/>
              </w:numPr>
              <w:ind w:left="66" w:firstLine="0"/>
              <w:jc w:val="both"/>
              <w:rPr>
                <w:sz w:val="28"/>
                <w:szCs w:val="28"/>
              </w:rPr>
            </w:pPr>
          </w:p>
        </w:tc>
        <w:tc>
          <w:tcPr>
            <w:tcW w:w="3722" w:type="dxa"/>
          </w:tcPr>
          <w:p w:rsidR="0064002F" w:rsidRPr="0064002F" w:rsidRDefault="00616E05" w:rsidP="00C21112">
            <w:pPr>
              <w:ind w:left="33"/>
              <w:jc w:val="both"/>
              <w:rPr>
                <w:sz w:val="28"/>
                <w:szCs w:val="28"/>
              </w:rPr>
            </w:pPr>
            <w:r>
              <w:rPr>
                <w:sz w:val="28"/>
                <w:szCs w:val="28"/>
              </w:rPr>
              <w:t>Гарантийное обслуживание Системы</w:t>
            </w:r>
          </w:p>
        </w:tc>
        <w:tc>
          <w:tcPr>
            <w:tcW w:w="5478" w:type="dxa"/>
          </w:tcPr>
          <w:p w:rsidR="00195062" w:rsidRPr="00195062" w:rsidRDefault="00195062" w:rsidP="00C21112">
            <w:pPr>
              <w:pStyle w:val="12"/>
              <w:spacing w:before="0" w:after="0"/>
              <w:ind w:left="33"/>
              <w:jc w:val="both"/>
              <w:rPr>
                <w:i/>
                <w:snapToGrid/>
                <w:sz w:val="28"/>
                <w:szCs w:val="28"/>
              </w:rPr>
            </w:pPr>
            <w:r w:rsidRPr="00195062">
              <w:rPr>
                <w:i/>
                <w:snapToGrid/>
                <w:sz w:val="28"/>
                <w:szCs w:val="28"/>
              </w:rPr>
              <w:t>Выполняется Исполнителем:</w:t>
            </w:r>
          </w:p>
          <w:p w:rsidR="0064002F" w:rsidRPr="0064002F" w:rsidRDefault="0064002F" w:rsidP="00C21112">
            <w:pPr>
              <w:pStyle w:val="12"/>
              <w:spacing w:before="0" w:after="0"/>
              <w:ind w:left="33"/>
              <w:jc w:val="both"/>
              <w:rPr>
                <w:snapToGrid/>
                <w:sz w:val="28"/>
                <w:szCs w:val="28"/>
              </w:rPr>
            </w:pPr>
            <w:r w:rsidRPr="0064002F">
              <w:rPr>
                <w:snapToGrid/>
                <w:sz w:val="28"/>
                <w:szCs w:val="28"/>
              </w:rPr>
              <w:t>Выполнение работ в соответствии с гарантийными обязательствами.</w:t>
            </w:r>
          </w:p>
          <w:p w:rsidR="0064002F" w:rsidRPr="0064002F" w:rsidRDefault="0064002F" w:rsidP="00C21112">
            <w:pPr>
              <w:pStyle w:val="12"/>
              <w:spacing w:before="0" w:after="0"/>
              <w:ind w:left="33"/>
              <w:jc w:val="both"/>
              <w:rPr>
                <w:snapToGrid/>
                <w:sz w:val="28"/>
                <w:szCs w:val="28"/>
              </w:rPr>
            </w:pPr>
          </w:p>
        </w:tc>
      </w:tr>
      <w:tr w:rsidR="0064002F" w:rsidTr="00584798">
        <w:trPr>
          <w:trHeight w:val="359"/>
        </w:trPr>
        <w:tc>
          <w:tcPr>
            <w:tcW w:w="9941" w:type="dxa"/>
            <w:gridSpan w:val="3"/>
          </w:tcPr>
          <w:p w:rsidR="0064002F" w:rsidRPr="0064002F" w:rsidRDefault="0064002F" w:rsidP="00584798">
            <w:pPr>
              <w:ind w:left="207" w:firstLine="567"/>
              <w:jc w:val="both"/>
              <w:rPr>
                <w:sz w:val="28"/>
                <w:szCs w:val="28"/>
              </w:rPr>
            </w:pPr>
            <w:r w:rsidRPr="0064002F">
              <w:rPr>
                <w:sz w:val="28"/>
                <w:szCs w:val="28"/>
              </w:rPr>
              <w:t>Допускается выполнять отдельные виды работ до завершения предшествующих этапов, параллельное по времени выполнение работ, включение новых этапов работ.</w:t>
            </w:r>
          </w:p>
        </w:tc>
      </w:tr>
      <w:tr w:rsidR="0064002F" w:rsidTr="00584798">
        <w:trPr>
          <w:trHeight w:val="359"/>
        </w:trPr>
        <w:tc>
          <w:tcPr>
            <w:tcW w:w="9941" w:type="dxa"/>
            <w:gridSpan w:val="3"/>
          </w:tcPr>
          <w:p w:rsidR="0064002F" w:rsidRPr="0064002F" w:rsidRDefault="0064002F" w:rsidP="00584798">
            <w:pPr>
              <w:ind w:left="207" w:firstLine="567"/>
              <w:jc w:val="both"/>
              <w:rPr>
                <w:sz w:val="28"/>
                <w:szCs w:val="28"/>
              </w:rPr>
            </w:pPr>
            <w:r w:rsidRPr="0064002F">
              <w:rPr>
                <w:sz w:val="28"/>
                <w:szCs w:val="28"/>
              </w:rPr>
              <w:t>Сроки проведения работ должны соответствовать утвержденному календарному плану выполнения работ.</w:t>
            </w:r>
          </w:p>
        </w:tc>
      </w:tr>
      <w:tr w:rsidR="0064002F" w:rsidTr="00584798">
        <w:tc>
          <w:tcPr>
            <w:tcW w:w="9941" w:type="dxa"/>
            <w:gridSpan w:val="3"/>
          </w:tcPr>
          <w:p w:rsidR="0064002F" w:rsidRPr="002E3A38" w:rsidRDefault="0064002F" w:rsidP="00130EAC">
            <w:pPr>
              <w:pStyle w:val="ae"/>
              <w:numPr>
                <w:ilvl w:val="1"/>
                <w:numId w:val="3"/>
              </w:numPr>
              <w:tabs>
                <w:tab w:val="left" w:pos="993"/>
              </w:tabs>
              <w:spacing w:before="240"/>
              <w:ind w:left="788" w:hanging="431"/>
              <w:outlineLvl w:val="1"/>
              <w:rPr>
                <w:b/>
                <w:sz w:val="28"/>
                <w:szCs w:val="28"/>
              </w:rPr>
            </w:pPr>
            <w:bookmarkStart w:id="24" w:name="_Toc354388238"/>
            <w:r w:rsidRPr="002E3A38">
              <w:rPr>
                <w:b/>
                <w:sz w:val="28"/>
                <w:szCs w:val="28"/>
              </w:rPr>
              <w:t xml:space="preserve">Перечень документов, по </w:t>
            </w:r>
            <w:hyperlink r:id="rId22" w:history="1">
              <w:r w:rsidRPr="002E3A38">
                <w:rPr>
                  <w:b/>
                  <w:sz w:val="28"/>
                  <w:szCs w:val="28"/>
                </w:rPr>
                <w:t>ГОСТ 34.201-89</w:t>
              </w:r>
            </w:hyperlink>
            <w:r w:rsidRPr="002E3A38">
              <w:rPr>
                <w:b/>
                <w:sz w:val="28"/>
                <w:szCs w:val="28"/>
              </w:rPr>
              <w:t>, предъявляемых по окончании соответствующих стадий и этапов работ:</w:t>
            </w:r>
            <w:bookmarkEnd w:id="24"/>
          </w:p>
        </w:tc>
      </w:tr>
      <w:tr w:rsidR="0064002F" w:rsidRPr="00077565" w:rsidTr="00584798">
        <w:tc>
          <w:tcPr>
            <w:tcW w:w="9941" w:type="dxa"/>
            <w:gridSpan w:val="3"/>
          </w:tcPr>
          <w:p w:rsidR="0064002F" w:rsidRDefault="0064002F" w:rsidP="00A53234">
            <w:pPr>
              <w:pStyle w:val="ae"/>
              <w:numPr>
                <w:ilvl w:val="0"/>
                <w:numId w:val="5"/>
              </w:numPr>
              <w:jc w:val="both"/>
              <w:rPr>
                <w:bCs/>
                <w:sz w:val="28"/>
                <w:szCs w:val="28"/>
              </w:rPr>
            </w:pPr>
            <w:r>
              <w:rPr>
                <w:bCs/>
                <w:sz w:val="28"/>
                <w:szCs w:val="28"/>
              </w:rPr>
              <w:t>Технический проект Системы (разрабатывается Исполнителем):</w:t>
            </w:r>
          </w:p>
          <w:p w:rsidR="0064002F" w:rsidRDefault="0064002F" w:rsidP="00A53234">
            <w:pPr>
              <w:pStyle w:val="ae"/>
              <w:numPr>
                <w:ilvl w:val="1"/>
                <w:numId w:val="5"/>
              </w:numPr>
              <w:jc w:val="both"/>
              <w:rPr>
                <w:bCs/>
                <w:sz w:val="28"/>
                <w:szCs w:val="28"/>
              </w:rPr>
            </w:pPr>
            <w:r>
              <w:rPr>
                <w:bCs/>
                <w:sz w:val="28"/>
                <w:szCs w:val="28"/>
              </w:rPr>
              <w:t xml:space="preserve">описание автоматизируемых функций, </w:t>
            </w:r>
          </w:p>
          <w:p w:rsidR="0064002F" w:rsidRDefault="0064002F" w:rsidP="00A53234">
            <w:pPr>
              <w:pStyle w:val="ae"/>
              <w:numPr>
                <w:ilvl w:val="1"/>
                <w:numId w:val="5"/>
              </w:numPr>
              <w:jc w:val="both"/>
              <w:rPr>
                <w:bCs/>
                <w:sz w:val="28"/>
                <w:szCs w:val="28"/>
              </w:rPr>
            </w:pPr>
            <w:r>
              <w:rPr>
                <w:bCs/>
                <w:sz w:val="28"/>
                <w:szCs w:val="28"/>
              </w:rPr>
              <w:t xml:space="preserve">описание постановки задач, </w:t>
            </w:r>
          </w:p>
          <w:p w:rsidR="0064002F" w:rsidRDefault="0064002F" w:rsidP="00A53234">
            <w:pPr>
              <w:pStyle w:val="ae"/>
              <w:numPr>
                <w:ilvl w:val="1"/>
                <w:numId w:val="5"/>
              </w:numPr>
              <w:jc w:val="both"/>
              <w:rPr>
                <w:bCs/>
                <w:sz w:val="28"/>
                <w:szCs w:val="28"/>
              </w:rPr>
            </w:pPr>
            <w:r>
              <w:rPr>
                <w:bCs/>
                <w:sz w:val="28"/>
                <w:szCs w:val="28"/>
              </w:rPr>
              <w:t xml:space="preserve">описание информационного обеспечения Системы, </w:t>
            </w:r>
          </w:p>
          <w:p w:rsidR="0064002F" w:rsidRDefault="0064002F" w:rsidP="00A53234">
            <w:pPr>
              <w:pStyle w:val="ae"/>
              <w:numPr>
                <w:ilvl w:val="1"/>
                <w:numId w:val="5"/>
              </w:numPr>
              <w:jc w:val="both"/>
              <w:rPr>
                <w:bCs/>
                <w:sz w:val="28"/>
                <w:szCs w:val="28"/>
              </w:rPr>
            </w:pPr>
            <w:r>
              <w:rPr>
                <w:bCs/>
                <w:sz w:val="28"/>
                <w:szCs w:val="28"/>
              </w:rPr>
              <w:t xml:space="preserve">описание организации информационной базы, </w:t>
            </w:r>
          </w:p>
          <w:p w:rsidR="0064002F" w:rsidRDefault="0064002F" w:rsidP="00A53234">
            <w:pPr>
              <w:pStyle w:val="ae"/>
              <w:numPr>
                <w:ilvl w:val="1"/>
                <w:numId w:val="5"/>
              </w:numPr>
              <w:jc w:val="both"/>
              <w:rPr>
                <w:bCs/>
                <w:sz w:val="28"/>
                <w:szCs w:val="28"/>
              </w:rPr>
            </w:pPr>
            <w:r>
              <w:rPr>
                <w:bCs/>
                <w:sz w:val="28"/>
                <w:szCs w:val="28"/>
              </w:rPr>
              <w:t xml:space="preserve">описание комплекса технических средств, </w:t>
            </w:r>
          </w:p>
          <w:p w:rsidR="0064002F" w:rsidRDefault="0064002F" w:rsidP="00A53234">
            <w:pPr>
              <w:pStyle w:val="ae"/>
              <w:numPr>
                <w:ilvl w:val="1"/>
                <w:numId w:val="5"/>
              </w:numPr>
              <w:jc w:val="both"/>
              <w:rPr>
                <w:bCs/>
                <w:sz w:val="28"/>
                <w:szCs w:val="28"/>
              </w:rPr>
            </w:pPr>
            <w:r>
              <w:rPr>
                <w:bCs/>
                <w:sz w:val="28"/>
                <w:szCs w:val="28"/>
              </w:rPr>
              <w:t>описание программного обеспечения,</w:t>
            </w:r>
          </w:p>
          <w:p w:rsidR="0064002F" w:rsidRPr="00EC2683" w:rsidRDefault="0064002F" w:rsidP="00A53234">
            <w:pPr>
              <w:pStyle w:val="ae"/>
              <w:numPr>
                <w:ilvl w:val="1"/>
                <w:numId w:val="5"/>
              </w:numPr>
              <w:jc w:val="both"/>
              <w:rPr>
                <w:bCs/>
                <w:sz w:val="28"/>
                <w:szCs w:val="28"/>
              </w:rPr>
            </w:pPr>
            <w:r>
              <w:rPr>
                <w:bCs/>
                <w:sz w:val="28"/>
                <w:szCs w:val="28"/>
              </w:rPr>
              <w:t>описание организационной структуры (матрица ролей и полномочий с описанием ролей и полномочий системы);</w:t>
            </w:r>
          </w:p>
        </w:tc>
      </w:tr>
      <w:tr w:rsidR="0064002F" w:rsidRPr="00077565" w:rsidTr="00584798">
        <w:tc>
          <w:tcPr>
            <w:tcW w:w="9941" w:type="dxa"/>
            <w:gridSpan w:val="3"/>
          </w:tcPr>
          <w:p w:rsidR="0064002F" w:rsidRDefault="0064002F" w:rsidP="00A53234">
            <w:pPr>
              <w:pStyle w:val="ae"/>
              <w:numPr>
                <w:ilvl w:val="0"/>
                <w:numId w:val="5"/>
              </w:numPr>
              <w:jc w:val="both"/>
              <w:rPr>
                <w:bCs/>
                <w:sz w:val="28"/>
                <w:szCs w:val="28"/>
              </w:rPr>
            </w:pPr>
            <w:r>
              <w:rPr>
                <w:bCs/>
                <w:sz w:val="28"/>
                <w:szCs w:val="28"/>
              </w:rPr>
              <w:t>Рабочая документация Системы (разрабатывается Исполнителем):</w:t>
            </w:r>
          </w:p>
          <w:p w:rsidR="0064002F" w:rsidRDefault="0064002F" w:rsidP="00A53234">
            <w:pPr>
              <w:pStyle w:val="ae"/>
              <w:numPr>
                <w:ilvl w:val="1"/>
                <w:numId w:val="5"/>
              </w:numPr>
              <w:jc w:val="both"/>
              <w:rPr>
                <w:bCs/>
                <w:sz w:val="28"/>
                <w:szCs w:val="28"/>
              </w:rPr>
            </w:pPr>
            <w:r>
              <w:rPr>
                <w:bCs/>
                <w:sz w:val="28"/>
                <w:szCs w:val="28"/>
              </w:rPr>
              <w:t>спецификация оборудования,</w:t>
            </w:r>
          </w:p>
          <w:p w:rsidR="0064002F" w:rsidRDefault="0064002F" w:rsidP="00A53234">
            <w:pPr>
              <w:pStyle w:val="ae"/>
              <w:numPr>
                <w:ilvl w:val="1"/>
                <w:numId w:val="5"/>
              </w:numPr>
              <w:jc w:val="both"/>
              <w:rPr>
                <w:bCs/>
                <w:sz w:val="28"/>
                <w:szCs w:val="28"/>
              </w:rPr>
            </w:pPr>
            <w:r>
              <w:rPr>
                <w:bCs/>
                <w:sz w:val="28"/>
                <w:szCs w:val="28"/>
              </w:rPr>
              <w:t xml:space="preserve">технологическая инструкция, </w:t>
            </w:r>
          </w:p>
          <w:p w:rsidR="0064002F" w:rsidRDefault="0064002F" w:rsidP="00A53234">
            <w:pPr>
              <w:pStyle w:val="ae"/>
              <w:numPr>
                <w:ilvl w:val="1"/>
                <w:numId w:val="5"/>
              </w:numPr>
              <w:jc w:val="both"/>
              <w:rPr>
                <w:bCs/>
                <w:sz w:val="28"/>
                <w:szCs w:val="28"/>
              </w:rPr>
            </w:pPr>
            <w:r>
              <w:rPr>
                <w:bCs/>
                <w:sz w:val="28"/>
                <w:szCs w:val="28"/>
              </w:rPr>
              <w:t>руководство пользователя (пользователей),</w:t>
            </w:r>
          </w:p>
          <w:p w:rsidR="0064002F" w:rsidRDefault="0064002F" w:rsidP="00A53234">
            <w:pPr>
              <w:pStyle w:val="ae"/>
              <w:numPr>
                <w:ilvl w:val="1"/>
                <w:numId w:val="5"/>
              </w:numPr>
              <w:jc w:val="both"/>
              <w:rPr>
                <w:bCs/>
                <w:sz w:val="28"/>
                <w:szCs w:val="28"/>
              </w:rPr>
            </w:pPr>
            <w:r>
              <w:rPr>
                <w:bCs/>
                <w:sz w:val="28"/>
                <w:szCs w:val="28"/>
              </w:rPr>
              <w:t>инструкция по формированию и ведению базы данных,</w:t>
            </w:r>
          </w:p>
          <w:p w:rsidR="0064002F" w:rsidRDefault="0064002F" w:rsidP="00A53234">
            <w:pPr>
              <w:pStyle w:val="ae"/>
              <w:numPr>
                <w:ilvl w:val="1"/>
                <w:numId w:val="5"/>
              </w:numPr>
              <w:jc w:val="both"/>
              <w:rPr>
                <w:bCs/>
                <w:sz w:val="28"/>
                <w:szCs w:val="28"/>
              </w:rPr>
            </w:pPr>
            <w:r>
              <w:rPr>
                <w:bCs/>
                <w:sz w:val="28"/>
                <w:szCs w:val="28"/>
              </w:rPr>
              <w:t>таблица соединений и подключений,</w:t>
            </w:r>
          </w:p>
          <w:p w:rsidR="0064002F" w:rsidRDefault="0064002F" w:rsidP="00A53234">
            <w:pPr>
              <w:pStyle w:val="ae"/>
              <w:numPr>
                <w:ilvl w:val="1"/>
                <w:numId w:val="5"/>
              </w:numPr>
              <w:jc w:val="both"/>
              <w:rPr>
                <w:bCs/>
                <w:sz w:val="28"/>
                <w:szCs w:val="28"/>
              </w:rPr>
            </w:pPr>
            <w:r>
              <w:rPr>
                <w:bCs/>
                <w:sz w:val="28"/>
                <w:szCs w:val="28"/>
              </w:rPr>
              <w:t xml:space="preserve">чертеж установки технических средств, </w:t>
            </w:r>
          </w:p>
          <w:p w:rsidR="0064002F" w:rsidRDefault="0064002F" w:rsidP="00A53234">
            <w:pPr>
              <w:pStyle w:val="ae"/>
              <w:numPr>
                <w:ilvl w:val="1"/>
                <w:numId w:val="5"/>
              </w:numPr>
              <w:jc w:val="both"/>
              <w:rPr>
                <w:bCs/>
                <w:sz w:val="28"/>
                <w:szCs w:val="28"/>
              </w:rPr>
            </w:pPr>
            <w:r>
              <w:rPr>
                <w:bCs/>
                <w:sz w:val="28"/>
                <w:szCs w:val="28"/>
              </w:rPr>
              <w:t>схема структурная комплекса технических средств,</w:t>
            </w:r>
          </w:p>
          <w:p w:rsidR="0064002F" w:rsidRDefault="0064002F" w:rsidP="00A53234">
            <w:pPr>
              <w:pStyle w:val="ae"/>
              <w:numPr>
                <w:ilvl w:val="1"/>
                <w:numId w:val="5"/>
              </w:numPr>
              <w:jc w:val="both"/>
              <w:rPr>
                <w:bCs/>
                <w:sz w:val="28"/>
                <w:szCs w:val="28"/>
              </w:rPr>
            </w:pPr>
            <w:r>
              <w:rPr>
                <w:bCs/>
                <w:sz w:val="28"/>
                <w:szCs w:val="28"/>
              </w:rPr>
              <w:lastRenderedPageBreak/>
              <w:t>описание технологического процесса обработки данных (</w:t>
            </w:r>
            <w:r w:rsidRPr="00EC2683">
              <w:rPr>
                <w:bCs/>
                <w:sz w:val="28"/>
                <w:szCs w:val="28"/>
              </w:rPr>
              <w:t>документ</w:t>
            </w:r>
            <w:r>
              <w:rPr>
                <w:bCs/>
                <w:sz w:val="28"/>
                <w:szCs w:val="28"/>
              </w:rPr>
              <w:t>ы</w:t>
            </w:r>
            <w:r w:rsidRPr="00EC2683">
              <w:rPr>
                <w:bCs/>
                <w:sz w:val="28"/>
                <w:szCs w:val="28"/>
              </w:rPr>
              <w:t xml:space="preserve"> «Регламент информационного взаимодействия ПО «1С</w:t>
            </w:r>
            <w:proofErr w:type="gramStart"/>
            <w:r w:rsidRPr="00EC2683">
              <w:rPr>
                <w:bCs/>
                <w:sz w:val="28"/>
                <w:szCs w:val="28"/>
              </w:rPr>
              <w:t>:У</w:t>
            </w:r>
            <w:proofErr w:type="gramEnd"/>
            <w:r w:rsidRPr="00EC2683">
              <w:rPr>
                <w:bCs/>
                <w:sz w:val="28"/>
                <w:szCs w:val="28"/>
              </w:rPr>
              <w:t xml:space="preserve">СО 8» </w:t>
            </w:r>
            <w:r>
              <w:rPr>
                <w:bCs/>
                <w:sz w:val="28"/>
                <w:szCs w:val="28"/>
              </w:rPr>
              <w:t xml:space="preserve">(ИС «Портал поставщика») </w:t>
            </w:r>
            <w:r w:rsidRPr="00EC2683">
              <w:rPr>
                <w:bCs/>
                <w:sz w:val="28"/>
                <w:szCs w:val="28"/>
              </w:rPr>
              <w:t xml:space="preserve">и </w:t>
            </w:r>
            <w:r>
              <w:rPr>
                <w:bCs/>
                <w:sz w:val="28"/>
                <w:szCs w:val="28"/>
              </w:rPr>
              <w:t xml:space="preserve">ПК «СИО», </w:t>
            </w:r>
            <w:r w:rsidRPr="00EC2683">
              <w:rPr>
                <w:bCs/>
                <w:sz w:val="28"/>
                <w:szCs w:val="28"/>
              </w:rPr>
              <w:t xml:space="preserve">«Регламент информационного взаимодействия ПО «1С:УСО 8» </w:t>
            </w:r>
            <w:r>
              <w:rPr>
                <w:bCs/>
                <w:sz w:val="28"/>
                <w:szCs w:val="28"/>
              </w:rPr>
              <w:t xml:space="preserve">(ИС «Портал поставщика») </w:t>
            </w:r>
            <w:r w:rsidRPr="00EC2683">
              <w:rPr>
                <w:bCs/>
                <w:sz w:val="28"/>
                <w:szCs w:val="28"/>
              </w:rPr>
              <w:t xml:space="preserve">и </w:t>
            </w:r>
            <w:r>
              <w:rPr>
                <w:bCs/>
                <w:sz w:val="28"/>
                <w:szCs w:val="28"/>
              </w:rPr>
              <w:t>Системы мониторинга и оперативного управления капитальным строительством),</w:t>
            </w:r>
          </w:p>
          <w:p w:rsidR="0064002F" w:rsidRDefault="0064002F" w:rsidP="00A53234">
            <w:pPr>
              <w:pStyle w:val="ae"/>
              <w:numPr>
                <w:ilvl w:val="1"/>
                <w:numId w:val="5"/>
              </w:numPr>
              <w:jc w:val="both"/>
              <w:rPr>
                <w:bCs/>
                <w:sz w:val="28"/>
                <w:szCs w:val="28"/>
              </w:rPr>
            </w:pPr>
            <w:r>
              <w:rPr>
                <w:bCs/>
                <w:sz w:val="28"/>
                <w:szCs w:val="28"/>
              </w:rPr>
              <w:t>общее описание Системы,</w:t>
            </w:r>
          </w:p>
          <w:p w:rsidR="00C6165C" w:rsidRDefault="0064002F" w:rsidP="00C6165C">
            <w:pPr>
              <w:pStyle w:val="ae"/>
              <w:numPr>
                <w:ilvl w:val="1"/>
                <w:numId w:val="5"/>
              </w:numPr>
              <w:jc w:val="both"/>
              <w:rPr>
                <w:bCs/>
                <w:sz w:val="28"/>
                <w:szCs w:val="28"/>
              </w:rPr>
            </w:pPr>
            <w:r>
              <w:rPr>
                <w:bCs/>
                <w:sz w:val="28"/>
                <w:szCs w:val="28"/>
              </w:rPr>
              <w:t>программа и методика испытаний,</w:t>
            </w:r>
            <w:r w:rsidR="00C6165C">
              <w:rPr>
                <w:bCs/>
                <w:sz w:val="28"/>
                <w:szCs w:val="28"/>
              </w:rPr>
              <w:t xml:space="preserve"> </w:t>
            </w:r>
          </w:p>
          <w:p w:rsidR="0064002F" w:rsidRPr="00C6165C" w:rsidRDefault="00C6165C" w:rsidP="00A53234">
            <w:pPr>
              <w:pStyle w:val="ae"/>
              <w:numPr>
                <w:ilvl w:val="1"/>
                <w:numId w:val="5"/>
              </w:numPr>
              <w:jc w:val="both"/>
              <w:rPr>
                <w:bCs/>
                <w:sz w:val="28"/>
                <w:szCs w:val="28"/>
              </w:rPr>
            </w:pPr>
            <w:r w:rsidRPr="00C6165C">
              <w:rPr>
                <w:bCs/>
                <w:sz w:val="28"/>
                <w:szCs w:val="28"/>
              </w:rPr>
              <w:t>комплект методических материалов для проведения обучения,</w:t>
            </w:r>
          </w:p>
          <w:p w:rsidR="0064002F" w:rsidRDefault="0064002F" w:rsidP="00A53234">
            <w:pPr>
              <w:pStyle w:val="ae"/>
              <w:numPr>
                <w:ilvl w:val="1"/>
                <w:numId w:val="5"/>
              </w:numPr>
              <w:jc w:val="both"/>
              <w:rPr>
                <w:bCs/>
                <w:sz w:val="28"/>
                <w:szCs w:val="28"/>
              </w:rPr>
            </w:pPr>
            <w:r>
              <w:rPr>
                <w:bCs/>
                <w:sz w:val="28"/>
                <w:szCs w:val="28"/>
              </w:rPr>
              <w:t>паспорт информационной Системы.</w:t>
            </w:r>
          </w:p>
        </w:tc>
      </w:tr>
      <w:tr w:rsidR="0064002F" w:rsidRPr="009665CB" w:rsidTr="00584798">
        <w:tc>
          <w:tcPr>
            <w:tcW w:w="9941" w:type="dxa"/>
            <w:gridSpan w:val="3"/>
          </w:tcPr>
          <w:p w:rsidR="0064002F" w:rsidRPr="002E3A38" w:rsidRDefault="0064002F" w:rsidP="00130EAC">
            <w:pPr>
              <w:pStyle w:val="ae"/>
              <w:numPr>
                <w:ilvl w:val="1"/>
                <w:numId w:val="3"/>
              </w:numPr>
              <w:tabs>
                <w:tab w:val="left" w:pos="993"/>
              </w:tabs>
              <w:spacing w:before="240"/>
              <w:ind w:left="788" w:hanging="431"/>
              <w:outlineLvl w:val="1"/>
              <w:rPr>
                <w:b/>
                <w:sz w:val="28"/>
                <w:szCs w:val="28"/>
              </w:rPr>
            </w:pPr>
            <w:bookmarkStart w:id="25" w:name="_Toc354388239"/>
            <w:r w:rsidRPr="002E3A38">
              <w:rPr>
                <w:b/>
                <w:sz w:val="28"/>
                <w:szCs w:val="28"/>
              </w:rPr>
              <w:lastRenderedPageBreak/>
              <w:t>Вид и порядок проведения экспертизы технической документации (стадия, этап, объем проверяемой документации, организация-эксперт)</w:t>
            </w:r>
            <w:bookmarkEnd w:id="25"/>
          </w:p>
        </w:tc>
      </w:tr>
      <w:tr w:rsidR="0064002F" w:rsidRPr="009665CB" w:rsidTr="00584798">
        <w:tc>
          <w:tcPr>
            <w:tcW w:w="9941" w:type="dxa"/>
            <w:gridSpan w:val="3"/>
          </w:tcPr>
          <w:p w:rsidR="0064002F" w:rsidRPr="0051726F" w:rsidRDefault="0064002F" w:rsidP="00A27507">
            <w:pPr>
              <w:pStyle w:val="ae"/>
              <w:numPr>
                <w:ilvl w:val="0"/>
                <w:numId w:val="5"/>
              </w:numPr>
              <w:jc w:val="both"/>
              <w:rPr>
                <w:bCs/>
                <w:sz w:val="28"/>
                <w:szCs w:val="28"/>
              </w:rPr>
            </w:pPr>
            <w:r w:rsidRPr="00F443D6">
              <w:rPr>
                <w:bCs/>
                <w:sz w:val="28"/>
                <w:szCs w:val="28"/>
              </w:rPr>
              <w:t>Технический проект Системы – Исполнитель осуществляет разработку документа, согласование его с руководителем проекта со стороны Заказчика</w:t>
            </w:r>
            <w:r w:rsidR="0051726F">
              <w:rPr>
                <w:sz w:val="28"/>
                <w:szCs w:val="28"/>
              </w:rPr>
              <w:t>.</w:t>
            </w:r>
          </w:p>
          <w:p w:rsidR="0051726F" w:rsidRPr="00F443D6" w:rsidRDefault="0051726F" w:rsidP="0051726F">
            <w:pPr>
              <w:pStyle w:val="ae"/>
              <w:ind w:left="1494"/>
              <w:jc w:val="both"/>
              <w:rPr>
                <w:bCs/>
                <w:sz w:val="28"/>
                <w:szCs w:val="28"/>
              </w:rPr>
            </w:pPr>
            <w:r>
              <w:rPr>
                <w:sz w:val="28"/>
                <w:szCs w:val="28"/>
              </w:rPr>
              <w:t>Документ согласовывается руководителем проекта со стороны Заказчика при успешном завершении внутреннего согласования и утверждения документа в ОАО «НИАЭП» - согласование главным архитектором Заказчика, директором по поставкам (функциональный Заказчик), заместителем директора по проектированию в области информационных технологий, начальником ОИТ; утверждение старшим вице-президентом - директором по проектированию Заказчика.</w:t>
            </w:r>
          </w:p>
        </w:tc>
      </w:tr>
      <w:tr w:rsidR="0064002F" w:rsidRPr="009665CB" w:rsidTr="00584798">
        <w:tc>
          <w:tcPr>
            <w:tcW w:w="9941" w:type="dxa"/>
            <w:gridSpan w:val="3"/>
          </w:tcPr>
          <w:p w:rsidR="0064002F" w:rsidRPr="0051726F" w:rsidRDefault="00F443D6" w:rsidP="00A27507">
            <w:pPr>
              <w:pStyle w:val="ae"/>
              <w:numPr>
                <w:ilvl w:val="0"/>
                <w:numId w:val="5"/>
              </w:numPr>
              <w:jc w:val="both"/>
              <w:rPr>
                <w:bCs/>
                <w:sz w:val="28"/>
                <w:szCs w:val="28"/>
              </w:rPr>
            </w:pPr>
            <w:r w:rsidRPr="00F443D6">
              <w:rPr>
                <w:bCs/>
                <w:sz w:val="28"/>
                <w:szCs w:val="28"/>
              </w:rPr>
              <w:t>Рабочая документация Системы</w:t>
            </w:r>
            <w:r w:rsidR="0064002F" w:rsidRPr="00F443D6">
              <w:rPr>
                <w:bCs/>
                <w:sz w:val="28"/>
                <w:szCs w:val="28"/>
              </w:rPr>
              <w:t xml:space="preserve"> - Исполнитель осуществляет разработку документа, согласование его с руководителем проекта со стороны Заказчика</w:t>
            </w:r>
            <w:r w:rsidR="0051726F">
              <w:rPr>
                <w:sz w:val="28"/>
                <w:szCs w:val="28"/>
              </w:rPr>
              <w:t>.</w:t>
            </w:r>
          </w:p>
          <w:p w:rsidR="0051726F" w:rsidRPr="00F443D6" w:rsidRDefault="0051726F" w:rsidP="0051726F">
            <w:pPr>
              <w:pStyle w:val="ae"/>
              <w:ind w:left="1494"/>
              <w:jc w:val="both"/>
              <w:rPr>
                <w:bCs/>
                <w:sz w:val="28"/>
                <w:szCs w:val="28"/>
              </w:rPr>
            </w:pPr>
            <w:r>
              <w:rPr>
                <w:sz w:val="28"/>
                <w:szCs w:val="28"/>
              </w:rPr>
              <w:t>Документ согласовывается руководителем проекта со стороны Заказчика при успешном завершении внутреннего согласования и утверждения документа в ОАО «НИАЭП» - согласование главным архитектором Заказчика, директором по поставкам (функциональный Заказчик), заместителем директора по проектированию в области информационных технологий, начальником ОИТ; утверждение старшим вице-президентом - директором по проектированию Заказчика.</w:t>
            </w:r>
          </w:p>
        </w:tc>
      </w:tr>
      <w:tr w:rsidR="0064002F" w:rsidRPr="009665CB" w:rsidTr="00584798">
        <w:tc>
          <w:tcPr>
            <w:tcW w:w="9941" w:type="dxa"/>
            <w:gridSpan w:val="3"/>
          </w:tcPr>
          <w:p w:rsidR="0064002F" w:rsidRPr="00F443D6" w:rsidRDefault="0064002F" w:rsidP="00130EAC">
            <w:pPr>
              <w:pStyle w:val="ae"/>
              <w:numPr>
                <w:ilvl w:val="1"/>
                <w:numId w:val="3"/>
              </w:numPr>
              <w:tabs>
                <w:tab w:val="left" w:pos="993"/>
              </w:tabs>
              <w:spacing w:before="240"/>
              <w:ind w:left="788" w:hanging="431"/>
              <w:outlineLvl w:val="1"/>
              <w:rPr>
                <w:b/>
                <w:sz w:val="28"/>
                <w:szCs w:val="28"/>
              </w:rPr>
            </w:pPr>
            <w:bookmarkStart w:id="26" w:name="_Toc354388240"/>
            <w:r w:rsidRPr="00F443D6">
              <w:rPr>
                <w:b/>
                <w:sz w:val="28"/>
                <w:szCs w:val="28"/>
              </w:rPr>
              <w:t>Программа работ, направленных на обеспечение требуемого уровня надежности разрабатываемой системы (при необходимости)</w:t>
            </w:r>
            <w:bookmarkEnd w:id="26"/>
          </w:p>
        </w:tc>
      </w:tr>
      <w:tr w:rsidR="0064002F" w:rsidRPr="009665CB" w:rsidTr="00584798">
        <w:tc>
          <w:tcPr>
            <w:tcW w:w="9941" w:type="dxa"/>
            <w:gridSpan w:val="3"/>
          </w:tcPr>
          <w:p w:rsidR="0064002F" w:rsidRPr="00F443D6" w:rsidRDefault="0064002F" w:rsidP="008F58AD">
            <w:pPr>
              <w:ind w:left="207" w:firstLine="567"/>
              <w:jc w:val="both"/>
              <w:rPr>
                <w:sz w:val="28"/>
                <w:szCs w:val="28"/>
              </w:rPr>
            </w:pPr>
            <w:r w:rsidRPr="00F443D6">
              <w:rPr>
                <w:sz w:val="28"/>
                <w:szCs w:val="28"/>
              </w:rPr>
              <w:t>Требования не предъявляются.</w:t>
            </w:r>
          </w:p>
        </w:tc>
      </w:tr>
      <w:tr w:rsidR="0064002F" w:rsidRPr="009665CB" w:rsidTr="00584798">
        <w:tc>
          <w:tcPr>
            <w:tcW w:w="9941" w:type="dxa"/>
            <w:gridSpan w:val="3"/>
          </w:tcPr>
          <w:p w:rsidR="0064002F" w:rsidRPr="00F443D6" w:rsidRDefault="0064002F" w:rsidP="0089487C">
            <w:pPr>
              <w:pStyle w:val="ae"/>
              <w:numPr>
                <w:ilvl w:val="1"/>
                <w:numId w:val="3"/>
              </w:numPr>
              <w:tabs>
                <w:tab w:val="left" w:pos="993"/>
              </w:tabs>
              <w:spacing w:before="240"/>
              <w:ind w:left="788" w:hanging="431"/>
              <w:outlineLvl w:val="1"/>
              <w:rPr>
                <w:b/>
                <w:sz w:val="28"/>
                <w:szCs w:val="28"/>
              </w:rPr>
            </w:pPr>
            <w:bookmarkStart w:id="27" w:name="_Toc354388241"/>
            <w:r w:rsidRPr="00F443D6">
              <w:rPr>
                <w:b/>
                <w:sz w:val="28"/>
                <w:szCs w:val="28"/>
              </w:rPr>
              <w:t>Перечень работ по метрологическому обеспечению на всех стадиях создания системы с указанием их сроков выполнения и организаций-исполнителей (при необходимости).</w:t>
            </w:r>
            <w:bookmarkEnd w:id="27"/>
          </w:p>
        </w:tc>
      </w:tr>
      <w:tr w:rsidR="0064002F" w:rsidRPr="009665CB" w:rsidTr="00584798">
        <w:tc>
          <w:tcPr>
            <w:tcW w:w="9941" w:type="dxa"/>
            <w:gridSpan w:val="3"/>
          </w:tcPr>
          <w:p w:rsidR="0064002F" w:rsidRPr="00F443D6" w:rsidRDefault="0064002F" w:rsidP="00C36D16">
            <w:pPr>
              <w:ind w:left="207" w:firstLine="567"/>
              <w:jc w:val="both"/>
              <w:rPr>
                <w:sz w:val="28"/>
                <w:szCs w:val="28"/>
              </w:rPr>
            </w:pPr>
            <w:r w:rsidRPr="00F443D6">
              <w:rPr>
                <w:sz w:val="28"/>
                <w:szCs w:val="28"/>
              </w:rPr>
              <w:t>Требования не предъявляются.</w:t>
            </w:r>
          </w:p>
        </w:tc>
      </w:tr>
    </w:tbl>
    <w:p w:rsidR="00C411F7" w:rsidRDefault="00C411F7"/>
    <w:p w:rsidR="00C411F7" w:rsidRDefault="00C411F7">
      <w:r>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8F58AD" w:rsidRPr="009665CB" w:rsidTr="00347348">
        <w:tc>
          <w:tcPr>
            <w:tcW w:w="10061" w:type="dxa"/>
            <w:tcBorders>
              <w:bottom w:val="single" w:sz="4" w:space="0" w:color="auto"/>
            </w:tcBorders>
          </w:tcPr>
          <w:p w:rsidR="008F58AD" w:rsidRPr="009665CB" w:rsidRDefault="008F58AD" w:rsidP="00C36D16">
            <w:pPr>
              <w:pStyle w:val="ae"/>
              <w:numPr>
                <w:ilvl w:val="0"/>
                <w:numId w:val="3"/>
              </w:numPr>
              <w:spacing w:before="480"/>
              <w:ind w:left="357" w:hanging="357"/>
              <w:outlineLvl w:val="0"/>
              <w:rPr>
                <w:b/>
                <w:sz w:val="32"/>
                <w:szCs w:val="32"/>
              </w:rPr>
            </w:pPr>
            <w:bookmarkStart w:id="28" w:name="_Toc354388242"/>
            <w:r>
              <w:rPr>
                <w:b/>
                <w:sz w:val="32"/>
                <w:szCs w:val="32"/>
              </w:rPr>
              <w:lastRenderedPageBreak/>
              <w:t>Порядок приемки и контроля Системы</w:t>
            </w:r>
            <w:bookmarkEnd w:id="28"/>
          </w:p>
        </w:tc>
      </w:tr>
      <w:tr w:rsidR="008F58AD" w:rsidTr="00347348">
        <w:tc>
          <w:tcPr>
            <w:tcW w:w="10061" w:type="dxa"/>
            <w:tcBorders>
              <w:top w:val="single" w:sz="4" w:space="0" w:color="auto"/>
            </w:tcBorders>
          </w:tcPr>
          <w:p w:rsidR="008F58AD" w:rsidRPr="002E3A38" w:rsidRDefault="008F58AD" w:rsidP="002E3A38">
            <w:pPr>
              <w:pStyle w:val="ae"/>
              <w:numPr>
                <w:ilvl w:val="1"/>
                <w:numId w:val="3"/>
              </w:numPr>
              <w:tabs>
                <w:tab w:val="left" w:pos="993"/>
              </w:tabs>
              <w:spacing w:before="240"/>
              <w:ind w:left="788" w:hanging="431"/>
              <w:outlineLvl w:val="1"/>
              <w:rPr>
                <w:b/>
                <w:sz w:val="28"/>
                <w:szCs w:val="28"/>
              </w:rPr>
            </w:pPr>
            <w:bookmarkStart w:id="29" w:name="_Toc354388243"/>
            <w:r w:rsidRPr="002E3A38">
              <w:rPr>
                <w:b/>
                <w:sz w:val="28"/>
                <w:szCs w:val="28"/>
              </w:rPr>
              <w:t>Виды, состав, объем и методы испытаний системы и ее составных частей (виды испытаний в соответствии с действующими нормами, распространяющимися на разрабатываемую систему):</w:t>
            </w:r>
            <w:bookmarkEnd w:id="29"/>
          </w:p>
        </w:tc>
      </w:tr>
      <w:tr w:rsidR="008F58AD" w:rsidRPr="00130EAC" w:rsidTr="00A55D35">
        <w:trPr>
          <w:trHeight w:val="87"/>
        </w:trPr>
        <w:tc>
          <w:tcPr>
            <w:tcW w:w="10061" w:type="dxa"/>
          </w:tcPr>
          <w:p w:rsidR="008F58AD" w:rsidRPr="00654A2E" w:rsidRDefault="004A0F44" w:rsidP="004A0F44">
            <w:pPr>
              <w:ind w:left="207" w:firstLine="567"/>
              <w:jc w:val="both"/>
              <w:rPr>
                <w:sz w:val="28"/>
                <w:szCs w:val="28"/>
              </w:rPr>
            </w:pPr>
            <w:r w:rsidRPr="00654A2E">
              <w:rPr>
                <w:sz w:val="28"/>
                <w:szCs w:val="28"/>
              </w:rPr>
              <w:t>Виды, состав, объем, и методы испытаний Системы должны быть изложены в программе и методике испытаний Системы, разрабатываемой в составе рабочей документации.</w:t>
            </w:r>
          </w:p>
        </w:tc>
      </w:tr>
      <w:tr w:rsidR="00347348" w:rsidRPr="00130EAC" w:rsidTr="00A55D35">
        <w:trPr>
          <w:trHeight w:val="87"/>
        </w:trPr>
        <w:tc>
          <w:tcPr>
            <w:tcW w:w="10061" w:type="dxa"/>
          </w:tcPr>
          <w:p w:rsidR="00347348" w:rsidRPr="00654A2E" w:rsidRDefault="00347348" w:rsidP="00347348">
            <w:pPr>
              <w:ind w:left="207" w:firstLine="567"/>
              <w:jc w:val="both"/>
              <w:rPr>
                <w:sz w:val="28"/>
                <w:szCs w:val="28"/>
              </w:rPr>
            </w:pPr>
            <w:r w:rsidRPr="00654A2E">
              <w:rPr>
                <w:sz w:val="28"/>
                <w:szCs w:val="28"/>
              </w:rPr>
              <w:t>Целью проведения испытаний Системы является проверка соответствия Системы требованиям, изложенным в Техническом задании.</w:t>
            </w:r>
          </w:p>
        </w:tc>
      </w:tr>
      <w:tr w:rsidR="00347348" w:rsidRPr="00130EAC" w:rsidTr="00A55D35">
        <w:trPr>
          <w:trHeight w:val="87"/>
        </w:trPr>
        <w:tc>
          <w:tcPr>
            <w:tcW w:w="10061" w:type="dxa"/>
          </w:tcPr>
          <w:p w:rsidR="00347348" w:rsidRPr="00654A2E" w:rsidRDefault="00347348" w:rsidP="00347348">
            <w:pPr>
              <w:ind w:left="207" w:firstLine="567"/>
              <w:jc w:val="both"/>
              <w:rPr>
                <w:sz w:val="28"/>
                <w:szCs w:val="28"/>
              </w:rPr>
            </w:pPr>
            <w:r w:rsidRPr="00654A2E">
              <w:rPr>
                <w:sz w:val="28"/>
                <w:szCs w:val="28"/>
              </w:rPr>
              <w:t>Испытания Системы должны производиться на тестовом контуре. Сроки начала и продолжительность испытаний Системы перед сдачей ее в опытную (опытно-промышленную, промышленную) эксплуатацию определяются календарным планом работ.</w:t>
            </w:r>
          </w:p>
        </w:tc>
      </w:tr>
      <w:tr w:rsidR="000C3AA9" w:rsidRPr="0089487C" w:rsidTr="00A55D35">
        <w:tc>
          <w:tcPr>
            <w:tcW w:w="10061" w:type="dxa"/>
          </w:tcPr>
          <w:p w:rsidR="000C3AA9" w:rsidRPr="002E3A38" w:rsidRDefault="000C3AA9" w:rsidP="002E3A38">
            <w:pPr>
              <w:pStyle w:val="ae"/>
              <w:numPr>
                <w:ilvl w:val="1"/>
                <w:numId w:val="3"/>
              </w:numPr>
              <w:tabs>
                <w:tab w:val="left" w:pos="993"/>
              </w:tabs>
              <w:spacing w:before="240"/>
              <w:ind w:left="788" w:hanging="431"/>
              <w:outlineLvl w:val="1"/>
              <w:rPr>
                <w:b/>
                <w:sz w:val="28"/>
                <w:szCs w:val="28"/>
              </w:rPr>
            </w:pPr>
            <w:bookmarkStart w:id="30" w:name="_Toc354388244"/>
            <w:r w:rsidRPr="002E3A38">
              <w:rPr>
                <w:b/>
                <w:sz w:val="28"/>
                <w:szCs w:val="28"/>
              </w:rPr>
              <w:t>Общие требования к приемке работ по стадиям (перечень участвующих предприятий и организаций, место и сроки проведения), порядок согласования и утверждения приемочной документации:</w:t>
            </w:r>
            <w:bookmarkEnd w:id="30"/>
          </w:p>
        </w:tc>
      </w:tr>
      <w:tr w:rsidR="004A0F44" w:rsidRPr="0089487C" w:rsidTr="00A55D35">
        <w:tc>
          <w:tcPr>
            <w:tcW w:w="10061" w:type="dxa"/>
          </w:tcPr>
          <w:p w:rsidR="004A0F44" w:rsidRPr="00654A2E" w:rsidRDefault="004A0F44" w:rsidP="004A0F44">
            <w:pPr>
              <w:ind w:left="207" w:firstLine="567"/>
              <w:jc w:val="both"/>
              <w:rPr>
                <w:sz w:val="28"/>
                <w:szCs w:val="28"/>
              </w:rPr>
            </w:pPr>
            <w:r w:rsidRPr="00654A2E">
              <w:rPr>
                <w:sz w:val="28"/>
                <w:szCs w:val="28"/>
              </w:rPr>
              <w:t xml:space="preserve">Сдача-приёмка работ производится в соответствии с договором между Исполнителем и Заказчиком и его приложением - календарным планом. </w:t>
            </w:r>
          </w:p>
        </w:tc>
      </w:tr>
      <w:tr w:rsidR="004A0F44" w:rsidRPr="0089487C" w:rsidTr="00A55D35">
        <w:tc>
          <w:tcPr>
            <w:tcW w:w="10061" w:type="dxa"/>
          </w:tcPr>
          <w:p w:rsidR="004A0F44" w:rsidRPr="00654A2E" w:rsidRDefault="004A0F44" w:rsidP="004A0F44">
            <w:pPr>
              <w:ind w:left="207" w:firstLine="567"/>
              <w:jc w:val="both"/>
              <w:rPr>
                <w:sz w:val="28"/>
                <w:szCs w:val="28"/>
              </w:rPr>
            </w:pPr>
            <w:r w:rsidRPr="00654A2E">
              <w:rPr>
                <w:sz w:val="28"/>
                <w:szCs w:val="28"/>
              </w:rPr>
              <w:t>Основанием для сдачи-приёмки работ служит Отчёт о завершении работ, представляемый Исполнителем. Для сдачи-приемки представляется также документация, указанная в Разделе 8 настоящего Технического задания.</w:t>
            </w:r>
          </w:p>
        </w:tc>
      </w:tr>
      <w:tr w:rsidR="004A0F44" w:rsidRPr="0089487C" w:rsidTr="00A55D35">
        <w:tc>
          <w:tcPr>
            <w:tcW w:w="10061" w:type="dxa"/>
          </w:tcPr>
          <w:p w:rsidR="004A0F44" w:rsidRPr="00654A2E" w:rsidRDefault="004A0F44" w:rsidP="004A0F44">
            <w:pPr>
              <w:ind w:left="207" w:firstLine="567"/>
              <w:jc w:val="both"/>
              <w:rPr>
                <w:sz w:val="28"/>
                <w:szCs w:val="28"/>
              </w:rPr>
            </w:pPr>
            <w:bookmarkStart w:id="31" w:name="_Toc34647550"/>
            <w:bookmarkStart w:id="32" w:name="_Toc20563130"/>
            <w:bookmarkStart w:id="33" w:name="_Toc21154923"/>
            <w:bookmarkStart w:id="34" w:name="_Toc25988970"/>
            <w:bookmarkStart w:id="35" w:name="_Toc25989052"/>
            <w:bookmarkStart w:id="36" w:name="_Toc25993920"/>
            <w:r w:rsidRPr="00654A2E">
              <w:rPr>
                <w:sz w:val="28"/>
                <w:szCs w:val="28"/>
              </w:rPr>
              <w:t>Для проведения сдачи-приемки выполненных работ Заказчик назначает приемочную комиссию. Приемочная комиссия осуществляет приемку работ в соответствии с требованиями настоящего Технического задания.</w:t>
            </w:r>
            <w:bookmarkEnd w:id="31"/>
            <w:r w:rsidRPr="00654A2E">
              <w:rPr>
                <w:sz w:val="28"/>
                <w:szCs w:val="28"/>
              </w:rPr>
              <w:t xml:space="preserve"> </w:t>
            </w:r>
            <w:bookmarkEnd w:id="32"/>
            <w:bookmarkEnd w:id="33"/>
            <w:bookmarkEnd w:id="34"/>
            <w:bookmarkEnd w:id="35"/>
            <w:bookmarkEnd w:id="36"/>
          </w:p>
        </w:tc>
      </w:tr>
      <w:tr w:rsidR="004A0F44" w:rsidRPr="0089487C" w:rsidTr="00A55D35">
        <w:tc>
          <w:tcPr>
            <w:tcW w:w="10061" w:type="dxa"/>
          </w:tcPr>
          <w:p w:rsidR="004A0F44" w:rsidRPr="00654A2E" w:rsidRDefault="004A0F44" w:rsidP="004A0F44">
            <w:pPr>
              <w:ind w:left="207" w:firstLine="567"/>
              <w:jc w:val="both"/>
              <w:rPr>
                <w:sz w:val="28"/>
                <w:szCs w:val="28"/>
              </w:rPr>
            </w:pPr>
            <w:r w:rsidRPr="00654A2E">
              <w:rPr>
                <w:sz w:val="28"/>
                <w:szCs w:val="28"/>
              </w:rPr>
              <w:t>По результатам сдачи-приемки работ оформляется акт сдачи-приемки работ, который подписывается уполномоченным представителем Заказчика, Исполнителем.</w:t>
            </w:r>
          </w:p>
        </w:tc>
      </w:tr>
      <w:tr w:rsidR="004A0F44" w:rsidRPr="0089487C" w:rsidTr="00A55D35">
        <w:tc>
          <w:tcPr>
            <w:tcW w:w="10061" w:type="dxa"/>
          </w:tcPr>
          <w:p w:rsidR="004A0F44" w:rsidRPr="00654A2E" w:rsidRDefault="004A0F44" w:rsidP="004A0F44">
            <w:pPr>
              <w:ind w:left="207" w:firstLine="567"/>
              <w:jc w:val="both"/>
              <w:rPr>
                <w:sz w:val="28"/>
                <w:szCs w:val="28"/>
              </w:rPr>
            </w:pPr>
            <w:r w:rsidRPr="00654A2E">
              <w:rPr>
                <w:sz w:val="28"/>
                <w:szCs w:val="28"/>
              </w:rPr>
              <w:t>Все создаваемые в рамках настоящей работы программные изделия (за исключением покупных программных компонент и программных компонент, разработанных Исполнителем вне рамок данного проекта) передаются Заказчику, как в виде готовых модулей, так и в виде исходных кодов, представляемых в электронной форме на стандартном машинном носителе.</w:t>
            </w:r>
          </w:p>
        </w:tc>
      </w:tr>
      <w:tr w:rsidR="000C3AA9" w:rsidRPr="0089487C" w:rsidTr="00A55D35">
        <w:tc>
          <w:tcPr>
            <w:tcW w:w="10061" w:type="dxa"/>
          </w:tcPr>
          <w:p w:rsidR="000C3AA9" w:rsidRPr="00654A2E" w:rsidRDefault="004A0F44" w:rsidP="000C3AA9">
            <w:pPr>
              <w:ind w:left="207" w:firstLine="567"/>
              <w:jc w:val="both"/>
              <w:rPr>
                <w:sz w:val="28"/>
                <w:szCs w:val="28"/>
              </w:rPr>
            </w:pPr>
            <w:r w:rsidRPr="00654A2E">
              <w:rPr>
                <w:sz w:val="28"/>
                <w:szCs w:val="28"/>
              </w:rPr>
              <w:t>Лицензии на программные компоненты, необходимые для эксплуатации разрабатываемого программного обеспечения, приобретенные Исполнителем у третьей стороны, оформляются на Заказчика.</w:t>
            </w:r>
          </w:p>
        </w:tc>
      </w:tr>
      <w:tr w:rsidR="000C3AA9" w:rsidRPr="009665CB" w:rsidTr="00A55D35">
        <w:tc>
          <w:tcPr>
            <w:tcW w:w="10061" w:type="dxa"/>
          </w:tcPr>
          <w:p w:rsidR="000C3AA9" w:rsidRPr="002E3A38" w:rsidRDefault="000C3AA9" w:rsidP="002E3A38">
            <w:pPr>
              <w:pStyle w:val="ae"/>
              <w:numPr>
                <w:ilvl w:val="1"/>
                <w:numId w:val="3"/>
              </w:numPr>
              <w:tabs>
                <w:tab w:val="left" w:pos="993"/>
              </w:tabs>
              <w:spacing w:before="240"/>
              <w:ind w:left="788" w:hanging="431"/>
              <w:outlineLvl w:val="1"/>
              <w:rPr>
                <w:b/>
                <w:sz w:val="28"/>
                <w:szCs w:val="28"/>
              </w:rPr>
            </w:pPr>
            <w:bookmarkStart w:id="37" w:name="_Toc354388245"/>
            <w:r w:rsidRPr="002E3A38">
              <w:rPr>
                <w:b/>
                <w:sz w:val="28"/>
                <w:szCs w:val="28"/>
              </w:rPr>
              <w:t>Статус приемочной комиссии:</w:t>
            </w:r>
            <w:bookmarkEnd w:id="37"/>
          </w:p>
        </w:tc>
      </w:tr>
      <w:tr w:rsidR="000C3AA9" w:rsidRPr="00654A2E" w:rsidTr="00A55D35">
        <w:tc>
          <w:tcPr>
            <w:tcW w:w="10061" w:type="dxa"/>
          </w:tcPr>
          <w:p w:rsidR="000C3AA9" w:rsidRPr="00654A2E" w:rsidRDefault="004A0F44" w:rsidP="004A0F44">
            <w:pPr>
              <w:ind w:left="207" w:firstLine="567"/>
              <w:jc w:val="both"/>
              <w:rPr>
                <w:sz w:val="28"/>
                <w:szCs w:val="28"/>
              </w:rPr>
            </w:pPr>
            <w:r w:rsidRPr="00654A2E">
              <w:rPr>
                <w:sz w:val="28"/>
                <w:szCs w:val="28"/>
              </w:rPr>
              <w:t>Статус приемочной комиссии определяется Заказчиком до проведения испытаний</w:t>
            </w:r>
          </w:p>
        </w:tc>
      </w:tr>
    </w:tbl>
    <w:p w:rsidR="00C411F7" w:rsidRDefault="00C411F7" w:rsidP="00077565">
      <w:pPr>
        <w:rPr>
          <w:sz w:val="28"/>
          <w:szCs w:val="28"/>
        </w:rPr>
      </w:pPr>
    </w:p>
    <w:p w:rsidR="00C411F7" w:rsidRDefault="00C411F7">
      <w:pPr>
        <w:rPr>
          <w:sz w:val="28"/>
          <w:szCs w:val="28"/>
        </w:rPr>
      </w:pPr>
      <w:r>
        <w:rPr>
          <w:sz w:val="28"/>
          <w:szCs w:val="28"/>
        </w:rPr>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8A25EB" w:rsidRPr="009665CB" w:rsidTr="00347348">
        <w:tc>
          <w:tcPr>
            <w:tcW w:w="10061" w:type="dxa"/>
            <w:tcBorders>
              <w:bottom w:val="single" w:sz="4" w:space="0" w:color="auto"/>
            </w:tcBorders>
          </w:tcPr>
          <w:p w:rsidR="008A25EB" w:rsidRPr="009665CB" w:rsidRDefault="008A25EB" w:rsidP="00DD40E3">
            <w:pPr>
              <w:pStyle w:val="ae"/>
              <w:numPr>
                <w:ilvl w:val="0"/>
                <w:numId w:val="3"/>
              </w:numPr>
              <w:spacing w:before="480"/>
              <w:ind w:left="357" w:hanging="357"/>
              <w:jc w:val="both"/>
              <w:outlineLvl w:val="0"/>
              <w:rPr>
                <w:b/>
                <w:sz w:val="32"/>
                <w:szCs w:val="32"/>
              </w:rPr>
            </w:pPr>
            <w:bookmarkStart w:id="38" w:name="_Toc354388246"/>
            <w:r w:rsidRPr="00DD40E3">
              <w:rPr>
                <w:b/>
                <w:sz w:val="32"/>
                <w:szCs w:val="32"/>
              </w:rPr>
              <w:lastRenderedPageBreak/>
              <w:t>Требования к составу и содержанию работ по подготовке</w:t>
            </w:r>
            <w:r w:rsidR="00DD40E3">
              <w:rPr>
                <w:b/>
                <w:sz w:val="32"/>
                <w:szCs w:val="32"/>
              </w:rPr>
              <w:t xml:space="preserve"> объекта автоматизации к вводу С</w:t>
            </w:r>
            <w:r w:rsidRPr="00DD40E3">
              <w:rPr>
                <w:b/>
                <w:sz w:val="32"/>
                <w:szCs w:val="32"/>
              </w:rPr>
              <w:t>истемы в действие</w:t>
            </w:r>
            <w:bookmarkEnd w:id="38"/>
          </w:p>
        </w:tc>
      </w:tr>
      <w:tr w:rsidR="008A25EB" w:rsidTr="00347348">
        <w:tc>
          <w:tcPr>
            <w:tcW w:w="10061" w:type="dxa"/>
            <w:tcBorders>
              <w:top w:val="single" w:sz="4" w:space="0" w:color="auto"/>
            </w:tcBorders>
          </w:tcPr>
          <w:p w:rsidR="008A25EB" w:rsidRPr="002E3A38" w:rsidRDefault="00C539AB" w:rsidP="00282F18">
            <w:pPr>
              <w:pStyle w:val="ae"/>
              <w:numPr>
                <w:ilvl w:val="1"/>
                <w:numId w:val="3"/>
              </w:numPr>
              <w:tabs>
                <w:tab w:val="left" w:pos="993"/>
              </w:tabs>
              <w:spacing w:before="240"/>
              <w:ind w:left="788" w:hanging="431"/>
              <w:jc w:val="both"/>
              <w:outlineLvl w:val="1"/>
              <w:rPr>
                <w:b/>
                <w:sz w:val="28"/>
                <w:szCs w:val="28"/>
              </w:rPr>
            </w:pPr>
            <w:bookmarkStart w:id="39" w:name="_Toc354388247"/>
            <w:r w:rsidRPr="002E3A38">
              <w:rPr>
                <w:b/>
                <w:sz w:val="28"/>
                <w:szCs w:val="28"/>
              </w:rPr>
              <w:t>Приведение поступающей в Систему информации (в соответствии с требованиями к информационному и лингвистическому обеспечению) к виду, пригодному для обработки с помощью ЭВМ:</w:t>
            </w:r>
            <w:bookmarkEnd w:id="39"/>
          </w:p>
        </w:tc>
      </w:tr>
      <w:tr w:rsidR="008A25EB" w:rsidRPr="004A0F44" w:rsidTr="00C36D16">
        <w:trPr>
          <w:trHeight w:val="87"/>
        </w:trPr>
        <w:tc>
          <w:tcPr>
            <w:tcW w:w="10061" w:type="dxa"/>
          </w:tcPr>
          <w:p w:rsidR="008A25EB" w:rsidRPr="00654A2E" w:rsidRDefault="00C539AB" w:rsidP="00282F18">
            <w:pPr>
              <w:ind w:left="207" w:firstLine="567"/>
              <w:jc w:val="both"/>
              <w:rPr>
                <w:sz w:val="28"/>
                <w:szCs w:val="28"/>
              </w:rPr>
            </w:pPr>
            <w:r w:rsidRPr="00654A2E">
              <w:rPr>
                <w:sz w:val="28"/>
                <w:szCs w:val="28"/>
              </w:rPr>
              <w:t xml:space="preserve">В ходе выполнения проекта на объекте автоматизации требуется выполнить работы по подготовке к вводу Системы в действие. </w:t>
            </w:r>
          </w:p>
        </w:tc>
      </w:tr>
      <w:tr w:rsidR="00C539AB" w:rsidRPr="004A0F44" w:rsidTr="00C36D16">
        <w:trPr>
          <w:trHeight w:val="87"/>
        </w:trPr>
        <w:tc>
          <w:tcPr>
            <w:tcW w:w="10061" w:type="dxa"/>
          </w:tcPr>
          <w:p w:rsidR="00C539AB" w:rsidRPr="00654A2E" w:rsidRDefault="00C539AB" w:rsidP="00282F18">
            <w:pPr>
              <w:ind w:left="207" w:firstLine="567"/>
              <w:jc w:val="both"/>
              <w:rPr>
                <w:sz w:val="28"/>
                <w:szCs w:val="28"/>
              </w:rPr>
            </w:pPr>
            <w:r w:rsidRPr="00654A2E">
              <w:rPr>
                <w:sz w:val="28"/>
                <w:szCs w:val="28"/>
              </w:rPr>
              <w:t xml:space="preserve">При подготовке к вводу в эксплуатацию </w:t>
            </w:r>
            <w:r w:rsidR="00DC6ECD" w:rsidRPr="00654A2E">
              <w:rPr>
                <w:sz w:val="28"/>
                <w:szCs w:val="28"/>
              </w:rPr>
              <w:t>Системы</w:t>
            </w:r>
            <w:r w:rsidRPr="00654A2E">
              <w:rPr>
                <w:sz w:val="28"/>
                <w:szCs w:val="28"/>
              </w:rPr>
              <w:t xml:space="preserve"> Заказчик должен обеспечить выполнение следующих работ:</w:t>
            </w:r>
          </w:p>
        </w:tc>
      </w:tr>
      <w:tr w:rsidR="00C539AB" w:rsidRPr="004A0F44" w:rsidTr="00C36D16">
        <w:trPr>
          <w:trHeight w:val="87"/>
        </w:trPr>
        <w:tc>
          <w:tcPr>
            <w:tcW w:w="10061" w:type="dxa"/>
          </w:tcPr>
          <w:p w:rsidR="00C539AB" w:rsidRPr="00654A2E" w:rsidRDefault="00C539AB" w:rsidP="00282F18">
            <w:pPr>
              <w:pStyle w:val="ae"/>
              <w:numPr>
                <w:ilvl w:val="0"/>
                <w:numId w:val="5"/>
              </w:numPr>
              <w:jc w:val="both"/>
              <w:rPr>
                <w:bCs/>
                <w:sz w:val="28"/>
                <w:szCs w:val="28"/>
              </w:rPr>
            </w:pPr>
            <w:r w:rsidRPr="00654A2E">
              <w:rPr>
                <w:bCs/>
                <w:sz w:val="28"/>
                <w:szCs w:val="28"/>
              </w:rPr>
              <w:t xml:space="preserve">Определить подразделение и ответственных должностных лиц, ответственных за внедрение и проведение опытной </w:t>
            </w:r>
            <w:r w:rsidR="00DC6ECD" w:rsidRPr="00654A2E">
              <w:rPr>
                <w:bCs/>
                <w:sz w:val="28"/>
                <w:szCs w:val="28"/>
              </w:rPr>
              <w:t xml:space="preserve">(опытно-промышленной) </w:t>
            </w:r>
            <w:r w:rsidRPr="00654A2E">
              <w:rPr>
                <w:bCs/>
                <w:sz w:val="28"/>
                <w:szCs w:val="28"/>
              </w:rPr>
              <w:t>эксплуатации Системы;</w:t>
            </w:r>
          </w:p>
        </w:tc>
      </w:tr>
      <w:tr w:rsidR="00C539AB" w:rsidRPr="004A0F44" w:rsidTr="00C36D16">
        <w:trPr>
          <w:trHeight w:val="87"/>
        </w:trPr>
        <w:tc>
          <w:tcPr>
            <w:tcW w:w="10061" w:type="dxa"/>
          </w:tcPr>
          <w:p w:rsidR="00C539AB" w:rsidRPr="00654A2E" w:rsidRDefault="00C539AB" w:rsidP="00282F18">
            <w:pPr>
              <w:pStyle w:val="ae"/>
              <w:numPr>
                <w:ilvl w:val="0"/>
                <w:numId w:val="5"/>
              </w:numPr>
              <w:jc w:val="both"/>
              <w:rPr>
                <w:bCs/>
                <w:sz w:val="28"/>
                <w:szCs w:val="28"/>
              </w:rPr>
            </w:pPr>
            <w:r w:rsidRPr="00654A2E">
              <w:rPr>
                <w:bCs/>
                <w:sz w:val="28"/>
                <w:szCs w:val="28"/>
              </w:rPr>
              <w:t xml:space="preserve">Совместно с Исполнителем подготовить план развертывания системы на технических средствах Заказчика; </w:t>
            </w:r>
          </w:p>
        </w:tc>
      </w:tr>
      <w:tr w:rsidR="00C539AB" w:rsidRPr="004A0F44" w:rsidTr="00C36D16">
        <w:trPr>
          <w:trHeight w:val="87"/>
        </w:trPr>
        <w:tc>
          <w:tcPr>
            <w:tcW w:w="10061" w:type="dxa"/>
          </w:tcPr>
          <w:p w:rsidR="00C539AB" w:rsidRPr="00654A2E" w:rsidRDefault="00C539AB" w:rsidP="00282F18">
            <w:pPr>
              <w:pStyle w:val="ae"/>
              <w:numPr>
                <w:ilvl w:val="0"/>
                <w:numId w:val="5"/>
              </w:numPr>
              <w:jc w:val="both"/>
              <w:rPr>
                <w:bCs/>
                <w:sz w:val="28"/>
                <w:szCs w:val="28"/>
              </w:rPr>
            </w:pPr>
            <w:r w:rsidRPr="00654A2E">
              <w:rPr>
                <w:bCs/>
                <w:sz w:val="28"/>
                <w:szCs w:val="28"/>
              </w:rPr>
              <w:t xml:space="preserve">Провести опытную </w:t>
            </w:r>
            <w:r w:rsidR="00DC6ECD" w:rsidRPr="00654A2E">
              <w:rPr>
                <w:bCs/>
                <w:sz w:val="28"/>
                <w:szCs w:val="28"/>
              </w:rPr>
              <w:t xml:space="preserve">(опытно-промышленную) </w:t>
            </w:r>
            <w:r w:rsidRPr="00654A2E">
              <w:rPr>
                <w:bCs/>
                <w:sz w:val="28"/>
                <w:szCs w:val="28"/>
              </w:rPr>
              <w:t>эксплуатацию Системы.</w:t>
            </w:r>
          </w:p>
        </w:tc>
      </w:tr>
      <w:tr w:rsidR="00C539AB" w:rsidRPr="004A0F44" w:rsidTr="00C36D16">
        <w:trPr>
          <w:trHeight w:val="87"/>
        </w:trPr>
        <w:tc>
          <w:tcPr>
            <w:tcW w:w="10061" w:type="dxa"/>
          </w:tcPr>
          <w:p w:rsidR="00C539AB" w:rsidRPr="00654A2E" w:rsidRDefault="00C539AB" w:rsidP="00282F18">
            <w:pPr>
              <w:ind w:left="207" w:firstLine="567"/>
              <w:jc w:val="both"/>
              <w:rPr>
                <w:sz w:val="28"/>
                <w:szCs w:val="28"/>
              </w:rPr>
            </w:pPr>
            <w:r w:rsidRPr="00654A2E">
              <w:rPr>
                <w:sz w:val="28"/>
                <w:szCs w:val="28"/>
              </w:rPr>
              <w:t xml:space="preserve">Требования к составу и содержанию работ по подготовке объекта автоматизации к вводу системы в действие, включая перечень основных мероприятий и их исполнителей должны </w:t>
            </w:r>
            <w:proofErr w:type="gramStart"/>
            <w:r w:rsidRPr="00654A2E">
              <w:rPr>
                <w:sz w:val="28"/>
                <w:szCs w:val="28"/>
              </w:rPr>
              <w:t>быть</w:t>
            </w:r>
            <w:proofErr w:type="gramEnd"/>
            <w:r w:rsidRPr="00654A2E">
              <w:rPr>
                <w:sz w:val="28"/>
                <w:szCs w:val="28"/>
              </w:rPr>
              <w:t xml:space="preserve"> уточнены на стадии подготовки рабочей документации и по результатам опытной </w:t>
            </w:r>
            <w:r w:rsidR="00DC6ECD" w:rsidRPr="00654A2E">
              <w:rPr>
                <w:sz w:val="28"/>
                <w:szCs w:val="28"/>
              </w:rPr>
              <w:t xml:space="preserve">(опытно-промышленной) </w:t>
            </w:r>
            <w:r w:rsidRPr="00654A2E">
              <w:rPr>
                <w:sz w:val="28"/>
                <w:szCs w:val="28"/>
              </w:rPr>
              <w:t>эксплуатации.</w:t>
            </w:r>
          </w:p>
        </w:tc>
      </w:tr>
      <w:tr w:rsidR="008A25EB" w:rsidRPr="0089487C" w:rsidTr="00C36D16">
        <w:tc>
          <w:tcPr>
            <w:tcW w:w="10061" w:type="dxa"/>
          </w:tcPr>
          <w:p w:rsidR="008A25EB" w:rsidRPr="002E3A38" w:rsidRDefault="00C539AB" w:rsidP="00282F18">
            <w:pPr>
              <w:pStyle w:val="ae"/>
              <w:numPr>
                <w:ilvl w:val="1"/>
                <w:numId w:val="3"/>
              </w:numPr>
              <w:tabs>
                <w:tab w:val="left" w:pos="993"/>
              </w:tabs>
              <w:spacing w:before="240"/>
              <w:ind w:left="788" w:hanging="431"/>
              <w:jc w:val="both"/>
              <w:outlineLvl w:val="1"/>
              <w:rPr>
                <w:b/>
                <w:sz w:val="28"/>
                <w:szCs w:val="28"/>
              </w:rPr>
            </w:pPr>
            <w:bookmarkStart w:id="40" w:name="_Toc354388248"/>
            <w:r w:rsidRPr="002E3A38">
              <w:rPr>
                <w:b/>
                <w:sz w:val="28"/>
                <w:szCs w:val="28"/>
              </w:rPr>
              <w:t>Изменения, которые необходимо осуществить в объекте автоматизации:</w:t>
            </w:r>
            <w:bookmarkEnd w:id="40"/>
            <w:r w:rsidRPr="002E3A38">
              <w:rPr>
                <w:b/>
                <w:sz w:val="28"/>
                <w:szCs w:val="28"/>
              </w:rPr>
              <w:t xml:space="preserve"> </w:t>
            </w:r>
          </w:p>
        </w:tc>
      </w:tr>
      <w:tr w:rsidR="000408BB" w:rsidRPr="0089487C" w:rsidTr="00C36D16">
        <w:tc>
          <w:tcPr>
            <w:tcW w:w="10061" w:type="dxa"/>
          </w:tcPr>
          <w:p w:rsidR="000408BB" w:rsidRPr="00654A2E" w:rsidRDefault="000408BB" w:rsidP="00282F18">
            <w:pPr>
              <w:ind w:left="207" w:firstLine="567"/>
              <w:jc w:val="both"/>
              <w:rPr>
                <w:sz w:val="28"/>
                <w:szCs w:val="28"/>
              </w:rPr>
            </w:pPr>
            <w:r w:rsidRPr="00654A2E">
              <w:rPr>
                <w:sz w:val="28"/>
                <w:szCs w:val="28"/>
              </w:rPr>
              <w:t>Требования не предъявляются.</w:t>
            </w:r>
          </w:p>
        </w:tc>
      </w:tr>
      <w:tr w:rsidR="000408BB" w:rsidRPr="009665CB" w:rsidTr="00C36D16">
        <w:tc>
          <w:tcPr>
            <w:tcW w:w="10061" w:type="dxa"/>
          </w:tcPr>
          <w:p w:rsidR="000408BB" w:rsidRPr="00654A2E" w:rsidRDefault="000408BB" w:rsidP="00282F18">
            <w:pPr>
              <w:pStyle w:val="ae"/>
              <w:numPr>
                <w:ilvl w:val="1"/>
                <w:numId w:val="3"/>
              </w:numPr>
              <w:tabs>
                <w:tab w:val="left" w:pos="993"/>
              </w:tabs>
              <w:spacing w:before="240"/>
              <w:ind w:left="788" w:hanging="431"/>
              <w:jc w:val="both"/>
              <w:outlineLvl w:val="1"/>
              <w:rPr>
                <w:b/>
                <w:sz w:val="28"/>
                <w:szCs w:val="28"/>
              </w:rPr>
            </w:pPr>
            <w:bookmarkStart w:id="41" w:name="_Toc354388249"/>
            <w:r w:rsidRPr="00654A2E">
              <w:rPr>
                <w:b/>
                <w:sz w:val="28"/>
                <w:szCs w:val="28"/>
              </w:rPr>
              <w:t>Создание условий функционирования объекта автоматизации, при которых гарантируется соответствие создаваемой Системы требованиям, содержащимся в Техническом задании:</w:t>
            </w:r>
            <w:bookmarkEnd w:id="41"/>
          </w:p>
        </w:tc>
      </w:tr>
      <w:tr w:rsidR="000408BB" w:rsidRPr="0089487C" w:rsidTr="00C36D16">
        <w:tc>
          <w:tcPr>
            <w:tcW w:w="10061" w:type="dxa"/>
          </w:tcPr>
          <w:p w:rsidR="000408BB" w:rsidRPr="00654A2E" w:rsidRDefault="000408BB" w:rsidP="00282F18">
            <w:pPr>
              <w:ind w:left="207" w:firstLine="567"/>
              <w:jc w:val="both"/>
              <w:rPr>
                <w:sz w:val="28"/>
                <w:szCs w:val="28"/>
              </w:rPr>
            </w:pPr>
            <w:r w:rsidRPr="00654A2E">
              <w:rPr>
                <w:sz w:val="28"/>
                <w:szCs w:val="28"/>
              </w:rPr>
              <w:t>Требования не предъявляются.</w:t>
            </w:r>
          </w:p>
        </w:tc>
      </w:tr>
      <w:tr w:rsidR="000408BB" w:rsidRPr="0089487C" w:rsidTr="00C36D16">
        <w:tc>
          <w:tcPr>
            <w:tcW w:w="10061" w:type="dxa"/>
          </w:tcPr>
          <w:p w:rsidR="000408BB" w:rsidRPr="00654A2E" w:rsidRDefault="000408BB" w:rsidP="00282F18">
            <w:pPr>
              <w:pStyle w:val="ae"/>
              <w:numPr>
                <w:ilvl w:val="1"/>
                <w:numId w:val="3"/>
              </w:numPr>
              <w:tabs>
                <w:tab w:val="left" w:pos="993"/>
              </w:tabs>
              <w:spacing w:before="240"/>
              <w:ind w:left="788" w:hanging="431"/>
              <w:jc w:val="both"/>
              <w:outlineLvl w:val="1"/>
              <w:rPr>
                <w:b/>
                <w:sz w:val="28"/>
                <w:szCs w:val="28"/>
              </w:rPr>
            </w:pPr>
            <w:bookmarkStart w:id="42" w:name="_Toc354388250"/>
            <w:r w:rsidRPr="00654A2E">
              <w:rPr>
                <w:b/>
                <w:sz w:val="28"/>
                <w:szCs w:val="28"/>
              </w:rPr>
              <w:t>Создание необходимых для функционирования Системы подразделений и служб:</w:t>
            </w:r>
            <w:bookmarkEnd w:id="42"/>
          </w:p>
        </w:tc>
      </w:tr>
      <w:tr w:rsidR="000408BB" w:rsidRPr="0089487C" w:rsidTr="00C36D16">
        <w:tc>
          <w:tcPr>
            <w:tcW w:w="10061" w:type="dxa"/>
          </w:tcPr>
          <w:p w:rsidR="000408BB" w:rsidRPr="00654A2E" w:rsidRDefault="000408BB" w:rsidP="00282F18">
            <w:pPr>
              <w:ind w:left="207" w:firstLine="567"/>
              <w:jc w:val="both"/>
              <w:rPr>
                <w:sz w:val="28"/>
                <w:szCs w:val="28"/>
              </w:rPr>
            </w:pPr>
            <w:r w:rsidRPr="00654A2E">
              <w:rPr>
                <w:sz w:val="28"/>
                <w:szCs w:val="28"/>
              </w:rPr>
              <w:t>Требования не предъявляются.</w:t>
            </w:r>
          </w:p>
        </w:tc>
      </w:tr>
      <w:tr w:rsidR="000408BB" w:rsidRPr="009665CB" w:rsidTr="00C36D16">
        <w:tc>
          <w:tcPr>
            <w:tcW w:w="10061" w:type="dxa"/>
          </w:tcPr>
          <w:p w:rsidR="000408BB" w:rsidRPr="00654A2E" w:rsidRDefault="000408BB" w:rsidP="00282F18">
            <w:pPr>
              <w:pStyle w:val="ae"/>
              <w:numPr>
                <w:ilvl w:val="1"/>
                <w:numId w:val="3"/>
              </w:numPr>
              <w:tabs>
                <w:tab w:val="left" w:pos="993"/>
              </w:tabs>
              <w:spacing w:before="240"/>
              <w:ind w:left="788" w:hanging="431"/>
              <w:jc w:val="both"/>
              <w:outlineLvl w:val="1"/>
              <w:rPr>
                <w:b/>
                <w:sz w:val="28"/>
                <w:szCs w:val="28"/>
              </w:rPr>
            </w:pPr>
            <w:bookmarkStart w:id="43" w:name="_Toc354388251"/>
            <w:r w:rsidRPr="00654A2E">
              <w:rPr>
                <w:b/>
                <w:sz w:val="28"/>
                <w:szCs w:val="28"/>
              </w:rPr>
              <w:t>Сроки и порядок комплектования штатов и обучения персонала:</w:t>
            </w:r>
            <w:bookmarkEnd w:id="43"/>
          </w:p>
        </w:tc>
      </w:tr>
      <w:tr w:rsidR="000408BB" w:rsidRPr="0089487C" w:rsidTr="00C36D16">
        <w:tc>
          <w:tcPr>
            <w:tcW w:w="10061" w:type="dxa"/>
          </w:tcPr>
          <w:p w:rsidR="000408BB" w:rsidRPr="00654A2E" w:rsidRDefault="000408BB" w:rsidP="009C569D">
            <w:pPr>
              <w:ind w:left="207" w:firstLine="567"/>
              <w:jc w:val="both"/>
              <w:rPr>
                <w:sz w:val="28"/>
                <w:szCs w:val="28"/>
              </w:rPr>
            </w:pPr>
            <w:r w:rsidRPr="00654A2E">
              <w:rPr>
                <w:sz w:val="28"/>
                <w:szCs w:val="28"/>
              </w:rPr>
              <w:t xml:space="preserve">Обучение производится </w:t>
            </w:r>
            <w:r w:rsidR="009C569D">
              <w:rPr>
                <w:sz w:val="28"/>
                <w:szCs w:val="28"/>
              </w:rPr>
              <w:t>Заказчиком, комплект методических материалов для проведения обучения предоставляется Исполнителем</w:t>
            </w:r>
            <w:r w:rsidRPr="00654A2E">
              <w:rPr>
                <w:sz w:val="28"/>
                <w:szCs w:val="28"/>
              </w:rPr>
              <w:t>.</w:t>
            </w:r>
          </w:p>
        </w:tc>
      </w:tr>
    </w:tbl>
    <w:p w:rsidR="00C411F7" w:rsidRDefault="00C411F7"/>
    <w:p w:rsidR="00C411F7" w:rsidRDefault="00C411F7">
      <w:r>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0408BB" w:rsidRPr="009665CB" w:rsidTr="00347348">
        <w:tc>
          <w:tcPr>
            <w:tcW w:w="10061" w:type="dxa"/>
            <w:tcBorders>
              <w:bottom w:val="single" w:sz="4" w:space="0" w:color="auto"/>
            </w:tcBorders>
          </w:tcPr>
          <w:p w:rsidR="000408BB" w:rsidRPr="009665CB" w:rsidRDefault="000408BB" w:rsidP="00282F18">
            <w:pPr>
              <w:pStyle w:val="ae"/>
              <w:numPr>
                <w:ilvl w:val="0"/>
                <w:numId w:val="3"/>
              </w:numPr>
              <w:spacing w:before="480"/>
              <w:ind w:left="357" w:hanging="357"/>
              <w:jc w:val="both"/>
              <w:outlineLvl w:val="0"/>
              <w:rPr>
                <w:b/>
                <w:sz w:val="32"/>
                <w:szCs w:val="32"/>
              </w:rPr>
            </w:pPr>
            <w:bookmarkStart w:id="44" w:name="_Toc354388252"/>
            <w:r w:rsidRPr="000408BB">
              <w:rPr>
                <w:b/>
                <w:sz w:val="32"/>
                <w:szCs w:val="32"/>
              </w:rPr>
              <w:lastRenderedPageBreak/>
              <w:t>Требования к документированию</w:t>
            </w:r>
            <w:bookmarkEnd w:id="44"/>
          </w:p>
        </w:tc>
      </w:tr>
      <w:tr w:rsidR="000408BB" w:rsidTr="00347348">
        <w:tc>
          <w:tcPr>
            <w:tcW w:w="10061" w:type="dxa"/>
            <w:tcBorders>
              <w:top w:val="single" w:sz="4" w:space="0" w:color="auto"/>
            </w:tcBorders>
          </w:tcPr>
          <w:p w:rsidR="000408BB" w:rsidRPr="002E3A38" w:rsidRDefault="000408BB" w:rsidP="00282F18">
            <w:pPr>
              <w:pStyle w:val="ae"/>
              <w:numPr>
                <w:ilvl w:val="1"/>
                <w:numId w:val="3"/>
              </w:numPr>
              <w:tabs>
                <w:tab w:val="left" w:pos="993"/>
              </w:tabs>
              <w:spacing w:before="240"/>
              <w:ind w:left="788" w:hanging="431"/>
              <w:jc w:val="both"/>
              <w:outlineLvl w:val="1"/>
              <w:rPr>
                <w:b/>
                <w:sz w:val="28"/>
                <w:szCs w:val="28"/>
              </w:rPr>
            </w:pPr>
            <w:bookmarkStart w:id="45" w:name="_Toc354388253"/>
            <w:r w:rsidRPr="002E3A38">
              <w:rPr>
                <w:b/>
                <w:sz w:val="28"/>
                <w:szCs w:val="28"/>
              </w:rPr>
              <w:t xml:space="preserve">Согласованный разработчиком и Заказчиком системы перечень подлежащих разработке комплектов и видов документов, соответствующих требованиям </w:t>
            </w:r>
            <w:hyperlink r:id="rId23" w:history="1">
              <w:r w:rsidRPr="002E3A38">
                <w:rPr>
                  <w:b/>
                  <w:sz w:val="28"/>
                  <w:szCs w:val="28"/>
                </w:rPr>
                <w:t>ГОСТ 34.201-89</w:t>
              </w:r>
            </w:hyperlink>
            <w:r w:rsidR="001B0859" w:rsidRPr="002E3A38">
              <w:rPr>
                <w:b/>
                <w:sz w:val="28"/>
                <w:szCs w:val="28"/>
              </w:rPr>
              <w:t>:</w:t>
            </w:r>
            <w:bookmarkEnd w:id="45"/>
          </w:p>
        </w:tc>
      </w:tr>
      <w:tr w:rsidR="00347348" w:rsidRPr="004A0F44" w:rsidTr="00C36D16">
        <w:trPr>
          <w:trHeight w:val="87"/>
        </w:trPr>
        <w:tc>
          <w:tcPr>
            <w:tcW w:w="10061" w:type="dxa"/>
          </w:tcPr>
          <w:p w:rsidR="00347348" w:rsidRPr="00654A2E" w:rsidRDefault="00347348" w:rsidP="00347348">
            <w:pPr>
              <w:ind w:left="207" w:firstLine="567"/>
              <w:jc w:val="both"/>
              <w:rPr>
                <w:sz w:val="28"/>
                <w:szCs w:val="28"/>
              </w:rPr>
            </w:pPr>
            <w:r w:rsidRPr="00654A2E">
              <w:rPr>
                <w:sz w:val="28"/>
                <w:szCs w:val="28"/>
              </w:rPr>
              <w:t xml:space="preserve">Комплект документации, созданный при разработке и внедрении Системы, предоставляется Заказчику Исполнителем в печатном виде, а также на электронном носителе информации. Форматы соответствующих электронных документов должны позволять просмотр, редактирование, сохранение в редакторах Microsoft </w:t>
            </w:r>
            <w:proofErr w:type="spellStart"/>
            <w:r w:rsidRPr="00654A2E">
              <w:rPr>
                <w:sz w:val="28"/>
                <w:szCs w:val="28"/>
              </w:rPr>
              <w:t>Word</w:t>
            </w:r>
            <w:proofErr w:type="spellEnd"/>
            <w:r w:rsidRPr="00654A2E">
              <w:rPr>
                <w:sz w:val="28"/>
                <w:szCs w:val="28"/>
              </w:rPr>
              <w:t xml:space="preserve">,  </w:t>
            </w:r>
            <w:proofErr w:type="spellStart"/>
            <w:r w:rsidRPr="00654A2E">
              <w:rPr>
                <w:sz w:val="28"/>
                <w:szCs w:val="28"/>
              </w:rPr>
              <w:t>Excel</w:t>
            </w:r>
            <w:proofErr w:type="spellEnd"/>
            <w:r w:rsidRPr="00654A2E">
              <w:rPr>
                <w:sz w:val="28"/>
                <w:szCs w:val="28"/>
              </w:rPr>
              <w:t xml:space="preserve">, </w:t>
            </w:r>
            <w:proofErr w:type="spellStart"/>
            <w:r w:rsidRPr="00654A2E">
              <w:rPr>
                <w:sz w:val="28"/>
                <w:szCs w:val="28"/>
              </w:rPr>
              <w:t>Project</w:t>
            </w:r>
            <w:proofErr w:type="spellEnd"/>
            <w:r w:rsidRPr="00654A2E">
              <w:rPr>
                <w:sz w:val="28"/>
                <w:szCs w:val="28"/>
              </w:rPr>
              <w:t xml:space="preserve">, </w:t>
            </w:r>
            <w:proofErr w:type="spellStart"/>
            <w:r w:rsidRPr="00654A2E">
              <w:rPr>
                <w:sz w:val="28"/>
                <w:szCs w:val="28"/>
              </w:rPr>
              <w:t>Visio</w:t>
            </w:r>
            <w:proofErr w:type="spellEnd"/>
            <w:r w:rsidRPr="00654A2E">
              <w:rPr>
                <w:sz w:val="28"/>
                <w:szCs w:val="28"/>
              </w:rPr>
              <w:t xml:space="preserve">, </w:t>
            </w:r>
            <w:proofErr w:type="spellStart"/>
            <w:r w:rsidRPr="00654A2E">
              <w:rPr>
                <w:sz w:val="28"/>
                <w:szCs w:val="28"/>
              </w:rPr>
              <w:t>Adobe</w:t>
            </w:r>
            <w:proofErr w:type="spellEnd"/>
            <w:r w:rsidRPr="00654A2E">
              <w:rPr>
                <w:sz w:val="28"/>
                <w:szCs w:val="28"/>
              </w:rPr>
              <w:t>, ARIS.</w:t>
            </w:r>
          </w:p>
        </w:tc>
      </w:tr>
      <w:tr w:rsidR="00347348" w:rsidRPr="004A0F44" w:rsidTr="00C36D16">
        <w:trPr>
          <w:trHeight w:val="87"/>
        </w:trPr>
        <w:tc>
          <w:tcPr>
            <w:tcW w:w="10061" w:type="dxa"/>
          </w:tcPr>
          <w:p w:rsidR="00347348" w:rsidRPr="00654A2E" w:rsidRDefault="00347348" w:rsidP="000C03A0">
            <w:pPr>
              <w:ind w:left="207" w:firstLine="567"/>
              <w:jc w:val="both"/>
              <w:rPr>
                <w:sz w:val="28"/>
                <w:szCs w:val="28"/>
              </w:rPr>
            </w:pPr>
            <w:r w:rsidRPr="00654A2E">
              <w:rPr>
                <w:sz w:val="28"/>
                <w:szCs w:val="28"/>
              </w:rPr>
              <w:t xml:space="preserve">При разработке документов должны учитываться требования </w:t>
            </w:r>
            <w:r w:rsidR="00C21112" w:rsidRPr="00654A2E">
              <w:rPr>
                <w:sz w:val="28"/>
                <w:szCs w:val="28"/>
              </w:rPr>
              <w:t xml:space="preserve">действующих государственных стандартов </w:t>
            </w:r>
            <w:r w:rsidR="00897163" w:rsidRPr="00654A2E">
              <w:rPr>
                <w:sz w:val="28"/>
                <w:szCs w:val="28"/>
              </w:rPr>
              <w:t xml:space="preserve">и руководящих документов </w:t>
            </w:r>
            <w:r w:rsidR="000C03A0" w:rsidRPr="00654A2E">
              <w:rPr>
                <w:sz w:val="28"/>
                <w:szCs w:val="28"/>
              </w:rPr>
              <w:t>на автоматизированные системы управления и информационные технологии: ГОСТ 31.201-89, ГОСТ 34.601-90, ГОСТ 34.602-89, ГОСТ 34.603-92, РД 50-34.698-90 и т.д.</w:t>
            </w:r>
          </w:p>
        </w:tc>
      </w:tr>
      <w:tr w:rsidR="00347348" w:rsidRPr="004A0F44" w:rsidTr="00C36D16">
        <w:trPr>
          <w:trHeight w:val="87"/>
        </w:trPr>
        <w:tc>
          <w:tcPr>
            <w:tcW w:w="10061" w:type="dxa"/>
          </w:tcPr>
          <w:p w:rsidR="00347348" w:rsidRPr="00654A2E" w:rsidRDefault="000C03A0" w:rsidP="00282F18">
            <w:pPr>
              <w:ind w:left="207" w:firstLine="567"/>
              <w:jc w:val="both"/>
              <w:rPr>
                <w:sz w:val="28"/>
                <w:szCs w:val="28"/>
              </w:rPr>
            </w:pPr>
            <w:r w:rsidRPr="00654A2E">
              <w:rPr>
                <w:sz w:val="28"/>
                <w:szCs w:val="28"/>
              </w:rPr>
              <w:t>Проектная документация должна быть выпущена в объеме, необходимом для описания полной совокупности принятых проектных решений и достаточном для дальнейшего выполнения работ по созданию Системы.</w:t>
            </w:r>
          </w:p>
        </w:tc>
      </w:tr>
      <w:tr w:rsidR="00347348" w:rsidRPr="004A0F44" w:rsidTr="00C36D16">
        <w:trPr>
          <w:trHeight w:val="87"/>
        </w:trPr>
        <w:tc>
          <w:tcPr>
            <w:tcW w:w="10061" w:type="dxa"/>
          </w:tcPr>
          <w:p w:rsidR="00347348" w:rsidRPr="00654A2E" w:rsidRDefault="000C03A0" w:rsidP="00282F18">
            <w:pPr>
              <w:ind w:left="207" w:firstLine="567"/>
              <w:jc w:val="both"/>
              <w:rPr>
                <w:sz w:val="28"/>
                <w:szCs w:val="28"/>
              </w:rPr>
            </w:pPr>
            <w:r w:rsidRPr="00654A2E">
              <w:rPr>
                <w:sz w:val="28"/>
                <w:szCs w:val="28"/>
              </w:rPr>
              <w:t>Разработка регламентов, стандартов, положений, инструкций должна быть выполнена с учетом действующих у Заказчика требований к оформлению нормативно-регламентирующих документов.</w:t>
            </w:r>
          </w:p>
        </w:tc>
      </w:tr>
      <w:tr w:rsidR="000C03A0" w:rsidRPr="004A0F44" w:rsidTr="00C36D16">
        <w:trPr>
          <w:trHeight w:val="87"/>
        </w:trPr>
        <w:tc>
          <w:tcPr>
            <w:tcW w:w="10061" w:type="dxa"/>
          </w:tcPr>
          <w:p w:rsidR="000C03A0" w:rsidRPr="00654A2E" w:rsidRDefault="000C03A0" w:rsidP="00282F18">
            <w:pPr>
              <w:ind w:left="207" w:firstLine="567"/>
              <w:jc w:val="both"/>
              <w:rPr>
                <w:sz w:val="28"/>
                <w:szCs w:val="28"/>
              </w:rPr>
            </w:pPr>
            <w:r w:rsidRPr="00654A2E">
              <w:rPr>
                <w:sz w:val="28"/>
                <w:szCs w:val="28"/>
              </w:rPr>
              <w:t>Сроки предоставления документов Заказчику должны соответствовать срокам завершения работ по утвержденному календарному плану выполнения подрядных работ по проекту создания и внедрения Системы.</w:t>
            </w:r>
          </w:p>
        </w:tc>
      </w:tr>
      <w:tr w:rsidR="000408BB" w:rsidRPr="004A0F44" w:rsidTr="00C36D16">
        <w:trPr>
          <w:trHeight w:val="87"/>
        </w:trPr>
        <w:tc>
          <w:tcPr>
            <w:tcW w:w="10061" w:type="dxa"/>
          </w:tcPr>
          <w:p w:rsidR="000408BB" w:rsidRPr="00654A2E" w:rsidRDefault="001B0859" w:rsidP="00282F18">
            <w:pPr>
              <w:ind w:left="207" w:firstLine="567"/>
              <w:jc w:val="both"/>
              <w:rPr>
                <w:sz w:val="28"/>
                <w:szCs w:val="28"/>
              </w:rPr>
            </w:pPr>
            <w:r w:rsidRPr="00654A2E">
              <w:rPr>
                <w:sz w:val="28"/>
                <w:szCs w:val="28"/>
              </w:rPr>
              <w:t>Для Системы на различных стадиях создания должны быть выпущены следующие документы из числа предусмотренных в ГОСТ 34.201–89 «Информационная технология. Комплекс стандартов на автоматизированные системы. Виды, комплектность и обозначения документов при создании автоматизированных систем»:</w:t>
            </w:r>
          </w:p>
        </w:tc>
      </w:tr>
      <w:tr w:rsidR="00654A2E" w:rsidRPr="00DC6ECD" w:rsidTr="00C36D16">
        <w:trPr>
          <w:trHeight w:val="87"/>
        </w:trPr>
        <w:tc>
          <w:tcPr>
            <w:tcW w:w="10061" w:type="dxa"/>
          </w:tcPr>
          <w:p w:rsidR="00654A2E" w:rsidRDefault="00654A2E" w:rsidP="00A53234">
            <w:pPr>
              <w:pStyle w:val="ae"/>
              <w:numPr>
                <w:ilvl w:val="0"/>
                <w:numId w:val="5"/>
              </w:numPr>
              <w:jc w:val="both"/>
              <w:rPr>
                <w:bCs/>
                <w:sz w:val="28"/>
                <w:szCs w:val="28"/>
              </w:rPr>
            </w:pPr>
            <w:r>
              <w:rPr>
                <w:bCs/>
                <w:sz w:val="28"/>
                <w:szCs w:val="28"/>
              </w:rPr>
              <w:t>Технический проект Системы:</w:t>
            </w:r>
          </w:p>
          <w:p w:rsidR="00654A2E" w:rsidRDefault="00654A2E" w:rsidP="00A53234">
            <w:pPr>
              <w:pStyle w:val="ae"/>
              <w:numPr>
                <w:ilvl w:val="1"/>
                <w:numId w:val="5"/>
              </w:numPr>
              <w:jc w:val="both"/>
              <w:rPr>
                <w:bCs/>
                <w:sz w:val="28"/>
                <w:szCs w:val="28"/>
              </w:rPr>
            </w:pPr>
            <w:r>
              <w:rPr>
                <w:bCs/>
                <w:sz w:val="28"/>
                <w:szCs w:val="28"/>
              </w:rPr>
              <w:t xml:space="preserve">описание автоматизируемых функций, </w:t>
            </w:r>
          </w:p>
          <w:p w:rsidR="00654A2E" w:rsidRDefault="00654A2E" w:rsidP="00A53234">
            <w:pPr>
              <w:pStyle w:val="ae"/>
              <w:numPr>
                <w:ilvl w:val="1"/>
                <w:numId w:val="5"/>
              </w:numPr>
              <w:jc w:val="both"/>
              <w:rPr>
                <w:bCs/>
                <w:sz w:val="28"/>
                <w:szCs w:val="28"/>
              </w:rPr>
            </w:pPr>
            <w:r>
              <w:rPr>
                <w:bCs/>
                <w:sz w:val="28"/>
                <w:szCs w:val="28"/>
              </w:rPr>
              <w:t xml:space="preserve">описание постановки задач, </w:t>
            </w:r>
          </w:p>
          <w:p w:rsidR="00654A2E" w:rsidRDefault="00654A2E" w:rsidP="00A53234">
            <w:pPr>
              <w:pStyle w:val="ae"/>
              <w:numPr>
                <w:ilvl w:val="1"/>
                <w:numId w:val="5"/>
              </w:numPr>
              <w:jc w:val="both"/>
              <w:rPr>
                <w:bCs/>
                <w:sz w:val="28"/>
                <w:szCs w:val="28"/>
              </w:rPr>
            </w:pPr>
            <w:r>
              <w:rPr>
                <w:bCs/>
                <w:sz w:val="28"/>
                <w:szCs w:val="28"/>
              </w:rPr>
              <w:t xml:space="preserve">описание информационного обеспечения Системы, </w:t>
            </w:r>
          </w:p>
          <w:p w:rsidR="00654A2E" w:rsidRDefault="00654A2E" w:rsidP="00A53234">
            <w:pPr>
              <w:pStyle w:val="ae"/>
              <w:numPr>
                <w:ilvl w:val="1"/>
                <w:numId w:val="5"/>
              </w:numPr>
              <w:jc w:val="both"/>
              <w:rPr>
                <w:bCs/>
                <w:sz w:val="28"/>
                <w:szCs w:val="28"/>
              </w:rPr>
            </w:pPr>
            <w:r>
              <w:rPr>
                <w:bCs/>
                <w:sz w:val="28"/>
                <w:szCs w:val="28"/>
              </w:rPr>
              <w:t xml:space="preserve">описание организации информационной базы, </w:t>
            </w:r>
          </w:p>
          <w:p w:rsidR="00654A2E" w:rsidRDefault="00654A2E" w:rsidP="00A53234">
            <w:pPr>
              <w:pStyle w:val="ae"/>
              <w:numPr>
                <w:ilvl w:val="1"/>
                <w:numId w:val="5"/>
              </w:numPr>
              <w:jc w:val="both"/>
              <w:rPr>
                <w:bCs/>
                <w:sz w:val="28"/>
                <w:szCs w:val="28"/>
              </w:rPr>
            </w:pPr>
            <w:r>
              <w:rPr>
                <w:bCs/>
                <w:sz w:val="28"/>
                <w:szCs w:val="28"/>
              </w:rPr>
              <w:t xml:space="preserve">описание комплекса технических средств, </w:t>
            </w:r>
          </w:p>
          <w:p w:rsidR="00654A2E" w:rsidRDefault="00654A2E" w:rsidP="00A53234">
            <w:pPr>
              <w:pStyle w:val="ae"/>
              <w:numPr>
                <w:ilvl w:val="1"/>
                <w:numId w:val="5"/>
              </w:numPr>
              <w:jc w:val="both"/>
              <w:rPr>
                <w:bCs/>
                <w:sz w:val="28"/>
                <w:szCs w:val="28"/>
              </w:rPr>
            </w:pPr>
            <w:r>
              <w:rPr>
                <w:bCs/>
                <w:sz w:val="28"/>
                <w:szCs w:val="28"/>
              </w:rPr>
              <w:t>описание программного обеспечения,</w:t>
            </w:r>
          </w:p>
          <w:p w:rsidR="00654A2E" w:rsidRPr="00EC2683" w:rsidRDefault="00654A2E" w:rsidP="00A53234">
            <w:pPr>
              <w:pStyle w:val="ae"/>
              <w:numPr>
                <w:ilvl w:val="1"/>
                <w:numId w:val="5"/>
              </w:numPr>
              <w:jc w:val="both"/>
              <w:rPr>
                <w:bCs/>
                <w:sz w:val="28"/>
                <w:szCs w:val="28"/>
              </w:rPr>
            </w:pPr>
            <w:r>
              <w:rPr>
                <w:bCs/>
                <w:sz w:val="28"/>
                <w:szCs w:val="28"/>
              </w:rPr>
              <w:t>описание организационной структуры (матрица ролей и полномочий с описанием ролей и полномочий системы);</w:t>
            </w:r>
          </w:p>
        </w:tc>
      </w:tr>
      <w:tr w:rsidR="00654A2E" w:rsidRPr="00DC6ECD" w:rsidTr="00C36D16">
        <w:trPr>
          <w:trHeight w:val="87"/>
        </w:trPr>
        <w:tc>
          <w:tcPr>
            <w:tcW w:w="10061" w:type="dxa"/>
          </w:tcPr>
          <w:p w:rsidR="00654A2E" w:rsidRDefault="00654A2E" w:rsidP="00A53234">
            <w:pPr>
              <w:pStyle w:val="ae"/>
              <w:numPr>
                <w:ilvl w:val="0"/>
                <w:numId w:val="5"/>
              </w:numPr>
              <w:jc w:val="both"/>
              <w:rPr>
                <w:bCs/>
                <w:sz w:val="28"/>
                <w:szCs w:val="28"/>
              </w:rPr>
            </w:pPr>
            <w:r>
              <w:rPr>
                <w:bCs/>
                <w:sz w:val="28"/>
                <w:szCs w:val="28"/>
              </w:rPr>
              <w:t>Рабочая документация Системы:</w:t>
            </w:r>
          </w:p>
          <w:p w:rsidR="00654A2E" w:rsidRDefault="00654A2E" w:rsidP="00A53234">
            <w:pPr>
              <w:pStyle w:val="ae"/>
              <w:numPr>
                <w:ilvl w:val="1"/>
                <w:numId w:val="5"/>
              </w:numPr>
              <w:jc w:val="both"/>
              <w:rPr>
                <w:bCs/>
                <w:sz w:val="28"/>
                <w:szCs w:val="28"/>
              </w:rPr>
            </w:pPr>
            <w:r>
              <w:rPr>
                <w:bCs/>
                <w:sz w:val="28"/>
                <w:szCs w:val="28"/>
              </w:rPr>
              <w:t>спецификация оборудования,</w:t>
            </w:r>
          </w:p>
          <w:p w:rsidR="00654A2E" w:rsidRDefault="00654A2E" w:rsidP="00A53234">
            <w:pPr>
              <w:pStyle w:val="ae"/>
              <w:numPr>
                <w:ilvl w:val="1"/>
                <w:numId w:val="5"/>
              </w:numPr>
              <w:jc w:val="both"/>
              <w:rPr>
                <w:bCs/>
                <w:sz w:val="28"/>
                <w:szCs w:val="28"/>
              </w:rPr>
            </w:pPr>
            <w:r>
              <w:rPr>
                <w:bCs/>
                <w:sz w:val="28"/>
                <w:szCs w:val="28"/>
              </w:rPr>
              <w:t xml:space="preserve">технологическая инструкция, </w:t>
            </w:r>
          </w:p>
          <w:p w:rsidR="00654A2E" w:rsidRDefault="00654A2E" w:rsidP="00A53234">
            <w:pPr>
              <w:pStyle w:val="ae"/>
              <w:numPr>
                <w:ilvl w:val="1"/>
                <w:numId w:val="5"/>
              </w:numPr>
              <w:jc w:val="both"/>
              <w:rPr>
                <w:bCs/>
                <w:sz w:val="28"/>
                <w:szCs w:val="28"/>
              </w:rPr>
            </w:pPr>
            <w:r>
              <w:rPr>
                <w:bCs/>
                <w:sz w:val="28"/>
                <w:szCs w:val="28"/>
              </w:rPr>
              <w:t>руководство пользователя (пользователей),</w:t>
            </w:r>
          </w:p>
          <w:p w:rsidR="00654A2E" w:rsidRDefault="00654A2E" w:rsidP="00A53234">
            <w:pPr>
              <w:pStyle w:val="ae"/>
              <w:numPr>
                <w:ilvl w:val="1"/>
                <w:numId w:val="5"/>
              </w:numPr>
              <w:jc w:val="both"/>
              <w:rPr>
                <w:bCs/>
                <w:sz w:val="28"/>
                <w:szCs w:val="28"/>
              </w:rPr>
            </w:pPr>
            <w:r>
              <w:rPr>
                <w:bCs/>
                <w:sz w:val="28"/>
                <w:szCs w:val="28"/>
              </w:rPr>
              <w:t>инструкция по формированию и ведению базы данных,</w:t>
            </w:r>
          </w:p>
          <w:p w:rsidR="00654A2E" w:rsidRDefault="00654A2E" w:rsidP="00A53234">
            <w:pPr>
              <w:pStyle w:val="ae"/>
              <w:numPr>
                <w:ilvl w:val="1"/>
                <w:numId w:val="5"/>
              </w:numPr>
              <w:jc w:val="both"/>
              <w:rPr>
                <w:bCs/>
                <w:sz w:val="28"/>
                <w:szCs w:val="28"/>
              </w:rPr>
            </w:pPr>
            <w:r>
              <w:rPr>
                <w:bCs/>
                <w:sz w:val="28"/>
                <w:szCs w:val="28"/>
              </w:rPr>
              <w:t>таблица соединений и подключений,</w:t>
            </w:r>
          </w:p>
          <w:p w:rsidR="00654A2E" w:rsidRDefault="00654A2E" w:rsidP="00A53234">
            <w:pPr>
              <w:pStyle w:val="ae"/>
              <w:numPr>
                <w:ilvl w:val="1"/>
                <w:numId w:val="5"/>
              </w:numPr>
              <w:jc w:val="both"/>
              <w:rPr>
                <w:bCs/>
                <w:sz w:val="28"/>
                <w:szCs w:val="28"/>
              </w:rPr>
            </w:pPr>
            <w:r>
              <w:rPr>
                <w:bCs/>
                <w:sz w:val="28"/>
                <w:szCs w:val="28"/>
              </w:rPr>
              <w:lastRenderedPageBreak/>
              <w:t xml:space="preserve">чертеж установки технических средств, </w:t>
            </w:r>
          </w:p>
          <w:p w:rsidR="00654A2E" w:rsidRDefault="00654A2E" w:rsidP="00A53234">
            <w:pPr>
              <w:pStyle w:val="ae"/>
              <w:numPr>
                <w:ilvl w:val="1"/>
                <w:numId w:val="5"/>
              </w:numPr>
              <w:jc w:val="both"/>
              <w:rPr>
                <w:bCs/>
                <w:sz w:val="28"/>
                <w:szCs w:val="28"/>
              </w:rPr>
            </w:pPr>
            <w:r>
              <w:rPr>
                <w:bCs/>
                <w:sz w:val="28"/>
                <w:szCs w:val="28"/>
              </w:rPr>
              <w:t>схема структурная комплекса технических средств,</w:t>
            </w:r>
          </w:p>
          <w:p w:rsidR="00654A2E" w:rsidRDefault="00654A2E" w:rsidP="00A53234">
            <w:pPr>
              <w:pStyle w:val="ae"/>
              <w:numPr>
                <w:ilvl w:val="1"/>
                <w:numId w:val="5"/>
              </w:numPr>
              <w:jc w:val="both"/>
              <w:rPr>
                <w:bCs/>
                <w:sz w:val="28"/>
                <w:szCs w:val="28"/>
              </w:rPr>
            </w:pPr>
            <w:r>
              <w:rPr>
                <w:bCs/>
                <w:sz w:val="28"/>
                <w:szCs w:val="28"/>
              </w:rPr>
              <w:t>описание технологического процесса обработки данных (</w:t>
            </w:r>
            <w:r w:rsidRPr="00EC2683">
              <w:rPr>
                <w:bCs/>
                <w:sz w:val="28"/>
                <w:szCs w:val="28"/>
              </w:rPr>
              <w:t>документ</w:t>
            </w:r>
            <w:r>
              <w:rPr>
                <w:bCs/>
                <w:sz w:val="28"/>
                <w:szCs w:val="28"/>
              </w:rPr>
              <w:t>ы</w:t>
            </w:r>
            <w:r w:rsidRPr="00EC2683">
              <w:rPr>
                <w:bCs/>
                <w:sz w:val="28"/>
                <w:szCs w:val="28"/>
              </w:rPr>
              <w:t xml:space="preserve"> «Регламент информационного взаимодействия ПО «1С</w:t>
            </w:r>
            <w:proofErr w:type="gramStart"/>
            <w:r w:rsidRPr="00EC2683">
              <w:rPr>
                <w:bCs/>
                <w:sz w:val="28"/>
                <w:szCs w:val="28"/>
              </w:rPr>
              <w:t>:У</w:t>
            </w:r>
            <w:proofErr w:type="gramEnd"/>
            <w:r w:rsidRPr="00EC2683">
              <w:rPr>
                <w:bCs/>
                <w:sz w:val="28"/>
                <w:szCs w:val="28"/>
              </w:rPr>
              <w:t xml:space="preserve">СО 8» </w:t>
            </w:r>
            <w:r>
              <w:rPr>
                <w:bCs/>
                <w:sz w:val="28"/>
                <w:szCs w:val="28"/>
              </w:rPr>
              <w:t xml:space="preserve">(ИС «Портал поставщика») </w:t>
            </w:r>
            <w:r w:rsidRPr="00EC2683">
              <w:rPr>
                <w:bCs/>
                <w:sz w:val="28"/>
                <w:szCs w:val="28"/>
              </w:rPr>
              <w:t xml:space="preserve">и </w:t>
            </w:r>
            <w:r>
              <w:rPr>
                <w:bCs/>
                <w:sz w:val="28"/>
                <w:szCs w:val="28"/>
              </w:rPr>
              <w:t xml:space="preserve">ПК «СИО», </w:t>
            </w:r>
            <w:r w:rsidRPr="00EC2683">
              <w:rPr>
                <w:bCs/>
                <w:sz w:val="28"/>
                <w:szCs w:val="28"/>
              </w:rPr>
              <w:t xml:space="preserve">«Регламент информационного взаимодействия ПО «1С:УСО 8» </w:t>
            </w:r>
            <w:r>
              <w:rPr>
                <w:bCs/>
                <w:sz w:val="28"/>
                <w:szCs w:val="28"/>
              </w:rPr>
              <w:t xml:space="preserve">(ИС «Портал поставщика») </w:t>
            </w:r>
            <w:r w:rsidRPr="00EC2683">
              <w:rPr>
                <w:bCs/>
                <w:sz w:val="28"/>
                <w:szCs w:val="28"/>
              </w:rPr>
              <w:t xml:space="preserve">и </w:t>
            </w:r>
            <w:r>
              <w:rPr>
                <w:bCs/>
                <w:sz w:val="28"/>
                <w:szCs w:val="28"/>
              </w:rPr>
              <w:t>Системы мониторинга и оперативного управления капитальным строительством),</w:t>
            </w:r>
          </w:p>
          <w:p w:rsidR="00654A2E" w:rsidRDefault="00654A2E" w:rsidP="00A53234">
            <w:pPr>
              <w:pStyle w:val="ae"/>
              <w:numPr>
                <w:ilvl w:val="1"/>
                <w:numId w:val="5"/>
              </w:numPr>
              <w:jc w:val="both"/>
              <w:rPr>
                <w:bCs/>
                <w:sz w:val="28"/>
                <w:szCs w:val="28"/>
              </w:rPr>
            </w:pPr>
            <w:r>
              <w:rPr>
                <w:bCs/>
                <w:sz w:val="28"/>
                <w:szCs w:val="28"/>
              </w:rPr>
              <w:t>общее описание Системы,</w:t>
            </w:r>
          </w:p>
          <w:p w:rsidR="00654A2E" w:rsidRDefault="00654A2E" w:rsidP="00A53234">
            <w:pPr>
              <w:pStyle w:val="ae"/>
              <w:numPr>
                <w:ilvl w:val="1"/>
                <w:numId w:val="5"/>
              </w:numPr>
              <w:jc w:val="both"/>
              <w:rPr>
                <w:bCs/>
                <w:sz w:val="28"/>
                <w:szCs w:val="28"/>
              </w:rPr>
            </w:pPr>
            <w:r>
              <w:rPr>
                <w:bCs/>
                <w:sz w:val="28"/>
                <w:szCs w:val="28"/>
              </w:rPr>
              <w:t>программа и методика испытаний,</w:t>
            </w:r>
          </w:p>
          <w:p w:rsidR="00C6165C" w:rsidRPr="00C6165C" w:rsidRDefault="00C6165C" w:rsidP="00A53234">
            <w:pPr>
              <w:pStyle w:val="ae"/>
              <w:numPr>
                <w:ilvl w:val="1"/>
                <w:numId w:val="5"/>
              </w:numPr>
              <w:jc w:val="both"/>
              <w:rPr>
                <w:bCs/>
                <w:sz w:val="28"/>
                <w:szCs w:val="28"/>
              </w:rPr>
            </w:pPr>
            <w:r w:rsidRPr="00C6165C">
              <w:rPr>
                <w:bCs/>
                <w:sz w:val="28"/>
                <w:szCs w:val="28"/>
              </w:rPr>
              <w:t>комплект методических материалов для проведения обучения,</w:t>
            </w:r>
          </w:p>
          <w:p w:rsidR="00654A2E" w:rsidRDefault="00654A2E" w:rsidP="00A53234">
            <w:pPr>
              <w:pStyle w:val="ae"/>
              <w:numPr>
                <w:ilvl w:val="1"/>
                <w:numId w:val="5"/>
              </w:numPr>
              <w:jc w:val="both"/>
              <w:rPr>
                <w:bCs/>
                <w:sz w:val="28"/>
                <w:szCs w:val="28"/>
              </w:rPr>
            </w:pPr>
            <w:r>
              <w:rPr>
                <w:bCs/>
                <w:sz w:val="28"/>
                <w:szCs w:val="28"/>
              </w:rPr>
              <w:t>паспорт информационной Системы.</w:t>
            </w:r>
          </w:p>
        </w:tc>
      </w:tr>
      <w:tr w:rsidR="006A1EFA" w:rsidRPr="00DC6ECD" w:rsidTr="00C36D16">
        <w:trPr>
          <w:trHeight w:val="87"/>
        </w:trPr>
        <w:tc>
          <w:tcPr>
            <w:tcW w:w="10061" w:type="dxa"/>
          </w:tcPr>
          <w:p w:rsidR="006A1EFA" w:rsidRPr="00FE28CA" w:rsidRDefault="006A1EFA" w:rsidP="006A1EFA">
            <w:pPr>
              <w:ind w:left="207" w:firstLine="567"/>
              <w:jc w:val="both"/>
              <w:rPr>
                <w:sz w:val="28"/>
                <w:szCs w:val="28"/>
              </w:rPr>
            </w:pPr>
            <w:r>
              <w:rPr>
                <w:sz w:val="28"/>
                <w:szCs w:val="28"/>
              </w:rPr>
              <w:lastRenderedPageBreak/>
              <w:t>Описание технологического процесса обработки данных (регламенты информационного взаимодействия) должно быть произведено с использованием нотации в соответствии с требованиями СТП 36.07-12 «Управление документацией».</w:t>
            </w:r>
          </w:p>
        </w:tc>
      </w:tr>
      <w:tr w:rsidR="006A1EFA" w:rsidRPr="0089487C" w:rsidTr="00C36D16">
        <w:tc>
          <w:tcPr>
            <w:tcW w:w="10061" w:type="dxa"/>
          </w:tcPr>
          <w:p w:rsidR="006A1EFA" w:rsidRPr="002E3A38" w:rsidRDefault="006A1EFA" w:rsidP="00282F18">
            <w:pPr>
              <w:pStyle w:val="ae"/>
              <w:numPr>
                <w:ilvl w:val="1"/>
                <w:numId w:val="3"/>
              </w:numPr>
              <w:tabs>
                <w:tab w:val="left" w:pos="993"/>
              </w:tabs>
              <w:spacing w:before="240"/>
              <w:ind w:left="788" w:hanging="431"/>
              <w:jc w:val="both"/>
              <w:outlineLvl w:val="1"/>
              <w:rPr>
                <w:b/>
                <w:sz w:val="28"/>
                <w:szCs w:val="28"/>
              </w:rPr>
            </w:pPr>
            <w:bookmarkStart w:id="46" w:name="_Toc354388254"/>
            <w:r w:rsidRPr="002E3A38">
              <w:rPr>
                <w:b/>
                <w:sz w:val="28"/>
                <w:szCs w:val="28"/>
              </w:rPr>
              <w:t>Требования по документированию комплектующих элементов межотраслевого применения в соответствии с требованиями ЕСКД и ЕСПД:</w:t>
            </w:r>
            <w:bookmarkEnd w:id="46"/>
          </w:p>
        </w:tc>
      </w:tr>
      <w:tr w:rsidR="006A1EFA" w:rsidRPr="0089487C" w:rsidTr="00C36D16">
        <w:tc>
          <w:tcPr>
            <w:tcW w:w="10061" w:type="dxa"/>
          </w:tcPr>
          <w:p w:rsidR="006A1EFA" w:rsidRPr="00654A2E" w:rsidRDefault="006A1EFA" w:rsidP="00282F18">
            <w:pPr>
              <w:ind w:left="207" w:firstLine="567"/>
              <w:jc w:val="both"/>
              <w:rPr>
                <w:sz w:val="28"/>
                <w:szCs w:val="28"/>
              </w:rPr>
            </w:pPr>
            <w:r w:rsidRPr="00654A2E">
              <w:rPr>
                <w:sz w:val="28"/>
                <w:szCs w:val="28"/>
              </w:rPr>
              <w:t>Требования не предъявляются.</w:t>
            </w:r>
          </w:p>
        </w:tc>
      </w:tr>
    </w:tbl>
    <w:p w:rsidR="00C411F7" w:rsidRDefault="00C411F7">
      <w:r>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1B0859" w:rsidRPr="009665CB" w:rsidTr="000C03A0">
        <w:tc>
          <w:tcPr>
            <w:tcW w:w="10061" w:type="dxa"/>
            <w:tcBorders>
              <w:bottom w:val="single" w:sz="4" w:space="0" w:color="auto"/>
            </w:tcBorders>
          </w:tcPr>
          <w:p w:rsidR="001B0859" w:rsidRPr="009665CB" w:rsidRDefault="001B0859" w:rsidP="00C36D16">
            <w:pPr>
              <w:pStyle w:val="ae"/>
              <w:numPr>
                <w:ilvl w:val="0"/>
                <w:numId w:val="3"/>
              </w:numPr>
              <w:spacing w:before="480"/>
              <w:ind w:left="357" w:hanging="357"/>
              <w:jc w:val="both"/>
              <w:outlineLvl w:val="0"/>
              <w:rPr>
                <w:b/>
                <w:sz w:val="32"/>
                <w:szCs w:val="32"/>
              </w:rPr>
            </w:pPr>
            <w:bookmarkStart w:id="47" w:name="_Toc354388255"/>
            <w:r>
              <w:rPr>
                <w:b/>
                <w:sz w:val="32"/>
                <w:szCs w:val="32"/>
              </w:rPr>
              <w:lastRenderedPageBreak/>
              <w:t>Источники разработки</w:t>
            </w:r>
            <w:bookmarkEnd w:id="47"/>
          </w:p>
        </w:tc>
      </w:tr>
      <w:tr w:rsidR="00DF5368" w:rsidTr="00C36D16">
        <w:tc>
          <w:tcPr>
            <w:tcW w:w="10061" w:type="dxa"/>
          </w:tcPr>
          <w:p w:rsidR="00DF5368" w:rsidRPr="00654A2E" w:rsidRDefault="00DF5368" w:rsidP="00C36D16">
            <w:pPr>
              <w:ind w:left="207" w:firstLine="567"/>
              <w:jc w:val="both"/>
              <w:rPr>
                <w:sz w:val="28"/>
                <w:szCs w:val="28"/>
              </w:rPr>
            </w:pPr>
            <w:r w:rsidRPr="00654A2E">
              <w:rPr>
                <w:sz w:val="28"/>
                <w:szCs w:val="28"/>
              </w:rPr>
              <w:t>Государственный стандарт. Информационная технология. Комплекс стандартов на автоматизированные системы. Техническое задание на создание автоматизированной системы. ГОСТ 34.602-89</w:t>
            </w:r>
          </w:p>
        </w:tc>
      </w:tr>
    </w:tbl>
    <w:p w:rsidR="001B0859" w:rsidRDefault="001B0859" w:rsidP="00077565">
      <w:pPr>
        <w:jc w:val="center"/>
      </w:pPr>
    </w:p>
    <w:p w:rsidR="00077565" w:rsidRDefault="00077565" w:rsidP="00077565">
      <w:pPr>
        <w:jc w:val="center"/>
      </w:pPr>
    </w:p>
    <w:p w:rsidR="00077565" w:rsidRDefault="00077565" w:rsidP="00077565">
      <w:pPr>
        <w:jc w:val="center"/>
      </w:pPr>
    </w:p>
    <w:p w:rsidR="00077565" w:rsidRDefault="00077565" w:rsidP="00077565">
      <w:pPr>
        <w:jc w:val="center"/>
      </w:pPr>
    </w:p>
    <w:p w:rsidR="00077565" w:rsidRDefault="00077565" w:rsidP="00077565">
      <w:pPr>
        <w:jc w:val="center"/>
      </w:pPr>
    </w:p>
    <w:p w:rsidR="00077565" w:rsidRDefault="00077565" w:rsidP="00077565">
      <w:pPr>
        <w:jc w:val="center"/>
      </w:pPr>
    </w:p>
    <w:p w:rsidR="00077565" w:rsidRDefault="00077565" w:rsidP="00077565">
      <w:pPr>
        <w:jc w:val="center"/>
      </w:pPr>
    </w:p>
    <w:p w:rsidR="00077565" w:rsidRDefault="00077565" w:rsidP="00077565">
      <w:pPr>
        <w:jc w:val="center"/>
      </w:pPr>
    </w:p>
    <w:p w:rsidR="00077565" w:rsidRDefault="00077565" w:rsidP="00077565">
      <w:pPr>
        <w:jc w:val="center"/>
      </w:pPr>
    </w:p>
    <w:p w:rsidR="00077565" w:rsidRDefault="00077565" w:rsidP="00077565">
      <w:pPr>
        <w:jc w:val="center"/>
      </w:pPr>
    </w:p>
    <w:p w:rsidR="00077565" w:rsidRDefault="00077565" w:rsidP="00077565">
      <w:pPr>
        <w:jc w:val="center"/>
      </w:pPr>
    </w:p>
    <w:sectPr w:rsidR="00077565" w:rsidSect="00077565">
      <w:headerReference w:type="first" r:id="rId24"/>
      <w:footerReference w:type="first" r:id="rId25"/>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474" w:rsidRDefault="00A91474" w:rsidP="00077565">
      <w:r>
        <w:separator/>
      </w:r>
    </w:p>
  </w:endnote>
  <w:endnote w:type="continuationSeparator" w:id="0">
    <w:p w:rsidR="00A91474" w:rsidRDefault="00A91474" w:rsidP="00077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22" w:tblpY="1"/>
      <w:tblOverlap w:val="never"/>
      <w:tblW w:w="10034" w:type="dxa"/>
      <w:tblBorders>
        <w:top w:val="single" w:sz="4" w:space="0" w:color="auto"/>
      </w:tblBorders>
      <w:tblLook w:val="01E0" w:firstRow="1" w:lastRow="1" w:firstColumn="1" w:lastColumn="1" w:noHBand="0" w:noVBand="0"/>
    </w:tblPr>
    <w:tblGrid>
      <w:gridCol w:w="6629"/>
      <w:gridCol w:w="504"/>
      <w:gridCol w:w="2901"/>
    </w:tblGrid>
    <w:tr w:rsidR="001B7CF6" w:rsidRPr="00A81BE5" w:rsidTr="00A53234">
      <w:tc>
        <w:tcPr>
          <w:tcW w:w="6629" w:type="dxa"/>
        </w:tcPr>
        <w:p w:rsidR="001B7CF6" w:rsidRPr="00C647D9" w:rsidRDefault="001B7CF6" w:rsidP="00A53234">
          <w:pPr>
            <w:pStyle w:val="aa"/>
            <w:tabs>
              <w:tab w:val="clear" w:pos="4677"/>
              <w:tab w:val="center" w:pos="4860"/>
            </w:tabs>
            <w:ind w:right="72"/>
            <w:jc w:val="center"/>
            <w:rPr>
              <w:b/>
              <w:i/>
              <w:sz w:val="20"/>
              <w:szCs w:val="20"/>
            </w:rPr>
          </w:pPr>
        </w:p>
      </w:tc>
      <w:tc>
        <w:tcPr>
          <w:tcW w:w="504" w:type="dxa"/>
        </w:tcPr>
        <w:p w:rsidR="001B7CF6" w:rsidRPr="00A81BE5" w:rsidDel="00C37637" w:rsidRDefault="001B7CF6" w:rsidP="00A53234">
          <w:pPr>
            <w:pStyle w:val="aa"/>
            <w:jc w:val="center"/>
            <w:rPr>
              <w:i/>
              <w:sz w:val="20"/>
              <w:szCs w:val="20"/>
            </w:rPr>
          </w:pPr>
        </w:p>
      </w:tc>
      <w:tc>
        <w:tcPr>
          <w:tcW w:w="2901" w:type="dxa"/>
        </w:tcPr>
        <w:p w:rsidR="001B7CF6" w:rsidRPr="00A81BE5" w:rsidRDefault="001B7CF6" w:rsidP="00A53234">
          <w:pPr>
            <w:pStyle w:val="aa"/>
            <w:jc w:val="right"/>
            <w:rPr>
              <w:b/>
              <w:i/>
              <w:sz w:val="20"/>
              <w:szCs w:val="20"/>
            </w:rPr>
          </w:pPr>
          <w:r w:rsidRPr="00A81BE5">
            <w:rPr>
              <w:b/>
              <w:i/>
              <w:sz w:val="20"/>
              <w:szCs w:val="20"/>
            </w:rPr>
            <w:t xml:space="preserve">стр. </w:t>
          </w:r>
          <w:r w:rsidR="00C33894" w:rsidRPr="00A81BE5">
            <w:rPr>
              <w:b/>
              <w:i/>
              <w:sz w:val="20"/>
              <w:szCs w:val="20"/>
            </w:rPr>
            <w:fldChar w:fldCharType="begin"/>
          </w:r>
          <w:r w:rsidRPr="00A81BE5">
            <w:rPr>
              <w:b/>
              <w:i/>
              <w:sz w:val="20"/>
              <w:szCs w:val="20"/>
            </w:rPr>
            <w:instrText xml:space="preserve"> PAGE </w:instrText>
          </w:r>
          <w:r w:rsidR="00C33894" w:rsidRPr="00A81BE5">
            <w:rPr>
              <w:b/>
              <w:i/>
              <w:sz w:val="20"/>
              <w:szCs w:val="20"/>
            </w:rPr>
            <w:fldChar w:fldCharType="separate"/>
          </w:r>
          <w:r w:rsidR="00536548">
            <w:rPr>
              <w:b/>
              <w:i/>
              <w:noProof/>
              <w:sz w:val="20"/>
              <w:szCs w:val="20"/>
            </w:rPr>
            <w:t>49</w:t>
          </w:r>
          <w:r w:rsidR="00C33894" w:rsidRPr="00A81BE5">
            <w:rPr>
              <w:b/>
              <w:i/>
              <w:sz w:val="20"/>
              <w:szCs w:val="20"/>
            </w:rPr>
            <w:fldChar w:fldCharType="end"/>
          </w:r>
          <w:r w:rsidRPr="00A81BE5">
            <w:rPr>
              <w:b/>
              <w:i/>
              <w:sz w:val="20"/>
              <w:szCs w:val="20"/>
            </w:rPr>
            <w:t xml:space="preserve"> из </w:t>
          </w:r>
          <w:r w:rsidR="00C33894" w:rsidRPr="00A81BE5">
            <w:rPr>
              <w:b/>
              <w:i/>
              <w:sz w:val="20"/>
              <w:szCs w:val="20"/>
            </w:rPr>
            <w:fldChar w:fldCharType="begin"/>
          </w:r>
          <w:r w:rsidRPr="00A81BE5">
            <w:rPr>
              <w:b/>
              <w:i/>
              <w:sz w:val="20"/>
              <w:szCs w:val="20"/>
            </w:rPr>
            <w:instrText xml:space="preserve"> NUMPAGES </w:instrText>
          </w:r>
          <w:r w:rsidR="00C33894" w:rsidRPr="00A81BE5">
            <w:rPr>
              <w:b/>
              <w:i/>
              <w:sz w:val="20"/>
              <w:szCs w:val="20"/>
            </w:rPr>
            <w:fldChar w:fldCharType="separate"/>
          </w:r>
          <w:r w:rsidR="00536548">
            <w:rPr>
              <w:b/>
              <w:i/>
              <w:noProof/>
              <w:sz w:val="20"/>
              <w:szCs w:val="20"/>
            </w:rPr>
            <w:t>49</w:t>
          </w:r>
          <w:r w:rsidR="00C33894" w:rsidRPr="00A81BE5">
            <w:rPr>
              <w:b/>
              <w:i/>
              <w:sz w:val="20"/>
              <w:szCs w:val="20"/>
            </w:rPr>
            <w:fldChar w:fldCharType="end"/>
          </w:r>
        </w:p>
      </w:tc>
    </w:tr>
  </w:tbl>
  <w:p w:rsidR="001B7CF6" w:rsidRDefault="001B7CF6">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22" w:tblpY="1"/>
      <w:tblOverlap w:val="never"/>
      <w:tblW w:w="10034" w:type="dxa"/>
      <w:tblBorders>
        <w:top w:val="single" w:sz="4" w:space="0" w:color="auto"/>
      </w:tblBorders>
      <w:tblLook w:val="01E0" w:firstRow="1" w:lastRow="1" w:firstColumn="1" w:lastColumn="1" w:noHBand="0" w:noVBand="0"/>
    </w:tblPr>
    <w:tblGrid>
      <w:gridCol w:w="6629"/>
      <w:gridCol w:w="504"/>
      <w:gridCol w:w="2901"/>
    </w:tblGrid>
    <w:tr w:rsidR="001B7CF6" w:rsidRPr="00A81BE5" w:rsidTr="001C1759">
      <w:tc>
        <w:tcPr>
          <w:tcW w:w="6629" w:type="dxa"/>
        </w:tcPr>
        <w:p w:rsidR="001B7CF6" w:rsidRPr="00C647D9" w:rsidRDefault="001B7CF6" w:rsidP="00004BE9">
          <w:pPr>
            <w:pStyle w:val="aa"/>
            <w:tabs>
              <w:tab w:val="clear" w:pos="4677"/>
              <w:tab w:val="center" w:pos="4860"/>
            </w:tabs>
            <w:ind w:right="72"/>
            <w:jc w:val="center"/>
            <w:rPr>
              <w:b/>
              <w:i/>
              <w:sz w:val="20"/>
              <w:szCs w:val="20"/>
            </w:rPr>
          </w:pPr>
        </w:p>
      </w:tc>
      <w:tc>
        <w:tcPr>
          <w:tcW w:w="504" w:type="dxa"/>
        </w:tcPr>
        <w:p w:rsidR="001B7CF6" w:rsidRPr="00A81BE5" w:rsidDel="00C37637" w:rsidRDefault="001B7CF6" w:rsidP="00004BE9">
          <w:pPr>
            <w:pStyle w:val="aa"/>
            <w:jc w:val="center"/>
            <w:rPr>
              <w:i/>
              <w:sz w:val="20"/>
              <w:szCs w:val="20"/>
            </w:rPr>
          </w:pPr>
        </w:p>
      </w:tc>
      <w:tc>
        <w:tcPr>
          <w:tcW w:w="2901" w:type="dxa"/>
        </w:tcPr>
        <w:p w:rsidR="001B7CF6" w:rsidRPr="00A81BE5" w:rsidRDefault="001B7CF6" w:rsidP="00004BE9">
          <w:pPr>
            <w:pStyle w:val="aa"/>
            <w:jc w:val="right"/>
            <w:rPr>
              <w:b/>
              <w:i/>
              <w:sz w:val="20"/>
              <w:szCs w:val="20"/>
            </w:rPr>
          </w:pPr>
        </w:p>
      </w:tc>
    </w:tr>
  </w:tbl>
  <w:p w:rsidR="001B7CF6" w:rsidRDefault="001B7CF6">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22" w:tblpY="1"/>
      <w:tblOverlap w:val="never"/>
      <w:tblW w:w="15420" w:type="dxa"/>
      <w:tblBorders>
        <w:top w:val="single" w:sz="4" w:space="0" w:color="auto"/>
      </w:tblBorders>
      <w:tblLook w:val="01E0" w:firstRow="1" w:lastRow="1" w:firstColumn="1" w:lastColumn="1" w:noHBand="0" w:noVBand="0"/>
    </w:tblPr>
    <w:tblGrid>
      <w:gridCol w:w="12015"/>
      <w:gridCol w:w="504"/>
      <w:gridCol w:w="2901"/>
    </w:tblGrid>
    <w:tr w:rsidR="001B7CF6" w:rsidRPr="00A81BE5" w:rsidTr="00004BE9">
      <w:tc>
        <w:tcPr>
          <w:tcW w:w="12015" w:type="dxa"/>
        </w:tcPr>
        <w:p w:rsidR="001B7CF6" w:rsidRPr="00C647D9" w:rsidRDefault="001B7CF6" w:rsidP="00004BE9">
          <w:pPr>
            <w:pStyle w:val="aa"/>
            <w:tabs>
              <w:tab w:val="clear" w:pos="4677"/>
              <w:tab w:val="center" w:pos="4860"/>
            </w:tabs>
            <w:ind w:right="72"/>
            <w:jc w:val="center"/>
            <w:rPr>
              <w:b/>
              <w:i/>
              <w:sz w:val="20"/>
              <w:szCs w:val="20"/>
            </w:rPr>
          </w:pPr>
        </w:p>
      </w:tc>
      <w:tc>
        <w:tcPr>
          <w:tcW w:w="504" w:type="dxa"/>
        </w:tcPr>
        <w:p w:rsidR="001B7CF6" w:rsidRPr="00A81BE5" w:rsidDel="00C37637" w:rsidRDefault="001B7CF6" w:rsidP="00004BE9">
          <w:pPr>
            <w:pStyle w:val="aa"/>
            <w:jc w:val="center"/>
            <w:rPr>
              <w:i/>
              <w:sz w:val="20"/>
              <w:szCs w:val="20"/>
            </w:rPr>
          </w:pPr>
        </w:p>
      </w:tc>
      <w:tc>
        <w:tcPr>
          <w:tcW w:w="2901" w:type="dxa"/>
        </w:tcPr>
        <w:p w:rsidR="001B7CF6" w:rsidRPr="00A81BE5" w:rsidRDefault="001B7CF6" w:rsidP="00004BE9">
          <w:pPr>
            <w:pStyle w:val="aa"/>
            <w:jc w:val="right"/>
            <w:rPr>
              <w:b/>
              <w:i/>
              <w:sz w:val="20"/>
              <w:szCs w:val="20"/>
            </w:rPr>
          </w:pPr>
          <w:r w:rsidRPr="00A81BE5">
            <w:rPr>
              <w:b/>
              <w:i/>
              <w:sz w:val="20"/>
              <w:szCs w:val="20"/>
            </w:rPr>
            <w:t xml:space="preserve">стр. </w:t>
          </w:r>
          <w:r w:rsidR="00C33894" w:rsidRPr="00A81BE5">
            <w:rPr>
              <w:b/>
              <w:i/>
              <w:sz w:val="20"/>
              <w:szCs w:val="20"/>
            </w:rPr>
            <w:fldChar w:fldCharType="begin"/>
          </w:r>
          <w:r w:rsidRPr="00A81BE5">
            <w:rPr>
              <w:b/>
              <w:i/>
              <w:sz w:val="20"/>
              <w:szCs w:val="20"/>
            </w:rPr>
            <w:instrText xml:space="preserve"> PAGE </w:instrText>
          </w:r>
          <w:r w:rsidR="00C33894" w:rsidRPr="00A81BE5">
            <w:rPr>
              <w:b/>
              <w:i/>
              <w:sz w:val="20"/>
              <w:szCs w:val="20"/>
            </w:rPr>
            <w:fldChar w:fldCharType="separate"/>
          </w:r>
          <w:r w:rsidR="00536548">
            <w:rPr>
              <w:b/>
              <w:i/>
              <w:noProof/>
              <w:sz w:val="20"/>
              <w:szCs w:val="20"/>
            </w:rPr>
            <w:t>22</w:t>
          </w:r>
          <w:r w:rsidR="00C33894" w:rsidRPr="00A81BE5">
            <w:rPr>
              <w:b/>
              <w:i/>
              <w:sz w:val="20"/>
              <w:szCs w:val="20"/>
            </w:rPr>
            <w:fldChar w:fldCharType="end"/>
          </w:r>
          <w:r w:rsidRPr="00A81BE5">
            <w:rPr>
              <w:b/>
              <w:i/>
              <w:sz w:val="20"/>
              <w:szCs w:val="20"/>
            </w:rPr>
            <w:t xml:space="preserve"> из </w:t>
          </w:r>
          <w:r w:rsidR="00C33894" w:rsidRPr="00A81BE5">
            <w:rPr>
              <w:b/>
              <w:i/>
              <w:sz w:val="20"/>
              <w:szCs w:val="20"/>
            </w:rPr>
            <w:fldChar w:fldCharType="begin"/>
          </w:r>
          <w:r w:rsidRPr="00A81BE5">
            <w:rPr>
              <w:b/>
              <w:i/>
              <w:sz w:val="20"/>
              <w:szCs w:val="20"/>
            </w:rPr>
            <w:instrText xml:space="preserve"> NUMPAGES </w:instrText>
          </w:r>
          <w:r w:rsidR="00C33894" w:rsidRPr="00A81BE5">
            <w:rPr>
              <w:b/>
              <w:i/>
              <w:sz w:val="20"/>
              <w:szCs w:val="20"/>
            </w:rPr>
            <w:fldChar w:fldCharType="separate"/>
          </w:r>
          <w:r w:rsidR="00536548">
            <w:rPr>
              <w:b/>
              <w:i/>
              <w:noProof/>
              <w:sz w:val="20"/>
              <w:szCs w:val="20"/>
            </w:rPr>
            <w:t>49</w:t>
          </w:r>
          <w:r w:rsidR="00C33894" w:rsidRPr="00A81BE5">
            <w:rPr>
              <w:b/>
              <w:i/>
              <w:sz w:val="20"/>
              <w:szCs w:val="20"/>
            </w:rPr>
            <w:fldChar w:fldCharType="end"/>
          </w:r>
        </w:p>
      </w:tc>
    </w:tr>
  </w:tbl>
  <w:p w:rsidR="001B7CF6" w:rsidRDefault="001B7CF6">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22" w:tblpY="1"/>
      <w:tblOverlap w:val="never"/>
      <w:tblW w:w="10173" w:type="dxa"/>
      <w:tblBorders>
        <w:top w:val="single" w:sz="4" w:space="0" w:color="auto"/>
      </w:tblBorders>
      <w:tblLook w:val="01E0" w:firstRow="1" w:lastRow="1" w:firstColumn="1" w:lastColumn="1" w:noHBand="0" w:noVBand="0"/>
    </w:tblPr>
    <w:tblGrid>
      <w:gridCol w:w="6768"/>
      <w:gridCol w:w="504"/>
      <w:gridCol w:w="2901"/>
    </w:tblGrid>
    <w:tr w:rsidR="001B7CF6" w:rsidRPr="00A81BE5" w:rsidTr="00004BE9">
      <w:tc>
        <w:tcPr>
          <w:tcW w:w="6768" w:type="dxa"/>
        </w:tcPr>
        <w:p w:rsidR="001B7CF6" w:rsidRPr="00C647D9" w:rsidRDefault="001B7CF6" w:rsidP="00004BE9">
          <w:pPr>
            <w:pStyle w:val="aa"/>
            <w:tabs>
              <w:tab w:val="clear" w:pos="4677"/>
              <w:tab w:val="center" w:pos="4860"/>
            </w:tabs>
            <w:ind w:right="72"/>
            <w:jc w:val="center"/>
            <w:rPr>
              <w:b/>
              <w:i/>
              <w:sz w:val="20"/>
              <w:szCs w:val="20"/>
            </w:rPr>
          </w:pPr>
        </w:p>
      </w:tc>
      <w:tc>
        <w:tcPr>
          <w:tcW w:w="504" w:type="dxa"/>
        </w:tcPr>
        <w:p w:rsidR="001B7CF6" w:rsidRPr="00A81BE5" w:rsidDel="00C37637" w:rsidRDefault="001B7CF6" w:rsidP="00004BE9">
          <w:pPr>
            <w:pStyle w:val="aa"/>
            <w:jc w:val="center"/>
            <w:rPr>
              <w:i/>
              <w:sz w:val="20"/>
              <w:szCs w:val="20"/>
            </w:rPr>
          </w:pPr>
        </w:p>
      </w:tc>
      <w:tc>
        <w:tcPr>
          <w:tcW w:w="2901" w:type="dxa"/>
        </w:tcPr>
        <w:p w:rsidR="001B7CF6" w:rsidRPr="00A81BE5" w:rsidRDefault="001B7CF6" w:rsidP="00004BE9">
          <w:pPr>
            <w:pStyle w:val="aa"/>
            <w:jc w:val="right"/>
            <w:rPr>
              <w:b/>
              <w:i/>
              <w:sz w:val="20"/>
              <w:szCs w:val="20"/>
            </w:rPr>
          </w:pPr>
          <w:r w:rsidRPr="00A81BE5">
            <w:rPr>
              <w:b/>
              <w:i/>
              <w:sz w:val="20"/>
              <w:szCs w:val="20"/>
            </w:rPr>
            <w:t xml:space="preserve">стр. </w:t>
          </w:r>
          <w:r w:rsidR="00C33894" w:rsidRPr="00A81BE5">
            <w:rPr>
              <w:b/>
              <w:i/>
              <w:sz w:val="20"/>
              <w:szCs w:val="20"/>
            </w:rPr>
            <w:fldChar w:fldCharType="begin"/>
          </w:r>
          <w:r w:rsidRPr="00A81BE5">
            <w:rPr>
              <w:b/>
              <w:i/>
              <w:sz w:val="20"/>
              <w:szCs w:val="20"/>
            </w:rPr>
            <w:instrText xml:space="preserve"> PAGE </w:instrText>
          </w:r>
          <w:r w:rsidR="00C33894" w:rsidRPr="00A81BE5">
            <w:rPr>
              <w:b/>
              <w:i/>
              <w:sz w:val="20"/>
              <w:szCs w:val="20"/>
            </w:rPr>
            <w:fldChar w:fldCharType="separate"/>
          </w:r>
          <w:r w:rsidR="00536548">
            <w:rPr>
              <w:b/>
              <w:i/>
              <w:noProof/>
              <w:sz w:val="20"/>
              <w:szCs w:val="20"/>
            </w:rPr>
            <w:t>23</w:t>
          </w:r>
          <w:r w:rsidR="00C33894" w:rsidRPr="00A81BE5">
            <w:rPr>
              <w:b/>
              <w:i/>
              <w:sz w:val="20"/>
              <w:szCs w:val="20"/>
            </w:rPr>
            <w:fldChar w:fldCharType="end"/>
          </w:r>
          <w:r w:rsidRPr="00A81BE5">
            <w:rPr>
              <w:b/>
              <w:i/>
              <w:sz w:val="20"/>
              <w:szCs w:val="20"/>
            </w:rPr>
            <w:t xml:space="preserve"> из </w:t>
          </w:r>
          <w:r w:rsidR="00C33894" w:rsidRPr="00A81BE5">
            <w:rPr>
              <w:b/>
              <w:i/>
              <w:sz w:val="20"/>
              <w:szCs w:val="20"/>
            </w:rPr>
            <w:fldChar w:fldCharType="begin"/>
          </w:r>
          <w:r w:rsidRPr="00A81BE5">
            <w:rPr>
              <w:b/>
              <w:i/>
              <w:sz w:val="20"/>
              <w:szCs w:val="20"/>
            </w:rPr>
            <w:instrText xml:space="preserve"> NUMPAGES </w:instrText>
          </w:r>
          <w:r w:rsidR="00C33894" w:rsidRPr="00A81BE5">
            <w:rPr>
              <w:b/>
              <w:i/>
              <w:sz w:val="20"/>
              <w:szCs w:val="20"/>
            </w:rPr>
            <w:fldChar w:fldCharType="separate"/>
          </w:r>
          <w:r w:rsidR="00536548">
            <w:rPr>
              <w:b/>
              <w:i/>
              <w:noProof/>
              <w:sz w:val="20"/>
              <w:szCs w:val="20"/>
            </w:rPr>
            <w:t>49</w:t>
          </w:r>
          <w:r w:rsidR="00C33894" w:rsidRPr="00A81BE5">
            <w:rPr>
              <w:b/>
              <w:i/>
              <w:sz w:val="20"/>
              <w:szCs w:val="20"/>
            </w:rPr>
            <w:fldChar w:fldCharType="end"/>
          </w:r>
        </w:p>
      </w:tc>
    </w:tr>
  </w:tbl>
  <w:p w:rsidR="001B7CF6" w:rsidRDefault="001B7CF6">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22" w:tblpY="1"/>
      <w:tblOverlap w:val="never"/>
      <w:tblW w:w="15420" w:type="dxa"/>
      <w:tblBorders>
        <w:top w:val="single" w:sz="4" w:space="0" w:color="auto"/>
      </w:tblBorders>
      <w:tblLook w:val="01E0" w:firstRow="1" w:lastRow="1" w:firstColumn="1" w:lastColumn="1" w:noHBand="0" w:noVBand="0"/>
    </w:tblPr>
    <w:tblGrid>
      <w:gridCol w:w="12015"/>
      <w:gridCol w:w="504"/>
      <w:gridCol w:w="2901"/>
    </w:tblGrid>
    <w:tr w:rsidR="001B7CF6" w:rsidRPr="00A81BE5" w:rsidTr="001C1759">
      <w:tc>
        <w:tcPr>
          <w:tcW w:w="12015" w:type="dxa"/>
        </w:tcPr>
        <w:p w:rsidR="001B7CF6" w:rsidRPr="00C647D9" w:rsidRDefault="001B7CF6" w:rsidP="00004BE9">
          <w:pPr>
            <w:pStyle w:val="aa"/>
            <w:tabs>
              <w:tab w:val="clear" w:pos="4677"/>
              <w:tab w:val="center" w:pos="4860"/>
            </w:tabs>
            <w:ind w:right="72"/>
            <w:jc w:val="center"/>
            <w:rPr>
              <w:b/>
              <w:i/>
              <w:sz w:val="20"/>
              <w:szCs w:val="20"/>
            </w:rPr>
          </w:pPr>
        </w:p>
      </w:tc>
      <w:tc>
        <w:tcPr>
          <w:tcW w:w="504" w:type="dxa"/>
        </w:tcPr>
        <w:p w:rsidR="001B7CF6" w:rsidRPr="00A81BE5" w:rsidDel="00C37637" w:rsidRDefault="001B7CF6" w:rsidP="00004BE9">
          <w:pPr>
            <w:pStyle w:val="aa"/>
            <w:jc w:val="center"/>
            <w:rPr>
              <w:i/>
              <w:sz w:val="20"/>
              <w:szCs w:val="20"/>
            </w:rPr>
          </w:pPr>
        </w:p>
      </w:tc>
      <w:tc>
        <w:tcPr>
          <w:tcW w:w="2901" w:type="dxa"/>
        </w:tcPr>
        <w:p w:rsidR="001B7CF6" w:rsidRPr="00A81BE5" w:rsidRDefault="001B7CF6" w:rsidP="00004BE9">
          <w:pPr>
            <w:pStyle w:val="aa"/>
            <w:jc w:val="right"/>
            <w:rPr>
              <w:b/>
              <w:i/>
              <w:sz w:val="20"/>
              <w:szCs w:val="20"/>
            </w:rPr>
          </w:pPr>
          <w:r w:rsidRPr="00A81BE5">
            <w:rPr>
              <w:b/>
              <w:i/>
              <w:sz w:val="20"/>
              <w:szCs w:val="20"/>
            </w:rPr>
            <w:t xml:space="preserve">стр. </w:t>
          </w:r>
          <w:r w:rsidR="00C33894" w:rsidRPr="00A81BE5">
            <w:rPr>
              <w:b/>
              <w:i/>
              <w:sz w:val="20"/>
              <w:szCs w:val="20"/>
            </w:rPr>
            <w:fldChar w:fldCharType="begin"/>
          </w:r>
          <w:r w:rsidRPr="00A81BE5">
            <w:rPr>
              <w:b/>
              <w:i/>
              <w:sz w:val="20"/>
              <w:szCs w:val="20"/>
            </w:rPr>
            <w:instrText xml:space="preserve"> PAGE </w:instrText>
          </w:r>
          <w:r w:rsidR="00C33894" w:rsidRPr="00A81BE5">
            <w:rPr>
              <w:b/>
              <w:i/>
              <w:sz w:val="20"/>
              <w:szCs w:val="20"/>
            </w:rPr>
            <w:fldChar w:fldCharType="separate"/>
          </w:r>
          <w:r w:rsidR="00536548">
            <w:rPr>
              <w:b/>
              <w:i/>
              <w:noProof/>
              <w:sz w:val="20"/>
              <w:szCs w:val="20"/>
            </w:rPr>
            <w:t>33</w:t>
          </w:r>
          <w:r w:rsidR="00C33894" w:rsidRPr="00A81BE5">
            <w:rPr>
              <w:b/>
              <w:i/>
              <w:sz w:val="20"/>
              <w:szCs w:val="20"/>
            </w:rPr>
            <w:fldChar w:fldCharType="end"/>
          </w:r>
          <w:r w:rsidRPr="00A81BE5">
            <w:rPr>
              <w:b/>
              <w:i/>
              <w:sz w:val="20"/>
              <w:szCs w:val="20"/>
            </w:rPr>
            <w:t xml:space="preserve"> из </w:t>
          </w:r>
          <w:r w:rsidR="00C33894" w:rsidRPr="00A81BE5">
            <w:rPr>
              <w:b/>
              <w:i/>
              <w:sz w:val="20"/>
              <w:szCs w:val="20"/>
            </w:rPr>
            <w:fldChar w:fldCharType="begin"/>
          </w:r>
          <w:r w:rsidRPr="00A81BE5">
            <w:rPr>
              <w:b/>
              <w:i/>
              <w:sz w:val="20"/>
              <w:szCs w:val="20"/>
            </w:rPr>
            <w:instrText xml:space="preserve"> NUMPAGES </w:instrText>
          </w:r>
          <w:r w:rsidR="00C33894" w:rsidRPr="00A81BE5">
            <w:rPr>
              <w:b/>
              <w:i/>
              <w:sz w:val="20"/>
              <w:szCs w:val="20"/>
            </w:rPr>
            <w:fldChar w:fldCharType="separate"/>
          </w:r>
          <w:r w:rsidR="00536548">
            <w:rPr>
              <w:b/>
              <w:i/>
              <w:noProof/>
              <w:sz w:val="20"/>
              <w:szCs w:val="20"/>
            </w:rPr>
            <w:t>49</w:t>
          </w:r>
          <w:r w:rsidR="00C33894" w:rsidRPr="00A81BE5">
            <w:rPr>
              <w:b/>
              <w:i/>
              <w:sz w:val="20"/>
              <w:szCs w:val="20"/>
            </w:rPr>
            <w:fldChar w:fldCharType="end"/>
          </w:r>
        </w:p>
      </w:tc>
    </w:tr>
  </w:tbl>
  <w:p w:rsidR="001B7CF6" w:rsidRDefault="001B7CF6">
    <w:pPr>
      <w:pStyle w:val="a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22" w:tblpY="1"/>
      <w:tblOverlap w:val="never"/>
      <w:tblW w:w="10173" w:type="dxa"/>
      <w:tblBorders>
        <w:top w:val="single" w:sz="4" w:space="0" w:color="auto"/>
      </w:tblBorders>
      <w:tblLook w:val="01E0" w:firstRow="1" w:lastRow="1" w:firstColumn="1" w:lastColumn="1" w:noHBand="0" w:noVBand="0"/>
    </w:tblPr>
    <w:tblGrid>
      <w:gridCol w:w="6768"/>
      <w:gridCol w:w="504"/>
      <w:gridCol w:w="2901"/>
    </w:tblGrid>
    <w:tr w:rsidR="001B7CF6" w:rsidRPr="00A81BE5" w:rsidTr="00004BE9">
      <w:tc>
        <w:tcPr>
          <w:tcW w:w="6768" w:type="dxa"/>
        </w:tcPr>
        <w:p w:rsidR="001B7CF6" w:rsidRPr="00C647D9" w:rsidRDefault="001B7CF6" w:rsidP="00004BE9">
          <w:pPr>
            <w:pStyle w:val="aa"/>
            <w:tabs>
              <w:tab w:val="clear" w:pos="4677"/>
              <w:tab w:val="center" w:pos="4860"/>
            </w:tabs>
            <w:ind w:right="72"/>
            <w:jc w:val="center"/>
            <w:rPr>
              <w:b/>
              <w:i/>
              <w:sz w:val="20"/>
              <w:szCs w:val="20"/>
            </w:rPr>
          </w:pPr>
        </w:p>
      </w:tc>
      <w:tc>
        <w:tcPr>
          <w:tcW w:w="504" w:type="dxa"/>
        </w:tcPr>
        <w:p w:rsidR="001B7CF6" w:rsidRPr="00A81BE5" w:rsidDel="00C37637" w:rsidRDefault="001B7CF6" w:rsidP="00004BE9">
          <w:pPr>
            <w:pStyle w:val="aa"/>
            <w:jc w:val="center"/>
            <w:rPr>
              <w:i/>
              <w:sz w:val="20"/>
              <w:szCs w:val="20"/>
            </w:rPr>
          </w:pPr>
        </w:p>
      </w:tc>
      <w:tc>
        <w:tcPr>
          <w:tcW w:w="2901" w:type="dxa"/>
        </w:tcPr>
        <w:p w:rsidR="001B7CF6" w:rsidRPr="00A81BE5" w:rsidRDefault="001B7CF6" w:rsidP="00004BE9">
          <w:pPr>
            <w:pStyle w:val="aa"/>
            <w:jc w:val="right"/>
            <w:rPr>
              <w:b/>
              <w:i/>
              <w:sz w:val="20"/>
              <w:szCs w:val="20"/>
            </w:rPr>
          </w:pPr>
          <w:r w:rsidRPr="00A81BE5">
            <w:rPr>
              <w:b/>
              <w:i/>
              <w:sz w:val="20"/>
              <w:szCs w:val="20"/>
            </w:rPr>
            <w:t xml:space="preserve">стр. </w:t>
          </w:r>
          <w:r w:rsidR="00C33894" w:rsidRPr="00A81BE5">
            <w:rPr>
              <w:b/>
              <w:i/>
              <w:sz w:val="20"/>
              <w:szCs w:val="20"/>
            </w:rPr>
            <w:fldChar w:fldCharType="begin"/>
          </w:r>
          <w:r w:rsidRPr="00A81BE5">
            <w:rPr>
              <w:b/>
              <w:i/>
              <w:sz w:val="20"/>
              <w:szCs w:val="20"/>
            </w:rPr>
            <w:instrText xml:space="preserve"> PAGE </w:instrText>
          </w:r>
          <w:r w:rsidR="00C33894" w:rsidRPr="00A81BE5">
            <w:rPr>
              <w:b/>
              <w:i/>
              <w:sz w:val="20"/>
              <w:szCs w:val="20"/>
            </w:rPr>
            <w:fldChar w:fldCharType="separate"/>
          </w:r>
          <w:r w:rsidR="00536548">
            <w:rPr>
              <w:b/>
              <w:i/>
              <w:noProof/>
              <w:sz w:val="20"/>
              <w:szCs w:val="20"/>
            </w:rPr>
            <w:t>34</w:t>
          </w:r>
          <w:r w:rsidR="00C33894" w:rsidRPr="00A81BE5">
            <w:rPr>
              <w:b/>
              <w:i/>
              <w:sz w:val="20"/>
              <w:szCs w:val="20"/>
            </w:rPr>
            <w:fldChar w:fldCharType="end"/>
          </w:r>
          <w:r w:rsidRPr="00A81BE5">
            <w:rPr>
              <w:b/>
              <w:i/>
              <w:sz w:val="20"/>
              <w:szCs w:val="20"/>
            </w:rPr>
            <w:t xml:space="preserve"> из </w:t>
          </w:r>
          <w:r w:rsidR="00C33894" w:rsidRPr="00A81BE5">
            <w:rPr>
              <w:b/>
              <w:i/>
              <w:sz w:val="20"/>
              <w:szCs w:val="20"/>
            </w:rPr>
            <w:fldChar w:fldCharType="begin"/>
          </w:r>
          <w:r w:rsidRPr="00A81BE5">
            <w:rPr>
              <w:b/>
              <w:i/>
              <w:sz w:val="20"/>
              <w:szCs w:val="20"/>
            </w:rPr>
            <w:instrText xml:space="preserve"> NUMPAGES </w:instrText>
          </w:r>
          <w:r w:rsidR="00C33894" w:rsidRPr="00A81BE5">
            <w:rPr>
              <w:b/>
              <w:i/>
              <w:sz w:val="20"/>
              <w:szCs w:val="20"/>
            </w:rPr>
            <w:fldChar w:fldCharType="separate"/>
          </w:r>
          <w:r w:rsidR="00536548">
            <w:rPr>
              <w:b/>
              <w:i/>
              <w:noProof/>
              <w:sz w:val="20"/>
              <w:szCs w:val="20"/>
            </w:rPr>
            <w:t>49</w:t>
          </w:r>
          <w:r w:rsidR="00C33894" w:rsidRPr="00A81BE5">
            <w:rPr>
              <w:b/>
              <w:i/>
              <w:sz w:val="20"/>
              <w:szCs w:val="20"/>
            </w:rPr>
            <w:fldChar w:fldCharType="end"/>
          </w:r>
        </w:p>
      </w:tc>
    </w:tr>
  </w:tbl>
  <w:p w:rsidR="001B7CF6" w:rsidRDefault="001B7CF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474" w:rsidRDefault="00A91474" w:rsidP="00077565">
      <w:r>
        <w:separator/>
      </w:r>
    </w:p>
  </w:footnote>
  <w:footnote w:type="continuationSeparator" w:id="0">
    <w:p w:rsidR="00A91474" w:rsidRDefault="00A91474" w:rsidP="000775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94" w:tblpY="1"/>
      <w:tblOverlap w:val="never"/>
      <w:tblW w:w="10031" w:type="dxa"/>
      <w:tblBorders>
        <w:bottom w:val="single" w:sz="4" w:space="0" w:color="auto"/>
      </w:tblBorders>
      <w:tblLook w:val="01E0" w:firstRow="1" w:lastRow="1" w:firstColumn="1" w:lastColumn="1" w:noHBand="0" w:noVBand="0"/>
    </w:tblPr>
    <w:tblGrid>
      <w:gridCol w:w="10031"/>
    </w:tblGrid>
    <w:tr w:rsidR="001B7CF6" w:rsidRPr="00A81BE5" w:rsidTr="001C1759">
      <w:tc>
        <w:tcPr>
          <w:tcW w:w="10031" w:type="dxa"/>
        </w:tcPr>
        <w:p w:rsidR="001B7CF6" w:rsidRPr="00A81BE5" w:rsidRDefault="001B7CF6" w:rsidP="001C1759">
          <w:pPr>
            <w:rPr>
              <w:i/>
              <w:sz w:val="20"/>
              <w:szCs w:val="20"/>
            </w:rPr>
          </w:pPr>
          <w:r>
            <w:rPr>
              <w:b/>
              <w:i/>
              <w:sz w:val="20"/>
              <w:szCs w:val="20"/>
            </w:rPr>
            <w:t>Открытое акционерное общество Нижегородская инжиниринговая компания «</w:t>
          </w:r>
          <w:proofErr w:type="spellStart"/>
          <w:r>
            <w:rPr>
              <w:b/>
              <w:i/>
              <w:sz w:val="20"/>
              <w:szCs w:val="20"/>
            </w:rPr>
            <w:t>Атомэнергопроект</w:t>
          </w:r>
          <w:proofErr w:type="spellEnd"/>
          <w:r>
            <w:rPr>
              <w:b/>
              <w:i/>
              <w:sz w:val="20"/>
              <w:szCs w:val="20"/>
            </w:rPr>
            <w:t>»</w:t>
          </w:r>
        </w:p>
      </w:tc>
    </w:tr>
  </w:tbl>
  <w:p w:rsidR="001B7CF6" w:rsidRDefault="001B7CF6">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94" w:tblpY="1"/>
      <w:tblOverlap w:val="never"/>
      <w:tblW w:w="15276" w:type="dxa"/>
      <w:tblBorders>
        <w:bottom w:val="single" w:sz="4" w:space="0" w:color="auto"/>
      </w:tblBorders>
      <w:tblLook w:val="01E0" w:firstRow="1" w:lastRow="1" w:firstColumn="1" w:lastColumn="1" w:noHBand="0" w:noVBand="0"/>
    </w:tblPr>
    <w:tblGrid>
      <w:gridCol w:w="15276"/>
    </w:tblGrid>
    <w:tr w:rsidR="001B7CF6" w:rsidRPr="00A81BE5" w:rsidTr="00004BE9">
      <w:tc>
        <w:tcPr>
          <w:tcW w:w="15276" w:type="dxa"/>
        </w:tcPr>
        <w:p w:rsidR="001B7CF6" w:rsidRPr="00A81BE5" w:rsidRDefault="001B7CF6" w:rsidP="00004BE9">
          <w:pPr>
            <w:rPr>
              <w:i/>
              <w:sz w:val="20"/>
              <w:szCs w:val="20"/>
            </w:rPr>
          </w:pPr>
          <w:r>
            <w:rPr>
              <w:b/>
              <w:i/>
              <w:sz w:val="20"/>
              <w:szCs w:val="20"/>
            </w:rPr>
            <w:t>Открытое акционерное общество Нижегородская инжиниринговая компания «</w:t>
          </w:r>
          <w:proofErr w:type="spellStart"/>
          <w:r>
            <w:rPr>
              <w:b/>
              <w:i/>
              <w:sz w:val="20"/>
              <w:szCs w:val="20"/>
            </w:rPr>
            <w:t>Атомэнергопроект</w:t>
          </w:r>
          <w:proofErr w:type="spellEnd"/>
          <w:r>
            <w:rPr>
              <w:b/>
              <w:i/>
              <w:sz w:val="20"/>
              <w:szCs w:val="20"/>
            </w:rPr>
            <w:t>»</w:t>
          </w:r>
        </w:p>
      </w:tc>
    </w:tr>
  </w:tbl>
  <w:p w:rsidR="001B7CF6" w:rsidRDefault="001B7CF6">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94" w:tblpY="1"/>
      <w:tblOverlap w:val="never"/>
      <w:tblW w:w="10031" w:type="dxa"/>
      <w:tblBorders>
        <w:bottom w:val="single" w:sz="4" w:space="0" w:color="auto"/>
      </w:tblBorders>
      <w:tblLook w:val="01E0" w:firstRow="1" w:lastRow="1" w:firstColumn="1" w:lastColumn="1" w:noHBand="0" w:noVBand="0"/>
    </w:tblPr>
    <w:tblGrid>
      <w:gridCol w:w="10031"/>
    </w:tblGrid>
    <w:tr w:rsidR="001B7CF6" w:rsidRPr="00A81BE5" w:rsidTr="00004BE9">
      <w:tc>
        <w:tcPr>
          <w:tcW w:w="10031" w:type="dxa"/>
        </w:tcPr>
        <w:p w:rsidR="001B7CF6" w:rsidRPr="00A81BE5" w:rsidRDefault="001B7CF6" w:rsidP="00004BE9">
          <w:pPr>
            <w:rPr>
              <w:i/>
              <w:sz w:val="20"/>
              <w:szCs w:val="20"/>
            </w:rPr>
          </w:pPr>
          <w:r>
            <w:rPr>
              <w:b/>
              <w:i/>
              <w:sz w:val="20"/>
              <w:szCs w:val="20"/>
            </w:rPr>
            <w:t>Открытое акционерное общество Нижегородская инжиниринговая компания «</w:t>
          </w:r>
          <w:proofErr w:type="spellStart"/>
          <w:r>
            <w:rPr>
              <w:b/>
              <w:i/>
              <w:sz w:val="20"/>
              <w:szCs w:val="20"/>
            </w:rPr>
            <w:t>Атомэнергопроект</w:t>
          </w:r>
          <w:proofErr w:type="spellEnd"/>
          <w:r>
            <w:rPr>
              <w:b/>
              <w:i/>
              <w:sz w:val="20"/>
              <w:szCs w:val="20"/>
            </w:rPr>
            <w:t>»</w:t>
          </w:r>
        </w:p>
      </w:tc>
    </w:tr>
  </w:tbl>
  <w:p w:rsidR="001B7CF6" w:rsidRDefault="001B7CF6">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94" w:tblpY="1"/>
      <w:tblOverlap w:val="never"/>
      <w:tblW w:w="15276" w:type="dxa"/>
      <w:tblBorders>
        <w:bottom w:val="single" w:sz="4" w:space="0" w:color="auto"/>
      </w:tblBorders>
      <w:tblLook w:val="01E0" w:firstRow="1" w:lastRow="1" w:firstColumn="1" w:lastColumn="1" w:noHBand="0" w:noVBand="0"/>
    </w:tblPr>
    <w:tblGrid>
      <w:gridCol w:w="15276"/>
    </w:tblGrid>
    <w:tr w:rsidR="001B7CF6" w:rsidRPr="00A81BE5" w:rsidTr="001C1759">
      <w:tc>
        <w:tcPr>
          <w:tcW w:w="15276" w:type="dxa"/>
        </w:tcPr>
        <w:p w:rsidR="001B7CF6" w:rsidRPr="00A81BE5" w:rsidRDefault="001B7CF6" w:rsidP="00004BE9">
          <w:pPr>
            <w:rPr>
              <w:i/>
              <w:sz w:val="20"/>
              <w:szCs w:val="20"/>
            </w:rPr>
          </w:pPr>
          <w:r>
            <w:rPr>
              <w:b/>
              <w:i/>
              <w:sz w:val="20"/>
              <w:szCs w:val="20"/>
            </w:rPr>
            <w:t>Открытое акционерное общество Нижегородская инжиниринговая компания «</w:t>
          </w:r>
          <w:proofErr w:type="spellStart"/>
          <w:r>
            <w:rPr>
              <w:b/>
              <w:i/>
              <w:sz w:val="20"/>
              <w:szCs w:val="20"/>
            </w:rPr>
            <w:t>Атомэнергопроект</w:t>
          </w:r>
          <w:proofErr w:type="spellEnd"/>
          <w:r>
            <w:rPr>
              <w:b/>
              <w:i/>
              <w:sz w:val="20"/>
              <w:szCs w:val="20"/>
            </w:rPr>
            <w:t>»</w:t>
          </w:r>
        </w:p>
      </w:tc>
    </w:tr>
  </w:tbl>
  <w:p w:rsidR="001B7CF6" w:rsidRDefault="001B7CF6">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94" w:tblpY="1"/>
      <w:tblOverlap w:val="never"/>
      <w:tblW w:w="10031" w:type="dxa"/>
      <w:tblBorders>
        <w:bottom w:val="single" w:sz="4" w:space="0" w:color="auto"/>
      </w:tblBorders>
      <w:tblLook w:val="01E0" w:firstRow="1" w:lastRow="1" w:firstColumn="1" w:lastColumn="1" w:noHBand="0" w:noVBand="0"/>
    </w:tblPr>
    <w:tblGrid>
      <w:gridCol w:w="10031"/>
    </w:tblGrid>
    <w:tr w:rsidR="001B7CF6" w:rsidRPr="00A81BE5" w:rsidTr="00004BE9">
      <w:tc>
        <w:tcPr>
          <w:tcW w:w="10031" w:type="dxa"/>
        </w:tcPr>
        <w:p w:rsidR="001B7CF6" w:rsidRPr="00A81BE5" w:rsidRDefault="001B7CF6" w:rsidP="00004BE9">
          <w:pPr>
            <w:rPr>
              <w:i/>
              <w:sz w:val="20"/>
              <w:szCs w:val="20"/>
            </w:rPr>
          </w:pPr>
          <w:r>
            <w:rPr>
              <w:b/>
              <w:i/>
              <w:sz w:val="20"/>
              <w:szCs w:val="20"/>
            </w:rPr>
            <w:t>Открытое акционерное общество Нижегородская инжиниринговая компания «</w:t>
          </w:r>
          <w:proofErr w:type="spellStart"/>
          <w:r>
            <w:rPr>
              <w:b/>
              <w:i/>
              <w:sz w:val="20"/>
              <w:szCs w:val="20"/>
            </w:rPr>
            <w:t>Атомэнергопроект</w:t>
          </w:r>
          <w:proofErr w:type="spellEnd"/>
          <w:r>
            <w:rPr>
              <w:b/>
              <w:i/>
              <w:sz w:val="20"/>
              <w:szCs w:val="20"/>
            </w:rPr>
            <w:t>»</w:t>
          </w:r>
        </w:p>
      </w:tc>
    </w:tr>
  </w:tbl>
  <w:p w:rsidR="001B7CF6" w:rsidRDefault="001B7CF6">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3DC555C"/>
    <w:lvl w:ilvl="0">
      <w:numFmt w:val="bullet"/>
      <w:lvlText w:val="*"/>
      <w:lvlJc w:val="left"/>
    </w:lvl>
  </w:abstractNum>
  <w:abstractNum w:abstractNumId="1">
    <w:nsid w:val="023015E3"/>
    <w:multiLevelType w:val="hybridMultilevel"/>
    <w:tmpl w:val="9CF270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44F741C"/>
    <w:multiLevelType w:val="hybridMultilevel"/>
    <w:tmpl w:val="14347402"/>
    <w:lvl w:ilvl="0" w:tplc="BA2A838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774068"/>
    <w:multiLevelType w:val="hybridMultilevel"/>
    <w:tmpl w:val="47085D3C"/>
    <w:lvl w:ilvl="0" w:tplc="0419000F">
      <w:start w:val="1"/>
      <w:numFmt w:val="decimal"/>
      <w:lvlText w:val="%1."/>
      <w:lvlJc w:val="left"/>
      <w:pPr>
        <w:ind w:left="720" w:hanging="360"/>
      </w:pPr>
      <w:rPr>
        <w:rFonts w:hint="default"/>
      </w:rPr>
    </w:lvl>
    <w:lvl w:ilvl="1" w:tplc="04190001">
      <w:start w:val="1"/>
      <w:numFmt w:val="bullet"/>
      <w:lvlText w:val=""/>
      <w:lvlJc w:val="left"/>
      <w:pPr>
        <w:ind w:left="1440" w:hanging="360"/>
      </w:pPr>
      <w:rPr>
        <w:rFonts w:ascii="Symbol" w:hAnsi="Symbol" w:hint="default"/>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384A8F"/>
    <w:multiLevelType w:val="hybridMultilevel"/>
    <w:tmpl w:val="34305B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B4F122F"/>
    <w:multiLevelType w:val="hybridMultilevel"/>
    <w:tmpl w:val="F8F8E4E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17849F9"/>
    <w:multiLevelType w:val="hybridMultilevel"/>
    <w:tmpl w:val="0DB42A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6E16740"/>
    <w:multiLevelType w:val="hybridMultilevel"/>
    <w:tmpl w:val="C46612A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1D2D093D"/>
    <w:multiLevelType w:val="hybridMultilevel"/>
    <w:tmpl w:val="ABA2EB68"/>
    <w:lvl w:ilvl="0" w:tplc="9A1A512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0E5964"/>
    <w:multiLevelType w:val="multilevel"/>
    <w:tmpl w:val="F09AFF80"/>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54A3217"/>
    <w:multiLevelType w:val="hybridMultilevel"/>
    <w:tmpl w:val="63204AF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F5B0584"/>
    <w:multiLevelType w:val="hybridMultilevel"/>
    <w:tmpl w:val="01E4ED1C"/>
    <w:lvl w:ilvl="0" w:tplc="E8CA5334">
      <w:start w:val="1"/>
      <w:numFmt w:val="decimal"/>
      <w:lvlText w:val="%1."/>
      <w:lvlJc w:val="left"/>
      <w:pPr>
        <w:ind w:left="720" w:hanging="360"/>
      </w:pPr>
      <w:rPr>
        <w:b/>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05B4B9F"/>
    <w:multiLevelType w:val="hybridMultilevel"/>
    <w:tmpl w:val="B5DAF270"/>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3">
    <w:nsid w:val="318C77B6"/>
    <w:multiLevelType w:val="hybridMultilevel"/>
    <w:tmpl w:val="2EB066C4"/>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321924FF"/>
    <w:multiLevelType w:val="hybridMultilevel"/>
    <w:tmpl w:val="F79A7D6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nsid w:val="3268090C"/>
    <w:multiLevelType w:val="hybridMultilevel"/>
    <w:tmpl w:val="8A38F60E"/>
    <w:lvl w:ilvl="0" w:tplc="85D266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5D01B6B"/>
    <w:multiLevelType w:val="multilevel"/>
    <w:tmpl w:val="3BB05E9E"/>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717252E"/>
    <w:multiLevelType w:val="hybridMultilevel"/>
    <w:tmpl w:val="0212CEAE"/>
    <w:lvl w:ilvl="0" w:tplc="85D266DC">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8">
    <w:nsid w:val="3A797EE1"/>
    <w:multiLevelType w:val="hybridMultilevel"/>
    <w:tmpl w:val="C666DBCE"/>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9">
    <w:nsid w:val="3FB008D9"/>
    <w:multiLevelType w:val="multilevel"/>
    <w:tmpl w:val="F09AFF80"/>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6BB3303"/>
    <w:multiLevelType w:val="hybridMultilevel"/>
    <w:tmpl w:val="8A6248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25140D"/>
    <w:multiLevelType w:val="hybridMultilevel"/>
    <w:tmpl w:val="25F6997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4BB65110"/>
    <w:multiLevelType w:val="hybridMultilevel"/>
    <w:tmpl w:val="0C0467C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4DF86F11"/>
    <w:multiLevelType w:val="multilevel"/>
    <w:tmpl w:val="955A1B3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57A04B9A"/>
    <w:multiLevelType w:val="hybridMultilevel"/>
    <w:tmpl w:val="51A206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3BF71A5"/>
    <w:multiLevelType w:val="multilevel"/>
    <w:tmpl w:val="AE04454E"/>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825"/>
        </w:tabs>
        <w:ind w:left="825" w:hanging="465"/>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6">
    <w:nsid w:val="70DC041A"/>
    <w:multiLevelType w:val="hybridMultilevel"/>
    <w:tmpl w:val="5EA2D82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75161AFA"/>
    <w:multiLevelType w:val="hybridMultilevel"/>
    <w:tmpl w:val="B62418C0"/>
    <w:lvl w:ilvl="0" w:tplc="04190001">
      <w:start w:val="1"/>
      <w:numFmt w:val="bullet"/>
      <w:pStyle w:val="phlistitemized1"/>
      <w:lvlText w:val=""/>
      <w:lvlJc w:val="left"/>
      <w:pPr>
        <w:tabs>
          <w:tab w:val="num" w:pos="1077"/>
        </w:tabs>
        <w:ind w:left="1077" w:hanging="357"/>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8">
    <w:nsid w:val="7C175A8B"/>
    <w:multiLevelType w:val="hybridMultilevel"/>
    <w:tmpl w:val="2D7C59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EA726E8"/>
    <w:multiLevelType w:val="hybridMultilevel"/>
    <w:tmpl w:val="B858B67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4"/>
  </w:num>
  <w:num w:numId="2">
    <w:abstractNumId w:val="11"/>
  </w:num>
  <w:num w:numId="3">
    <w:abstractNumId w:val="16"/>
  </w:num>
  <w:num w:numId="4">
    <w:abstractNumId w:val="19"/>
  </w:num>
  <w:num w:numId="5">
    <w:abstractNumId w:val="12"/>
  </w:num>
  <w:num w:numId="6">
    <w:abstractNumId w:val="17"/>
  </w:num>
  <w:num w:numId="7">
    <w:abstractNumId w:val="27"/>
  </w:num>
  <w:num w:numId="8">
    <w:abstractNumId w:val="24"/>
  </w:num>
  <w:num w:numId="9">
    <w:abstractNumId w:val="9"/>
  </w:num>
  <w:num w:numId="10">
    <w:abstractNumId w:val="15"/>
  </w:num>
  <w:num w:numId="11">
    <w:abstractNumId w:val="0"/>
    <w:lvlOverride w:ilvl="0">
      <w:lvl w:ilvl="0">
        <w:numFmt w:val="bullet"/>
        <w:lvlText w:val=""/>
        <w:legacy w:legacy="1" w:legacySpace="0" w:legacyIndent="360"/>
        <w:lvlJc w:val="left"/>
        <w:pPr>
          <w:ind w:left="720" w:hanging="360"/>
        </w:pPr>
        <w:rPr>
          <w:rFonts w:ascii="Symbol" w:hAnsi="Symbol" w:hint="default"/>
        </w:rPr>
      </w:lvl>
    </w:lvlOverride>
  </w:num>
  <w:num w:numId="12">
    <w:abstractNumId w:val="20"/>
  </w:num>
  <w:num w:numId="13">
    <w:abstractNumId w:val="23"/>
  </w:num>
  <w:num w:numId="14">
    <w:abstractNumId w:val="3"/>
  </w:num>
  <w:num w:numId="15">
    <w:abstractNumId w:val="25"/>
  </w:num>
  <w:num w:numId="16">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29"/>
  </w:num>
  <w:num w:numId="19">
    <w:abstractNumId w:val="2"/>
  </w:num>
  <w:num w:numId="20">
    <w:abstractNumId w:val="10"/>
  </w:num>
  <w:num w:numId="21">
    <w:abstractNumId w:val="26"/>
  </w:num>
  <w:num w:numId="22">
    <w:abstractNumId w:val="1"/>
  </w:num>
  <w:num w:numId="23">
    <w:abstractNumId w:val="6"/>
  </w:num>
  <w:num w:numId="24">
    <w:abstractNumId w:val="13"/>
  </w:num>
  <w:num w:numId="25">
    <w:abstractNumId w:val="8"/>
  </w:num>
  <w:num w:numId="26">
    <w:abstractNumId w:val="21"/>
  </w:num>
  <w:num w:numId="27">
    <w:abstractNumId w:val="22"/>
  </w:num>
  <w:num w:numId="28">
    <w:abstractNumId w:val="7"/>
  </w:num>
  <w:num w:numId="29">
    <w:abstractNumId w:val="5"/>
  </w:num>
  <w:num w:numId="30">
    <w:abstractNumId w:val="18"/>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2"/>
  </w:compat>
  <w:rsids>
    <w:rsidRoot w:val="00077565"/>
    <w:rsid w:val="000003D1"/>
    <w:rsid w:val="00002478"/>
    <w:rsid w:val="00004BE9"/>
    <w:rsid w:val="0000785A"/>
    <w:rsid w:val="00021DBE"/>
    <w:rsid w:val="0003293E"/>
    <w:rsid w:val="0003474E"/>
    <w:rsid w:val="000408BB"/>
    <w:rsid w:val="00043A5C"/>
    <w:rsid w:val="00046739"/>
    <w:rsid w:val="000513D1"/>
    <w:rsid w:val="00065945"/>
    <w:rsid w:val="00070170"/>
    <w:rsid w:val="00077565"/>
    <w:rsid w:val="00085ABC"/>
    <w:rsid w:val="00086B32"/>
    <w:rsid w:val="000A2D20"/>
    <w:rsid w:val="000A4AC7"/>
    <w:rsid w:val="000B4036"/>
    <w:rsid w:val="000B4625"/>
    <w:rsid w:val="000C03A0"/>
    <w:rsid w:val="000C236C"/>
    <w:rsid w:val="000C2E93"/>
    <w:rsid w:val="000C3AA9"/>
    <w:rsid w:val="000D31D8"/>
    <w:rsid w:val="000D72B7"/>
    <w:rsid w:val="000E2301"/>
    <w:rsid w:val="00113E9A"/>
    <w:rsid w:val="0011442C"/>
    <w:rsid w:val="00121240"/>
    <w:rsid w:val="00125454"/>
    <w:rsid w:val="00130EAC"/>
    <w:rsid w:val="001409B3"/>
    <w:rsid w:val="001443FC"/>
    <w:rsid w:val="001542E5"/>
    <w:rsid w:val="00162660"/>
    <w:rsid w:val="00171DC5"/>
    <w:rsid w:val="001848F4"/>
    <w:rsid w:val="00195062"/>
    <w:rsid w:val="001A5284"/>
    <w:rsid w:val="001A5D24"/>
    <w:rsid w:val="001B0522"/>
    <w:rsid w:val="001B0859"/>
    <w:rsid w:val="001B6A85"/>
    <w:rsid w:val="001B6D1D"/>
    <w:rsid w:val="001B7CF6"/>
    <w:rsid w:val="001C1759"/>
    <w:rsid w:val="001C4075"/>
    <w:rsid w:val="001C7F75"/>
    <w:rsid w:val="001D4BB2"/>
    <w:rsid w:val="001E1A90"/>
    <w:rsid w:val="001E4AC4"/>
    <w:rsid w:val="001E5873"/>
    <w:rsid w:val="001E6FB8"/>
    <w:rsid w:val="001F1D69"/>
    <w:rsid w:val="00213854"/>
    <w:rsid w:val="00215ACE"/>
    <w:rsid w:val="00217C7B"/>
    <w:rsid w:val="00220A1D"/>
    <w:rsid w:val="00230F19"/>
    <w:rsid w:val="00235D5F"/>
    <w:rsid w:val="002428D4"/>
    <w:rsid w:val="00245B0E"/>
    <w:rsid w:val="00247A6C"/>
    <w:rsid w:val="00257F57"/>
    <w:rsid w:val="00260889"/>
    <w:rsid w:val="00282C5C"/>
    <w:rsid w:val="00282F18"/>
    <w:rsid w:val="00286243"/>
    <w:rsid w:val="00290CE8"/>
    <w:rsid w:val="002A250D"/>
    <w:rsid w:val="002A4A9F"/>
    <w:rsid w:val="002A5415"/>
    <w:rsid w:val="002B259D"/>
    <w:rsid w:val="002C4CA9"/>
    <w:rsid w:val="002D3AE4"/>
    <w:rsid w:val="002D4A47"/>
    <w:rsid w:val="002E077E"/>
    <w:rsid w:val="002E3A38"/>
    <w:rsid w:val="00306A1D"/>
    <w:rsid w:val="003165B4"/>
    <w:rsid w:val="00320CC4"/>
    <w:rsid w:val="00321737"/>
    <w:rsid w:val="0034469E"/>
    <w:rsid w:val="00344DED"/>
    <w:rsid w:val="00346D52"/>
    <w:rsid w:val="00347348"/>
    <w:rsid w:val="00355F08"/>
    <w:rsid w:val="003615E3"/>
    <w:rsid w:val="00367B34"/>
    <w:rsid w:val="0037458E"/>
    <w:rsid w:val="0038063A"/>
    <w:rsid w:val="003844B3"/>
    <w:rsid w:val="0038562D"/>
    <w:rsid w:val="00396709"/>
    <w:rsid w:val="003A16E8"/>
    <w:rsid w:val="003A4B24"/>
    <w:rsid w:val="003C2C32"/>
    <w:rsid w:val="003C3C0E"/>
    <w:rsid w:val="003D4F80"/>
    <w:rsid w:val="003D554A"/>
    <w:rsid w:val="003D79DC"/>
    <w:rsid w:val="003D7D72"/>
    <w:rsid w:val="003E106A"/>
    <w:rsid w:val="003F6A73"/>
    <w:rsid w:val="003F755A"/>
    <w:rsid w:val="00401859"/>
    <w:rsid w:val="004112A4"/>
    <w:rsid w:val="00416C4E"/>
    <w:rsid w:val="004329A2"/>
    <w:rsid w:val="00432D26"/>
    <w:rsid w:val="0043611A"/>
    <w:rsid w:val="0044676C"/>
    <w:rsid w:val="00451603"/>
    <w:rsid w:val="0046035F"/>
    <w:rsid w:val="004632ED"/>
    <w:rsid w:val="00470D6D"/>
    <w:rsid w:val="004711AA"/>
    <w:rsid w:val="00471D5F"/>
    <w:rsid w:val="004741A4"/>
    <w:rsid w:val="004763BE"/>
    <w:rsid w:val="00492157"/>
    <w:rsid w:val="004928DF"/>
    <w:rsid w:val="004A0928"/>
    <w:rsid w:val="004A0F44"/>
    <w:rsid w:val="004A12EB"/>
    <w:rsid w:val="004C1FC9"/>
    <w:rsid w:val="004C79F0"/>
    <w:rsid w:val="004E77BD"/>
    <w:rsid w:val="004E7836"/>
    <w:rsid w:val="004E7FBF"/>
    <w:rsid w:val="004F3AEB"/>
    <w:rsid w:val="0050043F"/>
    <w:rsid w:val="0051726F"/>
    <w:rsid w:val="00517848"/>
    <w:rsid w:val="0052574B"/>
    <w:rsid w:val="0053294B"/>
    <w:rsid w:val="00536548"/>
    <w:rsid w:val="00543D69"/>
    <w:rsid w:val="00560AEA"/>
    <w:rsid w:val="005717E4"/>
    <w:rsid w:val="005747CA"/>
    <w:rsid w:val="00576268"/>
    <w:rsid w:val="00576DCA"/>
    <w:rsid w:val="005802E6"/>
    <w:rsid w:val="0058141D"/>
    <w:rsid w:val="00584798"/>
    <w:rsid w:val="00590B38"/>
    <w:rsid w:val="0059418E"/>
    <w:rsid w:val="00597682"/>
    <w:rsid w:val="005A5DA7"/>
    <w:rsid w:val="005B3AB5"/>
    <w:rsid w:val="005C2293"/>
    <w:rsid w:val="005C6C8B"/>
    <w:rsid w:val="005E3665"/>
    <w:rsid w:val="005E39B0"/>
    <w:rsid w:val="005F2256"/>
    <w:rsid w:val="005F6DAB"/>
    <w:rsid w:val="00603265"/>
    <w:rsid w:val="00607F45"/>
    <w:rsid w:val="0061122E"/>
    <w:rsid w:val="00614324"/>
    <w:rsid w:val="00615A06"/>
    <w:rsid w:val="00616E05"/>
    <w:rsid w:val="00624C96"/>
    <w:rsid w:val="006312BE"/>
    <w:rsid w:val="00634B1A"/>
    <w:rsid w:val="00636B31"/>
    <w:rsid w:val="0064002F"/>
    <w:rsid w:val="006470B7"/>
    <w:rsid w:val="00647420"/>
    <w:rsid w:val="00654A2E"/>
    <w:rsid w:val="00674303"/>
    <w:rsid w:val="00682F0E"/>
    <w:rsid w:val="006A1906"/>
    <w:rsid w:val="006A1EFA"/>
    <w:rsid w:val="006B42D3"/>
    <w:rsid w:val="006C395F"/>
    <w:rsid w:val="006C4945"/>
    <w:rsid w:val="006C53FB"/>
    <w:rsid w:val="006D6B28"/>
    <w:rsid w:val="006F1895"/>
    <w:rsid w:val="00700BF6"/>
    <w:rsid w:val="0070281D"/>
    <w:rsid w:val="00717C4B"/>
    <w:rsid w:val="007221ED"/>
    <w:rsid w:val="00741FBE"/>
    <w:rsid w:val="00765346"/>
    <w:rsid w:val="00766DD6"/>
    <w:rsid w:val="007711B3"/>
    <w:rsid w:val="00771B06"/>
    <w:rsid w:val="00784BE8"/>
    <w:rsid w:val="00790FC9"/>
    <w:rsid w:val="007B177E"/>
    <w:rsid w:val="007B1F57"/>
    <w:rsid w:val="007B62E7"/>
    <w:rsid w:val="007C6B32"/>
    <w:rsid w:val="007D647D"/>
    <w:rsid w:val="007F60A3"/>
    <w:rsid w:val="008001EE"/>
    <w:rsid w:val="00802E85"/>
    <w:rsid w:val="008157E4"/>
    <w:rsid w:val="00827072"/>
    <w:rsid w:val="008413DC"/>
    <w:rsid w:val="00851865"/>
    <w:rsid w:val="00856321"/>
    <w:rsid w:val="008577AD"/>
    <w:rsid w:val="00863BC9"/>
    <w:rsid w:val="0087449D"/>
    <w:rsid w:val="008758EE"/>
    <w:rsid w:val="008822E1"/>
    <w:rsid w:val="008902E0"/>
    <w:rsid w:val="0089487C"/>
    <w:rsid w:val="00897163"/>
    <w:rsid w:val="008A25EB"/>
    <w:rsid w:val="008A7126"/>
    <w:rsid w:val="008A7B05"/>
    <w:rsid w:val="008B1216"/>
    <w:rsid w:val="008C3045"/>
    <w:rsid w:val="008D1D72"/>
    <w:rsid w:val="008D2EB1"/>
    <w:rsid w:val="008E0CB9"/>
    <w:rsid w:val="008E1818"/>
    <w:rsid w:val="008E37B9"/>
    <w:rsid w:val="008F0915"/>
    <w:rsid w:val="008F58AD"/>
    <w:rsid w:val="008F7C86"/>
    <w:rsid w:val="00901366"/>
    <w:rsid w:val="009140BC"/>
    <w:rsid w:val="00914254"/>
    <w:rsid w:val="00915D56"/>
    <w:rsid w:val="009523D1"/>
    <w:rsid w:val="00952F8A"/>
    <w:rsid w:val="00960F48"/>
    <w:rsid w:val="009665CB"/>
    <w:rsid w:val="00966C44"/>
    <w:rsid w:val="00970918"/>
    <w:rsid w:val="00971A88"/>
    <w:rsid w:val="00972174"/>
    <w:rsid w:val="0097664D"/>
    <w:rsid w:val="00980026"/>
    <w:rsid w:val="009834C6"/>
    <w:rsid w:val="009A4288"/>
    <w:rsid w:val="009B5148"/>
    <w:rsid w:val="009B64A7"/>
    <w:rsid w:val="009C569D"/>
    <w:rsid w:val="009D5294"/>
    <w:rsid w:val="009E0666"/>
    <w:rsid w:val="009E6BF5"/>
    <w:rsid w:val="009F2801"/>
    <w:rsid w:val="009F63F1"/>
    <w:rsid w:val="00A13519"/>
    <w:rsid w:val="00A15E91"/>
    <w:rsid w:val="00A20F34"/>
    <w:rsid w:val="00A23B29"/>
    <w:rsid w:val="00A27507"/>
    <w:rsid w:val="00A53234"/>
    <w:rsid w:val="00A554E9"/>
    <w:rsid w:val="00A55D35"/>
    <w:rsid w:val="00A70EBC"/>
    <w:rsid w:val="00A75009"/>
    <w:rsid w:val="00A829BA"/>
    <w:rsid w:val="00A84C01"/>
    <w:rsid w:val="00A91474"/>
    <w:rsid w:val="00AA09F2"/>
    <w:rsid w:val="00AC0F53"/>
    <w:rsid w:val="00AC48C4"/>
    <w:rsid w:val="00AC587B"/>
    <w:rsid w:val="00AF7361"/>
    <w:rsid w:val="00B00943"/>
    <w:rsid w:val="00B0195A"/>
    <w:rsid w:val="00B141D9"/>
    <w:rsid w:val="00B146ED"/>
    <w:rsid w:val="00B16D94"/>
    <w:rsid w:val="00B40A7D"/>
    <w:rsid w:val="00B5549E"/>
    <w:rsid w:val="00B55BF4"/>
    <w:rsid w:val="00B55FB5"/>
    <w:rsid w:val="00B7028C"/>
    <w:rsid w:val="00B715E8"/>
    <w:rsid w:val="00B8516A"/>
    <w:rsid w:val="00B9007F"/>
    <w:rsid w:val="00B9276F"/>
    <w:rsid w:val="00B952E8"/>
    <w:rsid w:val="00BA403A"/>
    <w:rsid w:val="00BB0406"/>
    <w:rsid w:val="00BB7322"/>
    <w:rsid w:val="00BC687D"/>
    <w:rsid w:val="00BE1D01"/>
    <w:rsid w:val="00BF2795"/>
    <w:rsid w:val="00BF33B0"/>
    <w:rsid w:val="00BF61EC"/>
    <w:rsid w:val="00C050DD"/>
    <w:rsid w:val="00C06A84"/>
    <w:rsid w:val="00C11935"/>
    <w:rsid w:val="00C11C92"/>
    <w:rsid w:val="00C12F97"/>
    <w:rsid w:val="00C21112"/>
    <w:rsid w:val="00C33894"/>
    <w:rsid w:val="00C36D16"/>
    <w:rsid w:val="00C411F7"/>
    <w:rsid w:val="00C4269E"/>
    <w:rsid w:val="00C51A28"/>
    <w:rsid w:val="00C539AB"/>
    <w:rsid w:val="00C6165C"/>
    <w:rsid w:val="00C619C2"/>
    <w:rsid w:val="00C70D5A"/>
    <w:rsid w:val="00C76334"/>
    <w:rsid w:val="00C97805"/>
    <w:rsid w:val="00CA2151"/>
    <w:rsid w:val="00CB781A"/>
    <w:rsid w:val="00CC65B9"/>
    <w:rsid w:val="00CD5ABB"/>
    <w:rsid w:val="00CE4CF9"/>
    <w:rsid w:val="00CF1F79"/>
    <w:rsid w:val="00CF2CD9"/>
    <w:rsid w:val="00D00492"/>
    <w:rsid w:val="00D03499"/>
    <w:rsid w:val="00D04D1B"/>
    <w:rsid w:val="00D07816"/>
    <w:rsid w:val="00D22D61"/>
    <w:rsid w:val="00D24AA4"/>
    <w:rsid w:val="00D27B6A"/>
    <w:rsid w:val="00D32179"/>
    <w:rsid w:val="00D44A87"/>
    <w:rsid w:val="00D57F4E"/>
    <w:rsid w:val="00D64A98"/>
    <w:rsid w:val="00D73A1F"/>
    <w:rsid w:val="00D77373"/>
    <w:rsid w:val="00D77C4E"/>
    <w:rsid w:val="00D8387F"/>
    <w:rsid w:val="00D85A41"/>
    <w:rsid w:val="00D85F67"/>
    <w:rsid w:val="00D91638"/>
    <w:rsid w:val="00D91A13"/>
    <w:rsid w:val="00DA034C"/>
    <w:rsid w:val="00DA40BB"/>
    <w:rsid w:val="00DB6C12"/>
    <w:rsid w:val="00DC6ECD"/>
    <w:rsid w:val="00DC7455"/>
    <w:rsid w:val="00DC769B"/>
    <w:rsid w:val="00DD40E3"/>
    <w:rsid w:val="00DD4EA4"/>
    <w:rsid w:val="00DD6888"/>
    <w:rsid w:val="00DE5742"/>
    <w:rsid w:val="00DE6625"/>
    <w:rsid w:val="00DF505C"/>
    <w:rsid w:val="00DF5368"/>
    <w:rsid w:val="00E05DB4"/>
    <w:rsid w:val="00E23576"/>
    <w:rsid w:val="00E26BD9"/>
    <w:rsid w:val="00E404CE"/>
    <w:rsid w:val="00E47C89"/>
    <w:rsid w:val="00E558A9"/>
    <w:rsid w:val="00E56096"/>
    <w:rsid w:val="00E56A1C"/>
    <w:rsid w:val="00E71CBE"/>
    <w:rsid w:val="00E87801"/>
    <w:rsid w:val="00E91C9A"/>
    <w:rsid w:val="00EA21EE"/>
    <w:rsid w:val="00EC1F79"/>
    <w:rsid w:val="00EC58F4"/>
    <w:rsid w:val="00ED43BD"/>
    <w:rsid w:val="00EE3630"/>
    <w:rsid w:val="00EE69A5"/>
    <w:rsid w:val="00F00AEC"/>
    <w:rsid w:val="00F134DB"/>
    <w:rsid w:val="00F13F9B"/>
    <w:rsid w:val="00F14083"/>
    <w:rsid w:val="00F16DFE"/>
    <w:rsid w:val="00F37599"/>
    <w:rsid w:val="00F443D6"/>
    <w:rsid w:val="00F56D99"/>
    <w:rsid w:val="00F67DA8"/>
    <w:rsid w:val="00F72F6B"/>
    <w:rsid w:val="00F94385"/>
    <w:rsid w:val="00F94785"/>
    <w:rsid w:val="00FA1A9B"/>
    <w:rsid w:val="00FC2DAF"/>
    <w:rsid w:val="00FC7A4B"/>
    <w:rsid w:val="00FD7413"/>
    <w:rsid w:val="00FE5A55"/>
    <w:rsid w:val="00FE64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565"/>
    <w:rPr>
      <w:sz w:val="24"/>
      <w:szCs w:val="24"/>
      <w:lang w:eastAsia="ru-RU"/>
    </w:rPr>
  </w:style>
  <w:style w:type="paragraph" w:styleId="1">
    <w:name w:val="heading 1"/>
    <w:aliases w:val="Heading for Top Section,1,H1"/>
    <w:basedOn w:val="a"/>
    <w:next w:val="a"/>
    <w:link w:val="10"/>
    <w:qFormat/>
    <w:rsid w:val="0003474E"/>
    <w:pPr>
      <w:keepNext/>
      <w:spacing w:before="240" w:after="60"/>
      <w:outlineLvl w:val="0"/>
    </w:pPr>
    <w:rPr>
      <w:rFonts w:ascii="Arial" w:hAnsi="Arial" w:cs="Arial"/>
      <w:b/>
      <w:bCs/>
      <w:kern w:val="32"/>
      <w:sz w:val="32"/>
      <w:szCs w:val="32"/>
    </w:rPr>
  </w:style>
  <w:style w:type="paragraph" w:styleId="2">
    <w:name w:val="heading 2"/>
    <w:aliases w:val="HD2,Heading 2 Char"/>
    <w:basedOn w:val="a"/>
    <w:next w:val="a"/>
    <w:link w:val="20"/>
    <w:qFormat/>
    <w:rsid w:val="0003474E"/>
    <w:pPr>
      <w:keepNext/>
      <w:spacing w:before="240" w:after="60"/>
      <w:outlineLvl w:val="1"/>
    </w:pPr>
    <w:rPr>
      <w:rFonts w:ascii="Arial" w:hAnsi="Arial" w:cs="Arial"/>
      <w:b/>
      <w:bCs/>
      <w:i/>
      <w:iCs/>
      <w:sz w:val="28"/>
      <w:szCs w:val="28"/>
    </w:rPr>
  </w:style>
  <w:style w:type="paragraph" w:styleId="3">
    <w:name w:val="heading 3"/>
    <w:basedOn w:val="a"/>
    <w:next w:val="a"/>
    <w:link w:val="30"/>
    <w:qFormat/>
    <w:rsid w:val="0003474E"/>
    <w:pPr>
      <w:keepNext/>
      <w:spacing w:before="240" w:after="60"/>
      <w:outlineLvl w:val="2"/>
    </w:pPr>
    <w:rPr>
      <w:rFonts w:ascii="Arial" w:hAnsi="Arial" w:cs="Arial"/>
      <w:b/>
      <w:bCs/>
      <w:sz w:val="26"/>
      <w:szCs w:val="26"/>
    </w:rPr>
  </w:style>
  <w:style w:type="paragraph" w:styleId="4">
    <w:name w:val="heading 4"/>
    <w:basedOn w:val="a"/>
    <w:next w:val="a"/>
    <w:link w:val="40"/>
    <w:qFormat/>
    <w:rsid w:val="0003474E"/>
    <w:pPr>
      <w:keepNext/>
      <w:spacing w:before="240" w:after="60"/>
      <w:outlineLvl w:val="3"/>
    </w:pPr>
    <w:rPr>
      <w:b/>
      <w:bCs/>
      <w:sz w:val="28"/>
      <w:szCs w:val="28"/>
    </w:rPr>
  </w:style>
  <w:style w:type="paragraph" w:styleId="5">
    <w:name w:val="heading 5"/>
    <w:basedOn w:val="a"/>
    <w:next w:val="a"/>
    <w:link w:val="50"/>
    <w:qFormat/>
    <w:rsid w:val="0003474E"/>
    <w:pPr>
      <w:keepNext/>
      <w:tabs>
        <w:tab w:val="num" w:pos="1008"/>
      </w:tabs>
      <w:spacing w:before="60" w:after="60" w:line="360" w:lineRule="auto"/>
      <w:ind w:left="1008" w:hanging="1008"/>
      <w:jc w:val="both"/>
      <w:outlineLvl w:val="4"/>
    </w:pPr>
    <w:rPr>
      <w:rFonts w:ascii="Arial" w:hAnsi="Arial"/>
      <w:sz w:val="22"/>
    </w:rPr>
  </w:style>
  <w:style w:type="paragraph" w:styleId="6">
    <w:name w:val="heading 6"/>
    <w:basedOn w:val="a"/>
    <w:next w:val="a"/>
    <w:link w:val="60"/>
    <w:qFormat/>
    <w:rsid w:val="0003474E"/>
    <w:pPr>
      <w:keepNext/>
      <w:tabs>
        <w:tab w:val="num" w:pos="1152"/>
      </w:tabs>
      <w:spacing w:before="60" w:after="60" w:line="360" w:lineRule="auto"/>
      <w:ind w:left="1152" w:hanging="1152"/>
      <w:outlineLvl w:val="5"/>
    </w:pPr>
    <w:rPr>
      <w:rFonts w:ascii="Arial" w:hAnsi="Arial"/>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ing for Top Section Знак,1 Знак,H1 Знак"/>
    <w:basedOn w:val="a0"/>
    <w:link w:val="1"/>
    <w:rsid w:val="0003474E"/>
    <w:rPr>
      <w:rFonts w:ascii="Arial" w:hAnsi="Arial" w:cs="Arial"/>
      <w:b/>
      <w:bCs/>
      <w:kern w:val="32"/>
      <w:sz w:val="32"/>
      <w:szCs w:val="32"/>
      <w:lang w:eastAsia="ru-RU"/>
    </w:rPr>
  </w:style>
  <w:style w:type="character" w:customStyle="1" w:styleId="20">
    <w:name w:val="Заголовок 2 Знак"/>
    <w:aliases w:val="HD2 Знак,Heading 2 Char Знак"/>
    <w:basedOn w:val="a0"/>
    <w:link w:val="2"/>
    <w:rsid w:val="0003474E"/>
    <w:rPr>
      <w:rFonts w:ascii="Arial" w:hAnsi="Arial" w:cs="Arial"/>
      <w:b/>
      <w:bCs/>
      <w:i/>
      <w:iCs/>
      <w:sz w:val="28"/>
      <w:szCs w:val="28"/>
      <w:lang w:eastAsia="ru-RU"/>
    </w:rPr>
  </w:style>
  <w:style w:type="character" w:customStyle="1" w:styleId="30">
    <w:name w:val="Заголовок 3 Знак"/>
    <w:basedOn w:val="a0"/>
    <w:link w:val="3"/>
    <w:rsid w:val="0003474E"/>
    <w:rPr>
      <w:rFonts w:ascii="Arial" w:hAnsi="Arial" w:cs="Arial"/>
      <w:b/>
      <w:bCs/>
      <w:sz w:val="26"/>
      <w:szCs w:val="26"/>
    </w:rPr>
  </w:style>
  <w:style w:type="character" w:customStyle="1" w:styleId="40">
    <w:name w:val="Заголовок 4 Знак"/>
    <w:basedOn w:val="a0"/>
    <w:link w:val="4"/>
    <w:rsid w:val="0003474E"/>
    <w:rPr>
      <w:b/>
      <w:bCs/>
      <w:sz w:val="28"/>
      <w:szCs w:val="28"/>
    </w:rPr>
  </w:style>
  <w:style w:type="character" w:customStyle="1" w:styleId="50">
    <w:name w:val="Заголовок 5 Знак"/>
    <w:basedOn w:val="a0"/>
    <w:link w:val="5"/>
    <w:rsid w:val="0003474E"/>
    <w:rPr>
      <w:rFonts w:ascii="Arial" w:hAnsi="Arial"/>
      <w:sz w:val="22"/>
    </w:rPr>
  </w:style>
  <w:style w:type="character" w:customStyle="1" w:styleId="60">
    <w:name w:val="Заголовок 6 Знак"/>
    <w:basedOn w:val="a0"/>
    <w:link w:val="6"/>
    <w:rsid w:val="0003474E"/>
    <w:rPr>
      <w:rFonts w:ascii="Arial" w:hAnsi="Arial"/>
      <w:i/>
      <w:sz w:val="18"/>
    </w:rPr>
  </w:style>
  <w:style w:type="paragraph" w:styleId="a3">
    <w:name w:val="Title"/>
    <w:basedOn w:val="a"/>
    <w:link w:val="a4"/>
    <w:qFormat/>
    <w:rsid w:val="0003474E"/>
    <w:pPr>
      <w:jc w:val="center"/>
    </w:pPr>
    <w:rPr>
      <w:b/>
      <w:sz w:val="28"/>
    </w:rPr>
  </w:style>
  <w:style w:type="character" w:customStyle="1" w:styleId="a4">
    <w:name w:val="Название Знак"/>
    <w:basedOn w:val="a0"/>
    <w:link w:val="a3"/>
    <w:rsid w:val="0003474E"/>
    <w:rPr>
      <w:b/>
      <w:sz w:val="28"/>
    </w:rPr>
  </w:style>
  <w:style w:type="character" w:styleId="a5">
    <w:name w:val="Strong"/>
    <w:basedOn w:val="a0"/>
    <w:qFormat/>
    <w:rsid w:val="0003474E"/>
    <w:rPr>
      <w:b/>
      <w:bCs/>
    </w:rPr>
  </w:style>
  <w:style w:type="paragraph" w:styleId="a6">
    <w:name w:val="No Spacing"/>
    <w:qFormat/>
    <w:rsid w:val="0003474E"/>
    <w:rPr>
      <w:rFonts w:ascii="Calibri" w:hAnsi="Calibri"/>
      <w:sz w:val="22"/>
      <w:szCs w:val="22"/>
      <w:lang w:eastAsia="ru-RU"/>
    </w:rPr>
  </w:style>
  <w:style w:type="table" w:styleId="a7">
    <w:name w:val="Table Grid"/>
    <w:basedOn w:val="a1"/>
    <w:rsid w:val="00077565"/>
    <w:rPr>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077565"/>
    <w:pPr>
      <w:tabs>
        <w:tab w:val="center" w:pos="4677"/>
        <w:tab w:val="right" w:pos="9355"/>
      </w:tabs>
    </w:pPr>
  </w:style>
  <w:style w:type="character" w:customStyle="1" w:styleId="a9">
    <w:name w:val="Верхний колонтитул Знак"/>
    <w:basedOn w:val="a0"/>
    <w:link w:val="a8"/>
    <w:uiPriority w:val="99"/>
    <w:rsid w:val="00077565"/>
    <w:rPr>
      <w:sz w:val="24"/>
      <w:szCs w:val="24"/>
      <w:lang w:eastAsia="ru-RU"/>
    </w:rPr>
  </w:style>
  <w:style w:type="paragraph" w:styleId="aa">
    <w:name w:val="footer"/>
    <w:basedOn w:val="a"/>
    <w:link w:val="ab"/>
    <w:unhideWhenUsed/>
    <w:rsid w:val="00077565"/>
    <w:pPr>
      <w:tabs>
        <w:tab w:val="center" w:pos="4677"/>
        <w:tab w:val="right" w:pos="9355"/>
      </w:tabs>
    </w:pPr>
  </w:style>
  <w:style w:type="character" w:customStyle="1" w:styleId="ab">
    <w:name w:val="Нижний колонтитул Знак"/>
    <w:basedOn w:val="a0"/>
    <w:link w:val="aa"/>
    <w:uiPriority w:val="99"/>
    <w:rsid w:val="00077565"/>
    <w:rPr>
      <w:sz w:val="24"/>
      <w:szCs w:val="24"/>
      <w:lang w:eastAsia="ru-RU"/>
    </w:rPr>
  </w:style>
  <w:style w:type="paragraph" w:customStyle="1" w:styleId="088095CB421E4E02BDC9682AFEE1723A">
    <w:name w:val="088095CB421E4E02BDC9682AFEE1723A"/>
    <w:rsid w:val="00077565"/>
    <w:pPr>
      <w:spacing w:after="200" w:line="276" w:lineRule="auto"/>
    </w:pPr>
    <w:rPr>
      <w:rFonts w:asciiTheme="minorHAnsi" w:eastAsiaTheme="minorEastAsia" w:hAnsiTheme="minorHAnsi" w:cstheme="minorBidi"/>
      <w:sz w:val="22"/>
      <w:szCs w:val="22"/>
      <w:lang w:eastAsia="ru-RU"/>
    </w:rPr>
  </w:style>
  <w:style w:type="paragraph" w:styleId="ac">
    <w:name w:val="Balloon Text"/>
    <w:basedOn w:val="a"/>
    <w:link w:val="ad"/>
    <w:uiPriority w:val="99"/>
    <w:semiHidden/>
    <w:unhideWhenUsed/>
    <w:rsid w:val="00077565"/>
    <w:rPr>
      <w:rFonts w:ascii="Tahoma" w:hAnsi="Tahoma" w:cs="Tahoma"/>
      <w:sz w:val="16"/>
      <w:szCs w:val="16"/>
    </w:rPr>
  </w:style>
  <w:style w:type="character" w:customStyle="1" w:styleId="ad">
    <w:name w:val="Текст выноски Знак"/>
    <w:basedOn w:val="a0"/>
    <w:link w:val="ac"/>
    <w:uiPriority w:val="99"/>
    <w:semiHidden/>
    <w:rsid w:val="00077565"/>
    <w:rPr>
      <w:rFonts w:ascii="Tahoma" w:hAnsi="Tahoma" w:cs="Tahoma"/>
      <w:sz w:val="16"/>
      <w:szCs w:val="16"/>
      <w:lang w:eastAsia="ru-RU"/>
    </w:rPr>
  </w:style>
  <w:style w:type="paragraph" w:styleId="ae">
    <w:name w:val="List Paragraph"/>
    <w:basedOn w:val="a"/>
    <w:uiPriority w:val="34"/>
    <w:qFormat/>
    <w:rsid w:val="00077565"/>
    <w:pPr>
      <w:ind w:left="720"/>
      <w:contextualSpacing/>
    </w:pPr>
  </w:style>
  <w:style w:type="paragraph" w:styleId="af">
    <w:name w:val="TOC Heading"/>
    <w:basedOn w:val="1"/>
    <w:next w:val="a"/>
    <w:uiPriority w:val="39"/>
    <w:unhideWhenUsed/>
    <w:qFormat/>
    <w:rsid w:val="00077565"/>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11">
    <w:name w:val="toc 1"/>
    <w:basedOn w:val="a"/>
    <w:next w:val="a"/>
    <w:autoRedefine/>
    <w:uiPriority w:val="39"/>
    <w:unhideWhenUsed/>
    <w:rsid w:val="00077565"/>
    <w:pPr>
      <w:spacing w:after="100"/>
    </w:pPr>
  </w:style>
  <w:style w:type="paragraph" w:styleId="21">
    <w:name w:val="toc 2"/>
    <w:basedOn w:val="a"/>
    <w:next w:val="a"/>
    <w:autoRedefine/>
    <w:uiPriority w:val="39"/>
    <w:unhideWhenUsed/>
    <w:rsid w:val="00077565"/>
    <w:pPr>
      <w:spacing w:after="100"/>
      <w:ind w:left="240"/>
    </w:pPr>
  </w:style>
  <w:style w:type="character" w:styleId="af0">
    <w:name w:val="Hyperlink"/>
    <w:basedOn w:val="a0"/>
    <w:uiPriority w:val="99"/>
    <w:unhideWhenUsed/>
    <w:rsid w:val="00077565"/>
    <w:rPr>
      <w:color w:val="0000FF" w:themeColor="hyperlink"/>
      <w:u w:val="single"/>
    </w:rPr>
  </w:style>
  <w:style w:type="paragraph" w:styleId="af1">
    <w:name w:val="Body Text"/>
    <w:basedOn w:val="a"/>
    <w:link w:val="af2"/>
    <w:rsid w:val="009665CB"/>
    <w:pPr>
      <w:spacing w:before="120" w:after="120" w:line="360" w:lineRule="auto"/>
      <w:ind w:firstLine="709"/>
      <w:jc w:val="both"/>
    </w:pPr>
    <w:rPr>
      <w:sz w:val="22"/>
    </w:rPr>
  </w:style>
  <w:style w:type="character" w:customStyle="1" w:styleId="af2">
    <w:name w:val="Основной текст Знак"/>
    <w:basedOn w:val="a0"/>
    <w:link w:val="af1"/>
    <w:rsid w:val="009665CB"/>
    <w:rPr>
      <w:sz w:val="22"/>
      <w:szCs w:val="24"/>
      <w:lang w:eastAsia="ru-RU"/>
    </w:rPr>
  </w:style>
  <w:style w:type="paragraph" w:styleId="af3">
    <w:name w:val="Normal (Web)"/>
    <w:basedOn w:val="a"/>
    <w:uiPriority w:val="99"/>
    <w:unhideWhenUsed/>
    <w:rsid w:val="003F755A"/>
    <w:pPr>
      <w:spacing w:before="100" w:beforeAutospacing="1" w:after="100" w:afterAutospacing="1"/>
    </w:pPr>
  </w:style>
  <w:style w:type="paragraph" w:customStyle="1" w:styleId="phlistitemized1">
    <w:name w:val="ph_list_itemized_1"/>
    <w:basedOn w:val="phnormal"/>
    <w:link w:val="phlistitemized10"/>
    <w:rsid w:val="0061122E"/>
    <w:pPr>
      <w:numPr>
        <w:numId w:val="7"/>
      </w:numPr>
    </w:pPr>
    <w:rPr>
      <w:rFonts w:cs="Arial"/>
      <w:lang w:eastAsia="en-US"/>
    </w:rPr>
  </w:style>
  <w:style w:type="paragraph" w:customStyle="1" w:styleId="phnormal">
    <w:name w:val="ph_normal"/>
    <w:basedOn w:val="a"/>
    <w:link w:val="phnormal1"/>
    <w:autoRedefine/>
    <w:rsid w:val="0061122E"/>
    <w:pPr>
      <w:spacing w:line="480" w:lineRule="auto"/>
      <w:ind w:right="284" w:firstLine="720"/>
      <w:jc w:val="both"/>
    </w:pPr>
    <w:rPr>
      <w:rFonts w:ascii="Arial" w:hAnsi="Arial"/>
      <w:szCs w:val="20"/>
    </w:rPr>
  </w:style>
  <w:style w:type="character" w:customStyle="1" w:styleId="phnormal1">
    <w:name w:val="ph_normal Знак1"/>
    <w:basedOn w:val="a0"/>
    <w:link w:val="phnormal"/>
    <w:rsid w:val="0061122E"/>
    <w:rPr>
      <w:rFonts w:ascii="Arial" w:hAnsi="Arial"/>
      <w:sz w:val="24"/>
      <w:lang w:eastAsia="ru-RU"/>
    </w:rPr>
  </w:style>
  <w:style w:type="character" w:customStyle="1" w:styleId="phlistitemized10">
    <w:name w:val="ph_list_itemized_1 Знак"/>
    <w:basedOn w:val="a0"/>
    <w:link w:val="phlistitemized1"/>
    <w:rsid w:val="0061122E"/>
    <w:rPr>
      <w:rFonts w:ascii="Arial" w:hAnsi="Arial" w:cs="Arial"/>
      <w:sz w:val="24"/>
    </w:rPr>
  </w:style>
  <w:style w:type="paragraph" w:customStyle="1" w:styleId="af4">
    <w:name w:val="Обычный +"/>
    <w:basedOn w:val="a"/>
    <w:rsid w:val="00471D5F"/>
    <w:rPr>
      <w:rFonts w:eastAsia="Batang"/>
      <w:lang w:eastAsia="ko-KR"/>
    </w:rPr>
  </w:style>
  <w:style w:type="paragraph" w:customStyle="1" w:styleId="61">
    <w:name w:val="Знак6"/>
    <w:basedOn w:val="a"/>
    <w:rsid w:val="00130EAC"/>
    <w:pPr>
      <w:spacing w:before="100" w:beforeAutospacing="1" w:after="100" w:afterAutospacing="1"/>
      <w:ind w:firstLine="44"/>
    </w:pPr>
    <w:rPr>
      <w:rFonts w:ascii="Tahoma" w:hAnsi="Tahoma"/>
      <w:sz w:val="20"/>
      <w:szCs w:val="20"/>
      <w:lang w:val="en-US" w:eastAsia="en-US"/>
    </w:rPr>
  </w:style>
  <w:style w:type="paragraph" w:customStyle="1" w:styleId="af5">
    <w:name w:val="_НИР_Табл"/>
    <w:basedOn w:val="a"/>
    <w:autoRedefine/>
    <w:rsid w:val="00130EAC"/>
    <w:pPr>
      <w:autoSpaceDE w:val="0"/>
      <w:autoSpaceDN w:val="0"/>
      <w:adjustRightInd w:val="0"/>
      <w:ind w:firstLine="44"/>
    </w:pPr>
    <w:rPr>
      <w:lang w:val="en-US"/>
    </w:rPr>
  </w:style>
  <w:style w:type="paragraph" w:customStyle="1" w:styleId="12">
    <w:name w:val="Обычный1"/>
    <w:rsid w:val="00130EAC"/>
    <w:pPr>
      <w:spacing w:before="100" w:after="100"/>
    </w:pPr>
    <w:rPr>
      <w:snapToGrid w:val="0"/>
      <w:sz w:val="24"/>
      <w:lang w:eastAsia="ru-RU"/>
    </w:rPr>
  </w:style>
  <w:style w:type="paragraph" w:customStyle="1" w:styleId="phtablecellleft">
    <w:name w:val="ph_table_cellleft"/>
    <w:basedOn w:val="a"/>
    <w:rsid w:val="00130EAC"/>
    <w:pPr>
      <w:spacing w:before="20"/>
    </w:pPr>
    <w:rPr>
      <w:rFonts w:ascii="Arial" w:hAnsi="Arial" w:cs="Arial"/>
      <w:bCs/>
      <w:sz w:val="20"/>
      <w:szCs w:val="20"/>
    </w:rPr>
  </w:style>
  <w:style w:type="character" w:styleId="af6">
    <w:name w:val="FollowedHyperlink"/>
    <w:basedOn w:val="a0"/>
    <w:uiPriority w:val="99"/>
    <w:semiHidden/>
    <w:unhideWhenUsed/>
    <w:rsid w:val="00EC1F79"/>
    <w:rPr>
      <w:color w:val="800080" w:themeColor="followedHyperlink"/>
      <w:u w:val="single"/>
    </w:rPr>
  </w:style>
  <w:style w:type="paragraph" w:customStyle="1" w:styleId="62">
    <w:name w:val="Знак6"/>
    <w:basedOn w:val="a"/>
    <w:rsid w:val="000C3AA9"/>
    <w:pPr>
      <w:spacing w:before="100" w:beforeAutospacing="1" w:after="100" w:afterAutospacing="1"/>
      <w:ind w:firstLine="44"/>
    </w:pPr>
    <w:rPr>
      <w:rFonts w:ascii="Tahoma" w:hAnsi="Tahoma"/>
      <w:sz w:val="20"/>
      <w:szCs w:val="20"/>
      <w:lang w:val="en-US" w:eastAsia="en-US"/>
    </w:rPr>
  </w:style>
  <w:style w:type="paragraph" w:customStyle="1" w:styleId="110">
    <w:name w:val="заголовок 11"/>
    <w:basedOn w:val="a"/>
    <w:next w:val="a"/>
    <w:rsid w:val="00C51A28"/>
    <w:pPr>
      <w:keepNext/>
      <w:jc w:val="center"/>
    </w:pPr>
    <w:rPr>
      <w:snapToGrid w:val="0"/>
      <w:szCs w:val="20"/>
    </w:rPr>
  </w:style>
  <w:style w:type="paragraph" w:styleId="HTML">
    <w:name w:val="HTML Preformatted"/>
    <w:basedOn w:val="a"/>
    <w:link w:val="HTML0"/>
    <w:semiHidden/>
    <w:rsid w:val="00C51A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C51A28"/>
    <w:rPr>
      <w:rFonts w:ascii="Courier New" w:hAnsi="Courier New" w:cs="Courier New"/>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565"/>
    <w:rPr>
      <w:sz w:val="24"/>
      <w:szCs w:val="24"/>
      <w:lang w:eastAsia="ru-RU"/>
    </w:rPr>
  </w:style>
  <w:style w:type="paragraph" w:styleId="1">
    <w:name w:val="heading 1"/>
    <w:aliases w:val="Heading for Top Section,1,H1"/>
    <w:basedOn w:val="a"/>
    <w:next w:val="a"/>
    <w:link w:val="10"/>
    <w:qFormat/>
    <w:rsid w:val="0003474E"/>
    <w:pPr>
      <w:keepNext/>
      <w:spacing w:before="240" w:after="60"/>
      <w:outlineLvl w:val="0"/>
    </w:pPr>
    <w:rPr>
      <w:rFonts w:ascii="Arial" w:hAnsi="Arial" w:cs="Arial"/>
      <w:b/>
      <w:bCs/>
      <w:kern w:val="32"/>
      <w:sz w:val="32"/>
      <w:szCs w:val="32"/>
    </w:rPr>
  </w:style>
  <w:style w:type="paragraph" w:styleId="2">
    <w:name w:val="heading 2"/>
    <w:aliases w:val="HD2,Heading 2 Char"/>
    <w:basedOn w:val="a"/>
    <w:next w:val="a"/>
    <w:link w:val="20"/>
    <w:qFormat/>
    <w:rsid w:val="0003474E"/>
    <w:pPr>
      <w:keepNext/>
      <w:spacing w:before="240" w:after="60"/>
      <w:outlineLvl w:val="1"/>
    </w:pPr>
    <w:rPr>
      <w:rFonts w:ascii="Arial" w:hAnsi="Arial" w:cs="Arial"/>
      <w:b/>
      <w:bCs/>
      <w:i/>
      <w:iCs/>
      <w:sz w:val="28"/>
      <w:szCs w:val="28"/>
    </w:rPr>
  </w:style>
  <w:style w:type="paragraph" w:styleId="3">
    <w:name w:val="heading 3"/>
    <w:basedOn w:val="a"/>
    <w:next w:val="a"/>
    <w:link w:val="30"/>
    <w:qFormat/>
    <w:rsid w:val="0003474E"/>
    <w:pPr>
      <w:keepNext/>
      <w:spacing w:before="240" w:after="60"/>
      <w:outlineLvl w:val="2"/>
    </w:pPr>
    <w:rPr>
      <w:rFonts w:ascii="Arial" w:hAnsi="Arial" w:cs="Arial"/>
      <w:b/>
      <w:bCs/>
      <w:sz w:val="26"/>
      <w:szCs w:val="26"/>
    </w:rPr>
  </w:style>
  <w:style w:type="paragraph" w:styleId="4">
    <w:name w:val="heading 4"/>
    <w:basedOn w:val="a"/>
    <w:next w:val="a"/>
    <w:link w:val="40"/>
    <w:qFormat/>
    <w:rsid w:val="0003474E"/>
    <w:pPr>
      <w:keepNext/>
      <w:spacing w:before="240" w:after="60"/>
      <w:outlineLvl w:val="3"/>
    </w:pPr>
    <w:rPr>
      <w:b/>
      <w:bCs/>
      <w:sz w:val="28"/>
      <w:szCs w:val="28"/>
    </w:rPr>
  </w:style>
  <w:style w:type="paragraph" w:styleId="5">
    <w:name w:val="heading 5"/>
    <w:basedOn w:val="a"/>
    <w:next w:val="a"/>
    <w:link w:val="50"/>
    <w:qFormat/>
    <w:rsid w:val="0003474E"/>
    <w:pPr>
      <w:keepNext/>
      <w:tabs>
        <w:tab w:val="num" w:pos="1008"/>
      </w:tabs>
      <w:spacing w:before="60" w:after="60" w:line="360" w:lineRule="auto"/>
      <w:ind w:left="1008" w:hanging="1008"/>
      <w:jc w:val="both"/>
      <w:outlineLvl w:val="4"/>
    </w:pPr>
    <w:rPr>
      <w:rFonts w:ascii="Arial" w:hAnsi="Arial"/>
      <w:sz w:val="22"/>
    </w:rPr>
  </w:style>
  <w:style w:type="paragraph" w:styleId="6">
    <w:name w:val="heading 6"/>
    <w:basedOn w:val="a"/>
    <w:next w:val="a"/>
    <w:link w:val="60"/>
    <w:qFormat/>
    <w:rsid w:val="0003474E"/>
    <w:pPr>
      <w:keepNext/>
      <w:tabs>
        <w:tab w:val="num" w:pos="1152"/>
      </w:tabs>
      <w:spacing w:before="60" w:after="60" w:line="360" w:lineRule="auto"/>
      <w:ind w:left="1152" w:hanging="1152"/>
      <w:outlineLvl w:val="5"/>
    </w:pPr>
    <w:rPr>
      <w:rFonts w:ascii="Arial" w:hAnsi="Arial"/>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ing for Top Section Знак,1 Знак,H1 Знак"/>
    <w:basedOn w:val="a0"/>
    <w:link w:val="1"/>
    <w:rsid w:val="0003474E"/>
    <w:rPr>
      <w:rFonts w:ascii="Arial" w:hAnsi="Arial" w:cs="Arial"/>
      <w:b/>
      <w:bCs/>
      <w:kern w:val="32"/>
      <w:sz w:val="32"/>
      <w:szCs w:val="32"/>
      <w:lang w:eastAsia="ru-RU"/>
    </w:rPr>
  </w:style>
  <w:style w:type="character" w:customStyle="1" w:styleId="20">
    <w:name w:val="Заголовок 2 Знак"/>
    <w:aliases w:val="HD2 Знак,Heading 2 Char Знак"/>
    <w:basedOn w:val="a0"/>
    <w:link w:val="2"/>
    <w:rsid w:val="0003474E"/>
    <w:rPr>
      <w:rFonts w:ascii="Arial" w:hAnsi="Arial" w:cs="Arial"/>
      <w:b/>
      <w:bCs/>
      <w:i/>
      <w:iCs/>
      <w:sz w:val="28"/>
      <w:szCs w:val="28"/>
      <w:lang w:eastAsia="ru-RU"/>
    </w:rPr>
  </w:style>
  <w:style w:type="character" w:customStyle="1" w:styleId="30">
    <w:name w:val="Заголовок 3 Знак"/>
    <w:basedOn w:val="a0"/>
    <w:link w:val="3"/>
    <w:rsid w:val="0003474E"/>
    <w:rPr>
      <w:rFonts w:ascii="Arial" w:hAnsi="Arial" w:cs="Arial"/>
      <w:b/>
      <w:bCs/>
      <w:sz w:val="26"/>
      <w:szCs w:val="26"/>
    </w:rPr>
  </w:style>
  <w:style w:type="character" w:customStyle="1" w:styleId="40">
    <w:name w:val="Заголовок 4 Знак"/>
    <w:basedOn w:val="a0"/>
    <w:link w:val="4"/>
    <w:rsid w:val="0003474E"/>
    <w:rPr>
      <w:b/>
      <w:bCs/>
      <w:sz w:val="28"/>
      <w:szCs w:val="28"/>
    </w:rPr>
  </w:style>
  <w:style w:type="character" w:customStyle="1" w:styleId="50">
    <w:name w:val="Заголовок 5 Знак"/>
    <w:basedOn w:val="a0"/>
    <w:link w:val="5"/>
    <w:rsid w:val="0003474E"/>
    <w:rPr>
      <w:rFonts w:ascii="Arial" w:hAnsi="Arial"/>
      <w:sz w:val="22"/>
    </w:rPr>
  </w:style>
  <w:style w:type="character" w:customStyle="1" w:styleId="60">
    <w:name w:val="Заголовок 6 Знак"/>
    <w:basedOn w:val="a0"/>
    <w:link w:val="6"/>
    <w:rsid w:val="0003474E"/>
    <w:rPr>
      <w:rFonts w:ascii="Arial" w:hAnsi="Arial"/>
      <w:i/>
      <w:sz w:val="18"/>
    </w:rPr>
  </w:style>
  <w:style w:type="paragraph" w:styleId="a3">
    <w:name w:val="Title"/>
    <w:basedOn w:val="a"/>
    <w:link w:val="a4"/>
    <w:qFormat/>
    <w:rsid w:val="0003474E"/>
    <w:pPr>
      <w:jc w:val="center"/>
    </w:pPr>
    <w:rPr>
      <w:b/>
      <w:sz w:val="28"/>
    </w:rPr>
  </w:style>
  <w:style w:type="character" w:customStyle="1" w:styleId="a4">
    <w:name w:val="Название Знак"/>
    <w:basedOn w:val="a0"/>
    <w:link w:val="a3"/>
    <w:rsid w:val="0003474E"/>
    <w:rPr>
      <w:b/>
      <w:sz w:val="28"/>
    </w:rPr>
  </w:style>
  <w:style w:type="character" w:styleId="a5">
    <w:name w:val="Strong"/>
    <w:basedOn w:val="a0"/>
    <w:qFormat/>
    <w:rsid w:val="0003474E"/>
    <w:rPr>
      <w:b/>
      <w:bCs/>
    </w:rPr>
  </w:style>
  <w:style w:type="paragraph" w:styleId="a6">
    <w:name w:val="No Spacing"/>
    <w:qFormat/>
    <w:rsid w:val="0003474E"/>
    <w:rPr>
      <w:rFonts w:ascii="Calibri" w:hAnsi="Calibri"/>
      <w:sz w:val="22"/>
      <w:szCs w:val="22"/>
      <w:lang w:eastAsia="ru-RU"/>
    </w:rPr>
  </w:style>
  <w:style w:type="table" w:styleId="a7">
    <w:name w:val="Table Grid"/>
    <w:basedOn w:val="a1"/>
    <w:rsid w:val="00077565"/>
    <w:rPr>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077565"/>
    <w:pPr>
      <w:tabs>
        <w:tab w:val="center" w:pos="4677"/>
        <w:tab w:val="right" w:pos="9355"/>
      </w:tabs>
    </w:pPr>
  </w:style>
  <w:style w:type="character" w:customStyle="1" w:styleId="a9">
    <w:name w:val="Верхний колонтитул Знак"/>
    <w:basedOn w:val="a0"/>
    <w:link w:val="a8"/>
    <w:uiPriority w:val="99"/>
    <w:rsid w:val="00077565"/>
    <w:rPr>
      <w:sz w:val="24"/>
      <w:szCs w:val="24"/>
      <w:lang w:eastAsia="ru-RU"/>
    </w:rPr>
  </w:style>
  <w:style w:type="paragraph" w:styleId="aa">
    <w:name w:val="footer"/>
    <w:basedOn w:val="a"/>
    <w:link w:val="ab"/>
    <w:unhideWhenUsed/>
    <w:rsid w:val="00077565"/>
    <w:pPr>
      <w:tabs>
        <w:tab w:val="center" w:pos="4677"/>
        <w:tab w:val="right" w:pos="9355"/>
      </w:tabs>
    </w:pPr>
  </w:style>
  <w:style w:type="character" w:customStyle="1" w:styleId="ab">
    <w:name w:val="Нижний колонтитул Знак"/>
    <w:basedOn w:val="a0"/>
    <w:link w:val="aa"/>
    <w:uiPriority w:val="99"/>
    <w:rsid w:val="00077565"/>
    <w:rPr>
      <w:sz w:val="24"/>
      <w:szCs w:val="24"/>
      <w:lang w:eastAsia="ru-RU"/>
    </w:rPr>
  </w:style>
  <w:style w:type="paragraph" w:customStyle="1" w:styleId="088095CB421E4E02BDC9682AFEE1723A">
    <w:name w:val="088095CB421E4E02BDC9682AFEE1723A"/>
    <w:rsid w:val="00077565"/>
    <w:pPr>
      <w:spacing w:after="200" w:line="276" w:lineRule="auto"/>
    </w:pPr>
    <w:rPr>
      <w:rFonts w:asciiTheme="minorHAnsi" w:eastAsiaTheme="minorEastAsia" w:hAnsiTheme="minorHAnsi" w:cstheme="minorBidi"/>
      <w:sz w:val="22"/>
      <w:szCs w:val="22"/>
      <w:lang w:eastAsia="ru-RU"/>
    </w:rPr>
  </w:style>
  <w:style w:type="paragraph" w:styleId="ac">
    <w:name w:val="Balloon Text"/>
    <w:basedOn w:val="a"/>
    <w:link w:val="ad"/>
    <w:uiPriority w:val="99"/>
    <w:semiHidden/>
    <w:unhideWhenUsed/>
    <w:rsid w:val="00077565"/>
    <w:rPr>
      <w:rFonts w:ascii="Tahoma" w:hAnsi="Tahoma" w:cs="Tahoma"/>
      <w:sz w:val="16"/>
      <w:szCs w:val="16"/>
    </w:rPr>
  </w:style>
  <w:style w:type="character" w:customStyle="1" w:styleId="ad">
    <w:name w:val="Текст выноски Знак"/>
    <w:basedOn w:val="a0"/>
    <w:link w:val="ac"/>
    <w:uiPriority w:val="99"/>
    <w:semiHidden/>
    <w:rsid w:val="00077565"/>
    <w:rPr>
      <w:rFonts w:ascii="Tahoma" w:hAnsi="Tahoma" w:cs="Tahoma"/>
      <w:sz w:val="16"/>
      <w:szCs w:val="16"/>
      <w:lang w:eastAsia="ru-RU"/>
    </w:rPr>
  </w:style>
  <w:style w:type="paragraph" w:styleId="ae">
    <w:name w:val="List Paragraph"/>
    <w:basedOn w:val="a"/>
    <w:uiPriority w:val="34"/>
    <w:qFormat/>
    <w:rsid w:val="00077565"/>
    <w:pPr>
      <w:ind w:left="720"/>
      <w:contextualSpacing/>
    </w:pPr>
  </w:style>
  <w:style w:type="paragraph" w:styleId="af">
    <w:name w:val="TOC Heading"/>
    <w:basedOn w:val="1"/>
    <w:next w:val="a"/>
    <w:uiPriority w:val="39"/>
    <w:unhideWhenUsed/>
    <w:qFormat/>
    <w:rsid w:val="00077565"/>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11">
    <w:name w:val="toc 1"/>
    <w:basedOn w:val="a"/>
    <w:next w:val="a"/>
    <w:autoRedefine/>
    <w:uiPriority w:val="39"/>
    <w:unhideWhenUsed/>
    <w:rsid w:val="00077565"/>
    <w:pPr>
      <w:spacing w:after="100"/>
    </w:pPr>
  </w:style>
  <w:style w:type="paragraph" w:styleId="21">
    <w:name w:val="toc 2"/>
    <w:basedOn w:val="a"/>
    <w:next w:val="a"/>
    <w:autoRedefine/>
    <w:uiPriority w:val="39"/>
    <w:unhideWhenUsed/>
    <w:rsid w:val="00077565"/>
    <w:pPr>
      <w:spacing w:after="100"/>
      <w:ind w:left="240"/>
    </w:pPr>
  </w:style>
  <w:style w:type="character" w:styleId="af0">
    <w:name w:val="Hyperlink"/>
    <w:basedOn w:val="a0"/>
    <w:uiPriority w:val="99"/>
    <w:unhideWhenUsed/>
    <w:rsid w:val="00077565"/>
    <w:rPr>
      <w:color w:val="0000FF" w:themeColor="hyperlink"/>
      <w:u w:val="single"/>
    </w:rPr>
  </w:style>
  <w:style w:type="paragraph" w:styleId="af1">
    <w:name w:val="Body Text"/>
    <w:basedOn w:val="a"/>
    <w:link w:val="af2"/>
    <w:rsid w:val="009665CB"/>
    <w:pPr>
      <w:spacing w:before="120" w:after="120" w:line="360" w:lineRule="auto"/>
      <w:ind w:firstLine="709"/>
      <w:jc w:val="both"/>
    </w:pPr>
    <w:rPr>
      <w:sz w:val="22"/>
    </w:rPr>
  </w:style>
  <w:style w:type="character" w:customStyle="1" w:styleId="af2">
    <w:name w:val="Основной текст Знак"/>
    <w:basedOn w:val="a0"/>
    <w:link w:val="af1"/>
    <w:rsid w:val="009665CB"/>
    <w:rPr>
      <w:sz w:val="22"/>
      <w:szCs w:val="24"/>
      <w:lang w:eastAsia="ru-RU"/>
    </w:rPr>
  </w:style>
  <w:style w:type="paragraph" w:styleId="af3">
    <w:name w:val="Normal (Web)"/>
    <w:basedOn w:val="a"/>
    <w:uiPriority w:val="99"/>
    <w:unhideWhenUsed/>
    <w:rsid w:val="003F755A"/>
    <w:pPr>
      <w:spacing w:before="100" w:beforeAutospacing="1" w:after="100" w:afterAutospacing="1"/>
    </w:pPr>
  </w:style>
  <w:style w:type="paragraph" w:customStyle="1" w:styleId="phlistitemized1">
    <w:name w:val="ph_list_itemized_1"/>
    <w:basedOn w:val="phnormal"/>
    <w:link w:val="phlistitemized10"/>
    <w:rsid w:val="0061122E"/>
    <w:pPr>
      <w:numPr>
        <w:numId w:val="7"/>
      </w:numPr>
    </w:pPr>
    <w:rPr>
      <w:rFonts w:cs="Arial"/>
      <w:lang w:eastAsia="en-US"/>
    </w:rPr>
  </w:style>
  <w:style w:type="paragraph" w:customStyle="1" w:styleId="phnormal">
    <w:name w:val="ph_normal"/>
    <w:basedOn w:val="a"/>
    <w:link w:val="phnormal1"/>
    <w:autoRedefine/>
    <w:rsid w:val="0061122E"/>
    <w:pPr>
      <w:spacing w:line="480" w:lineRule="auto"/>
      <w:ind w:right="284" w:firstLine="720"/>
      <w:jc w:val="both"/>
    </w:pPr>
    <w:rPr>
      <w:rFonts w:ascii="Arial" w:hAnsi="Arial"/>
      <w:szCs w:val="20"/>
    </w:rPr>
  </w:style>
  <w:style w:type="character" w:customStyle="1" w:styleId="phnormal1">
    <w:name w:val="ph_normal Знак1"/>
    <w:basedOn w:val="a0"/>
    <w:link w:val="phnormal"/>
    <w:rsid w:val="0061122E"/>
    <w:rPr>
      <w:rFonts w:ascii="Arial" w:hAnsi="Arial"/>
      <w:sz w:val="24"/>
      <w:lang w:eastAsia="ru-RU"/>
    </w:rPr>
  </w:style>
  <w:style w:type="character" w:customStyle="1" w:styleId="phlistitemized10">
    <w:name w:val="ph_list_itemized_1 Знак"/>
    <w:basedOn w:val="a0"/>
    <w:link w:val="phlistitemized1"/>
    <w:rsid w:val="0061122E"/>
    <w:rPr>
      <w:rFonts w:ascii="Arial" w:hAnsi="Arial" w:cs="Arial"/>
      <w:sz w:val="24"/>
    </w:rPr>
  </w:style>
  <w:style w:type="paragraph" w:customStyle="1" w:styleId="af4">
    <w:name w:val="Обычный +"/>
    <w:basedOn w:val="a"/>
    <w:rsid w:val="00471D5F"/>
    <w:rPr>
      <w:rFonts w:eastAsia="Batang"/>
      <w:lang w:eastAsia="ko-KR"/>
    </w:rPr>
  </w:style>
  <w:style w:type="paragraph" w:customStyle="1" w:styleId="61">
    <w:name w:val="Знак6"/>
    <w:basedOn w:val="a"/>
    <w:rsid w:val="00130EAC"/>
    <w:pPr>
      <w:spacing w:before="100" w:beforeAutospacing="1" w:after="100" w:afterAutospacing="1"/>
      <w:ind w:firstLine="44"/>
    </w:pPr>
    <w:rPr>
      <w:rFonts w:ascii="Tahoma" w:hAnsi="Tahoma"/>
      <w:sz w:val="20"/>
      <w:szCs w:val="20"/>
      <w:lang w:val="en-US" w:eastAsia="en-US"/>
    </w:rPr>
  </w:style>
  <w:style w:type="paragraph" w:customStyle="1" w:styleId="af5">
    <w:name w:val="_НИР_Табл"/>
    <w:basedOn w:val="a"/>
    <w:autoRedefine/>
    <w:rsid w:val="00130EAC"/>
    <w:pPr>
      <w:autoSpaceDE w:val="0"/>
      <w:autoSpaceDN w:val="0"/>
      <w:adjustRightInd w:val="0"/>
      <w:ind w:firstLine="44"/>
    </w:pPr>
    <w:rPr>
      <w:lang w:val="en-US"/>
    </w:rPr>
  </w:style>
  <w:style w:type="paragraph" w:customStyle="1" w:styleId="12">
    <w:name w:val="Обычный1"/>
    <w:rsid w:val="00130EAC"/>
    <w:pPr>
      <w:spacing w:before="100" w:after="100"/>
    </w:pPr>
    <w:rPr>
      <w:snapToGrid w:val="0"/>
      <w:sz w:val="24"/>
      <w:lang w:eastAsia="ru-RU"/>
    </w:rPr>
  </w:style>
  <w:style w:type="paragraph" w:customStyle="1" w:styleId="phtablecellleft">
    <w:name w:val="ph_table_cellleft"/>
    <w:basedOn w:val="a"/>
    <w:rsid w:val="00130EAC"/>
    <w:pPr>
      <w:spacing w:before="20"/>
    </w:pPr>
    <w:rPr>
      <w:rFonts w:ascii="Arial" w:hAnsi="Arial" w:cs="Arial"/>
      <w:bCs/>
      <w:sz w:val="20"/>
      <w:szCs w:val="20"/>
    </w:rPr>
  </w:style>
  <w:style w:type="character" w:styleId="af6">
    <w:name w:val="FollowedHyperlink"/>
    <w:basedOn w:val="a0"/>
    <w:uiPriority w:val="99"/>
    <w:semiHidden/>
    <w:unhideWhenUsed/>
    <w:rsid w:val="00EC1F79"/>
    <w:rPr>
      <w:color w:val="800080" w:themeColor="followedHyperlink"/>
      <w:u w:val="single"/>
    </w:rPr>
  </w:style>
  <w:style w:type="paragraph" w:customStyle="1" w:styleId="62">
    <w:name w:val="Знак6"/>
    <w:basedOn w:val="a"/>
    <w:rsid w:val="000C3AA9"/>
    <w:pPr>
      <w:spacing w:before="100" w:beforeAutospacing="1" w:after="100" w:afterAutospacing="1"/>
      <w:ind w:firstLine="44"/>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535624">
      <w:bodyDiv w:val="1"/>
      <w:marLeft w:val="0"/>
      <w:marRight w:val="0"/>
      <w:marTop w:val="0"/>
      <w:marBottom w:val="0"/>
      <w:divBdr>
        <w:top w:val="none" w:sz="0" w:space="0" w:color="auto"/>
        <w:left w:val="none" w:sz="0" w:space="0" w:color="auto"/>
        <w:bottom w:val="none" w:sz="0" w:space="0" w:color="auto"/>
        <w:right w:val="none" w:sz="0" w:space="0" w:color="auto"/>
      </w:divBdr>
    </w:div>
    <w:div w:id="409818321">
      <w:bodyDiv w:val="1"/>
      <w:marLeft w:val="0"/>
      <w:marRight w:val="0"/>
      <w:marTop w:val="0"/>
      <w:marBottom w:val="0"/>
      <w:divBdr>
        <w:top w:val="none" w:sz="0" w:space="0" w:color="auto"/>
        <w:left w:val="none" w:sz="0" w:space="0" w:color="auto"/>
        <w:bottom w:val="none" w:sz="0" w:space="0" w:color="auto"/>
        <w:right w:val="none" w:sz="0" w:space="0" w:color="auto"/>
      </w:divBdr>
    </w:div>
    <w:div w:id="535384889">
      <w:bodyDiv w:val="1"/>
      <w:marLeft w:val="0"/>
      <w:marRight w:val="0"/>
      <w:marTop w:val="0"/>
      <w:marBottom w:val="0"/>
      <w:divBdr>
        <w:top w:val="none" w:sz="0" w:space="0" w:color="auto"/>
        <w:left w:val="none" w:sz="0" w:space="0" w:color="auto"/>
        <w:bottom w:val="none" w:sz="0" w:space="0" w:color="auto"/>
        <w:right w:val="none" w:sz="0" w:space="0" w:color="auto"/>
      </w:divBdr>
    </w:div>
    <w:div w:id="555700807">
      <w:bodyDiv w:val="1"/>
      <w:marLeft w:val="0"/>
      <w:marRight w:val="0"/>
      <w:marTop w:val="0"/>
      <w:marBottom w:val="0"/>
      <w:divBdr>
        <w:top w:val="none" w:sz="0" w:space="0" w:color="auto"/>
        <w:left w:val="none" w:sz="0" w:space="0" w:color="auto"/>
        <w:bottom w:val="none" w:sz="0" w:space="0" w:color="auto"/>
        <w:right w:val="none" w:sz="0" w:space="0" w:color="auto"/>
      </w:divBdr>
    </w:div>
    <w:div w:id="651912680">
      <w:bodyDiv w:val="1"/>
      <w:marLeft w:val="0"/>
      <w:marRight w:val="0"/>
      <w:marTop w:val="0"/>
      <w:marBottom w:val="0"/>
      <w:divBdr>
        <w:top w:val="none" w:sz="0" w:space="0" w:color="auto"/>
        <w:left w:val="none" w:sz="0" w:space="0" w:color="auto"/>
        <w:bottom w:val="none" w:sz="0" w:space="0" w:color="auto"/>
        <w:right w:val="none" w:sz="0" w:space="0" w:color="auto"/>
      </w:divBdr>
    </w:div>
    <w:div w:id="689769028">
      <w:bodyDiv w:val="1"/>
      <w:marLeft w:val="0"/>
      <w:marRight w:val="0"/>
      <w:marTop w:val="0"/>
      <w:marBottom w:val="0"/>
      <w:divBdr>
        <w:top w:val="none" w:sz="0" w:space="0" w:color="auto"/>
        <w:left w:val="none" w:sz="0" w:space="0" w:color="auto"/>
        <w:bottom w:val="none" w:sz="0" w:space="0" w:color="auto"/>
        <w:right w:val="none" w:sz="0" w:space="0" w:color="auto"/>
      </w:divBdr>
    </w:div>
    <w:div w:id="706637280">
      <w:bodyDiv w:val="1"/>
      <w:marLeft w:val="0"/>
      <w:marRight w:val="0"/>
      <w:marTop w:val="0"/>
      <w:marBottom w:val="0"/>
      <w:divBdr>
        <w:top w:val="none" w:sz="0" w:space="0" w:color="auto"/>
        <w:left w:val="none" w:sz="0" w:space="0" w:color="auto"/>
        <w:bottom w:val="none" w:sz="0" w:space="0" w:color="auto"/>
        <w:right w:val="none" w:sz="0" w:space="0" w:color="auto"/>
      </w:divBdr>
    </w:div>
    <w:div w:id="797995392">
      <w:bodyDiv w:val="1"/>
      <w:marLeft w:val="0"/>
      <w:marRight w:val="0"/>
      <w:marTop w:val="0"/>
      <w:marBottom w:val="0"/>
      <w:divBdr>
        <w:top w:val="none" w:sz="0" w:space="0" w:color="auto"/>
        <w:left w:val="none" w:sz="0" w:space="0" w:color="auto"/>
        <w:bottom w:val="none" w:sz="0" w:space="0" w:color="auto"/>
        <w:right w:val="none" w:sz="0" w:space="0" w:color="auto"/>
      </w:divBdr>
    </w:div>
    <w:div w:id="998847851">
      <w:bodyDiv w:val="1"/>
      <w:marLeft w:val="0"/>
      <w:marRight w:val="0"/>
      <w:marTop w:val="0"/>
      <w:marBottom w:val="0"/>
      <w:divBdr>
        <w:top w:val="none" w:sz="0" w:space="0" w:color="auto"/>
        <w:left w:val="none" w:sz="0" w:space="0" w:color="auto"/>
        <w:bottom w:val="none" w:sz="0" w:space="0" w:color="auto"/>
        <w:right w:val="none" w:sz="0" w:space="0" w:color="auto"/>
      </w:divBdr>
    </w:div>
    <w:div w:id="1019283608">
      <w:bodyDiv w:val="1"/>
      <w:marLeft w:val="0"/>
      <w:marRight w:val="0"/>
      <w:marTop w:val="0"/>
      <w:marBottom w:val="0"/>
      <w:divBdr>
        <w:top w:val="none" w:sz="0" w:space="0" w:color="auto"/>
        <w:left w:val="none" w:sz="0" w:space="0" w:color="auto"/>
        <w:bottom w:val="none" w:sz="0" w:space="0" w:color="auto"/>
        <w:right w:val="none" w:sz="0" w:space="0" w:color="auto"/>
      </w:divBdr>
    </w:div>
    <w:div w:id="1289164478">
      <w:bodyDiv w:val="1"/>
      <w:marLeft w:val="0"/>
      <w:marRight w:val="0"/>
      <w:marTop w:val="0"/>
      <w:marBottom w:val="0"/>
      <w:divBdr>
        <w:top w:val="none" w:sz="0" w:space="0" w:color="auto"/>
        <w:left w:val="none" w:sz="0" w:space="0" w:color="auto"/>
        <w:bottom w:val="none" w:sz="0" w:space="0" w:color="auto"/>
        <w:right w:val="none" w:sz="0" w:space="0" w:color="auto"/>
      </w:divBdr>
    </w:div>
    <w:div w:id="1299720888">
      <w:bodyDiv w:val="1"/>
      <w:marLeft w:val="0"/>
      <w:marRight w:val="0"/>
      <w:marTop w:val="0"/>
      <w:marBottom w:val="0"/>
      <w:divBdr>
        <w:top w:val="none" w:sz="0" w:space="0" w:color="auto"/>
        <w:left w:val="none" w:sz="0" w:space="0" w:color="auto"/>
        <w:bottom w:val="none" w:sz="0" w:space="0" w:color="auto"/>
        <w:right w:val="none" w:sz="0" w:space="0" w:color="auto"/>
      </w:divBdr>
    </w:div>
    <w:div w:id="1439643529">
      <w:bodyDiv w:val="1"/>
      <w:marLeft w:val="0"/>
      <w:marRight w:val="0"/>
      <w:marTop w:val="0"/>
      <w:marBottom w:val="0"/>
      <w:divBdr>
        <w:top w:val="none" w:sz="0" w:space="0" w:color="auto"/>
        <w:left w:val="none" w:sz="0" w:space="0" w:color="auto"/>
        <w:bottom w:val="none" w:sz="0" w:space="0" w:color="auto"/>
        <w:right w:val="none" w:sz="0" w:space="0" w:color="auto"/>
      </w:divBdr>
    </w:div>
    <w:div w:id="1462576648">
      <w:bodyDiv w:val="1"/>
      <w:marLeft w:val="0"/>
      <w:marRight w:val="0"/>
      <w:marTop w:val="0"/>
      <w:marBottom w:val="0"/>
      <w:divBdr>
        <w:top w:val="none" w:sz="0" w:space="0" w:color="auto"/>
        <w:left w:val="none" w:sz="0" w:space="0" w:color="auto"/>
        <w:bottom w:val="none" w:sz="0" w:space="0" w:color="auto"/>
        <w:right w:val="none" w:sz="0" w:space="0" w:color="auto"/>
      </w:divBdr>
    </w:div>
    <w:div w:id="1510483266">
      <w:bodyDiv w:val="1"/>
      <w:marLeft w:val="0"/>
      <w:marRight w:val="0"/>
      <w:marTop w:val="0"/>
      <w:marBottom w:val="0"/>
      <w:divBdr>
        <w:top w:val="none" w:sz="0" w:space="0" w:color="auto"/>
        <w:left w:val="none" w:sz="0" w:space="0" w:color="auto"/>
        <w:bottom w:val="none" w:sz="0" w:space="0" w:color="auto"/>
        <w:right w:val="none" w:sz="0" w:space="0" w:color="auto"/>
      </w:divBdr>
    </w:div>
    <w:div w:id="1623923619">
      <w:bodyDiv w:val="1"/>
      <w:marLeft w:val="0"/>
      <w:marRight w:val="0"/>
      <w:marTop w:val="0"/>
      <w:marBottom w:val="0"/>
      <w:divBdr>
        <w:top w:val="none" w:sz="0" w:space="0" w:color="auto"/>
        <w:left w:val="none" w:sz="0" w:space="0" w:color="auto"/>
        <w:bottom w:val="none" w:sz="0" w:space="0" w:color="auto"/>
        <w:right w:val="none" w:sz="0" w:space="0" w:color="auto"/>
      </w:divBdr>
    </w:div>
    <w:div w:id="1661540466">
      <w:bodyDiv w:val="1"/>
      <w:marLeft w:val="0"/>
      <w:marRight w:val="0"/>
      <w:marTop w:val="0"/>
      <w:marBottom w:val="0"/>
      <w:divBdr>
        <w:top w:val="none" w:sz="0" w:space="0" w:color="auto"/>
        <w:left w:val="none" w:sz="0" w:space="0" w:color="auto"/>
        <w:bottom w:val="none" w:sz="0" w:space="0" w:color="auto"/>
        <w:right w:val="none" w:sz="0" w:space="0" w:color="auto"/>
      </w:divBdr>
    </w:div>
    <w:div w:id="1731810044">
      <w:bodyDiv w:val="1"/>
      <w:marLeft w:val="0"/>
      <w:marRight w:val="0"/>
      <w:marTop w:val="0"/>
      <w:marBottom w:val="0"/>
      <w:divBdr>
        <w:top w:val="none" w:sz="0" w:space="0" w:color="auto"/>
        <w:left w:val="none" w:sz="0" w:space="0" w:color="auto"/>
        <w:bottom w:val="none" w:sz="0" w:space="0" w:color="auto"/>
        <w:right w:val="none" w:sz="0" w:space="0" w:color="auto"/>
      </w:divBdr>
    </w:div>
    <w:div w:id="179902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gif"/><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1.emf"/><Relationship Id="rId23" Type="http://schemas.openxmlformats.org/officeDocument/2006/relationships/hyperlink" Target="http://fmi.asf.ru/library/book/Gost/34-201-89.html" TargetMode="External"/><Relationship Id="rId10" Type="http://schemas.openxmlformats.org/officeDocument/2006/relationships/header" Target="header1.xm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ru.wikipedia.org/wiki/Windows" TargetMode="External"/><Relationship Id="rId14" Type="http://schemas.openxmlformats.org/officeDocument/2006/relationships/footer" Target="footer3.xml"/><Relationship Id="rId22" Type="http://schemas.openxmlformats.org/officeDocument/2006/relationships/hyperlink" Target="http://fmi.asf.ru/library/book/Gost/34-201-89.html"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94D26-D676-416C-8B30-BB4E61F23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49</Pages>
  <Words>13066</Words>
  <Characters>74482</Characters>
  <Application>Microsoft Office Word</Application>
  <DocSecurity>0</DocSecurity>
  <Lines>620</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6679</cp:lastModifiedBy>
  <cp:revision>4</cp:revision>
  <cp:lastPrinted>2013-06-06T05:34:00Z</cp:lastPrinted>
  <dcterms:created xsi:type="dcterms:W3CDTF">2013-04-26T10:15:00Z</dcterms:created>
  <dcterms:modified xsi:type="dcterms:W3CDTF">2013-06-06T06:11:00Z</dcterms:modified>
</cp:coreProperties>
</file>