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4BE" w:rsidRPr="007574BE" w:rsidRDefault="007574BE" w:rsidP="007574BE">
      <w:pPr>
        <w:pStyle w:val="1"/>
        <w:jc w:val="center"/>
        <w:rPr>
          <w:sz w:val="28"/>
          <w:szCs w:val="28"/>
        </w:rPr>
      </w:pPr>
      <w:r w:rsidRPr="007574BE">
        <w:rPr>
          <w:sz w:val="28"/>
          <w:szCs w:val="28"/>
        </w:rPr>
        <w:t>ПРОТОКОЛ №262 Р3/З-13</w:t>
      </w:r>
      <w:r>
        <w:rPr>
          <w:sz w:val="28"/>
          <w:szCs w:val="28"/>
        </w:rPr>
        <w:t xml:space="preserve"> (</w:t>
      </w:r>
      <w:r w:rsidRPr="007574BE">
        <w:rPr>
          <w:sz w:val="28"/>
          <w:szCs w:val="28"/>
        </w:rPr>
        <w:t>Z021763</w:t>
      </w:r>
      <w:r>
        <w:rPr>
          <w:sz w:val="28"/>
          <w:szCs w:val="28"/>
        </w:rPr>
        <w:t>)</w:t>
      </w:r>
      <w:r w:rsidRPr="007574BE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574BE">
        <w:rPr>
          <w:sz w:val="28"/>
          <w:szCs w:val="28"/>
        </w:rPr>
        <w:br/>
        <w:t xml:space="preserve">«№262 Р3/З-13 Поставка деталей трубопроводов и ОПС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7574BE" w:rsidTr="007574B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pPr>
              <w:jc w:val="right"/>
            </w:pPr>
            <w:r>
              <w:t>09.04.2013 г.</w:t>
            </w:r>
          </w:p>
        </w:tc>
      </w:tr>
    </w:tbl>
    <w:p w:rsidR="007574BE" w:rsidRDefault="007574BE" w:rsidP="007574B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Z021763.</w:t>
      </w:r>
      <w:r>
        <w:br/>
        <w:t xml:space="preserve">Номер протокола: </w:t>
      </w:r>
      <w:r w:rsidRPr="007574BE">
        <w:t>262 Р3/З-13 (Z021763)</w:t>
      </w:r>
      <w:r>
        <w:t>.</w:t>
      </w:r>
      <w:r>
        <w:br/>
        <w:t xml:space="preserve">Дата протокола: 09.04.2013 г. </w:t>
      </w:r>
    </w:p>
    <w:p w:rsidR="007574BE" w:rsidRDefault="007574BE" w:rsidP="007574B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7574BE" w:rsidRDefault="007574BE" w:rsidP="007574B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Открытый запрос цен на право заключения договора на №262 Р3/З-13 Поставка деталей трубопроводов и ОПС для сооружения энергоблока №3 Ростовской АЭС. Извещение о проведении запроса цен было размещено на сайте http://www.a-k-d.ru в сети Интернет 20.03.2013 </w:t>
      </w:r>
    </w:p>
    <w:p w:rsidR="007574BE" w:rsidRDefault="007574BE" w:rsidP="007574B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0"/>
        <w:gridCol w:w="2126"/>
      </w:tblGrid>
      <w:tr w:rsidR="007574BE" w:rsidRPr="000814CA" w:rsidTr="00521F53">
        <w:trPr>
          <w:trHeight w:val="356"/>
        </w:trPr>
        <w:tc>
          <w:tcPr>
            <w:tcW w:w="7230" w:type="dxa"/>
            <w:vAlign w:val="center"/>
          </w:tcPr>
          <w:p w:rsidR="007574BE" w:rsidRPr="004F793E" w:rsidRDefault="007574BE" w:rsidP="00521F53">
            <w:pPr>
              <w:rPr>
                <w:b/>
              </w:rPr>
            </w:pPr>
            <w:r w:rsidRPr="004F793E">
              <w:rPr>
                <w:b/>
              </w:rPr>
              <w:t>Председатель комиссии: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</w:pPr>
          </w:p>
        </w:tc>
      </w:tr>
      <w:tr w:rsidR="007574BE" w:rsidRPr="000814CA" w:rsidTr="00521F53">
        <w:trPr>
          <w:trHeight w:val="445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>Начальник управления методологии и организации закупок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  <w:jc w:val="right"/>
            </w:pPr>
            <w:r w:rsidRPr="004F793E">
              <w:t>Т.М. Барова</w:t>
            </w:r>
          </w:p>
        </w:tc>
      </w:tr>
      <w:tr w:rsidR="007574BE" w:rsidRPr="000814CA" w:rsidTr="00521F53">
        <w:trPr>
          <w:trHeight w:val="321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jc w:val="right"/>
            </w:pPr>
          </w:p>
        </w:tc>
      </w:tr>
      <w:tr w:rsidR="007574BE" w:rsidRPr="000814CA" w:rsidTr="00521F53">
        <w:trPr>
          <w:trHeight w:val="523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  <w:jc w:val="right"/>
            </w:pPr>
            <w:r w:rsidRPr="004F793E">
              <w:t>А.Т. Карасев</w:t>
            </w:r>
          </w:p>
        </w:tc>
      </w:tr>
      <w:tr w:rsidR="007574BE" w:rsidRPr="000814CA" w:rsidTr="00521F53">
        <w:trPr>
          <w:trHeight w:val="258"/>
        </w:trPr>
        <w:tc>
          <w:tcPr>
            <w:tcW w:w="7230" w:type="dxa"/>
            <w:vAlign w:val="center"/>
          </w:tcPr>
          <w:p w:rsidR="007574BE" w:rsidRPr="004F793E" w:rsidRDefault="007574BE" w:rsidP="00521F53">
            <w:pPr>
              <w:rPr>
                <w:b/>
              </w:rPr>
            </w:pPr>
            <w:r w:rsidRPr="004F793E">
              <w:rPr>
                <w:b/>
              </w:rPr>
              <w:t>Члены комиссии: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  <w:jc w:val="right"/>
            </w:pPr>
          </w:p>
        </w:tc>
      </w:tr>
      <w:tr w:rsidR="007574BE" w:rsidRPr="000814CA" w:rsidTr="00521F53">
        <w:trPr>
          <w:trHeight w:val="409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 xml:space="preserve">Начальник отдела  методологии и </w:t>
            </w:r>
            <w:proofErr w:type="spellStart"/>
            <w:r w:rsidRPr="004F793E">
              <w:t>категорийного</w:t>
            </w:r>
            <w:proofErr w:type="spellEnd"/>
            <w:r w:rsidRPr="004F793E">
              <w:t xml:space="preserve"> менеджмента Департамента управления закупками ОАО «Концерн </w:t>
            </w:r>
            <w:proofErr w:type="spellStart"/>
            <w:r w:rsidRPr="004F793E">
              <w:t>Росэнергоатом</w:t>
            </w:r>
            <w:proofErr w:type="spellEnd"/>
            <w:r w:rsidRPr="004F793E">
              <w:t>» (присутствовал в режиме видеоконференции)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  <w:jc w:val="right"/>
            </w:pPr>
            <w:r w:rsidRPr="004F793E">
              <w:t xml:space="preserve">Д.А. </w:t>
            </w:r>
            <w:proofErr w:type="spellStart"/>
            <w:r w:rsidRPr="004F793E">
              <w:t>Тюкаев</w:t>
            </w:r>
            <w:proofErr w:type="spellEnd"/>
          </w:p>
        </w:tc>
      </w:tr>
      <w:tr w:rsidR="007574BE" w:rsidRPr="000814CA" w:rsidTr="00521F53">
        <w:trPr>
          <w:trHeight w:val="409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>Заместитель главного инженера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ind w:left="0"/>
              <w:jc w:val="right"/>
            </w:pPr>
            <w:r w:rsidRPr="004F793E">
              <w:t>С.А. Кувардин</w:t>
            </w:r>
          </w:p>
        </w:tc>
      </w:tr>
      <w:tr w:rsidR="007574BE" w:rsidRPr="000814CA" w:rsidTr="00521F53">
        <w:trPr>
          <w:trHeight w:val="409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>Заместитель начальника управления комплектации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  <w:jc w:val="right"/>
            </w:pPr>
            <w:r w:rsidRPr="004F793E">
              <w:t>А.Б. Камсков</w:t>
            </w:r>
          </w:p>
        </w:tc>
      </w:tr>
      <w:tr w:rsidR="007574BE" w:rsidRPr="000814CA" w:rsidTr="00521F53">
        <w:trPr>
          <w:trHeight w:val="376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>Начальник финансово-экономического управления Ростовского филиала (присутствовала в режиме видеоконференции)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ind w:left="0"/>
              <w:jc w:val="right"/>
              <w:rPr>
                <w:rFonts w:eastAsia="Times New Roman"/>
              </w:rPr>
            </w:pPr>
            <w:r w:rsidRPr="004F793E">
              <w:rPr>
                <w:rFonts w:eastAsia="Times New Roman"/>
              </w:rPr>
              <w:t>В.А. Трофименко</w:t>
            </w:r>
          </w:p>
        </w:tc>
      </w:tr>
      <w:tr w:rsidR="007574BE" w:rsidRPr="000814CA" w:rsidTr="00521F53">
        <w:trPr>
          <w:trHeight w:val="448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  <w:jc w:val="right"/>
            </w:pPr>
            <w:r w:rsidRPr="004F793E">
              <w:t>О.Н. Старцев</w:t>
            </w:r>
          </w:p>
        </w:tc>
      </w:tr>
      <w:tr w:rsidR="007574BE" w:rsidRPr="000814CA" w:rsidTr="00521F53">
        <w:trPr>
          <w:trHeight w:val="448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>Начальник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  <w:jc w:val="right"/>
            </w:pPr>
            <w:r w:rsidRPr="004F793E">
              <w:t>Е.А. Казакова</w:t>
            </w:r>
          </w:p>
        </w:tc>
      </w:tr>
      <w:tr w:rsidR="007574BE" w:rsidTr="00521F53">
        <w:trPr>
          <w:trHeight w:val="448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>Начальник отдела комплектации оборудования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  <w:jc w:val="right"/>
            </w:pPr>
            <w:r w:rsidRPr="004F793E">
              <w:t>А.А. Савиных</w:t>
            </w:r>
          </w:p>
        </w:tc>
      </w:tr>
      <w:tr w:rsidR="007574BE" w:rsidRPr="000814CA" w:rsidTr="00521F53">
        <w:trPr>
          <w:trHeight w:val="448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>Начальник финансового отдела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spacing w:after="0"/>
              <w:ind w:left="0"/>
              <w:jc w:val="right"/>
            </w:pPr>
            <w:r w:rsidRPr="004F793E">
              <w:t>М.В. Кряжев</w:t>
            </w:r>
          </w:p>
        </w:tc>
      </w:tr>
      <w:tr w:rsidR="007574BE" w:rsidRPr="000814CA" w:rsidTr="00521F53">
        <w:trPr>
          <w:trHeight w:val="448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rPr>
                <w:spacing w:val="-2"/>
              </w:rPr>
              <w:lastRenderedPageBreak/>
              <w:t xml:space="preserve">Начальник </w:t>
            </w:r>
            <w:proofErr w:type="gramStart"/>
            <w:r w:rsidRPr="004F793E">
              <w:rPr>
                <w:spacing w:val="-2"/>
              </w:rPr>
              <w:t>отдела контроля договорных</w:t>
            </w:r>
            <w:r w:rsidRPr="004F793E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ind w:left="0"/>
              <w:jc w:val="right"/>
            </w:pPr>
            <w:r w:rsidRPr="004F793E">
              <w:t>Д.В. Лимаренко</w:t>
            </w:r>
          </w:p>
        </w:tc>
      </w:tr>
      <w:tr w:rsidR="007574BE" w:rsidRPr="000814CA" w:rsidTr="00521F53">
        <w:trPr>
          <w:trHeight w:val="448"/>
        </w:trPr>
        <w:tc>
          <w:tcPr>
            <w:tcW w:w="7230" w:type="dxa"/>
            <w:vAlign w:val="center"/>
          </w:tcPr>
          <w:p w:rsidR="007574BE" w:rsidRPr="004F793E" w:rsidRDefault="007574BE" w:rsidP="00521F53">
            <w:r w:rsidRPr="004F793E">
              <w:t>Секретарь комиссии (без права голоса)</w:t>
            </w:r>
          </w:p>
          <w:p w:rsidR="007574BE" w:rsidRPr="004F793E" w:rsidRDefault="007574BE" w:rsidP="00521F53">
            <w:r w:rsidRPr="004F793E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7574BE" w:rsidRPr="004F793E" w:rsidRDefault="007574BE" w:rsidP="00521F53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4F793E">
              <w:t xml:space="preserve">О.А. Белоусова </w:t>
            </w:r>
          </w:p>
        </w:tc>
      </w:tr>
    </w:tbl>
    <w:p w:rsidR="007574BE" w:rsidRDefault="007574BE" w:rsidP="007574BE">
      <w:pPr>
        <w:spacing w:before="100" w:beforeAutospacing="1" w:after="240"/>
      </w:pPr>
      <w:r>
        <w:t>Из 17 членов Единой комиссии на заседании присутствовали 11. Кворум имеется.</w:t>
      </w:r>
    </w:p>
    <w:p w:rsidR="007574BE" w:rsidRDefault="007574BE" w:rsidP="007574BE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574BE" w:rsidRDefault="007574BE" w:rsidP="00647B7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 w:rsidRPr="00827F22">
        <w:t>Объем поставки: в соответствии со спецификацией, приведенной в документации</w:t>
      </w:r>
      <w:r>
        <w:t xml:space="preserve"> </w:t>
      </w:r>
    </w:p>
    <w:p w:rsidR="007574BE" w:rsidRDefault="007574BE" w:rsidP="00647B7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2 628 247.00 (два миллиона шестьсот двадцать восемь тысяч двести сорок семь рублей 00 копеек) с учетом НДС </w:t>
      </w:r>
    </w:p>
    <w:p w:rsidR="007574BE" w:rsidRDefault="007574BE" w:rsidP="00647B7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7574BE" w:rsidRDefault="007574BE" w:rsidP="00647B7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</w:t>
      </w:r>
      <w:r w:rsidRPr="00827F22">
        <w:t>в соответствии со спецификацией, приведенной в документации</w:t>
      </w:r>
      <w:r>
        <w:t xml:space="preserve"> </w:t>
      </w:r>
    </w:p>
    <w:p w:rsidR="007574BE" w:rsidRDefault="007574BE" w:rsidP="00647B7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7574BE" w:rsidRDefault="007574BE" w:rsidP="007574BE">
      <w:pPr>
        <w:spacing w:before="100" w:beforeAutospacing="1" w:after="240"/>
        <w:ind w:left="720"/>
      </w:pPr>
    </w:p>
    <w:p w:rsidR="007574BE" w:rsidRDefault="007574BE" w:rsidP="00647B72">
      <w:pPr>
        <w:numPr>
          <w:ilvl w:val="0"/>
          <w:numId w:val="5"/>
        </w:numPr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26.03.2013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71"/>
        <w:gridCol w:w="2551"/>
        <w:gridCol w:w="2339"/>
        <w:gridCol w:w="1814"/>
        <w:gridCol w:w="2240"/>
      </w:tblGrid>
      <w:tr w:rsidR="007574BE" w:rsidTr="007574B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574BE" w:rsidTr="007574B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r>
              <w:t>ООО “Трубы 2000“</w:t>
            </w:r>
            <w:r>
              <w:br/>
              <w:t>ИНН 5053019653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r>
              <w:t xml:space="preserve">144001, Московская обл. г. Электросталь, </w:t>
            </w:r>
            <w:proofErr w:type="spellStart"/>
            <w:r>
              <w:t>Криулинский</w:t>
            </w:r>
            <w:proofErr w:type="spellEnd"/>
            <w:r>
              <w:t xml:space="preserve"> проезд, д.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>
            <w:r>
              <w:t>1 апреля 2013 г. 16:47:47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74BE" w:rsidRDefault="007574BE" w:rsidP="007574BE">
            <w:r>
              <w:t>2 280 047.25  (два миллиона двести восемьдесят тысяч сорок семь рублей 25 копеек) с учетом НДС</w:t>
            </w:r>
          </w:p>
        </w:tc>
      </w:tr>
    </w:tbl>
    <w:p w:rsidR="007574BE" w:rsidRDefault="007574BE" w:rsidP="00647B72">
      <w:pPr>
        <w:numPr>
          <w:ilvl w:val="0"/>
          <w:numId w:val="5"/>
        </w:numPr>
        <w:spacing w:before="100" w:beforeAutospacing="1" w:after="100" w:afterAutospacing="1"/>
        <w:ind w:left="0" w:firstLine="0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574BE" w:rsidRDefault="007574BE" w:rsidP="00647B7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Единственное предложение о цене товаров, работ, услуг поступило от ООО “Трубы 2000“ и составило 2 280 047,25  (два миллиона двести восемьдесят тысяч сорок семь рублей 25 копеек) с учетом НДС </w:t>
      </w:r>
    </w:p>
    <w:p w:rsidR="007574BE" w:rsidRDefault="007574BE" w:rsidP="00647B7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ООО “Трубы 2000“ признается единственным участником запроса цен и Заказчик вправе заключить с ним договор в объеме и сроки поставки в соответствии с закупочной документацией, на сумму 2 280 047,25 (два </w:t>
      </w:r>
      <w:r>
        <w:lastRenderedPageBreak/>
        <w:t xml:space="preserve">миллиона двести восемьдесят тысяч сорок семь рублей 25 копеек) с учетом НДС </w:t>
      </w:r>
    </w:p>
    <w:p w:rsidR="007574BE" w:rsidRDefault="007574BE" w:rsidP="00647B7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7574BE" w:rsidRDefault="007574BE" w:rsidP="00647B7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7574BE" w:rsidRDefault="007574BE" w:rsidP="007574BE">
      <w:pPr>
        <w:spacing w:before="100" w:beforeAutospacing="1" w:after="240"/>
        <w:ind w:left="720"/>
      </w:pPr>
    </w:p>
    <w:p w:rsidR="007574BE" w:rsidRDefault="007574BE" w:rsidP="00647B72">
      <w:pPr>
        <w:numPr>
          <w:ilvl w:val="0"/>
          <w:numId w:val="5"/>
        </w:numPr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3138"/>
        <w:gridCol w:w="3666"/>
      </w:tblGrid>
      <w:tr w:rsidR="007574BE" w:rsidRPr="008C6A7D" w:rsidTr="00521F53">
        <w:tc>
          <w:tcPr>
            <w:tcW w:w="2552" w:type="dxa"/>
            <w:vAlign w:val="center"/>
          </w:tcPr>
          <w:p w:rsidR="007574BE" w:rsidRPr="00D23373" w:rsidRDefault="007574BE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7574BE" w:rsidRPr="00D23373" w:rsidRDefault="007574BE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Резолюция</w:t>
            </w:r>
          </w:p>
          <w:p w:rsidR="007574BE" w:rsidRPr="00D23373" w:rsidRDefault="007574BE" w:rsidP="00521F53">
            <w:pPr>
              <w:ind w:left="-108" w:firstLine="109"/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(за/</w:t>
            </w:r>
            <w:proofErr w:type="gramStart"/>
            <w:r w:rsidRPr="00D23373">
              <w:rPr>
                <w:color w:val="000000"/>
              </w:rPr>
              <w:t>против/</w:t>
            </w:r>
            <w:r w:rsidRPr="00D23373">
              <w:t xml:space="preserve"> воздержался</w:t>
            </w:r>
            <w:proofErr w:type="gramEnd"/>
            <w:r w:rsidRPr="00D23373">
              <w:rPr>
                <w:color w:val="000000"/>
              </w:rPr>
              <w:t>)</w:t>
            </w:r>
          </w:p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Подпись</w:t>
            </w: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ind w:left="34"/>
            </w:pPr>
            <w:r w:rsidRPr="00D23373">
              <w:t>Т.М. Барова</w:t>
            </w:r>
          </w:p>
        </w:tc>
        <w:tc>
          <w:tcPr>
            <w:tcW w:w="3138" w:type="dxa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  <w:tc>
          <w:tcPr>
            <w:tcW w:w="3666" w:type="dxa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spacing w:after="0"/>
              <w:ind w:left="0"/>
            </w:pPr>
            <w:r w:rsidRPr="00D23373">
              <w:t xml:space="preserve">Д.А. </w:t>
            </w:r>
            <w:proofErr w:type="spellStart"/>
            <w:r w:rsidRPr="00D23373">
              <w:t>Тюкаев</w:t>
            </w:r>
            <w:proofErr w:type="spellEnd"/>
          </w:p>
        </w:tc>
        <w:tc>
          <w:tcPr>
            <w:tcW w:w="3138" w:type="dxa"/>
          </w:tcPr>
          <w:p w:rsidR="007574BE" w:rsidRPr="00D23373" w:rsidRDefault="007574BE" w:rsidP="00521F53"/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  <w:r w:rsidRPr="00D23373">
              <w:rPr>
                <w:color w:val="000000"/>
              </w:rPr>
              <w:t>Опросный лист прилагается</w:t>
            </w: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ind w:left="0"/>
            </w:pPr>
            <w:r w:rsidRPr="00D23373">
              <w:t>С.А. Кувардин</w:t>
            </w:r>
          </w:p>
        </w:tc>
        <w:tc>
          <w:tcPr>
            <w:tcW w:w="3138" w:type="dxa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spacing w:after="0"/>
              <w:ind w:left="0"/>
            </w:pPr>
            <w:r w:rsidRPr="00D23373">
              <w:t>А.Б. Камсков</w:t>
            </w:r>
          </w:p>
        </w:tc>
        <w:tc>
          <w:tcPr>
            <w:tcW w:w="3138" w:type="dxa"/>
          </w:tcPr>
          <w:p w:rsidR="007574BE" w:rsidRPr="00D23373" w:rsidRDefault="007574BE" w:rsidP="00521F53"/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ind w:left="0"/>
              <w:rPr>
                <w:rFonts w:eastAsia="Times New Roman"/>
              </w:rPr>
            </w:pPr>
            <w:r w:rsidRPr="00D23373">
              <w:rPr>
                <w:rFonts w:eastAsia="Times New Roman"/>
              </w:rPr>
              <w:t>В.А. Трофименко</w:t>
            </w:r>
          </w:p>
        </w:tc>
        <w:tc>
          <w:tcPr>
            <w:tcW w:w="3138" w:type="dxa"/>
          </w:tcPr>
          <w:p w:rsidR="007574BE" w:rsidRPr="00D23373" w:rsidRDefault="007574BE" w:rsidP="00521F53"/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  <w:r w:rsidRPr="00D23373">
              <w:rPr>
                <w:color w:val="000000"/>
              </w:rPr>
              <w:t>Опросный лист прилагается</w:t>
            </w: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spacing w:after="0"/>
              <w:ind w:left="0"/>
            </w:pPr>
            <w:r w:rsidRPr="00D23373">
              <w:t>О.Н. Старцев</w:t>
            </w:r>
          </w:p>
        </w:tc>
        <w:tc>
          <w:tcPr>
            <w:tcW w:w="3138" w:type="dxa"/>
          </w:tcPr>
          <w:p w:rsidR="007574BE" w:rsidRPr="00D23373" w:rsidRDefault="007574BE" w:rsidP="00521F53"/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spacing w:after="0"/>
              <w:ind w:left="0"/>
            </w:pPr>
            <w:r w:rsidRPr="00D23373">
              <w:t>Е.А. Казакова</w:t>
            </w:r>
          </w:p>
        </w:tc>
        <w:tc>
          <w:tcPr>
            <w:tcW w:w="3138" w:type="dxa"/>
          </w:tcPr>
          <w:p w:rsidR="007574BE" w:rsidRPr="00D23373" w:rsidRDefault="007574BE" w:rsidP="00521F53"/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spacing w:after="0"/>
              <w:ind w:left="0"/>
            </w:pPr>
            <w:r w:rsidRPr="00D23373">
              <w:t>А.А. Савиных</w:t>
            </w:r>
          </w:p>
        </w:tc>
        <w:tc>
          <w:tcPr>
            <w:tcW w:w="3138" w:type="dxa"/>
          </w:tcPr>
          <w:p w:rsidR="007574BE" w:rsidRPr="00D23373" w:rsidRDefault="007574BE" w:rsidP="00521F53"/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spacing w:after="0"/>
              <w:ind w:left="0"/>
            </w:pPr>
            <w:r w:rsidRPr="00D23373">
              <w:t>М.В. Кряжев</w:t>
            </w:r>
          </w:p>
        </w:tc>
        <w:tc>
          <w:tcPr>
            <w:tcW w:w="3138" w:type="dxa"/>
          </w:tcPr>
          <w:p w:rsidR="007574BE" w:rsidRPr="00D23373" w:rsidRDefault="007574BE" w:rsidP="00521F53"/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ind w:left="0"/>
            </w:pPr>
            <w:r w:rsidRPr="00D23373">
              <w:t>Д.В. Лимаренко</w:t>
            </w:r>
          </w:p>
        </w:tc>
        <w:tc>
          <w:tcPr>
            <w:tcW w:w="3138" w:type="dxa"/>
          </w:tcPr>
          <w:p w:rsidR="007574BE" w:rsidRPr="00D23373" w:rsidRDefault="007574BE" w:rsidP="00521F53"/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ind w:left="34"/>
            </w:pPr>
            <w:r w:rsidRPr="00D23373">
              <w:t>А.Т. Карасев</w:t>
            </w:r>
          </w:p>
        </w:tc>
        <w:tc>
          <w:tcPr>
            <w:tcW w:w="3138" w:type="dxa"/>
          </w:tcPr>
          <w:p w:rsidR="007574BE" w:rsidRPr="00D23373" w:rsidRDefault="007574BE" w:rsidP="00521F53"/>
        </w:tc>
        <w:tc>
          <w:tcPr>
            <w:tcW w:w="3666" w:type="dxa"/>
            <w:vAlign w:val="center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  <w:tr w:rsidR="007574BE" w:rsidRPr="008C6A7D" w:rsidTr="00521F53">
        <w:trPr>
          <w:trHeight w:val="510"/>
        </w:trPr>
        <w:tc>
          <w:tcPr>
            <w:tcW w:w="2552" w:type="dxa"/>
            <w:vAlign w:val="center"/>
          </w:tcPr>
          <w:p w:rsidR="007574BE" w:rsidRPr="00D23373" w:rsidRDefault="007574BE" w:rsidP="00521F53">
            <w:pPr>
              <w:pStyle w:val="a4"/>
              <w:tabs>
                <w:tab w:val="left" w:pos="2484"/>
              </w:tabs>
              <w:ind w:left="34"/>
            </w:pPr>
            <w:r w:rsidRPr="00D23373">
              <w:t>О.А. Белоусова</w:t>
            </w:r>
          </w:p>
        </w:tc>
        <w:tc>
          <w:tcPr>
            <w:tcW w:w="3138" w:type="dxa"/>
          </w:tcPr>
          <w:p w:rsidR="007574BE" w:rsidRPr="00D23373" w:rsidRDefault="007574BE" w:rsidP="00521F53">
            <w:pPr>
              <w:jc w:val="center"/>
            </w:pPr>
            <w:r w:rsidRPr="00D23373">
              <w:t>(без права голоса)</w:t>
            </w:r>
          </w:p>
        </w:tc>
        <w:tc>
          <w:tcPr>
            <w:tcW w:w="3666" w:type="dxa"/>
          </w:tcPr>
          <w:p w:rsidR="007574BE" w:rsidRPr="00D23373" w:rsidRDefault="007574BE" w:rsidP="00521F53">
            <w:pPr>
              <w:rPr>
                <w:color w:val="000000"/>
              </w:rPr>
            </w:pPr>
          </w:p>
        </w:tc>
      </w:tr>
    </w:tbl>
    <w:p w:rsidR="001651DA" w:rsidRDefault="001651DA" w:rsidP="007574BE">
      <w:pPr>
        <w:pStyle w:val="a6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4A93"/>
    <w:multiLevelType w:val="multilevel"/>
    <w:tmpl w:val="EA72E0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13C80685"/>
    <w:multiLevelType w:val="multilevel"/>
    <w:tmpl w:val="EA685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D058C1"/>
    <w:multiLevelType w:val="multilevel"/>
    <w:tmpl w:val="DFF08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74BE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1EFD"/>
    <w:rsid w:val="00043A03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F8D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47B72"/>
    <w:rsid w:val="0065067D"/>
    <w:rsid w:val="0065194C"/>
    <w:rsid w:val="00674AC6"/>
    <w:rsid w:val="00675E16"/>
    <w:rsid w:val="0067739A"/>
    <w:rsid w:val="00683BE5"/>
    <w:rsid w:val="00683E98"/>
    <w:rsid w:val="00690BC6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777B"/>
    <w:rsid w:val="00703E1F"/>
    <w:rsid w:val="0070500E"/>
    <w:rsid w:val="00705A17"/>
    <w:rsid w:val="00710955"/>
    <w:rsid w:val="007115A0"/>
    <w:rsid w:val="00724CD4"/>
    <w:rsid w:val="00727095"/>
    <w:rsid w:val="00727127"/>
    <w:rsid w:val="0073436C"/>
    <w:rsid w:val="00734D86"/>
    <w:rsid w:val="007351B4"/>
    <w:rsid w:val="00735507"/>
    <w:rsid w:val="00744D3B"/>
    <w:rsid w:val="007574BE"/>
    <w:rsid w:val="00763B7D"/>
    <w:rsid w:val="0076721A"/>
    <w:rsid w:val="00771CA7"/>
    <w:rsid w:val="00772F93"/>
    <w:rsid w:val="00777F89"/>
    <w:rsid w:val="00781262"/>
    <w:rsid w:val="007A7555"/>
    <w:rsid w:val="007B02B0"/>
    <w:rsid w:val="007B1CE8"/>
    <w:rsid w:val="007B5BC7"/>
    <w:rsid w:val="007C258F"/>
    <w:rsid w:val="007C2927"/>
    <w:rsid w:val="007C443B"/>
    <w:rsid w:val="007D117F"/>
    <w:rsid w:val="007D180C"/>
    <w:rsid w:val="007D1F4E"/>
    <w:rsid w:val="008067CB"/>
    <w:rsid w:val="008106A4"/>
    <w:rsid w:val="008206FE"/>
    <w:rsid w:val="00822031"/>
    <w:rsid w:val="00822ED7"/>
    <w:rsid w:val="008233F5"/>
    <w:rsid w:val="008302C4"/>
    <w:rsid w:val="0083103E"/>
    <w:rsid w:val="00836BC4"/>
    <w:rsid w:val="008426A2"/>
    <w:rsid w:val="00845C2D"/>
    <w:rsid w:val="00852C55"/>
    <w:rsid w:val="00862734"/>
    <w:rsid w:val="00867C40"/>
    <w:rsid w:val="00880DB3"/>
    <w:rsid w:val="00887917"/>
    <w:rsid w:val="00887EC7"/>
    <w:rsid w:val="00895706"/>
    <w:rsid w:val="008A2308"/>
    <w:rsid w:val="008A44BF"/>
    <w:rsid w:val="008B095B"/>
    <w:rsid w:val="008B4024"/>
    <w:rsid w:val="008C4E94"/>
    <w:rsid w:val="008C7CDA"/>
    <w:rsid w:val="008D0519"/>
    <w:rsid w:val="008D3312"/>
    <w:rsid w:val="008D3E5E"/>
    <w:rsid w:val="008D5877"/>
    <w:rsid w:val="008E5524"/>
    <w:rsid w:val="008F171F"/>
    <w:rsid w:val="008F31CA"/>
    <w:rsid w:val="008F53ED"/>
    <w:rsid w:val="008F6763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1864"/>
    <w:rsid w:val="00A22396"/>
    <w:rsid w:val="00A244C4"/>
    <w:rsid w:val="00A30F2B"/>
    <w:rsid w:val="00A35013"/>
    <w:rsid w:val="00A40B70"/>
    <w:rsid w:val="00A4687E"/>
    <w:rsid w:val="00A51201"/>
    <w:rsid w:val="00A5297B"/>
    <w:rsid w:val="00A630E7"/>
    <w:rsid w:val="00A64B4C"/>
    <w:rsid w:val="00A77F51"/>
    <w:rsid w:val="00A85082"/>
    <w:rsid w:val="00AA4994"/>
    <w:rsid w:val="00AB3EA9"/>
    <w:rsid w:val="00AB47A7"/>
    <w:rsid w:val="00AC517E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C5A"/>
    <w:rsid w:val="00BA75EB"/>
    <w:rsid w:val="00BB5200"/>
    <w:rsid w:val="00BB6A91"/>
    <w:rsid w:val="00BC3862"/>
    <w:rsid w:val="00BC4C18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82832"/>
    <w:rsid w:val="00CA016E"/>
    <w:rsid w:val="00CA092F"/>
    <w:rsid w:val="00CA1105"/>
    <w:rsid w:val="00CA2C94"/>
    <w:rsid w:val="00CA3330"/>
    <w:rsid w:val="00CB1BA2"/>
    <w:rsid w:val="00CB7F71"/>
    <w:rsid w:val="00CC27CC"/>
    <w:rsid w:val="00CC58A6"/>
    <w:rsid w:val="00CD26AE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E2D"/>
    <w:rsid w:val="00DF1DFC"/>
    <w:rsid w:val="00DF23A7"/>
    <w:rsid w:val="00DF29DE"/>
    <w:rsid w:val="00DF2B0A"/>
    <w:rsid w:val="00DF3D6C"/>
    <w:rsid w:val="00DF5821"/>
    <w:rsid w:val="00E019BF"/>
    <w:rsid w:val="00E05E5B"/>
    <w:rsid w:val="00E26F4A"/>
    <w:rsid w:val="00E277C7"/>
    <w:rsid w:val="00E33486"/>
    <w:rsid w:val="00E35526"/>
    <w:rsid w:val="00E44466"/>
    <w:rsid w:val="00E50F29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4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574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74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7574BE"/>
    <w:rPr>
      <w:b/>
      <w:bCs/>
    </w:rPr>
  </w:style>
  <w:style w:type="paragraph" w:styleId="a4">
    <w:name w:val="Body Text Indent"/>
    <w:basedOn w:val="a"/>
    <w:link w:val="a5"/>
    <w:rsid w:val="007574BE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7574BE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574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761</Words>
  <Characters>4344</Characters>
  <Application>Microsoft Office Word</Application>
  <DocSecurity>0</DocSecurity>
  <Lines>36</Lines>
  <Paragraphs>10</Paragraphs>
  <ScaleCrop>false</ScaleCrop>
  <Company>NIAEP</Company>
  <LinksUpToDate>false</LinksUpToDate>
  <CharactersWithSpaces>5095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2013-04-10T09:34:00Z</dcterms:created>
  <dcterms:modified xsi:type="dcterms:W3CDTF">2013-04-10T11:08:00Z</dcterms:modified>
</cp:coreProperties>
</file>