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11" w:rsidRDefault="00F65711" w:rsidP="00F6571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794D79">
        <w:rPr>
          <w:sz w:val="28"/>
          <w:szCs w:val="28"/>
        </w:rPr>
        <w:t>№ 974 Р3/З-13-1 (</w:t>
      </w:r>
      <w:r>
        <w:rPr>
          <w:sz w:val="28"/>
          <w:szCs w:val="28"/>
        </w:rPr>
        <w:t>№ Z025459-1</w:t>
      </w:r>
      <w:r w:rsidR="00794D79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EF4B27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цен № 974 Р3/З-13 Поставка оборудования связи по R3.04328.2.0.31 для сооружения энергоблока № 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F65711" w:rsidTr="001762D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B33BF5">
            <w:r>
              <w:t xml:space="preserve">г. </w:t>
            </w:r>
            <w:r w:rsidR="00B33BF5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right"/>
            </w:pPr>
            <w:r>
              <w:t>«03» сентября 2013 г.</w:t>
            </w:r>
          </w:p>
        </w:tc>
      </w:tr>
    </w:tbl>
    <w:p w:rsidR="00F65711" w:rsidRDefault="00F65711" w:rsidP="00E475D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4463B">
        <w:fldChar w:fldCharType="begin"/>
      </w:r>
      <w:r>
        <w:instrText xml:space="preserve"> HYPERLINK "http://www.a-k-d.ru/" </w:instrText>
      </w:r>
      <w:r w:rsidR="0054463B">
        <w:fldChar w:fldCharType="separate"/>
      </w:r>
      <w:r>
        <w:rPr>
          <w:rStyle w:val="a4"/>
        </w:rPr>
        <w:t>a-k-d.ru</w:t>
      </w:r>
      <w:proofErr w:type="spellEnd"/>
      <w:r w:rsidR="0054463B">
        <w:fldChar w:fldCharType="end"/>
      </w:r>
      <w:r>
        <w:t xml:space="preserve">» согласно регламенту ее работы. </w:t>
      </w:r>
    </w:p>
    <w:p w:rsidR="00F65711" w:rsidRDefault="00F65711" w:rsidP="00794D79">
      <w:pPr>
        <w:pStyle w:val="3"/>
        <w:numPr>
          <w:ilvl w:val="0"/>
          <w:numId w:val="2"/>
        </w:numPr>
      </w:pPr>
      <w:r>
        <w:t>Информация о закупке:</w:t>
      </w:r>
    </w:p>
    <w:p w:rsidR="00794D79" w:rsidRDefault="00F65711" w:rsidP="00794D79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 xml:space="preserve">Заказчик: ОАО «НИАЭП» </w:t>
      </w:r>
    </w:p>
    <w:p w:rsidR="00F65711" w:rsidRDefault="00F65711" w:rsidP="00794D79">
      <w:pPr>
        <w:pStyle w:val="a3"/>
        <w:spacing w:before="0" w:beforeAutospacing="0" w:after="0" w:afterAutospacing="0"/>
        <w:ind w:left="567"/>
      </w:pPr>
      <w:r>
        <w:t>Организатор запроса цен: ОАО «НИАЭП».</w:t>
      </w:r>
      <w:r>
        <w:br/>
        <w:t xml:space="preserve">Предмет договора: № 974 Р3/З-13 Поставка оборудования связи по R3.04328.2.0.31 для сооружения энергоблока № 3 Ростовской АЭС. </w:t>
      </w:r>
    </w:p>
    <w:p w:rsidR="00F65711" w:rsidRDefault="00F65711" w:rsidP="00794D79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 xml:space="preserve">Начальная (максимальная) цена договора: 1 240 967.65 (один миллион двести сорок тысяч девятьсот шестьдесят семь рублей 65 копеек) включая НДС. </w:t>
      </w:r>
    </w:p>
    <w:p w:rsidR="00F65711" w:rsidRDefault="00F65711" w:rsidP="00794D79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 xml:space="preserve">Срок </w:t>
      </w:r>
      <w:r w:rsidR="00794D79">
        <w:t xml:space="preserve">и объем </w:t>
      </w:r>
      <w:r>
        <w:t xml:space="preserve">исполнения договора: в соответствии со Спецификацией, приведенной в закупочной документации. </w:t>
      </w:r>
    </w:p>
    <w:p w:rsidR="00F65711" w:rsidRDefault="00F65711" w:rsidP="00794D79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proofErr w:type="gramStart"/>
      <w:r>
        <w:t xml:space="preserve">Извещение о проведении запроса цен и документации по запросу цен опубликованы «14» августа 2013 года в информационно-телекоммуникационной сети «Интернет» </w:t>
      </w:r>
      <w:r w:rsidR="00A20863"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A20863" w:rsidRPr="00A115FC">
          <w:rPr>
            <w:rStyle w:val="a4"/>
          </w:rPr>
          <w:t>http://www.zakupki.gov.ru</w:t>
        </w:r>
      </w:hyperlink>
      <w:r w:rsidR="00A20863" w:rsidRPr="00A115FC">
        <w:rPr>
          <w:rStyle w:val="a4"/>
        </w:rPr>
        <w:t>/</w:t>
      </w:r>
      <w:r w:rsidR="00A20863" w:rsidRPr="00A115FC">
        <w:t>, закупка №</w:t>
      </w:r>
      <w:r w:rsidR="00A20863" w:rsidRPr="00A26E47">
        <w:t xml:space="preserve"> </w:t>
      </w:r>
      <w:r w:rsidR="00A20863" w:rsidRPr="00A20863">
        <w:rPr>
          <w:rFonts w:eastAsiaTheme="minorHAnsi"/>
          <w:lang w:eastAsia="en-US"/>
        </w:rPr>
        <w:t>31300494053</w:t>
      </w:r>
      <w:r w:rsidR="00A20863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№130814/0536</w:t>
      </w:r>
      <w:proofErr w:type="gramEnd"/>
      <w:r>
        <w:t>/909, на ЭТП «</w:t>
      </w:r>
      <w:proofErr w:type="spellStart"/>
      <w:r w:rsidR="0054463B">
        <w:fldChar w:fldCharType="begin"/>
      </w:r>
      <w:r>
        <w:instrText xml:space="preserve"> HYPERLINK "http://www.a-k-d.ru/" </w:instrText>
      </w:r>
      <w:r w:rsidR="0054463B">
        <w:fldChar w:fldCharType="separate"/>
      </w:r>
      <w:r>
        <w:rPr>
          <w:rStyle w:val="a4"/>
        </w:rPr>
        <w:t>a-k-d.ru</w:t>
      </w:r>
      <w:proofErr w:type="spellEnd"/>
      <w:r w:rsidR="0054463B">
        <w:fldChar w:fldCharType="end"/>
      </w:r>
      <w:r>
        <w:t xml:space="preserve">», закупка №Z025459. </w:t>
      </w:r>
    </w:p>
    <w:p w:rsidR="00F65711" w:rsidRDefault="00F65711" w:rsidP="00A2086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 xml:space="preserve">Заседание </w:t>
      </w:r>
      <w:r w:rsidR="00EF4B27">
        <w:t>Единой</w:t>
      </w:r>
      <w:r>
        <w:t xml:space="preserve"> комиссии проводится в очной форме в 10:00:00 (время московское) «03»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65711" w:rsidRDefault="00F65711" w:rsidP="00A20863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65711" w:rsidTr="001762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A208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A2086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управления комплектации</w:t>
            </w:r>
          </w:p>
        </w:tc>
      </w:tr>
      <w:tr w:rsidR="00F65711" w:rsidTr="001762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A208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A2086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управления методологии и организации закупок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lastRenderedPageBreak/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E475D6">
            <w:r>
              <w:t>Начальник управления специальной безопасности и защиты активов (с правом "вето")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финансового отдела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группы отдела поставок трубопроводов и арматуры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отдела комплектации оборудования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A20863" w:rsidP="001762D2">
            <w:r>
              <w:t>Директор по юридическим и корпоративным вопросам – начальник управления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Заместитель главного инженера</w:t>
            </w:r>
          </w:p>
        </w:tc>
      </w:tr>
      <w:tr w:rsidR="00F65711" w:rsidTr="001762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A20863" w:rsidP="00A208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A20863">
              <w:rPr>
                <w:b/>
                <w:bCs/>
              </w:rPr>
              <w:t>(без права голоса)</w:t>
            </w:r>
            <w:r w:rsidR="00F65711">
              <w:rPr>
                <w:b/>
                <w:bCs/>
              </w:rPr>
              <w:t>:</w:t>
            </w:r>
          </w:p>
        </w:tc>
      </w:tr>
      <w:tr w:rsidR="00F65711" w:rsidTr="00176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A20863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F65711" w:rsidRDefault="00F65711" w:rsidP="00E475D6">
      <w:pPr>
        <w:pStyle w:val="a3"/>
        <w:spacing w:before="120" w:beforeAutospacing="0" w:after="0" w:afterAutospacing="0"/>
      </w:pPr>
      <w:r>
        <w:t>Заседание проводится в присутствии 1</w:t>
      </w:r>
      <w:r w:rsidR="00A20863">
        <w:t>0</w:t>
      </w:r>
      <w:r>
        <w:t xml:space="preserve"> из 1</w:t>
      </w:r>
      <w:r w:rsidR="00A20863">
        <w:t>7</w:t>
      </w:r>
      <w:r>
        <w:t xml:space="preserve"> членов </w:t>
      </w:r>
      <w:r w:rsidR="00A20863">
        <w:t>Единой</w:t>
      </w:r>
      <w:r>
        <w:t xml:space="preserve"> комиссии. Кворум имеется. </w:t>
      </w:r>
    </w:p>
    <w:p w:rsidR="00E475D6" w:rsidRDefault="00E475D6" w:rsidP="00E475D6">
      <w:pPr>
        <w:pStyle w:val="a3"/>
        <w:spacing w:before="0" w:beforeAutospacing="0" w:after="0" w:afterAutospacing="0"/>
      </w:pPr>
    </w:p>
    <w:p w:rsidR="00F65711" w:rsidRPr="00A20863" w:rsidRDefault="00A20863" w:rsidP="00A20863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>
        <w:rPr>
          <w:b w:val="0"/>
          <w:sz w:val="24"/>
        </w:rPr>
        <w:t>Н</w:t>
      </w:r>
      <w:r w:rsidR="00F65711" w:rsidRPr="00A20863">
        <w:rPr>
          <w:b w:val="0"/>
          <w:sz w:val="24"/>
        </w:rPr>
        <w:t xml:space="preserve">а участие в запросе цен от «27» августа 2013 </w:t>
      </w:r>
      <w:r>
        <w:rPr>
          <w:b w:val="0"/>
          <w:sz w:val="24"/>
        </w:rPr>
        <w:t xml:space="preserve">г. </w:t>
      </w:r>
      <w:r w:rsidR="00F65711" w:rsidRPr="00A20863">
        <w:rPr>
          <w:b w:val="0"/>
          <w:sz w:val="24"/>
        </w:rPr>
        <w:t xml:space="preserve">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230"/>
        <w:gridCol w:w="2000"/>
        <w:gridCol w:w="3658"/>
      </w:tblGrid>
      <w:tr w:rsidR="00F65711" w:rsidTr="00E475D6">
        <w:trPr>
          <w:trHeight w:val="11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A208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65711" w:rsidTr="00E475D6">
        <w:trPr>
          <w:trHeight w:val="16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</w:pPr>
            <w:r>
              <w:t xml:space="preserve">9468_Z025459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A20863" w:rsidP="001762D2">
            <w:r>
              <w:t>ООО «</w:t>
            </w:r>
            <w:proofErr w:type="spellStart"/>
            <w:r>
              <w:t>Арман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A20863">
            <w:r>
              <w:t>ИНН: 7805298463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A20863">
            <w:r>
              <w:t xml:space="preserve">Цена заявки: 1 240 652.00  (один миллион двести сорок тысяч шестьсот пятьдесят два рубля 00 копеек) с учетом НДС </w:t>
            </w:r>
          </w:p>
        </w:tc>
      </w:tr>
    </w:tbl>
    <w:p w:rsidR="00F65711" w:rsidRPr="00A20863" w:rsidRDefault="00F65711" w:rsidP="00E475D6">
      <w:pPr>
        <w:pStyle w:val="3"/>
        <w:numPr>
          <w:ilvl w:val="0"/>
          <w:numId w:val="2"/>
        </w:numPr>
        <w:spacing w:before="600" w:beforeAutospacing="0"/>
        <w:ind w:left="714" w:hanging="357"/>
        <w:rPr>
          <w:b w:val="0"/>
          <w:sz w:val="24"/>
          <w:szCs w:val="24"/>
        </w:rPr>
      </w:pPr>
      <w:r w:rsidRPr="00A20863">
        <w:rPr>
          <w:b w:val="0"/>
          <w:sz w:val="24"/>
          <w:szCs w:val="24"/>
        </w:rPr>
        <w:t xml:space="preserve">По результатам рассмотрения заявок на участие в запросе цен на отборочной стадии </w:t>
      </w:r>
      <w:r w:rsidR="00EF4B27">
        <w:rPr>
          <w:b w:val="0"/>
          <w:sz w:val="24"/>
          <w:szCs w:val="24"/>
        </w:rPr>
        <w:t>Едино</w:t>
      </w:r>
      <w:r w:rsidRPr="00A20863">
        <w:rPr>
          <w:b w:val="0"/>
          <w:sz w:val="24"/>
          <w:szCs w:val="24"/>
        </w:rPr>
        <w:t xml:space="preserve">й комиссией были приняты следующие решения: </w:t>
      </w:r>
    </w:p>
    <w:p w:rsidR="00F65711" w:rsidRDefault="00F65711" w:rsidP="00A20863">
      <w:pPr>
        <w:pStyle w:val="a5"/>
        <w:numPr>
          <w:ilvl w:val="1"/>
          <w:numId w:val="2"/>
        </w:numPr>
        <w:spacing w:before="240" w:after="100" w:afterAutospacing="1"/>
        <w:ind w:left="567" w:hanging="493"/>
      </w:pPr>
      <w:r>
        <w:t xml:space="preserve">В соответствии с пунктом </w:t>
      </w:r>
      <w:r w:rsidR="00A20863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C328F9" w:rsidRPr="00C328F9" w:rsidRDefault="00C328F9" w:rsidP="00C328F9">
      <w:pPr>
        <w:rPr>
          <w:rFonts w:eastAsiaTheme="minorHAnsi"/>
          <w:lang w:eastAsia="en-US"/>
        </w:rPr>
      </w:pPr>
    </w:p>
    <w:p w:rsidR="00F65711" w:rsidRDefault="00C328F9" w:rsidP="00E475D6">
      <w:pPr>
        <w:numPr>
          <w:ilvl w:val="2"/>
          <w:numId w:val="2"/>
        </w:numPr>
        <w:spacing w:before="120" w:after="100" w:afterAutospacing="1"/>
        <w:ind w:left="1077"/>
      </w:pPr>
      <w:r>
        <w:lastRenderedPageBreak/>
        <w:t>направить участник</w:t>
      </w:r>
      <w:proofErr w:type="gramStart"/>
      <w:r>
        <w:t>у ООО</w:t>
      </w:r>
      <w:proofErr w:type="gramEnd"/>
      <w:r>
        <w:t xml:space="preserve"> «</w:t>
      </w:r>
      <w:proofErr w:type="spellStart"/>
      <w:r>
        <w:t>Арман</w:t>
      </w:r>
      <w:proofErr w:type="spellEnd"/>
      <w:r>
        <w:t xml:space="preserve">» запрос о </w:t>
      </w:r>
      <w:r w:rsidRPr="00C328F9">
        <w:rPr>
          <w:rFonts w:eastAsiaTheme="minorHAnsi"/>
          <w:lang w:eastAsia="en-US"/>
        </w:rPr>
        <w:t>предоставлении представленных не в полном объеме документов</w:t>
      </w:r>
      <w:r w:rsidR="00F65711">
        <w:t xml:space="preserve">. </w:t>
      </w:r>
      <w:r w:rsidR="00F65711">
        <w:br/>
        <w:t xml:space="preserve">Результаты голосования членов </w:t>
      </w:r>
      <w:r w:rsidR="00E475D6">
        <w:t>Единой</w:t>
      </w:r>
      <w:r w:rsidR="00F65711">
        <w:t xml:space="preserve"> комиссии:</w:t>
      </w:r>
      <w:r w:rsidR="00F65711">
        <w:br/>
        <w:t xml:space="preserve">«за» – 10 голосов; </w:t>
      </w:r>
      <w:r w:rsidR="00F65711">
        <w:br/>
        <w:t xml:space="preserve">«против» – 0 голосов </w:t>
      </w:r>
      <w:r w:rsidR="00F65711">
        <w:br/>
        <w:t xml:space="preserve">«воздержался» – 0 голосов </w:t>
      </w:r>
    </w:p>
    <w:p w:rsidR="00F65711" w:rsidRDefault="00F65711" w:rsidP="00F65711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9"/>
        <w:gridCol w:w="5049"/>
        <w:gridCol w:w="1984"/>
      </w:tblGrid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F65711" w:rsidTr="00E475D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E475D6" w:rsidP="00E475D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F65711">
              <w:rPr>
                <w:b/>
                <w:bCs/>
              </w:rPr>
              <w:t xml:space="preserve"> комиссии:</w:t>
            </w:r>
          </w:p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Кулаковский Сергей Васильевич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управления комплектации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E475D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E475D6">
              <w:rPr>
                <w:b/>
                <w:bCs/>
              </w:rPr>
              <w:t xml:space="preserve">Единой </w:t>
            </w:r>
            <w:r>
              <w:rPr>
                <w:b/>
                <w:bCs/>
              </w:rPr>
              <w:t>комиссии:</w:t>
            </w:r>
          </w:p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Казакова Елена Алексеевна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управления методологии и организации закупок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Гунин Станислав Валентинович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E475D6">
            <w:r>
              <w:t>Начальник управления специальной безопасности и защиты (с правом "вето")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Кряжев Михаил Васильевич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финансового отдела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Кузьмина Светлана Витальевна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группы отдела поставок трубопроводов и арматуры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Савиных Александр Алексеевич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Начальник отдела комплектации оборудования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Ржанникова Екатерина Валерьевна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A20863" w:rsidP="001762D2">
            <w:r>
              <w:t>Директор по юридическим и корпоративным вопросам – начальник управления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E475D6" w:rsidP="001762D2">
            <w:r>
              <w:t>Опросный лист прилагается</w:t>
            </w:r>
          </w:p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Трофименко Виктория Альбертовна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E475D6" w:rsidP="001762D2">
            <w:r>
              <w:t>Опросный лист прилагается</w:t>
            </w:r>
          </w:p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Андреев Александр Владимирович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Заместитель главного инженера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  <w:tr w:rsidR="00F65711" w:rsidTr="00E475D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E475D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E475D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E475D6">
              <w:rPr>
                <w:b/>
                <w:bCs/>
              </w:rPr>
              <w:t xml:space="preserve"> </w:t>
            </w:r>
            <w:r w:rsidR="00E475D6" w:rsidRPr="00E475D6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F65711" w:rsidTr="00E475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>
            <w:r>
              <w:t>Белоусова Ольга Александровна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E475D6">
            <w: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711" w:rsidRDefault="00F65711" w:rsidP="001762D2"/>
        </w:tc>
      </w:tr>
    </w:tbl>
    <w:p w:rsidR="00F65711" w:rsidRDefault="00F65711" w:rsidP="00F65711"/>
    <w:p w:rsidR="00625A11" w:rsidRDefault="00625A11"/>
    <w:sectPr w:rsidR="00625A11" w:rsidSect="00E475D6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148EB"/>
    <w:multiLevelType w:val="multilevel"/>
    <w:tmpl w:val="9D123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AB360B"/>
    <w:multiLevelType w:val="multilevel"/>
    <w:tmpl w:val="4FB8B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711"/>
    <w:rsid w:val="001A02E0"/>
    <w:rsid w:val="00451B6B"/>
    <w:rsid w:val="004B194D"/>
    <w:rsid w:val="0054463B"/>
    <w:rsid w:val="005F2C63"/>
    <w:rsid w:val="00625A11"/>
    <w:rsid w:val="00794D79"/>
    <w:rsid w:val="00A20863"/>
    <w:rsid w:val="00B33BF5"/>
    <w:rsid w:val="00C328F9"/>
    <w:rsid w:val="00E475D6"/>
    <w:rsid w:val="00EF4B27"/>
    <w:rsid w:val="00F65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71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657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6571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657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657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6571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6571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208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4053690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dcterms:created xsi:type="dcterms:W3CDTF">2013-09-03T11:30:00Z</dcterms:created>
  <dcterms:modified xsi:type="dcterms:W3CDTF">2013-09-03T12:38:00Z</dcterms:modified>
</cp:coreProperties>
</file>