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8E79BA">
      <w:pPr>
        <w:spacing w:after="0" w:line="360" w:lineRule="auto"/>
        <w:ind w:left="5387" w:firstLine="99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F73A8C" w:rsidRPr="00160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E79B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B6126D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B6126D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D227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633E2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электронно-вычислительной техники, ее деталей и принадлежностей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D83AF6" w:rsidRDefault="00A4444B" w:rsidP="00D83A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243 080,00</w:t>
            </w:r>
            <w:r w:rsidR="00D83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Двести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сорок три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тысячи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восемьдесят</w:t>
            </w:r>
            <w:r w:rsidR="00D83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</w:t>
            </w:r>
            <w:r w:rsidR="00D83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 копеек, в </w:t>
            </w:r>
            <w:proofErr w:type="spellStart"/>
            <w:r w:rsidR="00D83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D83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D92FEB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3020000: </w:t>
            </w:r>
            <w:proofErr w:type="spellStart"/>
            <w:proofErr w:type="gramStart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</w:t>
            </w:r>
            <w:proofErr w:type="spell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вычислительная</w:t>
            </w:r>
            <w:proofErr w:type="gram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техника, ее детали и принадлежности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</w:t>
            </w:r>
            <w:r w:rsidR="00A444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ветствии с техническим заданием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260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6126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B6126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27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A444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6126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B6126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6126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июня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6126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27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444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года; </w:t>
            </w:r>
          </w:p>
          <w:p w:rsidR="00E902D0" w:rsidRPr="00E902D0" w:rsidRDefault="00E902D0" w:rsidP="00B6126D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612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 июня</w:t>
            </w:r>
            <w:r w:rsidR="00A444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E7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6126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61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61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8E79B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61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61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июня </w:t>
            </w:r>
            <w:bookmarkStart w:id="19" w:name="_GoBack"/>
            <w:bookmarkEnd w:id="19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704D75"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="00704D75"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="00704D75"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83AF6" w:rsidRPr="00E902D0" w:rsidRDefault="00D83AF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F1B8A" w:rsidRDefault="005F1B8A" w:rsidP="005F1B8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5F1B8A" w:rsidRDefault="005F1B8A" w:rsidP="005F1B8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Pr="006C72E1">
        <w:rPr>
          <w:rFonts w:ascii="Times New Roman" w:hAnsi="Times New Roman"/>
          <w:b/>
          <w:color w:val="000000"/>
          <w:sz w:val="24"/>
          <w:szCs w:val="24"/>
          <w:lang w:eastAsia="ru-RU"/>
        </w:rPr>
        <w:t>электронно-вычислительной техники, ее деталей и принадлежностей</w:t>
      </w:r>
    </w:p>
    <w:p w:rsidR="005F1B8A" w:rsidRDefault="005F1B8A" w:rsidP="005F1B8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5F1B8A" w:rsidRPr="00934DAD" w:rsidRDefault="005F1B8A" w:rsidP="005F1B8A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5F1B8A">
        <w:rPr>
          <w:rFonts w:ascii="Times New Roman" w:hAnsi="Times New Roman"/>
          <w:color w:val="000000"/>
          <w:sz w:val="24"/>
          <w:szCs w:val="24"/>
          <w:lang w:eastAsia="ru-RU"/>
        </w:rPr>
        <w:t>13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Pr="005F1B8A">
        <w:rPr>
          <w:rFonts w:ascii="Times New Roman" w:hAnsi="Times New Roman"/>
          <w:color w:val="000000"/>
          <w:sz w:val="24"/>
          <w:szCs w:val="24"/>
          <w:lang w:eastAsia="ru-RU"/>
        </w:rPr>
        <w:t>05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 w:rsidRPr="005F1B8A">
        <w:rPr>
          <w:rFonts w:ascii="Times New Roman" w:hAnsi="Times New Roman"/>
          <w:color w:val="000000"/>
          <w:sz w:val="24"/>
          <w:szCs w:val="24"/>
          <w:lang w:eastAsia="ru-RU"/>
        </w:rPr>
        <w:t>4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tbl>
      <w:tblPr>
        <w:tblW w:w="9820" w:type="dxa"/>
        <w:jc w:val="center"/>
        <w:tblInd w:w="-1486" w:type="dxa"/>
        <w:tblLayout w:type="fixed"/>
        <w:tblLook w:val="00A0" w:firstRow="1" w:lastRow="0" w:firstColumn="1" w:lastColumn="0" w:noHBand="0" w:noVBand="0"/>
      </w:tblPr>
      <w:tblGrid>
        <w:gridCol w:w="838"/>
        <w:gridCol w:w="7808"/>
        <w:gridCol w:w="1174"/>
      </w:tblGrid>
      <w:tr w:rsidR="005F1B8A" w:rsidRPr="005F1B8A" w:rsidTr="00774ACC">
        <w:trPr>
          <w:trHeight w:val="116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1B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F1B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5F1B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1B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5F1B8A" w:rsidRPr="005F1B8A" w:rsidRDefault="005F1B8A" w:rsidP="005F1B8A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1B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1B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5F1B8A" w:rsidRPr="005F1B8A" w:rsidTr="00774ACC">
        <w:trPr>
          <w:trHeight w:val="480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</w:t>
            </w:r>
            <w:r w:rsidRPr="005F1B8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*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774ACC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Системный блок (Материнская плата </w:t>
            </w:r>
            <w:proofErr w:type="spellStart"/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ASRock</w:t>
            </w:r>
            <w:proofErr w:type="spellEnd"/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B85M</w:t>
            </w:r>
            <w:r w:rsidR="00B61C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Процессор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Intel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3-4130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;Модуль памяти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DIMM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DDR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3 4096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MB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MHz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original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</w:t>
            </w:r>
            <w:proofErr w:type="gramStart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;К</w:t>
            </w:r>
            <w:proofErr w:type="gramEnd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улер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DEEPCOOL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Theta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16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PWM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LGA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1155/1156 (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Al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Cu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900-2400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rpm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17-26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dB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));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Жесткий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250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Gb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Seagate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DM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000 16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Mb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7200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rpm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SATA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Gb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Корпус ATX 450W </w:t>
            </w:r>
            <w:proofErr w:type="spellStart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Winard</w:t>
            </w:r>
            <w:proofErr w:type="spellEnd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3029 (или аналог)</w:t>
            </w:r>
            <w:proofErr w:type="gramStart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Windows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Windows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8.1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5F1B8A" w:rsidRPr="005F1B8A" w:rsidTr="00774ACC">
        <w:trPr>
          <w:trHeight w:val="480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2**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Системный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блок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Материнская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плата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4A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ASRock</w:t>
            </w:r>
            <w:proofErr w:type="spellEnd"/>
            <w:r w:rsidRPr="00774A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B85M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Процессор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Intel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</w:t>
            </w:r>
            <w:r w:rsidRPr="00774A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74A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3-4130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Модуль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памяти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DIMM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DDR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3 4096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MB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774A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1600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MHz</w:t>
            </w:r>
            <w:r w:rsidRPr="00774A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</w:t>
            </w:r>
            <w:r w:rsidRPr="00774A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original</w:t>
            </w:r>
            <w:r w:rsidRPr="00774A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(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аналог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  <w:proofErr w:type="gramStart"/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gramEnd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улер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DEEPCOOL Theta 16 PWM LGA1155/1156 (</w:t>
            </w:r>
            <w:proofErr w:type="spellStart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Al+Cu</w:t>
            </w:r>
            <w:proofErr w:type="spellEnd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 900-2400 rpm, 17-26 dB(A));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Жесткий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250 Gb Seagate ST250DM000 16Mb 7200rpm SATA 6Gb;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Корпус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ATX 450W </w:t>
            </w:r>
            <w:proofErr w:type="spellStart"/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Winard</w:t>
            </w:r>
            <w:proofErr w:type="spellEnd"/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3029 (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774AC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аналог</w:t>
            </w:r>
            <w:r w:rsidR="00B61CE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);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Windows 8.1 Pro)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5F1B8A" w:rsidRPr="005F1B8A" w:rsidTr="00774ACC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19'' TFT Samsung S19C200BR 5ms,1000:1, 250 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кд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gramEnd"/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1280x1024, 170/160, DVI, black (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5F1B8A" w:rsidRPr="005F1B8A" w:rsidTr="00774ACC">
        <w:trPr>
          <w:trHeight w:val="28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ИБП APC Smart-UPS  SUA2200i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F1B8A" w:rsidRPr="005F1B8A" w:rsidTr="00774ACC">
        <w:trPr>
          <w:trHeight w:val="264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Кабель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 xml:space="preserve"> USB 2.0 AM/BM 1,8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5F1B8A" w:rsidRPr="005F1B8A" w:rsidTr="00774ACC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Кабель витая пара UTP 4pair cat.5e медь 305m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5F1B8A" w:rsidRPr="005F1B8A" w:rsidTr="00774ACC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Сетевой фильтр </w:t>
            </w:r>
            <w:proofErr w:type="spellStart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Gembird</w:t>
            </w:r>
            <w:proofErr w:type="spellEnd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SPG3-B-10 (3м, 5 розеток)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5F1B8A" w:rsidRPr="005F1B8A" w:rsidTr="00774ACC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Сетевой фильтр </w:t>
            </w:r>
            <w:proofErr w:type="spellStart"/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Gembird</w:t>
            </w:r>
            <w:proofErr w:type="spellEnd"/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SPG3-B-6B (1.8м , 5 розеток)</w:t>
            </w:r>
            <w:r w:rsidRPr="005F1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5F1B8A" w:rsidRPr="005F1B8A" w:rsidTr="00774ACC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Сетевой фильтр </w:t>
            </w:r>
            <w:proofErr w:type="spellStart"/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Gembird</w:t>
            </w:r>
            <w:proofErr w:type="spellEnd"/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SPG6-B-15 (5м, 6 розеток) 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5F1B8A" w:rsidRPr="005F1B8A" w:rsidTr="00774ACC">
        <w:trPr>
          <w:trHeight w:val="30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Мышь A4Tech OP-620D оптическая 2xClick черная USB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5F1B8A" w:rsidRPr="005F1B8A" w:rsidTr="00774ACC">
        <w:trPr>
          <w:trHeight w:val="263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Клавиатура проводная </w:t>
            </w:r>
            <w:proofErr w:type="spellStart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Genius</w:t>
            </w:r>
            <w:proofErr w:type="spellEnd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KB-06X/X2/XE </w:t>
            </w:r>
            <w:proofErr w:type="spellStart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Black</w:t>
            </w:r>
            <w:proofErr w:type="spellEnd"/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(PS/2)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5F1B8A" w:rsidRPr="005F1B8A" w:rsidTr="00774ACC">
        <w:trPr>
          <w:trHeight w:val="268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LaserJet M1132 18ppm 600*600dpi USB 2.0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5F1B8A" w:rsidRPr="005F1B8A" w:rsidTr="00774ACC">
        <w:trPr>
          <w:trHeight w:val="27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диск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USB 4Gb </w:t>
            </w:r>
            <w:proofErr w:type="spellStart"/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Qumo</w:t>
            </w:r>
            <w:proofErr w:type="spellEnd"/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Click’4 (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</w:tr>
      <w:tr w:rsidR="005F1B8A" w:rsidRPr="005F1B8A" w:rsidTr="00774ACC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Коннектор RJ-45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5F1B8A" w:rsidRPr="005F1B8A" w:rsidTr="00774ACC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Модуль памяти DDR PC-3200 / 400 1Gb QUMO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5F1B8A" w:rsidRPr="005F1B8A" w:rsidTr="00774ACC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Модуль памяти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DDR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2048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PC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800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NCP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 (или аналог) 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5F1B8A" w:rsidRPr="005F1B8A" w:rsidTr="00774ACC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МФУ Canon </w:t>
            </w:r>
            <w:proofErr w:type="spellStart"/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-SENSYS MF6180dw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F1B8A" w:rsidRPr="005F1B8A" w:rsidTr="00774ACC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B8A" w:rsidRPr="005F1B8A" w:rsidRDefault="005F1B8A" w:rsidP="005F1B8A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x-none" w:eastAsia="ru-RU"/>
              </w:rPr>
            </w:pP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 xml:space="preserve">Беспроводной маршрутизатор </w:t>
            </w:r>
            <w:r w:rsidRPr="005F1B8A">
              <w:rPr>
                <w:rFonts w:ascii="Times New Roman" w:eastAsia="Calibri" w:hAnsi="Times New Roman" w:cs="Times New Roman"/>
                <w:sz w:val="24"/>
                <w:szCs w:val="24"/>
                <w:lang w:val="x-none" w:eastAsia="ru-RU"/>
              </w:rPr>
              <w:t>TP-</w:t>
            </w:r>
            <w:proofErr w:type="spellStart"/>
            <w:r w:rsidRPr="005F1B8A">
              <w:rPr>
                <w:rFonts w:ascii="Times New Roman" w:eastAsia="Calibri" w:hAnsi="Times New Roman" w:cs="Times New Roman"/>
                <w:sz w:val="24"/>
                <w:szCs w:val="24"/>
                <w:lang w:val="x-none" w:eastAsia="ru-RU"/>
              </w:rPr>
              <w:t>Link</w:t>
            </w:r>
            <w:proofErr w:type="spellEnd"/>
            <w:r w:rsidRPr="005F1B8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TL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WR</w:t>
            </w:r>
            <w:r w:rsidRPr="005F1B8A">
              <w:rPr>
                <w:rFonts w:ascii="Times New Roman" w:hAnsi="Times New Roman" w:cs="Times New Roman"/>
                <w:sz w:val="24"/>
                <w:szCs w:val="24"/>
              </w:rPr>
              <w:t>841</w:t>
            </w:r>
            <w:r w:rsidRPr="005F1B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ND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1B8A" w:rsidRPr="005F1B8A" w:rsidRDefault="005F1B8A" w:rsidP="005F1B8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B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5F1B8A" w:rsidRPr="005F1B8A" w:rsidRDefault="005F1B8A" w:rsidP="005F1B8A">
      <w:pPr>
        <w:jc w:val="both"/>
        <w:rPr>
          <w:rFonts w:ascii="Times New Roman" w:hAnsi="Times New Roman"/>
        </w:rPr>
      </w:pPr>
      <w:r w:rsidRPr="00D50DD9">
        <w:rPr>
          <w:rFonts w:ascii="Times New Roman" w:hAnsi="Times New Roman"/>
          <w:b/>
        </w:rPr>
        <w:t>*</w:t>
      </w:r>
      <w:r w:rsidRPr="00D50DD9">
        <w:rPr>
          <w:rFonts w:ascii="Times New Roman" w:hAnsi="Times New Roman"/>
        </w:rPr>
        <w:t xml:space="preserve">Конфигурация системных блоков может быть заменена на </w:t>
      </w:r>
      <w:proofErr w:type="gramStart"/>
      <w:r w:rsidRPr="00D50DD9">
        <w:rPr>
          <w:rFonts w:ascii="Times New Roman" w:hAnsi="Times New Roman"/>
        </w:rPr>
        <w:t>аналогичную</w:t>
      </w:r>
      <w:proofErr w:type="gramEnd"/>
      <w:r w:rsidRPr="00D50DD9">
        <w:rPr>
          <w:rFonts w:ascii="Times New Roman" w:hAnsi="Times New Roman"/>
        </w:rPr>
        <w:t xml:space="preserve">, но предпочтение отдается заданной конфигурации. Версия </w:t>
      </w:r>
      <w:r w:rsidRPr="00D50DD9">
        <w:rPr>
          <w:rFonts w:ascii="Times New Roman" w:hAnsi="Times New Roman"/>
          <w:lang w:val="en-US"/>
        </w:rPr>
        <w:t>Windows</w:t>
      </w:r>
      <w:r w:rsidRPr="00D50DD9">
        <w:rPr>
          <w:rFonts w:ascii="Times New Roman" w:hAnsi="Times New Roman"/>
        </w:rPr>
        <w:t xml:space="preserve"> 7 </w:t>
      </w:r>
      <w:r w:rsidRPr="00D50DD9">
        <w:rPr>
          <w:rFonts w:ascii="Times New Roman" w:hAnsi="Times New Roman"/>
          <w:lang w:val="en-US"/>
        </w:rPr>
        <w:t>Professional</w:t>
      </w:r>
      <w:r w:rsidRPr="00D50DD9">
        <w:rPr>
          <w:rFonts w:ascii="Times New Roman" w:hAnsi="Times New Roman"/>
        </w:rPr>
        <w:t xml:space="preserve"> является предпочтительной.</w:t>
      </w:r>
    </w:p>
    <w:p w:rsidR="005F1B8A" w:rsidRDefault="005F1B8A" w:rsidP="005F1B8A">
      <w:pPr>
        <w:jc w:val="both"/>
        <w:rPr>
          <w:rFonts w:ascii="Times New Roman" w:hAnsi="Times New Roman"/>
        </w:rPr>
      </w:pPr>
      <w:r w:rsidRPr="00D50DD9">
        <w:rPr>
          <w:rFonts w:ascii="Times New Roman" w:hAnsi="Times New Roman"/>
        </w:rPr>
        <w:t xml:space="preserve">**Конфигурация системных блоков может быть заменена на </w:t>
      </w:r>
      <w:proofErr w:type="gramStart"/>
      <w:r w:rsidRPr="00D50DD9">
        <w:rPr>
          <w:rFonts w:ascii="Times New Roman" w:hAnsi="Times New Roman"/>
        </w:rPr>
        <w:t>аналогичную</w:t>
      </w:r>
      <w:proofErr w:type="gramEnd"/>
      <w:r w:rsidRPr="00D50DD9">
        <w:rPr>
          <w:rFonts w:ascii="Times New Roman" w:hAnsi="Times New Roman"/>
        </w:rPr>
        <w:t xml:space="preserve">, но предпочтение отдается заданной конфигурации. Версия </w:t>
      </w:r>
      <w:r w:rsidRPr="00D50DD9">
        <w:rPr>
          <w:rFonts w:ascii="Times New Roman" w:hAnsi="Times New Roman"/>
          <w:lang w:val="en-US"/>
        </w:rPr>
        <w:t>Windows</w:t>
      </w:r>
      <w:r w:rsidRPr="00D50DD9">
        <w:rPr>
          <w:rFonts w:ascii="Times New Roman" w:hAnsi="Times New Roman"/>
        </w:rPr>
        <w:t xml:space="preserve"> 8.</w:t>
      </w:r>
      <w:r w:rsidRPr="005F1B8A">
        <w:rPr>
          <w:rFonts w:ascii="Times New Roman" w:hAnsi="Times New Roman"/>
        </w:rPr>
        <w:t>1</w:t>
      </w:r>
      <w:r w:rsidRPr="00D50DD9">
        <w:rPr>
          <w:rFonts w:ascii="Times New Roman" w:hAnsi="Times New Roman"/>
        </w:rPr>
        <w:t xml:space="preserve"> </w:t>
      </w:r>
      <w:r w:rsidRPr="00D50DD9">
        <w:rPr>
          <w:rFonts w:ascii="Times New Roman" w:hAnsi="Times New Roman"/>
          <w:lang w:val="en-US"/>
        </w:rPr>
        <w:t>Professional</w:t>
      </w:r>
      <w:r w:rsidRPr="00D50DD9">
        <w:rPr>
          <w:rFonts w:ascii="Times New Roman" w:hAnsi="Times New Roman"/>
        </w:rPr>
        <w:t xml:space="preserve"> является обязательной.</w:t>
      </w:r>
    </w:p>
    <w:p w:rsidR="005F1B8A" w:rsidRDefault="005F1B8A" w:rsidP="005F1B8A">
      <w:pPr>
        <w:jc w:val="both"/>
        <w:rPr>
          <w:rFonts w:ascii="Times New Roman" w:hAnsi="Times New Roman"/>
          <w:b/>
        </w:rPr>
      </w:pPr>
    </w:p>
    <w:p w:rsidR="005F1B8A" w:rsidRPr="005F1B8A" w:rsidRDefault="005F1B8A" w:rsidP="005F1B8A">
      <w:pPr>
        <w:jc w:val="both"/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 w:rsidRPr="00D64FD3">
        <w:rPr>
          <w:rFonts w:ascii="Times New Roman" w:hAnsi="Times New Roman"/>
        </w:rPr>
        <w:t>243080</w:t>
      </w:r>
      <w:r>
        <w:rPr>
          <w:rFonts w:ascii="Times New Roman" w:hAnsi="Times New Roman"/>
        </w:rPr>
        <w:t xml:space="preserve"> (двести сорок три тысячи восемьдесят) рублей </w:t>
      </w:r>
      <w:r w:rsidRPr="00B07865">
        <w:rPr>
          <w:rFonts w:ascii="Times New Roman" w:hAnsi="Times New Roman"/>
        </w:rPr>
        <w:t xml:space="preserve">и включает все затраты </w:t>
      </w:r>
      <w:r>
        <w:rPr>
          <w:rFonts w:ascii="Times New Roman" w:hAnsi="Times New Roman"/>
        </w:rPr>
        <w:t>Поставщика</w:t>
      </w:r>
      <w:r w:rsidRPr="00B07865">
        <w:rPr>
          <w:rFonts w:ascii="Times New Roman" w:hAnsi="Times New Roman"/>
        </w:rPr>
        <w:t>, а также налоги и сборы, предусмотренные законодательством РФ</w:t>
      </w:r>
      <w:r>
        <w:rPr>
          <w:rFonts w:ascii="Times New Roman" w:hAnsi="Times New Roman"/>
        </w:rPr>
        <w:t>.</w:t>
      </w:r>
    </w:p>
    <w:p w:rsidR="005F1B8A" w:rsidRPr="00B9339F" w:rsidRDefault="005F1B8A" w:rsidP="005F1B8A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5F1B8A" w:rsidRPr="00E902D0" w:rsidRDefault="005F1B8A" w:rsidP="005F1B8A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5F1B8A" w:rsidRPr="005F1B8A" w:rsidRDefault="005F1B8A" w:rsidP="005F1B8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 xml:space="preserve">. Доставка и разгрузка </w:t>
      </w:r>
      <w:r>
        <w:rPr>
          <w:rFonts w:ascii="Times New Roman" w:hAnsi="Times New Roman"/>
          <w:szCs w:val="24"/>
          <w:lang w:eastAsia="ru-RU"/>
        </w:rPr>
        <w:t>производится силами Поставщика.</w:t>
      </w:r>
    </w:p>
    <w:p w:rsidR="005F1B8A" w:rsidRPr="00E902D0" w:rsidRDefault="005F1B8A" w:rsidP="005F1B8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5F1B8A" w:rsidRDefault="005F1B8A" w:rsidP="005F1B8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Товар новый, ранее не использованный, паспорт (сертификат); инструкция по</w:t>
      </w:r>
      <w:r>
        <w:rPr>
          <w:rFonts w:ascii="Times New Roman" w:hAnsi="Times New Roman"/>
          <w:szCs w:val="24"/>
          <w:lang w:eastAsia="ru-RU"/>
        </w:rPr>
        <w:t xml:space="preserve"> эксплуатации на русском языке.</w:t>
      </w:r>
    </w:p>
    <w:p w:rsidR="005F1B8A" w:rsidRPr="00E902D0" w:rsidRDefault="005F1B8A" w:rsidP="005F1B8A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На всю партию товара должен быть предоставлен надлежащим образом заполненный гарантийный талон.</w:t>
      </w:r>
    </w:p>
    <w:p w:rsidR="005F1B8A" w:rsidRDefault="005F1B8A" w:rsidP="005F1B8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5F1B8A" w:rsidRPr="005F1B8A" w:rsidRDefault="005F1B8A" w:rsidP="005F1B8A">
      <w:pPr>
        <w:jc w:val="both"/>
        <w:rPr>
          <w:rFonts w:ascii="Times New Roman" w:hAnsi="Times New Roman"/>
          <w:b/>
          <w:szCs w:val="24"/>
          <w:lang w:eastAsia="ru-RU"/>
        </w:rPr>
      </w:pPr>
      <w:r w:rsidRPr="0039002C">
        <w:rPr>
          <w:rFonts w:ascii="Times New Roman" w:hAnsi="Times New Roman"/>
          <w:b/>
          <w:szCs w:val="24"/>
          <w:lang w:eastAsia="ru-RU"/>
        </w:rPr>
        <w:t>На системные блоки должен быть предоставлен сертификат соответствия.</w:t>
      </w:r>
    </w:p>
    <w:p w:rsidR="005F1B8A" w:rsidRPr="00E902D0" w:rsidRDefault="005F1B8A" w:rsidP="005F1B8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</w:t>
      </w:r>
      <w:r>
        <w:rPr>
          <w:rFonts w:ascii="Times New Roman" w:hAnsi="Times New Roman"/>
          <w:szCs w:val="24"/>
          <w:lang w:eastAsia="ru-RU"/>
        </w:rPr>
        <w:t>оответствии и ее регистрации»).</w:t>
      </w:r>
      <w:proofErr w:type="gramEnd"/>
    </w:p>
    <w:p w:rsidR="005F1B8A" w:rsidRPr="00E902D0" w:rsidRDefault="005F1B8A" w:rsidP="005F1B8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5F1B8A" w:rsidRPr="00E902D0" w:rsidRDefault="005F1B8A" w:rsidP="005F1B8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8E79BA" w:rsidRPr="00704D75" w:rsidRDefault="005F1B8A" w:rsidP="00704D75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</w:t>
      </w:r>
      <w:r w:rsidR="00704D75">
        <w:rPr>
          <w:rFonts w:ascii="Times New Roman" w:hAnsi="Times New Roman"/>
          <w:szCs w:val="24"/>
          <w:lang w:eastAsia="ru-RU"/>
        </w:rPr>
        <w:t xml:space="preserve"> сопроводительными документами.</w:t>
      </w:r>
    </w:p>
    <w:p w:rsidR="00E902D0" w:rsidRPr="00E902D0" w:rsidRDefault="00E902D0" w:rsidP="00784449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E79B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10570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05709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105709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E79BA">
        <w:rPr>
          <w:rFonts w:ascii="Times New Roman" w:hAnsi="Times New Roman"/>
          <w:sz w:val="24"/>
          <w:szCs w:val="24"/>
          <w:lang w:eastAsia="zh-CN"/>
        </w:rPr>
        <w:t>4</w:t>
      </w:r>
      <w:r w:rsidR="00105709">
        <w:rPr>
          <w:rFonts w:ascii="Times New Roman" w:hAnsi="Times New Roman"/>
          <w:sz w:val="24"/>
          <w:szCs w:val="24"/>
          <w:lang w:eastAsia="zh-CN"/>
        </w:rPr>
        <w:t>г.),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E2223A" w:rsidRPr="00E2223A">
        <w:rPr>
          <w:rFonts w:ascii="Times New Roman" w:hAnsi="Times New Roman" w:cs="Times New Roman"/>
          <w:sz w:val="24"/>
          <w:szCs w:val="24"/>
        </w:rPr>
        <w:t>электронно-вычислительн</w:t>
      </w:r>
      <w:r w:rsidR="00E2223A">
        <w:rPr>
          <w:rFonts w:ascii="Times New Roman" w:hAnsi="Times New Roman" w:cs="Times New Roman"/>
          <w:sz w:val="24"/>
          <w:szCs w:val="24"/>
        </w:rPr>
        <w:t>ую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E2223A">
        <w:rPr>
          <w:rFonts w:ascii="Times New Roman" w:hAnsi="Times New Roman" w:cs="Times New Roman"/>
          <w:sz w:val="24"/>
          <w:szCs w:val="24"/>
        </w:rPr>
        <w:t>у</w:t>
      </w:r>
      <w:r w:rsidR="00E2223A" w:rsidRPr="00E2223A">
        <w:rPr>
          <w:rFonts w:ascii="Times New Roman" w:hAnsi="Times New Roman" w:cs="Times New Roman"/>
          <w:sz w:val="24"/>
          <w:szCs w:val="24"/>
        </w:rPr>
        <w:t>, ее детал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и принадлежност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10570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товары должны соответствовать 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</w:t>
      </w:r>
      <w:r w:rsidR="005355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вступает силу с момента его подписания обеими сторонами и действует до</w:t>
      </w:r>
      <w:r w:rsidR="00A4444B">
        <w:rPr>
          <w:rFonts w:ascii="Times New Roman" w:eastAsia="Times New Roman" w:hAnsi="Times New Roman" w:cs="Times New Roman"/>
          <w:sz w:val="24"/>
          <w:szCs w:val="24"/>
          <w:lang w:eastAsia="zh-CN"/>
        </w:rPr>
        <w:t>10</w:t>
      </w:r>
      <w:r w:rsidR="00F05E6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E02564">
        <w:rPr>
          <w:rFonts w:ascii="Times New Roman" w:eastAsia="Times New Roman" w:hAnsi="Times New Roman" w:cs="Times New Roman"/>
          <w:sz w:val="24"/>
          <w:szCs w:val="24"/>
          <w:lang w:eastAsia="zh-CN"/>
        </w:rPr>
        <w:t>0</w:t>
      </w:r>
      <w:r w:rsidR="00A4444B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E02564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784449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784449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«ПГБИП»»</w:t>
            </w:r>
          </w:p>
        </w:tc>
      </w:tr>
      <w:tr w:rsidR="00784449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446104, РФ, Самарская обл., г. Чапаевск, </w:t>
            </w: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, д. 14</w:t>
            </w:r>
          </w:p>
        </w:tc>
      </w:tr>
      <w:tr w:rsidR="00784449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784449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784449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784449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784449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Директор        ________________/Д.В.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Кияткин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E025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28"/>
      <w:footerReference w:type="default" r:id="rId29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26D" w:rsidRDefault="00B6126D">
      <w:pPr>
        <w:spacing w:after="0" w:line="240" w:lineRule="auto"/>
      </w:pPr>
      <w:r>
        <w:separator/>
      </w:r>
    </w:p>
  </w:endnote>
  <w:endnote w:type="continuationSeparator" w:id="0">
    <w:p w:rsidR="00B6126D" w:rsidRDefault="00B61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26D" w:rsidRDefault="00B6126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B6126D" w:rsidRDefault="00B6126D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26D" w:rsidRDefault="00B6126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BF2706">
      <w:rPr>
        <w:rStyle w:val="af4"/>
      </w:rPr>
      <w:t>21</w:t>
    </w:r>
    <w:r>
      <w:rPr>
        <w:rStyle w:val="af4"/>
      </w:rPr>
      <w:fldChar w:fldCharType="end"/>
    </w:r>
  </w:p>
  <w:p w:rsidR="00B6126D" w:rsidRDefault="00B6126D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26D" w:rsidRDefault="00B6126D">
      <w:pPr>
        <w:spacing w:after="0" w:line="240" w:lineRule="auto"/>
      </w:pPr>
      <w:r>
        <w:separator/>
      </w:r>
    </w:p>
  </w:footnote>
  <w:footnote w:type="continuationSeparator" w:id="0">
    <w:p w:rsidR="00B6126D" w:rsidRDefault="00B612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40242"/>
    <w:rsid w:val="00087EC4"/>
    <w:rsid w:val="000B6344"/>
    <w:rsid w:val="000D2278"/>
    <w:rsid w:val="000E06DF"/>
    <w:rsid w:val="000F0972"/>
    <w:rsid w:val="00105709"/>
    <w:rsid w:val="00131E5E"/>
    <w:rsid w:val="00142CF2"/>
    <w:rsid w:val="00160020"/>
    <w:rsid w:val="00171A21"/>
    <w:rsid w:val="001A3D77"/>
    <w:rsid w:val="001D741A"/>
    <w:rsid w:val="001E18F4"/>
    <w:rsid w:val="00244AF0"/>
    <w:rsid w:val="002568A4"/>
    <w:rsid w:val="00276FB7"/>
    <w:rsid w:val="003003E7"/>
    <w:rsid w:val="00314875"/>
    <w:rsid w:val="00352775"/>
    <w:rsid w:val="0036335F"/>
    <w:rsid w:val="00394B4F"/>
    <w:rsid w:val="003A349D"/>
    <w:rsid w:val="00413A63"/>
    <w:rsid w:val="00432405"/>
    <w:rsid w:val="00453EED"/>
    <w:rsid w:val="0048771C"/>
    <w:rsid w:val="0051287B"/>
    <w:rsid w:val="00512A31"/>
    <w:rsid w:val="00524283"/>
    <w:rsid w:val="00534A66"/>
    <w:rsid w:val="005355BB"/>
    <w:rsid w:val="0054451A"/>
    <w:rsid w:val="00551BFC"/>
    <w:rsid w:val="005715D1"/>
    <w:rsid w:val="005964C8"/>
    <w:rsid w:val="00596E64"/>
    <w:rsid w:val="005C36B7"/>
    <w:rsid w:val="005D1AB0"/>
    <w:rsid w:val="005D50FE"/>
    <w:rsid w:val="005F1B8A"/>
    <w:rsid w:val="0060084F"/>
    <w:rsid w:val="00633E2C"/>
    <w:rsid w:val="0064313D"/>
    <w:rsid w:val="00657DBF"/>
    <w:rsid w:val="006737BB"/>
    <w:rsid w:val="00685936"/>
    <w:rsid w:val="00691C65"/>
    <w:rsid w:val="006D20BB"/>
    <w:rsid w:val="00704D75"/>
    <w:rsid w:val="00736280"/>
    <w:rsid w:val="00760AA3"/>
    <w:rsid w:val="00774ACC"/>
    <w:rsid w:val="00784449"/>
    <w:rsid w:val="00785636"/>
    <w:rsid w:val="00787943"/>
    <w:rsid w:val="0079478A"/>
    <w:rsid w:val="007D282E"/>
    <w:rsid w:val="007D546C"/>
    <w:rsid w:val="00836EE8"/>
    <w:rsid w:val="00855D4A"/>
    <w:rsid w:val="00886440"/>
    <w:rsid w:val="0089347E"/>
    <w:rsid w:val="008D56A1"/>
    <w:rsid w:val="008E79BA"/>
    <w:rsid w:val="00902142"/>
    <w:rsid w:val="00927324"/>
    <w:rsid w:val="00990E4C"/>
    <w:rsid w:val="00993991"/>
    <w:rsid w:val="009B5DE5"/>
    <w:rsid w:val="009C3CE0"/>
    <w:rsid w:val="00A308C3"/>
    <w:rsid w:val="00A32060"/>
    <w:rsid w:val="00A4444B"/>
    <w:rsid w:val="00AA49B3"/>
    <w:rsid w:val="00AB4AA2"/>
    <w:rsid w:val="00AC6F1B"/>
    <w:rsid w:val="00AC749A"/>
    <w:rsid w:val="00AF194B"/>
    <w:rsid w:val="00B41C95"/>
    <w:rsid w:val="00B420E9"/>
    <w:rsid w:val="00B51B92"/>
    <w:rsid w:val="00B56C03"/>
    <w:rsid w:val="00B6126D"/>
    <w:rsid w:val="00B61CEC"/>
    <w:rsid w:val="00B83C60"/>
    <w:rsid w:val="00BC6C75"/>
    <w:rsid w:val="00BE4BEC"/>
    <w:rsid w:val="00BF2706"/>
    <w:rsid w:val="00C625D0"/>
    <w:rsid w:val="00C839B4"/>
    <w:rsid w:val="00CD3B57"/>
    <w:rsid w:val="00CF206D"/>
    <w:rsid w:val="00D311A7"/>
    <w:rsid w:val="00D46FAB"/>
    <w:rsid w:val="00D47BB7"/>
    <w:rsid w:val="00D51C0B"/>
    <w:rsid w:val="00D83AF6"/>
    <w:rsid w:val="00D92FEB"/>
    <w:rsid w:val="00DB290F"/>
    <w:rsid w:val="00DE0009"/>
    <w:rsid w:val="00E02564"/>
    <w:rsid w:val="00E2223A"/>
    <w:rsid w:val="00E67976"/>
    <w:rsid w:val="00E71126"/>
    <w:rsid w:val="00E8535C"/>
    <w:rsid w:val="00E902D0"/>
    <w:rsid w:val="00E94C42"/>
    <w:rsid w:val="00EC3034"/>
    <w:rsid w:val="00EC3630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8185</Words>
  <Characters>46659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Александровна Шурова</cp:lastModifiedBy>
  <cp:revision>2</cp:revision>
  <cp:lastPrinted>2014-05-26T10:06:00Z</cp:lastPrinted>
  <dcterms:created xsi:type="dcterms:W3CDTF">2014-05-26T10:07:00Z</dcterms:created>
  <dcterms:modified xsi:type="dcterms:W3CDTF">2014-05-26T10:07:00Z</dcterms:modified>
</cp:coreProperties>
</file>