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7767E1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 w:rsidR="005A6E28"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="001977E3"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="005A6E2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F10F9D">
        <w:rPr>
          <w:rFonts w:ascii="Times New Roman" w:hAnsi="Times New Roman"/>
          <w:b/>
          <w:sz w:val="32"/>
          <w:szCs w:val="32"/>
        </w:rPr>
        <w:t>резервуаров для сбора и хранения топлива</w:t>
      </w:r>
      <w:r w:rsidR="009243D1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4032AF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9243D1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F10F9D">
        <w:rPr>
          <w:rFonts w:ascii="Times New Roman" w:hAnsi="Times New Roman"/>
          <w:b/>
          <w:sz w:val="32"/>
          <w:szCs w:val="32"/>
        </w:rPr>
        <w:t>120208</w:t>
      </w:r>
      <w:r w:rsidR="004032AF" w:rsidRPr="004032AF">
        <w:rPr>
          <w:rFonts w:ascii="Times New Roman" w:hAnsi="Times New Roman"/>
          <w:b/>
          <w:sz w:val="32"/>
          <w:szCs w:val="32"/>
        </w:rPr>
        <w:t>/0619/</w:t>
      </w:r>
      <w:r w:rsidR="00F10F9D">
        <w:rPr>
          <w:rFonts w:ascii="Times New Roman" w:hAnsi="Times New Roman"/>
          <w:b/>
          <w:sz w:val="32"/>
          <w:szCs w:val="32"/>
        </w:rPr>
        <w:t>092</w:t>
      </w:r>
      <w:r w:rsidR="001977E3">
        <w:rPr>
          <w:rFonts w:ascii="Times New Roman" w:hAnsi="Times New Roman"/>
          <w:b/>
          <w:sz w:val="32"/>
          <w:szCs w:val="32"/>
        </w:rPr>
        <w:t xml:space="preserve">, </w:t>
      </w:r>
      <w:r w:rsidR="005A6E28">
        <w:rPr>
          <w:rFonts w:ascii="Times New Roman" w:hAnsi="Times New Roman"/>
          <w:b/>
          <w:sz w:val="32"/>
          <w:szCs w:val="32"/>
        </w:rPr>
        <w:t>АВ00</w:t>
      </w:r>
      <w:r w:rsidR="00F10F9D">
        <w:rPr>
          <w:rFonts w:ascii="Times New Roman" w:hAnsi="Times New Roman"/>
          <w:b/>
          <w:sz w:val="32"/>
          <w:szCs w:val="32"/>
        </w:rPr>
        <w:t>895</w:t>
      </w:r>
      <w:r w:rsidR="004032AF"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F10F9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F10F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F10F9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F10F9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195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 w:rsidR="00195025">
              <w:rPr>
                <w:rFonts w:ascii="Times New Roman" w:hAnsi="Times New Roman"/>
                <w:sz w:val="24"/>
                <w:szCs w:val="24"/>
              </w:rPr>
              <w:t>3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195025" w:rsidP="004430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Уполномоченный орган</w:t>
            </w:r>
          </w:p>
        </w:tc>
        <w:tc>
          <w:tcPr>
            <w:tcW w:w="5953" w:type="dxa"/>
            <w:vAlign w:val="center"/>
          </w:tcPr>
          <w:p w:rsidR="00BA7614" w:rsidRPr="00195025" w:rsidRDefault="00195025" w:rsidP="00F10F9D">
            <w:pPr>
              <w:ind w:right="162"/>
              <w:rPr>
                <w:rFonts w:ascii="Times New Roman" w:hAnsi="Times New Roman"/>
                <w:sz w:val="24"/>
                <w:szCs w:val="24"/>
              </w:rPr>
            </w:pPr>
            <w:r w:rsidRPr="00195025">
              <w:rPr>
                <w:rFonts w:ascii="Times New Roman" w:hAnsi="Times New Roman"/>
                <w:sz w:val="24"/>
                <w:szCs w:val="24"/>
              </w:rPr>
              <w:t xml:space="preserve">Номер контактного телефона: (495) </w:t>
            </w:r>
            <w:r>
              <w:rPr>
                <w:rFonts w:ascii="Times New Roman" w:hAnsi="Times New Roman"/>
                <w:sz w:val="24"/>
                <w:szCs w:val="24"/>
              </w:rPr>
              <w:t>508-88-08</w:t>
            </w:r>
            <w:r w:rsidRPr="0019502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95025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Pr="0019502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10F9D">
              <w:rPr>
                <w:rFonts w:ascii="Times New Roman" w:hAnsi="Times New Roman"/>
                <w:sz w:val="24"/>
                <w:szCs w:val="24"/>
              </w:rPr>
              <w:t>3</w:t>
            </w:r>
            <w:r w:rsidRPr="00195025">
              <w:rPr>
                <w:rFonts w:ascii="Times New Roman" w:hAnsi="Times New Roman"/>
                <w:sz w:val="24"/>
                <w:szCs w:val="24"/>
              </w:rPr>
              <w:t>51).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Pr="00F10F9D" w:rsidRDefault="00BA7614" w:rsidP="00F10F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 w:rsidR="00F10F9D">
              <w:rPr>
                <w:rFonts w:ascii="Times New Roman" w:hAnsi="Times New Roman"/>
                <w:sz w:val="24"/>
                <w:szCs w:val="24"/>
              </w:rPr>
              <w:t>22 документации об электронном аукционе</w:t>
            </w:r>
          </w:p>
        </w:tc>
        <w:tc>
          <w:tcPr>
            <w:tcW w:w="4536" w:type="dxa"/>
            <w:vAlign w:val="center"/>
          </w:tcPr>
          <w:p w:rsidR="00BA7614" w:rsidRPr="00FF208A" w:rsidRDefault="00F10F9D" w:rsidP="001977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Контактное лицо по процедуре</w:t>
            </w:r>
          </w:p>
        </w:tc>
        <w:tc>
          <w:tcPr>
            <w:tcW w:w="5953" w:type="dxa"/>
            <w:vAlign w:val="center"/>
          </w:tcPr>
          <w:p w:rsidR="00BA7614" w:rsidRPr="00F10F9D" w:rsidRDefault="00F10F9D" w:rsidP="00F10F9D">
            <w:pPr>
              <w:ind w:right="162"/>
              <w:rPr>
                <w:rFonts w:ascii="Times New Roman" w:hAnsi="Times New Roman"/>
                <w:sz w:val="24"/>
                <w:szCs w:val="24"/>
              </w:rPr>
            </w:pPr>
            <w:r w:rsidRPr="00F10F9D">
              <w:rPr>
                <w:rFonts w:ascii="Times New Roman" w:hAnsi="Times New Roman"/>
                <w:sz w:val="24"/>
                <w:szCs w:val="24"/>
              </w:rPr>
              <w:t xml:space="preserve">Номер контактного телефона: (495) </w:t>
            </w:r>
            <w:r>
              <w:rPr>
                <w:rFonts w:ascii="Times New Roman" w:hAnsi="Times New Roman"/>
                <w:sz w:val="24"/>
                <w:szCs w:val="24"/>
              </w:rPr>
              <w:t>508-88-08</w:t>
            </w:r>
            <w:r w:rsidRPr="00F10F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10F9D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Pr="00F10F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10F9D">
              <w:rPr>
                <w:rFonts w:ascii="Times New Roman" w:hAnsi="Times New Roman"/>
                <w:sz w:val="24"/>
                <w:szCs w:val="24"/>
              </w:rPr>
              <w:t>51)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F10F9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025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1333"/>
    <w:rsid w:val="004032AF"/>
    <w:rsid w:val="004424EA"/>
    <w:rsid w:val="0044304E"/>
    <w:rsid w:val="00463D44"/>
    <w:rsid w:val="00502E16"/>
    <w:rsid w:val="00532C4E"/>
    <w:rsid w:val="0056227F"/>
    <w:rsid w:val="00567E43"/>
    <w:rsid w:val="00590640"/>
    <w:rsid w:val="005A6E28"/>
    <w:rsid w:val="005C5E7B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654A5"/>
    <w:rsid w:val="007767E1"/>
    <w:rsid w:val="007C766C"/>
    <w:rsid w:val="007D57C1"/>
    <w:rsid w:val="00841CEA"/>
    <w:rsid w:val="00856B51"/>
    <w:rsid w:val="008F34ED"/>
    <w:rsid w:val="008F4B82"/>
    <w:rsid w:val="00905872"/>
    <w:rsid w:val="00906E2F"/>
    <w:rsid w:val="009243D1"/>
    <w:rsid w:val="00927F97"/>
    <w:rsid w:val="0098508D"/>
    <w:rsid w:val="00997138"/>
    <w:rsid w:val="009C6A6F"/>
    <w:rsid w:val="009F3D67"/>
    <w:rsid w:val="00A25C5C"/>
    <w:rsid w:val="00A45D54"/>
    <w:rsid w:val="00A55669"/>
    <w:rsid w:val="00AE3052"/>
    <w:rsid w:val="00B41509"/>
    <w:rsid w:val="00B92375"/>
    <w:rsid w:val="00BA7614"/>
    <w:rsid w:val="00C70E00"/>
    <w:rsid w:val="00CB623F"/>
    <w:rsid w:val="00CD3A4B"/>
    <w:rsid w:val="00CE158D"/>
    <w:rsid w:val="00D516FE"/>
    <w:rsid w:val="00D632CD"/>
    <w:rsid w:val="00D64B86"/>
    <w:rsid w:val="00D77B89"/>
    <w:rsid w:val="00E90803"/>
    <w:rsid w:val="00E95AE5"/>
    <w:rsid w:val="00ED3B8C"/>
    <w:rsid w:val="00F10F9D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2</cp:revision>
  <cp:lastPrinted>2011-01-25T07:28:00Z</cp:lastPrinted>
  <dcterms:created xsi:type="dcterms:W3CDTF">2012-02-13T12:21:00Z</dcterms:created>
  <dcterms:modified xsi:type="dcterms:W3CDTF">2012-02-13T12:21:00Z</dcterms:modified>
</cp:coreProperties>
</file>