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4E2" w:rsidRDefault="00E744E2" w:rsidP="00E744E2">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Ref318824453"/>
      <w:bookmarkStart w:id="1" w:name="_Toc414432307"/>
      <w:r>
        <w:rPr>
          <w:b/>
          <w:sz w:val="28"/>
          <w:szCs w:val="28"/>
          <w:lang w:val="ru-RU"/>
        </w:rPr>
        <w:t xml:space="preserve">ЧАСТЬ 3 </w:t>
      </w:r>
      <w:r w:rsidRPr="00E25B1F">
        <w:rPr>
          <w:b/>
          <w:sz w:val="28"/>
          <w:szCs w:val="28"/>
        </w:rPr>
        <w:t>«ПРОЕКТ ДОГОВОРА»</w:t>
      </w:r>
      <w:bookmarkEnd w:id="0"/>
      <w:bookmarkEnd w:id="1"/>
    </w:p>
    <w:p w:rsidR="00E744E2" w:rsidRPr="001D1080" w:rsidRDefault="00E744E2" w:rsidP="00E744E2">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rsidR="00E744E2" w:rsidRPr="001D1080" w:rsidRDefault="00E744E2" w:rsidP="00E744E2">
      <w:pPr>
        <w:widowControl w:val="0"/>
        <w:contextualSpacing/>
        <w:jc w:val="center"/>
        <w:rPr>
          <w:b/>
          <w:caps/>
          <w:lang w:val="x-none"/>
        </w:rPr>
      </w:pPr>
      <w:r w:rsidRPr="001D1080">
        <w:rPr>
          <w:b/>
          <w:caps/>
          <w:lang w:val="x-none"/>
        </w:rPr>
        <w:t>ДОГОВОР ПОСТАВКИ №________</w:t>
      </w:r>
    </w:p>
    <w:p w:rsidR="00E744E2" w:rsidRPr="001D1080" w:rsidRDefault="00E744E2" w:rsidP="00E744E2">
      <w:pPr>
        <w:widowControl w:val="0"/>
        <w:contextualSpacing/>
        <w:jc w:val="center"/>
        <w:rPr>
          <w:b/>
          <w:caps/>
          <w:lang w:val="x-none"/>
        </w:rPr>
      </w:pPr>
      <w:r w:rsidRPr="001D1080">
        <w:rPr>
          <w:b/>
          <w:caps/>
          <w:lang w:val="x-none"/>
        </w:rPr>
        <w:t>(ПРОЕКТ ДОГОВОРА)</w:t>
      </w:r>
    </w:p>
    <w:p w:rsidR="00E744E2" w:rsidRPr="001D1080" w:rsidRDefault="00E744E2" w:rsidP="00E744E2">
      <w:pPr>
        <w:widowControl w:val="0"/>
        <w:rPr>
          <w:lang w:eastAsia="x-none"/>
        </w:rPr>
      </w:pPr>
    </w:p>
    <w:p w:rsidR="00E744E2" w:rsidRPr="001D1080" w:rsidRDefault="00E744E2" w:rsidP="00E744E2">
      <w:pPr>
        <w:keepLines/>
        <w:jc w:val="both"/>
        <w:rPr>
          <w:u w:val="single"/>
        </w:rPr>
      </w:pPr>
      <w:r w:rsidRPr="001D1080">
        <w:t>г. Озерск</w:t>
      </w:r>
      <w:r w:rsidRPr="001D1080">
        <w:tab/>
      </w:r>
      <w:r w:rsidRPr="001D1080">
        <w:tab/>
      </w:r>
      <w:r w:rsidRPr="001D1080">
        <w:tab/>
      </w:r>
      <w:r w:rsidRPr="001D1080">
        <w:tab/>
      </w:r>
      <w:r w:rsidRPr="001D1080">
        <w:tab/>
      </w:r>
      <w:r w:rsidRPr="001D1080">
        <w:tab/>
      </w:r>
      <w:r w:rsidRPr="001D1080">
        <w:tab/>
        <w:t xml:space="preserve">               «____» ________ 20___ г.</w:t>
      </w:r>
    </w:p>
    <w:p w:rsidR="00E744E2" w:rsidRPr="001D1080" w:rsidRDefault="00E744E2" w:rsidP="00E744E2">
      <w:pPr>
        <w:jc w:val="both"/>
      </w:pPr>
      <w:r w:rsidRPr="001D1080">
        <w:t xml:space="preserve">                   </w:t>
      </w:r>
      <w:proofErr w:type="gramStart"/>
      <w:r w:rsidRPr="001D1080">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E744E2" w:rsidRPr="001D1080" w:rsidRDefault="00E744E2" w:rsidP="00E744E2">
      <w:pPr>
        <w:keepLines/>
        <w:jc w:val="center"/>
      </w:pPr>
      <w:r w:rsidRPr="001D1080">
        <w:t>1. ПРЕДМЕТ ДОГОВОРА</w:t>
      </w:r>
    </w:p>
    <w:p w:rsidR="00E744E2" w:rsidRPr="001D1080" w:rsidRDefault="00E744E2" w:rsidP="00E744E2">
      <w:pPr>
        <w:keepLines/>
        <w:numPr>
          <w:ilvl w:val="1"/>
          <w:numId w:val="7"/>
        </w:numPr>
        <w:ind w:left="0" w:firstLine="709"/>
        <w:jc w:val="both"/>
      </w:pPr>
      <w:r w:rsidRPr="001D1080">
        <w:t xml:space="preserve">Поставщик обязуется поставить Покупателю, а Покупатель принять и оплатить на условиях настоящего Договора следующий Товар: </w:t>
      </w:r>
    </w:p>
    <w:tbl>
      <w:tblPr>
        <w:tblW w:w="5000" w:type="pct"/>
        <w:jc w:val="center"/>
        <w:tblLook w:val="01E0" w:firstRow="1" w:lastRow="1" w:firstColumn="1" w:lastColumn="1" w:noHBand="0" w:noVBand="0"/>
      </w:tblPr>
      <w:tblGrid>
        <w:gridCol w:w="445"/>
        <w:gridCol w:w="2562"/>
        <w:gridCol w:w="711"/>
        <w:gridCol w:w="711"/>
        <w:gridCol w:w="791"/>
        <w:gridCol w:w="2280"/>
        <w:gridCol w:w="997"/>
        <w:gridCol w:w="1074"/>
      </w:tblGrid>
      <w:tr w:rsidR="00E744E2" w:rsidRPr="001D1080" w:rsidTr="009D0677">
        <w:trPr>
          <w:trHeight w:val="649"/>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w:t>
            </w:r>
          </w:p>
        </w:tc>
        <w:tc>
          <w:tcPr>
            <w:tcW w:w="1340"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Наименование Товара</w:t>
            </w:r>
          </w:p>
        </w:tc>
        <w:tc>
          <w:tcPr>
            <w:tcW w:w="37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Ед. изм.</w:t>
            </w:r>
          </w:p>
        </w:tc>
        <w:tc>
          <w:tcPr>
            <w:tcW w:w="37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Кол-во</w:t>
            </w:r>
          </w:p>
        </w:tc>
        <w:tc>
          <w:tcPr>
            <w:tcW w:w="415"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tabs>
                <w:tab w:val="left" w:pos="648"/>
                <w:tab w:val="left" w:pos="3713"/>
              </w:tabs>
              <w:jc w:val="both"/>
              <w:rPr>
                <w:iCs/>
              </w:rPr>
            </w:pPr>
            <w:r w:rsidRPr="001D1080">
              <w:rPr>
                <w:iCs/>
              </w:rPr>
              <w:t>НТД</w:t>
            </w:r>
          </w:p>
        </w:tc>
        <w:tc>
          <w:tcPr>
            <w:tcW w:w="1192"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tabs>
                <w:tab w:val="left" w:pos="648"/>
                <w:tab w:val="left" w:pos="3713"/>
              </w:tabs>
              <w:jc w:val="both"/>
              <w:rPr>
                <w:rFonts w:eastAsia="Calibri"/>
                <w:iCs/>
              </w:rPr>
            </w:pPr>
            <w:r w:rsidRPr="001D1080">
              <w:rPr>
                <w:iCs/>
              </w:rPr>
              <w:t>Требования к товару, стандартам, техническим условиям, и др. нормативным документам, к особым условиям поставки</w:t>
            </w:r>
          </w:p>
        </w:tc>
        <w:tc>
          <w:tcPr>
            <w:tcW w:w="522"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Цена с НДС, руб.</w:t>
            </w:r>
          </w:p>
        </w:tc>
        <w:tc>
          <w:tcPr>
            <w:tcW w:w="56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Сумма, руб.</w:t>
            </w:r>
          </w:p>
        </w:tc>
      </w:tr>
      <w:tr w:rsidR="00E744E2" w:rsidRPr="001D1080" w:rsidTr="009D0677">
        <w:trPr>
          <w:trHeight w:hRule="exact" w:val="218"/>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1</w:t>
            </w:r>
          </w:p>
        </w:tc>
        <w:tc>
          <w:tcPr>
            <w:tcW w:w="1340"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2</w:t>
            </w:r>
          </w:p>
        </w:tc>
        <w:tc>
          <w:tcPr>
            <w:tcW w:w="37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3</w:t>
            </w:r>
          </w:p>
        </w:tc>
        <w:tc>
          <w:tcPr>
            <w:tcW w:w="37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4</w:t>
            </w:r>
          </w:p>
        </w:tc>
        <w:tc>
          <w:tcPr>
            <w:tcW w:w="415"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5</w:t>
            </w:r>
          </w:p>
        </w:tc>
        <w:tc>
          <w:tcPr>
            <w:tcW w:w="1192"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6</w:t>
            </w:r>
          </w:p>
        </w:tc>
        <w:tc>
          <w:tcPr>
            <w:tcW w:w="522"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7</w:t>
            </w:r>
          </w:p>
        </w:tc>
        <w:tc>
          <w:tcPr>
            <w:tcW w:w="563" w:type="pct"/>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center"/>
              <w:rPr>
                <w:color w:val="000000"/>
              </w:rPr>
            </w:pPr>
            <w:r w:rsidRPr="001D1080">
              <w:rPr>
                <w:color w:val="000000"/>
              </w:rPr>
              <w:t>8</w:t>
            </w:r>
          </w:p>
        </w:tc>
      </w:tr>
      <w:tr w:rsidR="00E744E2" w:rsidRPr="001D1080" w:rsidTr="009D0677">
        <w:trPr>
          <w:trHeight w:val="215"/>
          <w:jc w:val="center"/>
        </w:trPr>
        <w:tc>
          <w:tcPr>
            <w:tcW w:w="223" w:type="pct"/>
            <w:tcBorders>
              <w:top w:val="single" w:sz="4" w:space="0" w:color="auto"/>
              <w:left w:val="single" w:sz="4" w:space="0" w:color="auto"/>
              <w:bottom w:val="nil"/>
              <w:right w:val="single" w:sz="4" w:space="0" w:color="auto"/>
            </w:tcBorders>
            <w:vAlign w:val="center"/>
          </w:tcPr>
          <w:p w:rsidR="00E744E2" w:rsidRPr="001D1080" w:rsidRDefault="00E744E2" w:rsidP="00E744E2">
            <w:pPr>
              <w:widowControl w:val="0"/>
              <w:numPr>
                <w:ilvl w:val="0"/>
                <w:numId w:val="8"/>
              </w:numPr>
              <w:jc w:val="both"/>
            </w:pPr>
          </w:p>
        </w:tc>
        <w:tc>
          <w:tcPr>
            <w:tcW w:w="1340" w:type="pct"/>
            <w:tcBorders>
              <w:top w:val="single" w:sz="4" w:space="0" w:color="auto"/>
              <w:left w:val="single" w:sz="4" w:space="0" w:color="auto"/>
              <w:bottom w:val="nil"/>
              <w:right w:val="single" w:sz="4" w:space="0" w:color="auto"/>
            </w:tcBorders>
            <w:vAlign w:val="center"/>
          </w:tcPr>
          <w:p w:rsidR="00E744E2" w:rsidRPr="001D1080" w:rsidRDefault="00E744E2" w:rsidP="009D0677">
            <w:pPr>
              <w:tabs>
                <w:tab w:val="left" w:pos="-36"/>
              </w:tabs>
              <w:ind w:left="-36" w:right="-108"/>
              <w:jc w:val="both"/>
              <w:rPr>
                <w:iCs/>
              </w:rPr>
            </w:pPr>
          </w:p>
        </w:tc>
        <w:tc>
          <w:tcPr>
            <w:tcW w:w="373" w:type="pct"/>
            <w:tcBorders>
              <w:top w:val="single" w:sz="4" w:space="0" w:color="auto"/>
              <w:left w:val="single" w:sz="4" w:space="0" w:color="auto"/>
              <w:bottom w:val="nil"/>
              <w:right w:val="single" w:sz="4" w:space="0" w:color="auto"/>
            </w:tcBorders>
            <w:vAlign w:val="center"/>
          </w:tcPr>
          <w:p w:rsidR="00E744E2" w:rsidRPr="001D1080" w:rsidRDefault="00E744E2" w:rsidP="009D0677">
            <w:pPr>
              <w:tabs>
                <w:tab w:val="left" w:pos="396"/>
                <w:tab w:val="left" w:pos="3713"/>
              </w:tabs>
              <w:jc w:val="both"/>
            </w:pPr>
          </w:p>
        </w:tc>
        <w:tc>
          <w:tcPr>
            <w:tcW w:w="373" w:type="pct"/>
            <w:tcBorders>
              <w:top w:val="single" w:sz="4" w:space="0" w:color="auto"/>
              <w:left w:val="single" w:sz="4" w:space="0" w:color="auto"/>
              <w:bottom w:val="nil"/>
              <w:right w:val="single" w:sz="4" w:space="0" w:color="auto"/>
            </w:tcBorders>
            <w:vAlign w:val="center"/>
          </w:tcPr>
          <w:p w:rsidR="00E744E2" w:rsidRPr="001D1080" w:rsidRDefault="00E744E2" w:rsidP="009D0677">
            <w:pPr>
              <w:jc w:val="both"/>
            </w:pPr>
          </w:p>
        </w:tc>
        <w:tc>
          <w:tcPr>
            <w:tcW w:w="415" w:type="pct"/>
            <w:tcBorders>
              <w:top w:val="single" w:sz="4" w:space="0" w:color="auto"/>
              <w:left w:val="single" w:sz="4" w:space="0" w:color="auto"/>
              <w:bottom w:val="nil"/>
              <w:right w:val="single" w:sz="4" w:space="0" w:color="auto"/>
            </w:tcBorders>
          </w:tcPr>
          <w:p w:rsidR="00E744E2" w:rsidRPr="001D1080" w:rsidRDefault="00E744E2" w:rsidP="009D0677">
            <w:pPr>
              <w:keepLines/>
              <w:jc w:val="both"/>
              <w:rPr>
                <w:color w:val="000000"/>
              </w:rPr>
            </w:pPr>
          </w:p>
        </w:tc>
        <w:tc>
          <w:tcPr>
            <w:tcW w:w="1192" w:type="pct"/>
            <w:tcBorders>
              <w:top w:val="single" w:sz="4" w:space="0" w:color="auto"/>
              <w:left w:val="single" w:sz="4" w:space="0" w:color="auto"/>
              <w:bottom w:val="nil"/>
              <w:right w:val="single" w:sz="4" w:space="0" w:color="auto"/>
            </w:tcBorders>
          </w:tcPr>
          <w:p w:rsidR="00E744E2" w:rsidRPr="001D1080" w:rsidRDefault="00E744E2" w:rsidP="009D0677">
            <w:pPr>
              <w:keepLines/>
              <w:jc w:val="both"/>
              <w:rPr>
                <w:color w:val="000000"/>
              </w:rPr>
            </w:pPr>
          </w:p>
        </w:tc>
        <w:tc>
          <w:tcPr>
            <w:tcW w:w="522" w:type="pct"/>
            <w:tcBorders>
              <w:top w:val="single" w:sz="4" w:space="0" w:color="auto"/>
              <w:left w:val="single" w:sz="4" w:space="0" w:color="auto"/>
              <w:bottom w:val="nil"/>
              <w:right w:val="single" w:sz="4" w:space="0" w:color="auto"/>
            </w:tcBorders>
            <w:vAlign w:val="center"/>
          </w:tcPr>
          <w:p w:rsidR="00E744E2" w:rsidRPr="001D1080" w:rsidRDefault="00E744E2" w:rsidP="009D0677">
            <w:pPr>
              <w:keepLines/>
              <w:jc w:val="both"/>
              <w:rPr>
                <w:color w:val="000000"/>
              </w:rPr>
            </w:pPr>
          </w:p>
        </w:tc>
        <w:tc>
          <w:tcPr>
            <w:tcW w:w="563" w:type="pct"/>
            <w:tcBorders>
              <w:top w:val="single" w:sz="4" w:space="0" w:color="auto"/>
              <w:left w:val="single" w:sz="4" w:space="0" w:color="auto"/>
              <w:bottom w:val="nil"/>
              <w:right w:val="single" w:sz="4" w:space="0" w:color="auto"/>
            </w:tcBorders>
            <w:vAlign w:val="center"/>
          </w:tcPr>
          <w:p w:rsidR="00E744E2" w:rsidRPr="001D1080" w:rsidRDefault="00E744E2" w:rsidP="009D0677">
            <w:pPr>
              <w:keepLines/>
              <w:jc w:val="both"/>
              <w:rPr>
                <w:color w:val="000000"/>
              </w:rPr>
            </w:pPr>
          </w:p>
        </w:tc>
      </w:tr>
      <w:tr w:rsidR="00E744E2" w:rsidRPr="001D1080" w:rsidTr="009D0677">
        <w:trPr>
          <w:trHeight w:hRule="exact" w:val="302"/>
          <w:jc w:val="center"/>
        </w:trPr>
        <w:tc>
          <w:tcPr>
            <w:tcW w:w="223"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340"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161" w:type="pct"/>
            <w:gridSpan w:val="3"/>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Итого:</w:t>
            </w:r>
          </w:p>
        </w:tc>
        <w:tc>
          <w:tcPr>
            <w:tcW w:w="563" w:type="pct"/>
            <w:tcBorders>
              <w:top w:val="single" w:sz="4" w:space="0" w:color="auto"/>
              <w:left w:val="single" w:sz="4" w:space="0" w:color="auto"/>
              <w:bottom w:val="single" w:sz="4" w:space="0" w:color="auto"/>
              <w:right w:val="single" w:sz="4" w:space="0" w:color="auto"/>
            </w:tcBorders>
            <w:vAlign w:val="center"/>
          </w:tcPr>
          <w:p w:rsidR="00E744E2" w:rsidRPr="001D1080" w:rsidRDefault="00E744E2" w:rsidP="009D0677">
            <w:pPr>
              <w:keepLines/>
              <w:jc w:val="both"/>
              <w:rPr>
                <w:b/>
                <w:color w:val="000000"/>
              </w:rPr>
            </w:pPr>
          </w:p>
        </w:tc>
      </w:tr>
      <w:tr w:rsidR="00E744E2" w:rsidRPr="001D1080" w:rsidTr="009D0677">
        <w:trPr>
          <w:trHeight w:hRule="exact" w:val="277"/>
          <w:jc w:val="center"/>
        </w:trPr>
        <w:tc>
          <w:tcPr>
            <w:tcW w:w="223"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340"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161" w:type="pct"/>
            <w:gridSpan w:val="3"/>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color w:val="00000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color w:val="000000"/>
              </w:rPr>
              <w:t>В том числе НДС 18%</w:t>
            </w:r>
          </w:p>
        </w:tc>
        <w:tc>
          <w:tcPr>
            <w:tcW w:w="563" w:type="pct"/>
            <w:tcBorders>
              <w:top w:val="single" w:sz="4" w:space="0" w:color="auto"/>
              <w:left w:val="single" w:sz="4" w:space="0" w:color="auto"/>
              <w:bottom w:val="single" w:sz="4" w:space="0" w:color="auto"/>
              <w:right w:val="single" w:sz="4" w:space="0" w:color="auto"/>
            </w:tcBorders>
            <w:vAlign w:val="center"/>
          </w:tcPr>
          <w:p w:rsidR="00E744E2" w:rsidRPr="001D1080" w:rsidRDefault="00E744E2" w:rsidP="009D0677">
            <w:pPr>
              <w:keepLines/>
              <w:jc w:val="both"/>
              <w:rPr>
                <w:b/>
                <w:color w:val="000000"/>
              </w:rPr>
            </w:pPr>
          </w:p>
        </w:tc>
      </w:tr>
      <w:tr w:rsidR="00E744E2" w:rsidRPr="001D1080" w:rsidTr="009D0677">
        <w:trPr>
          <w:trHeight w:hRule="exact" w:val="282"/>
          <w:jc w:val="center"/>
        </w:trPr>
        <w:tc>
          <w:tcPr>
            <w:tcW w:w="223"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b/>
                <w:color w:val="000000"/>
              </w:rPr>
            </w:pPr>
          </w:p>
        </w:tc>
        <w:tc>
          <w:tcPr>
            <w:tcW w:w="1340" w:type="pct"/>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b/>
                <w:color w:val="000000"/>
              </w:rPr>
            </w:pPr>
          </w:p>
        </w:tc>
        <w:tc>
          <w:tcPr>
            <w:tcW w:w="1161" w:type="pct"/>
            <w:gridSpan w:val="3"/>
            <w:tcBorders>
              <w:top w:val="single" w:sz="4" w:space="0" w:color="auto"/>
              <w:left w:val="single" w:sz="4" w:space="0" w:color="auto"/>
              <w:bottom w:val="single" w:sz="4" w:space="0" w:color="auto"/>
              <w:right w:val="single" w:sz="4" w:space="0" w:color="auto"/>
            </w:tcBorders>
          </w:tcPr>
          <w:p w:rsidR="00E744E2" w:rsidRPr="001D1080" w:rsidRDefault="00E744E2" w:rsidP="009D0677">
            <w:pPr>
              <w:keepLines/>
              <w:jc w:val="both"/>
              <w:rPr>
                <w:b/>
                <w:color w:val="00000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E744E2" w:rsidRPr="001D1080" w:rsidRDefault="00E744E2" w:rsidP="009D0677">
            <w:pPr>
              <w:keepLines/>
              <w:jc w:val="both"/>
              <w:rPr>
                <w:color w:val="000000"/>
              </w:rPr>
            </w:pPr>
            <w:r w:rsidRPr="001D1080">
              <w:rPr>
                <w:b/>
                <w:color w:val="000000"/>
              </w:rPr>
              <w:t>Всего к оплате</w:t>
            </w:r>
            <w:r w:rsidRPr="001D1080">
              <w:rPr>
                <w:color w:val="000000"/>
              </w:rPr>
              <w:t>:</w:t>
            </w:r>
          </w:p>
        </w:tc>
        <w:tc>
          <w:tcPr>
            <w:tcW w:w="563" w:type="pct"/>
            <w:tcBorders>
              <w:top w:val="single" w:sz="4" w:space="0" w:color="auto"/>
              <w:left w:val="single" w:sz="4" w:space="0" w:color="auto"/>
              <w:bottom w:val="single" w:sz="4" w:space="0" w:color="auto"/>
              <w:right w:val="single" w:sz="4" w:space="0" w:color="auto"/>
            </w:tcBorders>
            <w:vAlign w:val="center"/>
          </w:tcPr>
          <w:p w:rsidR="00E744E2" w:rsidRPr="001D1080" w:rsidRDefault="00E744E2" w:rsidP="009D0677">
            <w:pPr>
              <w:keepLines/>
              <w:jc w:val="both"/>
              <w:rPr>
                <w:b/>
                <w:color w:val="000000"/>
              </w:rPr>
            </w:pPr>
          </w:p>
        </w:tc>
      </w:tr>
    </w:tbl>
    <w:p w:rsidR="00E744E2" w:rsidRPr="001D1080" w:rsidRDefault="00E744E2" w:rsidP="00E744E2">
      <w:pPr>
        <w:jc w:val="both"/>
      </w:pPr>
      <w:proofErr w:type="gramStart"/>
      <w:r w:rsidRPr="001D1080">
        <w:t>Сумма Договора составляет ____________________________ (_________________________</w:t>
      </w:r>
      <w:proofErr w:type="gramEnd"/>
    </w:p>
    <w:p w:rsidR="00E744E2" w:rsidRPr="001D1080" w:rsidRDefault="00E744E2" w:rsidP="00E744E2">
      <w:pPr>
        <w:ind w:firstLine="708"/>
        <w:jc w:val="both"/>
      </w:pPr>
      <w:r w:rsidRPr="001D1080">
        <w:t xml:space="preserve">                                                                        (сумма поставляемых Товаров)          </w:t>
      </w:r>
    </w:p>
    <w:p w:rsidR="00E744E2" w:rsidRPr="001D1080" w:rsidRDefault="00E744E2" w:rsidP="00E744E2">
      <w:pPr>
        <w:jc w:val="both"/>
        <w:rPr>
          <w:iCs/>
        </w:rPr>
      </w:pPr>
      <w:r w:rsidRPr="001D1080">
        <w:t xml:space="preserve">_________________________________), </w:t>
      </w:r>
      <w:r w:rsidRPr="001D1080">
        <w:rPr>
          <w:iCs/>
        </w:rPr>
        <w:t xml:space="preserve">включая все налоги, сборы (в том числе </w:t>
      </w:r>
      <w:proofErr w:type="gramStart"/>
      <w:r w:rsidRPr="001D1080">
        <w:rPr>
          <w:iCs/>
        </w:rPr>
        <w:t>по</w:t>
      </w:r>
      <w:proofErr w:type="gramEnd"/>
      <w:r w:rsidRPr="001D1080">
        <w:rPr>
          <w:iCs/>
        </w:rPr>
        <w:t xml:space="preserve"> </w:t>
      </w:r>
    </w:p>
    <w:p w:rsidR="00E744E2" w:rsidRPr="001D1080" w:rsidRDefault="00E744E2" w:rsidP="00E744E2">
      <w:pPr>
        <w:jc w:val="both"/>
      </w:pPr>
      <w:r w:rsidRPr="001D1080">
        <w:t>(сумма поставляемых Товаров прописью)</w:t>
      </w:r>
    </w:p>
    <w:p w:rsidR="00E744E2" w:rsidRPr="001D1080" w:rsidRDefault="00E744E2" w:rsidP="00E744E2">
      <w:pPr>
        <w:jc w:val="both"/>
      </w:pPr>
      <w:r w:rsidRPr="001D1080">
        <w:rPr>
          <w:iCs/>
        </w:rPr>
        <w:t>страхованию),</w:t>
      </w:r>
      <w:r w:rsidRPr="001D1080">
        <w:t xml:space="preserve"> </w:t>
      </w:r>
      <w:r w:rsidRPr="001D1080">
        <w:rPr>
          <w:iCs/>
        </w:rPr>
        <w:t>платежи (в том числе таможенные), расходы на транспортировку до места поставки</w:t>
      </w:r>
      <w:r w:rsidRPr="001D1080">
        <w:t>.</w:t>
      </w:r>
    </w:p>
    <w:p w:rsidR="00E744E2" w:rsidRPr="001D1080" w:rsidRDefault="00E744E2" w:rsidP="00E744E2">
      <w:pPr>
        <w:numPr>
          <w:ilvl w:val="1"/>
          <w:numId w:val="7"/>
        </w:numPr>
        <w:jc w:val="both"/>
      </w:pPr>
      <w:r w:rsidRPr="001D1080">
        <w:t>Цена Договора является фиксированной и не подлежит изменению в течение срока действия настоящего Договора.</w:t>
      </w:r>
    </w:p>
    <w:p w:rsidR="00E744E2" w:rsidRPr="001D1080" w:rsidRDefault="00E744E2" w:rsidP="00E744E2">
      <w:pPr>
        <w:numPr>
          <w:ilvl w:val="1"/>
          <w:numId w:val="7"/>
        </w:numPr>
        <w:jc w:val="both"/>
      </w:pPr>
      <w:r w:rsidRPr="001D1080">
        <w:t xml:space="preserve">Отклонение в количестве Товара в пределах  ± </w:t>
      </w:r>
      <w:r>
        <w:t>10</w:t>
      </w:r>
      <w:r w:rsidRPr="001D1080">
        <w:t>%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E744E2" w:rsidRPr="001D1080" w:rsidRDefault="00E744E2" w:rsidP="00E744E2">
      <w:pPr>
        <w:jc w:val="both"/>
      </w:pPr>
      <w:r w:rsidRPr="001D1080">
        <w:t xml:space="preserve">             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1D1080">
        <w:t>п</w:t>
      </w:r>
      <w:proofErr w:type="gramEnd"/>
      <w:r w:rsidRPr="001D1080">
        <w:t xml:space="preserve"> 1.1. настоящего Договора.</w:t>
      </w:r>
    </w:p>
    <w:p w:rsidR="00E744E2" w:rsidRPr="001D1080" w:rsidRDefault="00E744E2" w:rsidP="00E744E2">
      <w:pPr>
        <w:keepLines/>
        <w:jc w:val="both"/>
      </w:pPr>
      <w:r w:rsidRPr="001D1080">
        <w:t xml:space="preserve">            1.5. Поставщик поставляет Покупателю Товар, свободный  от прав третьих лиц.            </w:t>
      </w:r>
    </w:p>
    <w:p w:rsidR="00E744E2" w:rsidRPr="001D1080" w:rsidRDefault="00E744E2" w:rsidP="00E744E2">
      <w:pPr>
        <w:keepLines/>
        <w:jc w:val="center"/>
      </w:pPr>
      <w:r w:rsidRPr="001D1080">
        <w:t>2. ПОРЯДОК ПРИЕМКИ ТОВАРА</w:t>
      </w:r>
    </w:p>
    <w:p w:rsidR="00E744E2" w:rsidRPr="001D1080" w:rsidRDefault="00E744E2" w:rsidP="00E744E2">
      <w:pPr>
        <w:widowControl w:val="0"/>
        <w:numPr>
          <w:ilvl w:val="1"/>
          <w:numId w:val="6"/>
        </w:numPr>
        <w:tabs>
          <w:tab w:val="clear" w:pos="2471"/>
        </w:tabs>
        <w:ind w:left="0" w:firstLine="703"/>
        <w:jc w:val="both"/>
      </w:pPr>
      <w:r w:rsidRPr="001D1080">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744E2" w:rsidRPr="001D1080" w:rsidRDefault="00E744E2" w:rsidP="00E744E2">
      <w:pPr>
        <w:widowControl w:val="0"/>
        <w:numPr>
          <w:ilvl w:val="1"/>
          <w:numId w:val="6"/>
        </w:numPr>
        <w:tabs>
          <w:tab w:val="clear" w:pos="2471"/>
        </w:tabs>
        <w:ind w:left="0" w:firstLine="703"/>
        <w:contextualSpacing/>
        <w:jc w:val="both"/>
      </w:pPr>
      <w:r w:rsidRPr="001D1080">
        <w:lastRenderedPageBreak/>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E744E2" w:rsidRPr="001D1080" w:rsidRDefault="00E744E2" w:rsidP="00E744E2">
      <w:pPr>
        <w:widowControl w:val="0"/>
        <w:numPr>
          <w:ilvl w:val="1"/>
          <w:numId w:val="6"/>
        </w:numPr>
        <w:tabs>
          <w:tab w:val="clear" w:pos="2471"/>
        </w:tabs>
        <w:ind w:left="0" w:firstLine="703"/>
        <w:contextualSpacing/>
        <w:jc w:val="both"/>
      </w:pPr>
      <w:r w:rsidRPr="001D1080">
        <w:t>Качество поставляемого Поставщиком Товара должно соответствовать требованиям п.1.1 настоящего Договора</w:t>
      </w:r>
      <w:r w:rsidRPr="001D1080">
        <w:rPr>
          <w:iCs/>
        </w:rPr>
        <w:t xml:space="preserve"> </w:t>
      </w:r>
      <w:r w:rsidRPr="001D1080">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E744E2" w:rsidRPr="001D1080" w:rsidRDefault="00E744E2" w:rsidP="00E744E2">
      <w:pPr>
        <w:numPr>
          <w:ilvl w:val="1"/>
          <w:numId w:val="6"/>
        </w:numPr>
        <w:tabs>
          <w:tab w:val="clear" w:pos="2471"/>
        </w:tabs>
        <w:ind w:left="0" w:firstLine="703"/>
        <w:contextualSpacing/>
        <w:jc w:val="both"/>
      </w:pPr>
      <w:r w:rsidRPr="001D1080">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1D1080">
        <w:rPr>
          <w:u w:val="single"/>
        </w:rPr>
        <w:t>30</w:t>
      </w:r>
      <w:r w:rsidRPr="001D1080">
        <w:t xml:space="preserve"> рабочих дней </w:t>
      </w:r>
      <w:proofErr w:type="gramStart"/>
      <w:r w:rsidRPr="001D1080">
        <w:t>с даты получения</w:t>
      </w:r>
      <w:proofErr w:type="gramEnd"/>
      <w:r w:rsidRPr="001D1080">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E744E2" w:rsidRPr="001D1080" w:rsidRDefault="00E744E2" w:rsidP="00E744E2">
      <w:pPr>
        <w:keepLines/>
        <w:jc w:val="center"/>
      </w:pPr>
      <w:r w:rsidRPr="001D1080">
        <w:t>3. СРОКИ И ПОРЯДОК ПОСТАВКИ</w:t>
      </w:r>
    </w:p>
    <w:p w:rsidR="00E744E2" w:rsidRPr="001D1080" w:rsidRDefault="00E744E2" w:rsidP="00E744E2">
      <w:pPr>
        <w:keepLines/>
        <w:ind w:firstLine="709"/>
        <w:jc w:val="both"/>
        <w:rPr>
          <w:iCs/>
        </w:rPr>
      </w:pPr>
      <w:r w:rsidRPr="001D1080">
        <w:t>3.1. Срок поставки Товара: ______________________________________________</w:t>
      </w:r>
    </w:p>
    <w:p w:rsidR="00E744E2" w:rsidRPr="001D1080" w:rsidRDefault="00E744E2" w:rsidP="00E744E2">
      <w:pPr>
        <w:ind w:firstLine="709"/>
        <w:jc w:val="both"/>
      </w:pPr>
      <w:r w:rsidRPr="001D1080">
        <w:t>3.2. Условия доставки Товара: ____________________________________________</w:t>
      </w:r>
    </w:p>
    <w:p w:rsidR="00E744E2" w:rsidRPr="001D1080" w:rsidRDefault="00E744E2" w:rsidP="00E744E2">
      <w:pPr>
        <w:keepLines/>
        <w:ind w:firstLine="709"/>
        <w:jc w:val="both"/>
        <w:rPr>
          <w:iCs/>
        </w:rPr>
      </w:pPr>
      <w:r w:rsidRPr="001D1080">
        <w:t>3.3. Отгрузка Товара производится в соответствии с установленными нормами отгрузки силами  Поставщика и за его счет.</w:t>
      </w:r>
    </w:p>
    <w:p w:rsidR="00E744E2" w:rsidRPr="001D1080" w:rsidRDefault="00E744E2" w:rsidP="00E744E2">
      <w:pPr>
        <w:keepLines/>
        <w:ind w:firstLine="709"/>
        <w:jc w:val="both"/>
      </w:pPr>
      <w:r w:rsidRPr="001D1080">
        <w:t>3.4. Датой перехода права собственности на поставляемый по настоящему Договору Товар считается дата его получения Покупателем.</w:t>
      </w:r>
    </w:p>
    <w:p w:rsidR="00E744E2" w:rsidRPr="001D1080" w:rsidRDefault="00E744E2" w:rsidP="00E744E2">
      <w:pPr>
        <w:keepLines/>
        <w:ind w:firstLine="709"/>
        <w:jc w:val="both"/>
      </w:pPr>
      <w:r w:rsidRPr="001D1080">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1D1080">
        <w:rPr>
          <w:b/>
        </w:rPr>
        <w:t xml:space="preserve"> </w:t>
      </w:r>
    </w:p>
    <w:p w:rsidR="00E744E2" w:rsidRPr="001D1080" w:rsidRDefault="00E744E2" w:rsidP="00E744E2">
      <w:pPr>
        <w:keepLines/>
        <w:ind w:firstLine="709"/>
        <w:jc w:val="both"/>
        <w:rPr>
          <w:rFonts w:eastAsia="Calibri"/>
        </w:rPr>
      </w:pPr>
      <w:r w:rsidRPr="001D1080">
        <w:t xml:space="preserve">3.6. </w:t>
      </w:r>
      <w:proofErr w:type="gramStart"/>
      <w:r w:rsidRPr="001D1080">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E744E2" w:rsidRPr="001D1080" w:rsidRDefault="00E744E2" w:rsidP="00E744E2">
      <w:pPr>
        <w:keepNext/>
        <w:tabs>
          <w:tab w:val="left" w:pos="540"/>
        </w:tabs>
        <w:suppressAutoHyphens/>
        <w:jc w:val="center"/>
        <w:outlineLvl w:val="1"/>
        <w:rPr>
          <w:bCs/>
          <w:caps/>
          <w:smallCaps/>
        </w:rPr>
      </w:pPr>
      <w:bookmarkStart w:id="2" w:name="_Toc379445163"/>
      <w:bookmarkStart w:id="3" w:name="_Toc391374975"/>
      <w:bookmarkStart w:id="4" w:name="_Toc394655661"/>
      <w:bookmarkStart w:id="5" w:name="_Toc405387093"/>
    </w:p>
    <w:p w:rsidR="00E744E2" w:rsidRPr="001D1080" w:rsidRDefault="00E744E2" w:rsidP="00E744E2">
      <w:pPr>
        <w:keepNext/>
        <w:tabs>
          <w:tab w:val="left" w:pos="540"/>
        </w:tabs>
        <w:suppressAutoHyphens/>
        <w:jc w:val="center"/>
        <w:outlineLvl w:val="1"/>
        <w:rPr>
          <w:bCs/>
          <w:caps/>
          <w:smallCaps/>
        </w:rPr>
      </w:pPr>
      <w:r w:rsidRPr="001D1080">
        <w:rPr>
          <w:bCs/>
          <w:caps/>
          <w:smallCaps/>
        </w:rPr>
        <w:t>4. Порядок оплаты</w:t>
      </w:r>
      <w:bookmarkEnd w:id="2"/>
      <w:bookmarkEnd w:id="3"/>
      <w:bookmarkEnd w:id="4"/>
      <w:bookmarkEnd w:id="5"/>
    </w:p>
    <w:p w:rsidR="00E744E2" w:rsidRPr="001D1080" w:rsidRDefault="00E744E2" w:rsidP="00E744E2">
      <w:pPr>
        <w:ind w:firstLine="703"/>
        <w:contextualSpacing/>
        <w:jc w:val="both"/>
      </w:pPr>
      <w:r w:rsidRPr="001D1080">
        <w:t>4.1. Цена Договора и валюта платежа устанавливается в российских рублях.</w:t>
      </w:r>
    </w:p>
    <w:p w:rsidR="00E744E2" w:rsidRPr="001D1080" w:rsidRDefault="00E744E2" w:rsidP="00E744E2">
      <w:pPr>
        <w:ind w:firstLine="703"/>
        <w:contextualSpacing/>
        <w:jc w:val="both"/>
      </w:pPr>
      <w:r w:rsidRPr="001D1080">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1D1080">
        <w:t>дств с р</w:t>
      </w:r>
      <w:proofErr w:type="gramEnd"/>
      <w:r w:rsidRPr="001D1080">
        <w:t>асчетного счета Покупателя.</w:t>
      </w:r>
    </w:p>
    <w:p w:rsidR="00E744E2" w:rsidRPr="001D1080" w:rsidRDefault="00E744E2" w:rsidP="00E744E2">
      <w:pPr>
        <w:tabs>
          <w:tab w:val="left" w:pos="648"/>
          <w:tab w:val="left" w:pos="3713"/>
        </w:tabs>
        <w:ind w:firstLine="703"/>
        <w:jc w:val="both"/>
      </w:pPr>
      <w:r w:rsidRPr="001D1080">
        <w:t xml:space="preserve">4.3. Порядок осуществления расчетов: </w:t>
      </w:r>
      <w:r>
        <w:t>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744E2" w:rsidRPr="001D1080" w:rsidRDefault="00E744E2" w:rsidP="00E744E2">
      <w:pPr>
        <w:tabs>
          <w:tab w:val="left" w:pos="648"/>
          <w:tab w:val="left" w:pos="3713"/>
        </w:tabs>
        <w:ind w:firstLine="703"/>
        <w:jc w:val="both"/>
      </w:pPr>
      <w:r w:rsidRPr="001D1080">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E744E2" w:rsidRPr="001D1080" w:rsidRDefault="00E744E2" w:rsidP="00E744E2">
      <w:pPr>
        <w:tabs>
          <w:tab w:val="left" w:pos="648"/>
          <w:tab w:val="left" w:pos="3713"/>
        </w:tabs>
        <w:ind w:firstLine="703"/>
        <w:jc w:val="both"/>
      </w:pPr>
    </w:p>
    <w:p w:rsidR="00E744E2" w:rsidRPr="001D1080" w:rsidRDefault="00E744E2" w:rsidP="00E744E2">
      <w:pPr>
        <w:shd w:val="clear" w:color="auto" w:fill="FFFFFF"/>
        <w:tabs>
          <w:tab w:val="left" w:pos="948"/>
        </w:tabs>
        <w:ind w:left="720"/>
        <w:jc w:val="center"/>
        <w:rPr>
          <w:bCs/>
          <w:spacing w:val="5"/>
        </w:rPr>
      </w:pPr>
      <w:r w:rsidRPr="001D1080">
        <w:rPr>
          <w:b/>
          <w:bCs/>
          <w:i/>
          <w:spacing w:val="5"/>
        </w:rPr>
        <w:t>5.</w:t>
      </w:r>
      <w:r w:rsidRPr="001D1080">
        <w:rPr>
          <w:bCs/>
          <w:spacing w:val="5"/>
        </w:rPr>
        <w:t xml:space="preserve"> ОБЕСПЕЧЕНИЕ ВОЗВРАТА АВАНСА</w:t>
      </w:r>
    </w:p>
    <w:p w:rsidR="00E744E2" w:rsidRPr="001D1080" w:rsidRDefault="00E744E2" w:rsidP="00E744E2">
      <w:pPr>
        <w:shd w:val="clear" w:color="auto" w:fill="FFFFFF"/>
        <w:tabs>
          <w:tab w:val="left" w:pos="948"/>
        </w:tabs>
        <w:ind w:left="720"/>
        <w:jc w:val="center"/>
        <w:rPr>
          <w:bCs/>
          <w:spacing w:val="5"/>
        </w:rPr>
      </w:pPr>
    </w:p>
    <w:p w:rsidR="00E744E2" w:rsidRPr="001D1080" w:rsidRDefault="00E744E2" w:rsidP="00E744E2">
      <w:pPr>
        <w:shd w:val="clear" w:color="auto" w:fill="FFFFFF"/>
        <w:tabs>
          <w:tab w:val="left" w:pos="948"/>
        </w:tabs>
        <w:ind w:firstLine="720"/>
        <w:jc w:val="both"/>
        <w:rPr>
          <w:bCs/>
          <w:spacing w:val="5"/>
        </w:rPr>
      </w:pPr>
      <w:r w:rsidRPr="001D1080">
        <w:rPr>
          <w:bCs/>
          <w:spacing w:val="5"/>
        </w:rPr>
        <w:t>5</w:t>
      </w:r>
      <w:r w:rsidRPr="001D1080">
        <w:rPr>
          <w:bCs/>
          <w:i/>
          <w:spacing w:val="5"/>
        </w:rPr>
        <w:t>.</w:t>
      </w:r>
      <w:r w:rsidRPr="001D1080">
        <w:rPr>
          <w:bCs/>
          <w:spacing w:val="5"/>
        </w:rPr>
        <w:t xml:space="preserve">1. </w:t>
      </w:r>
      <w:proofErr w:type="gramStart"/>
      <w:r w:rsidRPr="001D1080">
        <w:rPr>
          <w:bCs/>
          <w:spacing w:val="5"/>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1D1080">
        <w:rPr>
          <w:bCs/>
          <w:i/>
          <w:spacing w:val="5"/>
        </w:rPr>
        <w:t>(при проведении закрытых процедур закупок – со дня подписания протокола)</w:t>
      </w:r>
      <w:r w:rsidRPr="001D1080">
        <w:rPr>
          <w:bCs/>
          <w:spacing w:val="5"/>
        </w:rPr>
        <w:t xml:space="preserve">, на основании которого заключается настоящий Договор, предоставляет Покупателю обеспечение возврата аванса в форме ____________________________ </w:t>
      </w:r>
      <w:r w:rsidRPr="001D1080">
        <w:rPr>
          <w:bCs/>
          <w:i/>
          <w:spacing w:val="5"/>
        </w:rPr>
        <w:t>(указывается в соответствии с формой обеспечения, предусмотренной документацией о размещении заказа)</w:t>
      </w:r>
      <w:r w:rsidRPr="001D1080">
        <w:rPr>
          <w:bCs/>
          <w:spacing w:val="5"/>
        </w:rPr>
        <w:t xml:space="preserve"> в размере ___  рублей</w:t>
      </w:r>
      <w:proofErr w:type="gramEnd"/>
      <w:r w:rsidRPr="001D1080">
        <w:rPr>
          <w:bCs/>
          <w:spacing w:val="5"/>
        </w:rPr>
        <w:t xml:space="preserve"> </w:t>
      </w:r>
      <w:r w:rsidRPr="001D1080">
        <w:rPr>
          <w:bCs/>
          <w:i/>
          <w:spacing w:val="5"/>
        </w:rPr>
        <w:t>(указывается цифрами и прописью)</w:t>
      </w:r>
      <w:r w:rsidRPr="001D1080">
        <w:rPr>
          <w:bCs/>
          <w:spacing w:val="5"/>
        </w:rPr>
        <w:t xml:space="preserve">, что составляет ____% цены настоящего Договора </w:t>
      </w:r>
      <w:r w:rsidRPr="001D1080">
        <w:rPr>
          <w:bCs/>
          <w:i/>
          <w:spacing w:val="5"/>
        </w:rPr>
        <w:t>(размер обеспечения возврата аванса должен быть равен сумме выплачиваемого аванса)</w:t>
      </w:r>
      <w:r w:rsidRPr="001D1080">
        <w:rPr>
          <w:bCs/>
          <w:spacing w:val="5"/>
        </w:rPr>
        <w:t xml:space="preserve">. </w:t>
      </w:r>
    </w:p>
    <w:p w:rsidR="00E744E2" w:rsidRPr="001D1080" w:rsidRDefault="00E744E2" w:rsidP="00E744E2">
      <w:pPr>
        <w:ind w:firstLine="709"/>
        <w:jc w:val="both"/>
        <w:rPr>
          <w:bCs/>
          <w:i/>
        </w:rPr>
      </w:pPr>
      <w:r w:rsidRPr="001D1080">
        <w:rPr>
          <w:bCs/>
          <w:i/>
        </w:rPr>
        <w:t xml:space="preserve">В случае предоставления обеспечения возврата аванса после заключения договора, п. </w:t>
      </w:r>
      <w:r>
        <w:rPr>
          <w:b/>
          <w:bCs/>
          <w:i/>
        </w:rPr>
        <w:t>5</w:t>
      </w:r>
      <w:r w:rsidRPr="001D1080">
        <w:rPr>
          <w:b/>
          <w:bCs/>
          <w:i/>
        </w:rPr>
        <w:t>.</w:t>
      </w:r>
      <w:r w:rsidRPr="001D1080">
        <w:rPr>
          <w:bCs/>
          <w:i/>
        </w:rPr>
        <w:t>1. читать в следующей редакции:</w:t>
      </w:r>
    </w:p>
    <w:p w:rsidR="00E744E2" w:rsidRPr="001D1080" w:rsidRDefault="00E744E2" w:rsidP="00E744E2">
      <w:pPr>
        <w:shd w:val="clear" w:color="auto" w:fill="FFFFFF"/>
        <w:tabs>
          <w:tab w:val="left" w:pos="948"/>
        </w:tabs>
        <w:ind w:firstLine="720"/>
        <w:jc w:val="both"/>
        <w:rPr>
          <w:bCs/>
          <w:spacing w:val="5"/>
        </w:rPr>
      </w:pPr>
      <w:proofErr w:type="gramStart"/>
      <w:r w:rsidRPr="001D1080">
        <w:rPr>
          <w:bCs/>
          <w:spacing w:val="5"/>
        </w:rPr>
        <w:t xml:space="preserve">Поставщик </w:t>
      </w:r>
      <w:r w:rsidRPr="001D1080">
        <w:rPr>
          <w:bCs/>
        </w:rPr>
        <w:t>не позднее 15 (пятнадцати) дней с даты заключения настоящего Договора,</w:t>
      </w:r>
      <w:r w:rsidRPr="001D1080">
        <w:rPr>
          <w:bCs/>
          <w:spacing w:val="5"/>
        </w:rPr>
        <w:t xml:space="preserve"> предоставляет Покупателю обеспечение возврата аванса в форме ____________________________ </w:t>
      </w:r>
      <w:r w:rsidRPr="001D1080">
        <w:rPr>
          <w:bCs/>
          <w:i/>
          <w:spacing w:val="5"/>
        </w:rPr>
        <w:t>(указывается в соответствии с формой обеспечения, предусмотренной документацией о размещении заказа)</w:t>
      </w:r>
      <w:r w:rsidRPr="001D1080">
        <w:rPr>
          <w:bCs/>
          <w:spacing w:val="5"/>
        </w:rPr>
        <w:t xml:space="preserve"> в размере ___  рублей </w:t>
      </w:r>
      <w:r w:rsidRPr="001D1080">
        <w:rPr>
          <w:bCs/>
          <w:i/>
          <w:spacing w:val="5"/>
        </w:rPr>
        <w:t>(указывается цифрами и прописью)</w:t>
      </w:r>
      <w:r w:rsidRPr="001D1080">
        <w:rPr>
          <w:bCs/>
          <w:spacing w:val="5"/>
        </w:rPr>
        <w:t xml:space="preserve">, что составляет ____% цены настоящего Договора </w:t>
      </w:r>
      <w:r w:rsidRPr="001D1080">
        <w:rPr>
          <w:bCs/>
          <w:i/>
          <w:spacing w:val="5"/>
        </w:rPr>
        <w:t>(размер обеспечения возврата аванса должен быть равен сумме выплачиваемого аванса)</w:t>
      </w:r>
      <w:r w:rsidRPr="001D1080">
        <w:rPr>
          <w:bCs/>
          <w:spacing w:val="5"/>
        </w:rPr>
        <w:t xml:space="preserve">. </w:t>
      </w:r>
      <w:proofErr w:type="gramEnd"/>
    </w:p>
    <w:p w:rsidR="00E744E2" w:rsidRPr="001D1080" w:rsidRDefault="00E744E2" w:rsidP="00E744E2">
      <w:pPr>
        <w:shd w:val="clear" w:color="auto" w:fill="FFFFFF"/>
        <w:tabs>
          <w:tab w:val="left" w:pos="948"/>
        </w:tabs>
        <w:ind w:firstLine="720"/>
        <w:jc w:val="both"/>
        <w:rPr>
          <w:bCs/>
          <w:spacing w:val="5"/>
        </w:rPr>
      </w:pPr>
      <w:r w:rsidRPr="001D1080">
        <w:rPr>
          <w:bCs/>
          <w:spacing w:val="5"/>
        </w:rPr>
        <w:t>5.2. Предоставляемое обеспечение должно покрывать все обязательства Поставщика по возврату авансового платежа.</w:t>
      </w:r>
    </w:p>
    <w:p w:rsidR="00E744E2" w:rsidRPr="001D1080" w:rsidRDefault="00E744E2" w:rsidP="00E744E2">
      <w:pPr>
        <w:ind w:firstLine="709"/>
        <w:jc w:val="both"/>
      </w:pPr>
      <w:r w:rsidRPr="001D1080">
        <w:rPr>
          <w:bCs/>
        </w:rPr>
        <w:t xml:space="preserve">5.3. Обеспечение договора в форме </w:t>
      </w:r>
      <w:r w:rsidRPr="001D1080">
        <w:t xml:space="preserve">безотзывной банковской гарантии, выданной банком, </w:t>
      </w:r>
      <w:r w:rsidRPr="001D1080">
        <w:rPr>
          <w:bCs/>
        </w:rPr>
        <w:t xml:space="preserve">или поручительства,  </w:t>
      </w:r>
      <w:r w:rsidRPr="001D1080">
        <w:t>может быть предоставлено в следующем виде:</w:t>
      </w:r>
    </w:p>
    <w:p w:rsidR="00E744E2" w:rsidRPr="001D1080" w:rsidRDefault="00E744E2" w:rsidP="00E744E2">
      <w:pPr>
        <w:ind w:firstLine="709"/>
        <w:jc w:val="both"/>
      </w:pPr>
      <w:r w:rsidRPr="001D1080">
        <w:t xml:space="preserve">5.3.1. Гарантии на бланке банка-гаранта, подписанной уполномоченным лицом Банка-гаранта, с печатью Банка-гаранта. </w:t>
      </w:r>
      <w:proofErr w:type="gramStart"/>
      <w:r w:rsidRPr="001D1080">
        <w:t xml:space="preserve">При этом гарантия должна сопровождаться инструкцией Банка-гаранта по системе SWIFT в банк Бенефициара об </w:t>
      </w:r>
      <w:proofErr w:type="spellStart"/>
      <w:r w:rsidRPr="001D1080">
        <w:t>авизовании</w:t>
      </w:r>
      <w:proofErr w:type="spellEnd"/>
      <w:r w:rsidRPr="001D1080">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744E2" w:rsidRPr="001D1080" w:rsidRDefault="00E744E2" w:rsidP="00E744E2">
      <w:pPr>
        <w:ind w:firstLine="709"/>
        <w:jc w:val="both"/>
      </w:pPr>
      <w:r w:rsidRPr="001D1080">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744E2" w:rsidRPr="001D1080" w:rsidRDefault="00E744E2" w:rsidP="00E744E2">
      <w:pPr>
        <w:ind w:firstLine="709"/>
        <w:jc w:val="both"/>
      </w:pPr>
      <w:r w:rsidRPr="001D1080">
        <w:t>5.3.3. Гарантии на бланке банка-гаранта, подписанной уполномоченным лицом Банка-гаранта, с печатью банка-гаранта.</w:t>
      </w:r>
    </w:p>
    <w:p w:rsidR="00E744E2" w:rsidRPr="001D1080" w:rsidRDefault="00E744E2" w:rsidP="00E744E2">
      <w:pPr>
        <w:ind w:firstLine="709"/>
        <w:jc w:val="both"/>
      </w:pPr>
      <w:r w:rsidRPr="001D1080">
        <w:t>5.3.4. Договора поручительства с подписью уполномоченного лица Поручителя и печатью Поручителя.</w:t>
      </w:r>
    </w:p>
    <w:p w:rsidR="00E744E2" w:rsidRPr="001D1080" w:rsidRDefault="00E744E2" w:rsidP="00E744E2">
      <w:pPr>
        <w:ind w:firstLine="709"/>
        <w:jc w:val="both"/>
        <w:rPr>
          <w:bCs/>
        </w:rPr>
      </w:pPr>
      <w:r w:rsidRPr="001D1080">
        <w:t>5.4. В случае</w:t>
      </w:r>
      <w:proofErr w:type="gramStart"/>
      <w:r w:rsidRPr="001D1080">
        <w:t>,</w:t>
      </w:r>
      <w:proofErr w:type="gramEnd"/>
      <w:r w:rsidRPr="001D1080">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5</w:t>
      </w:r>
      <w:r w:rsidRPr="001D1080">
        <w:t xml:space="preserve">.3.1. и/или </w:t>
      </w:r>
      <w:r>
        <w:t>5</w:t>
      </w:r>
      <w:r w:rsidRPr="001D1080">
        <w:t>.3.2. настоящего договора.</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5.5.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E744E2" w:rsidRPr="001D1080" w:rsidRDefault="00E744E2" w:rsidP="00E744E2">
      <w:pPr>
        <w:shd w:val="clear" w:color="auto" w:fill="FFFFFF"/>
        <w:tabs>
          <w:tab w:val="left" w:pos="948"/>
        </w:tabs>
        <w:ind w:firstLine="720"/>
        <w:jc w:val="both"/>
        <w:rPr>
          <w:bCs/>
          <w:spacing w:val="5"/>
        </w:rPr>
      </w:pPr>
      <w:r w:rsidRPr="001D1080">
        <w:rPr>
          <w:bCs/>
          <w:spacing w:val="5"/>
        </w:rPr>
        <w:lastRenderedPageBreak/>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E744E2" w:rsidRPr="001D1080" w:rsidRDefault="00E744E2" w:rsidP="00E744E2">
      <w:pPr>
        <w:shd w:val="clear" w:color="auto" w:fill="FFFFFF"/>
        <w:tabs>
          <w:tab w:val="left" w:pos="948"/>
        </w:tabs>
        <w:ind w:firstLine="720"/>
        <w:jc w:val="both"/>
        <w:rPr>
          <w:bCs/>
          <w:spacing w:val="5"/>
        </w:rPr>
      </w:pPr>
      <w:r w:rsidRPr="001D1080">
        <w:rPr>
          <w:bCs/>
          <w:spacing w:val="5"/>
        </w:rPr>
        <w:t>Банковская гарантия должна содержать условие о том, что она обеспечивает  обязательства Поставщика по возврату авансового платежа.</w:t>
      </w:r>
    </w:p>
    <w:p w:rsidR="00E744E2" w:rsidRPr="001D1080" w:rsidRDefault="00E744E2" w:rsidP="00E744E2">
      <w:pPr>
        <w:shd w:val="clear" w:color="auto" w:fill="FFFFFF"/>
        <w:tabs>
          <w:tab w:val="left" w:pos="948"/>
        </w:tabs>
        <w:ind w:firstLine="720"/>
        <w:jc w:val="both"/>
        <w:rPr>
          <w:bCs/>
          <w:spacing w:val="5"/>
        </w:rPr>
      </w:pPr>
      <w:r w:rsidRPr="001D1080">
        <w:rPr>
          <w:bCs/>
          <w:spacing w:val="5"/>
        </w:rPr>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Поставщиком своих обязательств по договору на сумму выплаченного аванса и/или расторжения Договора и (или) отказа Поставщика вернуть полученный аванс.</w:t>
      </w:r>
    </w:p>
    <w:p w:rsidR="00E744E2" w:rsidRPr="001D1080" w:rsidRDefault="00E744E2" w:rsidP="00E744E2">
      <w:pPr>
        <w:shd w:val="clear" w:color="auto" w:fill="FFFFFF"/>
        <w:tabs>
          <w:tab w:val="left" w:pos="948"/>
        </w:tabs>
        <w:ind w:firstLine="720"/>
        <w:jc w:val="both"/>
        <w:rPr>
          <w:bCs/>
          <w:spacing w:val="5"/>
        </w:rPr>
      </w:pPr>
      <w:r w:rsidRPr="001D1080">
        <w:rPr>
          <w:bCs/>
          <w:spacing w:val="5"/>
        </w:rPr>
        <w:t>При этом должно быть предусмотрено, что для истребования суммы обеспечения возврата аванса,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Срок действия Банковской гарантии должен складываться из срока исполнения Поставщиком обязательств по договору на сумму выплаченного аванса плюс 60 дней. </w:t>
      </w:r>
    </w:p>
    <w:p w:rsidR="00E744E2" w:rsidRPr="001D1080" w:rsidRDefault="00E744E2" w:rsidP="00E744E2">
      <w:pPr>
        <w:shd w:val="clear" w:color="auto" w:fill="FFFFFF"/>
        <w:tabs>
          <w:tab w:val="left" w:pos="948"/>
        </w:tabs>
        <w:ind w:firstLine="720"/>
        <w:jc w:val="both"/>
        <w:rPr>
          <w:bCs/>
          <w:spacing w:val="5"/>
        </w:rPr>
      </w:pPr>
      <w:r w:rsidRPr="001D1080">
        <w:rPr>
          <w:bCs/>
          <w:spacing w:val="5"/>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744E2" w:rsidRPr="001D1080" w:rsidRDefault="00E744E2" w:rsidP="00E744E2">
      <w:pPr>
        <w:shd w:val="clear" w:color="auto" w:fill="FFFFFF"/>
        <w:tabs>
          <w:tab w:val="left" w:pos="948"/>
        </w:tabs>
        <w:ind w:firstLine="720"/>
        <w:jc w:val="both"/>
        <w:rPr>
          <w:bCs/>
          <w:spacing w:val="5"/>
        </w:rPr>
      </w:pPr>
      <w:r w:rsidRPr="001D1080">
        <w:rPr>
          <w:bCs/>
          <w:spacing w:val="5"/>
        </w:rPr>
        <w:t>Банковская гарантия должна быть безотзывной.</w:t>
      </w:r>
    </w:p>
    <w:p w:rsidR="00E744E2" w:rsidRPr="001D1080" w:rsidRDefault="00E744E2" w:rsidP="00E744E2">
      <w:pPr>
        <w:shd w:val="clear" w:color="auto" w:fill="FFFFFF"/>
        <w:tabs>
          <w:tab w:val="left" w:pos="948"/>
        </w:tabs>
        <w:ind w:firstLine="720"/>
        <w:jc w:val="both"/>
        <w:rPr>
          <w:bCs/>
          <w:spacing w:val="5"/>
        </w:rPr>
      </w:pPr>
      <w:r w:rsidRPr="001D1080">
        <w:rPr>
          <w:bCs/>
          <w:spacing w:val="5"/>
        </w:rPr>
        <w:t>Банковская гарантия должна вступать в силу со дня ее выдачи.</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E744E2" w:rsidRPr="001D1080" w:rsidRDefault="00E744E2" w:rsidP="00E744E2">
      <w:pPr>
        <w:shd w:val="clear" w:color="auto" w:fill="FFFFFF"/>
        <w:ind w:firstLine="720"/>
        <w:jc w:val="both"/>
        <w:rPr>
          <w:bCs/>
          <w:spacing w:val="5"/>
        </w:rPr>
      </w:pPr>
      <w:r w:rsidRPr="001D1080">
        <w:rPr>
          <w:bCs/>
          <w:spacing w:val="5"/>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E744E2" w:rsidRPr="001D1080" w:rsidRDefault="00E744E2" w:rsidP="00E744E2">
      <w:pPr>
        <w:shd w:val="clear" w:color="auto" w:fill="FFFFFF"/>
        <w:tabs>
          <w:tab w:val="left" w:pos="948"/>
        </w:tabs>
        <w:ind w:firstLine="720"/>
        <w:jc w:val="both"/>
        <w:rPr>
          <w:bCs/>
          <w:spacing w:val="5"/>
        </w:rPr>
      </w:pPr>
      <w:r w:rsidRPr="001D1080">
        <w:rPr>
          <w:bCs/>
          <w:spacing w:val="5"/>
        </w:rPr>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E744E2" w:rsidRPr="001D1080" w:rsidRDefault="00E744E2" w:rsidP="00E744E2">
      <w:pPr>
        <w:shd w:val="clear" w:color="auto" w:fill="FFFFFF"/>
        <w:tabs>
          <w:tab w:val="left" w:pos="948"/>
        </w:tabs>
        <w:ind w:firstLine="720"/>
        <w:jc w:val="both"/>
        <w:rPr>
          <w:bCs/>
          <w:color w:val="000000"/>
          <w:spacing w:val="5"/>
        </w:rPr>
      </w:pPr>
      <w:r w:rsidRPr="001D1080">
        <w:rPr>
          <w:bCs/>
          <w:spacing w:val="5"/>
        </w:rPr>
        <w:t xml:space="preserve">Банковская гарантия должна содержать условие о том, что споры по банковской </w:t>
      </w:r>
      <w:r w:rsidRPr="001D1080">
        <w:rPr>
          <w:bCs/>
          <w:color w:val="000000"/>
          <w:spacing w:val="5"/>
        </w:rPr>
        <w:t>гарантии рассматриваются в соответствии с законодательством Российской Федерации в Арбитражном суде Челябинской области.</w:t>
      </w:r>
    </w:p>
    <w:p w:rsidR="00E744E2" w:rsidRPr="001D1080" w:rsidRDefault="00E744E2" w:rsidP="00E744E2">
      <w:pPr>
        <w:shd w:val="clear" w:color="auto" w:fill="FFFFFF"/>
        <w:tabs>
          <w:tab w:val="left" w:pos="948"/>
        </w:tabs>
        <w:ind w:firstLine="720"/>
        <w:jc w:val="both"/>
        <w:rPr>
          <w:bCs/>
          <w:spacing w:val="5"/>
        </w:rPr>
      </w:pPr>
      <w:r w:rsidRPr="001D1080">
        <w:rPr>
          <w:bCs/>
          <w:color w:val="000000"/>
          <w:spacing w:val="5"/>
        </w:rPr>
        <w:t>Банковская гарантия</w:t>
      </w:r>
      <w:r w:rsidRPr="001D1080">
        <w:rPr>
          <w:bCs/>
          <w:spacing w:val="5"/>
        </w:rPr>
        <w:t xml:space="preserve"> может быть предъявлена Гаранту для выплаты суммы обеспечения возврата аванса по решению Покупателя в случае неисполнения или ненадлежащего исполнения Поставщиком своих обязательств по Договору на сумму выплаченного аванса и (или) расторжения Договора и (или) отказа Поставщика вернуть полученный аванс.</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В банковской гарантии не должно быть условий или требований, противоречащих </w:t>
      </w:r>
      <w:proofErr w:type="gramStart"/>
      <w:r w:rsidRPr="001D1080">
        <w:rPr>
          <w:bCs/>
          <w:spacing w:val="5"/>
        </w:rPr>
        <w:t>вышеизложенному</w:t>
      </w:r>
      <w:proofErr w:type="gramEnd"/>
      <w:r w:rsidRPr="001D1080">
        <w:rPr>
          <w:bCs/>
          <w:spacing w:val="5"/>
        </w:rPr>
        <w:t xml:space="preserve"> или делающих вышеизложенное неисполнимым.</w:t>
      </w:r>
    </w:p>
    <w:p w:rsidR="00E744E2" w:rsidRPr="001D1080" w:rsidRDefault="00E744E2" w:rsidP="00E744E2">
      <w:pPr>
        <w:shd w:val="clear" w:color="auto" w:fill="FFFFFF"/>
        <w:tabs>
          <w:tab w:val="left" w:pos="948"/>
        </w:tabs>
        <w:ind w:firstLine="720"/>
        <w:jc w:val="both"/>
        <w:rPr>
          <w:bCs/>
          <w:color w:val="000000"/>
          <w:spacing w:val="5"/>
        </w:rPr>
      </w:pPr>
      <w:r w:rsidRPr="001D1080">
        <w:rPr>
          <w:bCs/>
          <w:color w:val="000000"/>
          <w:spacing w:val="5"/>
        </w:rPr>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1D1080">
        <w:rPr>
          <w:bCs/>
          <w:color w:val="000000"/>
          <w:spacing w:val="5"/>
        </w:rPr>
        <w:t>Госкорпорацией</w:t>
      </w:r>
      <w:proofErr w:type="spellEnd"/>
      <w:r w:rsidRPr="001D1080">
        <w:rPr>
          <w:bCs/>
          <w:color w:val="000000"/>
          <w:spacing w:val="5"/>
        </w:rPr>
        <w:t xml:space="preserve"> «</w:t>
      </w:r>
      <w:proofErr w:type="spellStart"/>
      <w:r w:rsidRPr="001D1080">
        <w:rPr>
          <w:bCs/>
          <w:color w:val="000000"/>
          <w:spacing w:val="5"/>
        </w:rPr>
        <w:t>Росатом</w:t>
      </w:r>
      <w:proofErr w:type="spellEnd"/>
      <w:r w:rsidRPr="001D1080">
        <w:rPr>
          <w:bCs/>
          <w:color w:val="000000"/>
          <w:spacing w:val="5"/>
        </w:rPr>
        <w:t>» и действующих на дату получения обеспечения:</w:t>
      </w:r>
    </w:p>
    <w:p w:rsidR="00E744E2" w:rsidRPr="001D1080" w:rsidRDefault="00E744E2" w:rsidP="00E744E2">
      <w:pPr>
        <w:shd w:val="clear" w:color="auto" w:fill="FFFFFF"/>
        <w:tabs>
          <w:tab w:val="left" w:pos="948"/>
        </w:tabs>
        <w:ind w:firstLine="720"/>
        <w:jc w:val="both"/>
        <w:rPr>
          <w:bCs/>
          <w:color w:val="000000"/>
          <w:spacing w:val="5"/>
        </w:rPr>
      </w:pPr>
      <w:r w:rsidRPr="001D1080">
        <w:rPr>
          <w:bCs/>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744E2" w:rsidRPr="001D1080" w:rsidRDefault="00E744E2" w:rsidP="00E744E2">
      <w:pPr>
        <w:shd w:val="clear" w:color="auto" w:fill="FFFFFF"/>
        <w:tabs>
          <w:tab w:val="left" w:pos="948"/>
        </w:tabs>
        <w:ind w:firstLine="720"/>
        <w:jc w:val="both"/>
        <w:rPr>
          <w:bCs/>
          <w:color w:val="000000"/>
          <w:spacing w:val="5"/>
        </w:rPr>
      </w:pPr>
      <w:r w:rsidRPr="001D1080">
        <w:rPr>
          <w:bCs/>
          <w:color w:val="000000"/>
          <w:spacing w:val="5"/>
        </w:rPr>
        <w:lastRenderedPageBreak/>
        <w:t>- наличие в системе страхования вкладов (в случае если банковскую гарантию предоставляет российский банк);</w:t>
      </w:r>
    </w:p>
    <w:p w:rsidR="00E744E2" w:rsidRPr="001D1080" w:rsidRDefault="00E744E2" w:rsidP="00E744E2">
      <w:pPr>
        <w:shd w:val="clear" w:color="auto" w:fill="FFFFFF"/>
        <w:tabs>
          <w:tab w:val="left" w:pos="948"/>
        </w:tabs>
        <w:ind w:firstLine="720"/>
        <w:jc w:val="both"/>
        <w:rPr>
          <w:bCs/>
          <w:color w:val="000000"/>
          <w:spacing w:val="5"/>
        </w:rPr>
      </w:pPr>
      <w:r w:rsidRPr="001D1080">
        <w:rPr>
          <w:bCs/>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744E2" w:rsidRPr="001D1080" w:rsidRDefault="00E744E2" w:rsidP="00E744E2">
      <w:pPr>
        <w:tabs>
          <w:tab w:val="left" w:pos="709"/>
        </w:tabs>
        <w:ind w:firstLine="709"/>
        <w:jc w:val="both"/>
        <w:rPr>
          <w:color w:val="000000"/>
          <w:kern w:val="28"/>
        </w:rPr>
      </w:pPr>
      <w:r w:rsidRPr="001D1080">
        <w:rPr>
          <w:bCs/>
        </w:rPr>
        <w:t>5.</w:t>
      </w:r>
      <w:r w:rsidRPr="001D1080">
        <w:rPr>
          <w:bCs/>
          <w:color w:val="000000"/>
        </w:rPr>
        <w:t xml:space="preserve">7. </w:t>
      </w:r>
      <w:r w:rsidRPr="001D1080">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b/>
          <w:i/>
          <w:color w:val="000000"/>
          <w:kern w:val="28"/>
        </w:rPr>
        <w:t>5</w:t>
      </w:r>
      <w:r w:rsidRPr="001D1080">
        <w:rPr>
          <w:b/>
          <w:i/>
          <w:color w:val="000000"/>
          <w:kern w:val="28"/>
        </w:rPr>
        <w:t>.</w:t>
      </w:r>
      <w:r w:rsidRPr="001D1080">
        <w:rPr>
          <w:color w:val="000000"/>
          <w:kern w:val="28"/>
        </w:rPr>
        <w:t>6. настоящего договора, банки-нерезиденты должны соответствовать следующим требованиям:</w:t>
      </w:r>
    </w:p>
    <w:p w:rsidR="00E744E2" w:rsidRPr="001D1080" w:rsidRDefault="00E744E2" w:rsidP="00E744E2">
      <w:pPr>
        <w:pStyle w:val="a5"/>
        <w:tabs>
          <w:tab w:val="left" w:pos="1134"/>
        </w:tabs>
        <w:spacing w:after="0" w:line="240" w:lineRule="auto"/>
        <w:ind w:left="0" w:firstLine="709"/>
        <w:jc w:val="both"/>
        <w:rPr>
          <w:rFonts w:ascii="Times New Roman" w:hAnsi="Times New Roman"/>
          <w:color w:val="000000"/>
          <w:kern w:val="28"/>
          <w:sz w:val="24"/>
          <w:szCs w:val="24"/>
        </w:rPr>
      </w:pPr>
      <w:r w:rsidRPr="001D1080">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D1080">
        <w:rPr>
          <w:rFonts w:ascii="Times New Roman" w:hAnsi="Times New Roman"/>
          <w:color w:val="000000"/>
          <w:kern w:val="28"/>
          <w:sz w:val="24"/>
          <w:szCs w:val="24"/>
        </w:rPr>
        <w:t>Standard&amp;Poor’s</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Moody’s</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Investors</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Service</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Fitch</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Ratings</w:t>
      </w:r>
      <w:proofErr w:type="spellEnd"/>
      <w:r w:rsidRPr="001D1080">
        <w:rPr>
          <w:rFonts w:ascii="Times New Roman" w:hAnsi="Times New Roman"/>
          <w:color w:val="000000"/>
          <w:kern w:val="28"/>
          <w:sz w:val="24"/>
          <w:szCs w:val="24"/>
        </w:rPr>
        <w:t xml:space="preserve">, – на уровне не ниже «B-» по шкале </w:t>
      </w:r>
      <w:proofErr w:type="spellStart"/>
      <w:r w:rsidRPr="001D1080">
        <w:rPr>
          <w:rFonts w:ascii="Times New Roman" w:hAnsi="Times New Roman"/>
          <w:color w:val="000000"/>
          <w:kern w:val="28"/>
          <w:sz w:val="24"/>
          <w:szCs w:val="24"/>
        </w:rPr>
        <w:t>Standard&amp;Poor’s</w:t>
      </w:r>
      <w:proofErr w:type="spellEnd"/>
      <w:r w:rsidRPr="001D1080">
        <w:rPr>
          <w:rFonts w:ascii="Times New Roman" w:hAnsi="Times New Roman"/>
          <w:color w:val="000000"/>
          <w:kern w:val="28"/>
          <w:sz w:val="24"/>
          <w:szCs w:val="24"/>
        </w:rPr>
        <w:t xml:space="preserve"> и </w:t>
      </w:r>
      <w:proofErr w:type="spellStart"/>
      <w:r w:rsidRPr="001D1080">
        <w:rPr>
          <w:rFonts w:ascii="Times New Roman" w:hAnsi="Times New Roman"/>
          <w:color w:val="000000"/>
          <w:kern w:val="28"/>
          <w:sz w:val="24"/>
          <w:szCs w:val="24"/>
        </w:rPr>
        <w:t>Fitch</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Ratings</w:t>
      </w:r>
      <w:proofErr w:type="spellEnd"/>
      <w:r w:rsidRPr="001D1080">
        <w:rPr>
          <w:rFonts w:ascii="Times New Roman" w:hAnsi="Times New Roman"/>
          <w:color w:val="000000"/>
          <w:kern w:val="28"/>
          <w:sz w:val="24"/>
          <w:szCs w:val="24"/>
        </w:rPr>
        <w:t xml:space="preserve">, не ниже «B3» по шкале </w:t>
      </w:r>
      <w:proofErr w:type="spellStart"/>
      <w:r w:rsidRPr="001D1080">
        <w:rPr>
          <w:rFonts w:ascii="Times New Roman" w:hAnsi="Times New Roman"/>
          <w:color w:val="000000"/>
          <w:kern w:val="28"/>
          <w:sz w:val="24"/>
          <w:szCs w:val="24"/>
        </w:rPr>
        <w:t>Moody’s</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Investors</w:t>
      </w:r>
      <w:proofErr w:type="spellEnd"/>
      <w:r w:rsidRPr="001D1080">
        <w:rPr>
          <w:rFonts w:ascii="Times New Roman" w:hAnsi="Times New Roman"/>
          <w:color w:val="000000"/>
          <w:kern w:val="28"/>
          <w:sz w:val="24"/>
          <w:szCs w:val="24"/>
        </w:rPr>
        <w:t xml:space="preserve"> </w:t>
      </w:r>
      <w:proofErr w:type="spellStart"/>
      <w:r w:rsidRPr="001D1080">
        <w:rPr>
          <w:rFonts w:ascii="Times New Roman" w:hAnsi="Times New Roman"/>
          <w:color w:val="000000"/>
          <w:kern w:val="28"/>
          <w:sz w:val="24"/>
          <w:szCs w:val="24"/>
        </w:rPr>
        <w:t>Service</w:t>
      </w:r>
      <w:proofErr w:type="spellEnd"/>
      <w:r w:rsidRPr="001D1080">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E744E2" w:rsidRPr="001D1080" w:rsidRDefault="00E744E2" w:rsidP="00E744E2">
      <w:pPr>
        <w:pStyle w:val="a5"/>
        <w:tabs>
          <w:tab w:val="left" w:pos="1134"/>
        </w:tabs>
        <w:spacing w:after="0" w:line="240" w:lineRule="auto"/>
        <w:ind w:left="0" w:firstLine="709"/>
        <w:jc w:val="both"/>
        <w:rPr>
          <w:rFonts w:ascii="Times New Roman" w:hAnsi="Times New Roman"/>
          <w:color w:val="000000"/>
          <w:sz w:val="24"/>
          <w:szCs w:val="24"/>
        </w:rPr>
      </w:pPr>
      <w:r w:rsidRPr="001D1080">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1D1080">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1D1080">
        <w:rPr>
          <w:rFonts w:ascii="Times New Roman" w:hAnsi="Times New Roman"/>
          <w:color w:val="000000"/>
          <w:sz w:val="24"/>
          <w:szCs w:val="24"/>
        </w:rPr>
        <w:t>Standard&amp;Poor’s</w:t>
      </w:r>
      <w:proofErr w:type="spellEnd"/>
      <w:r w:rsidRPr="001D1080">
        <w:rPr>
          <w:rFonts w:ascii="Times New Roman" w:hAnsi="Times New Roman"/>
          <w:color w:val="000000"/>
          <w:sz w:val="24"/>
          <w:szCs w:val="24"/>
        </w:rPr>
        <w:t xml:space="preserve">, </w:t>
      </w:r>
      <w:proofErr w:type="spellStart"/>
      <w:r w:rsidRPr="001D1080">
        <w:rPr>
          <w:rFonts w:ascii="Times New Roman" w:hAnsi="Times New Roman"/>
          <w:color w:val="000000"/>
          <w:sz w:val="24"/>
          <w:szCs w:val="24"/>
        </w:rPr>
        <w:t>Moody’s</w:t>
      </w:r>
      <w:proofErr w:type="spellEnd"/>
      <w:r w:rsidRPr="001D1080">
        <w:rPr>
          <w:rFonts w:ascii="Times New Roman" w:hAnsi="Times New Roman"/>
          <w:color w:val="000000"/>
          <w:sz w:val="24"/>
          <w:szCs w:val="24"/>
        </w:rPr>
        <w:t xml:space="preserve"> </w:t>
      </w:r>
      <w:proofErr w:type="spellStart"/>
      <w:r w:rsidRPr="001D1080">
        <w:rPr>
          <w:rFonts w:ascii="Times New Roman" w:hAnsi="Times New Roman"/>
          <w:color w:val="000000"/>
          <w:sz w:val="24"/>
          <w:szCs w:val="24"/>
        </w:rPr>
        <w:t>Investors</w:t>
      </w:r>
      <w:proofErr w:type="spellEnd"/>
      <w:r w:rsidRPr="001D1080">
        <w:rPr>
          <w:rFonts w:ascii="Times New Roman" w:hAnsi="Times New Roman"/>
          <w:color w:val="000000"/>
          <w:sz w:val="24"/>
          <w:szCs w:val="24"/>
        </w:rPr>
        <w:t xml:space="preserve"> </w:t>
      </w:r>
      <w:proofErr w:type="spellStart"/>
      <w:r w:rsidRPr="001D1080">
        <w:rPr>
          <w:rFonts w:ascii="Times New Roman" w:hAnsi="Times New Roman"/>
          <w:color w:val="000000"/>
          <w:sz w:val="24"/>
          <w:szCs w:val="24"/>
        </w:rPr>
        <w:t>Service</w:t>
      </w:r>
      <w:proofErr w:type="spellEnd"/>
      <w:r w:rsidRPr="001D1080">
        <w:rPr>
          <w:rFonts w:ascii="Times New Roman" w:hAnsi="Times New Roman"/>
          <w:color w:val="000000"/>
          <w:sz w:val="24"/>
          <w:szCs w:val="24"/>
        </w:rPr>
        <w:t xml:space="preserve">, </w:t>
      </w:r>
      <w:proofErr w:type="spellStart"/>
      <w:r w:rsidRPr="001D1080">
        <w:rPr>
          <w:rFonts w:ascii="Times New Roman" w:hAnsi="Times New Roman"/>
          <w:color w:val="000000"/>
          <w:sz w:val="24"/>
          <w:szCs w:val="24"/>
        </w:rPr>
        <w:t>Fitch</w:t>
      </w:r>
      <w:proofErr w:type="spellEnd"/>
      <w:r w:rsidRPr="001D1080">
        <w:rPr>
          <w:rFonts w:ascii="Times New Roman" w:hAnsi="Times New Roman"/>
          <w:color w:val="000000"/>
          <w:sz w:val="24"/>
          <w:szCs w:val="24"/>
        </w:rPr>
        <w:t xml:space="preserve"> </w:t>
      </w:r>
      <w:proofErr w:type="spellStart"/>
      <w:r w:rsidRPr="001D1080">
        <w:rPr>
          <w:rFonts w:ascii="Times New Roman" w:hAnsi="Times New Roman"/>
          <w:color w:val="000000"/>
          <w:sz w:val="24"/>
          <w:szCs w:val="24"/>
        </w:rPr>
        <w:t>Ratings</w:t>
      </w:r>
      <w:proofErr w:type="spellEnd"/>
      <w:r w:rsidRPr="001D1080">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744E2" w:rsidRPr="001D1080" w:rsidRDefault="00E744E2" w:rsidP="00E744E2">
      <w:pPr>
        <w:pStyle w:val="a5"/>
        <w:tabs>
          <w:tab w:val="left" w:pos="1134"/>
        </w:tabs>
        <w:spacing w:after="0" w:line="240" w:lineRule="auto"/>
        <w:ind w:left="0" w:firstLine="709"/>
        <w:jc w:val="both"/>
        <w:rPr>
          <w:rFonts w:ascii="Times New Roman" w:hAnsi="Times New Roman"/>
          <w:color w:val="000000"/>
          <w:kern w:val="28"/>
          <w:sz w:val="24"/>
          <w:szCs w:val="24"/>
        </w:rPr>
      </w:pPr>
      <w:r w:rsidRPr="001D1080">
        <w:rPr>
          <w:rFonts w:ascii="Times New Roman" w:hAnsi="Times New Roman"/>
          <w:color w:val="000000"/>
          <w:sz w:val="24"/>
          <w:szCs w:val="24"/>
          <w:lang w:val="ru-RU"/>
        </w:rPr>
        <w:t>5</w:t>
      </w:r>
      <w:r w:rsidRPr="001D1080">
        <w:rPr>
          <w:rFonts w:ascii="Times New Roman" w:hAnsi="Times New Roman"/>
          <w:color w:val="000000"/>
          <w:sz w:val="24"/>
          <w:szCs w:val="24"/>
        </w:rPr>
        <w:t xml:space="preserve">.8. </w:t>
      </w:r>
      <w:r w:rsidRPr="001D1080">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proofErr w:type="gramStart"/>
      <w:r>
        <w:rPr>
          <w:rFonts w:ascii="Times New Roman" w:hAnsi="Times New Roman"/>
          <w:color w:val="000000"/>
          <w:kern w:val="28"/>
          <w:sz w:val="24"/>
          <w:szCs w:val="24"/>
          <w:lang w:val="ru-RU"/>
        </w:rPr>
        <w:t>5</w:t>
      </w:r>
      <w:r w:rsidRPr="001D1080">
        <w:rPr>
          <w:rFonts w:ascii="Times New Roman" w:hAnsi="Times New Roman"/>
          <w:color w:val="000000"/>
          <w:kern w:val="28"/>
          <w:sz w:val="24"/>
          <w:szCs w:val="24"/>
        </w:rPr>
        <w:t>.6.-</w:t>
      </w:r>
      <w:r>
        <w:rPr>
          <w:rFonts w:ascii="Times New Roman" w:hAnsi="Times New Roman"/>
          <w:color w:val="000000"/>
          <w:kern w:val="28"/>
          <w:sz w:val="24"/>
          <w:szCs w:val="24"/>
          <w:lang w:val="ru-RU"/>
        </w:rPr>
        <w:t xml:space="preserve"> 5</w:t>
      </w:r>
      <w:r w:rsidRPr="001D1080">
        <w:rPr>
          <w:rFonts w:ascii="Times New Roman" w:hAnsi="Times New Roman"/>
          <w:color w:val="000000"/>
          <w:kern w:val="28"/>
          <w:sz w:val="24"/>
          <w:szCs w:val="24"/>
        </w:rPr>
        <w:t xml:space="preserve">.7.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 w:history="1">
        <w:r w:rsidRPr="001D1080">
          <w:rPr>
            <w:rStyle w:val="a4"/>
            <w:rFonts w:ascii="Times New Roman" w:hAnsi="Times New Roman"/>
            <w:color w:val="000000"/>
            <w:kern w:val="28"/>
            <w:sz w:val="24"/>
            <w:szCs w:val="24"/>
          </w:rPr>
          <w:t>www.cbr.ru</w:t>
        </w:r>
      </w:hyperlink>
      <w:r w:rsidRPr="001D1080">
        <w:rPr>
          <w:rFonts w:ascii="Times New Roman" w:hAnsi="Times New Roman"/>
          <w:color w:val="000000"/>
          <w:kern w:val="28"/>
          <w:sz w:val="24"/>
          <w:szCs w:val="24"/>
        </w:rPr>
        <w:t xml:space="preserve"> – для банков-резидентов</w:t>
      </w:r>
      <w:proofErr w:type="gramEnd"/>
      <w:r w:rsidRPr="001D1080">
        <w:rPr>
          <w:rFonts w:ascii="Times New Roman" w:hAnsi="Times New Roman"/>
          <w:color w:val="000000"/>
          <w:kern w:val="28"/>
          <w:sz w:val="24"/>
          <w:szCs w:val="24"/>
        </w:rPr>
        <w:t xml:space="preserve"> Российской Федерации). </w:t>
      </w:r>
    </w:p>
    <w:p w:rsidR="00E744E2" w:rsidRPr="001D1080" w:rsidRDefault="00E744E2" w:rsidP="00E744E2">
      <w:pPr>
        <w:ind w:firstLine="709"/>
        <w:jc w:val="both"/>
        <w:rPr>
          <w:bCs/>
        </w:rPr>
      </w:pPr>
      <w:r w:rsidRPr="001D1080">
        <w:rPr>
          <w:bCs/>
        </w:rPr>
        <w:t>5.9. Не принимаются банковские гарантии, выдаваемые некоммерческими кредитными организациями и страховыми организациями.</w:t>
      </w:r>
    </w:p>
    <w:p w:rsidR="00E744E2" w:rsidRPr="001D1080" w:rsidRDefault="00E744E2" w:rsidP="00E744E2">
      <w:pPr>
        <w:shd w:val="clear" w:color="auto" w:fill="FFFFFF"/>
        <w:tabs>
          <w:tab w:val="left" w:pos="948"/>
        </w:tabs>
        <w:ind w:firstLine="720"/>
        <w:jc w:val="both"/>
        <w:rPr>
          <w:bCs/>
          <w:spacing w:val="5"/>
        </w:rPr>
      </w:pPr>
      <w:r w:rsidRPr="001D1080">
        <w:rPr>
          <w:bCs/>
          <w:spacing w:val="5"/>
        </w:rPr>
        <w:t>5.10. В случае предоставления обеспечения возврата аванса в форме денежных средств, Поставщик перечисляет денежные средства Покупателю по следующим реквизитам:</w:t>
      </w:r>
    </w:p>
    <w:p w:rsidR="00E744E2" w:rsidRPr="001D1080" w:rsidRDefault="00E744E2" w:rsidP="00E744E2">
      <w:pPr>
        <w:shd w:val="clear" w:color="auto" w:fill="FFFFFF"/>
        <w:tabs>
          <w:tab w:val="left" w:pos="948"/>
        </w:tabs>
        <w:ind w:firstLine="720"/>
        <w:jc w:val="both"/>
        <w:rPr>
          <w:bCs/>
          <w:spacing w:val="5"/>
        </w:rPr>
      </w:pPr>
      <w:r w:rsidRPr="001D1080">
        <w:rPr>
          <w:bCs/>
          <w:spacing w:val="5"/>
        </w:rPr>
        <w:t>ФГУП «ПО «Маяк»</w:t>
      </w:r>
    </w:p>
    <w:p w:rsidR="00E744E2" w:rsidRPr="001D1080" w:rsidRDefault="00E744E2" w:rsidP="00E744E2">
      <w:pPr>
        <w:shd w:val="clear" w:color="auto" w:fill="FFFFFF"/>
        <w:tabs>
          <w:tab w:val="left" w:pos="948"/>
        </w:tabs>
        <w:ind w:firstLine="720"/>
        <w:jc w:val="both"/>
        <w:rPr>
          <w:bCs/>
          <w:spacing w:val="5"/>
        </w:rPr>
      </w:pPr>
      <w:r w:rsidRPr="001D1080">
        <w:rPr>
          <w:bCs/>
          <w:spacing w:val="5"/>
        </w:rPr>
        <w:t>ИНН 7422000795 КПП 742150001</w:t>
      </w:r>
    </w:p>
    <w:p w:rsidR="00E744E2" w:rsidRPr="001D1080" w:rsidRDefault="00E744E2" w:rsidP="00E744E2">
      <w:pPr>
        <w:shd w:val="clear" w:color="auto" w:fill="FFFFFF"/>
        <w:tabs>
          <w:tab w:val="left" w:pos="948"/>
        </w:tabs>
        <w:ind w:firstLine="720"/>
        <w:jc w:val="both"/>
        <w:rPr>
          <w:bCs/>
          <w:spacing w:val="5"/>
        </w:rPr>
      </w:pPr>
      <w:proofErr w:type="gramStart"/>
      <w:r w:rsidRPr="001D1080">
        <w:rPr>
          <w:bCs/>
          <w:spacing w:val="5"/>
        </w:rPr>
        <w:t>Р</w:t>
      </w:r>
      <w:proofErr w:type="gramEnd"/>
      <w:r w:rsidRPr="001D1080">
        <w:rPr>
          <w:bCs/>
          <w:spacing w:val="5"/>
        </w:rPr>
        <w:t>/С 4050 2810 2723 7000 0001</w:t>
      </w:r>
    </w:p>
    <w:p w:rsidR="00E744E2" w:rsidRPr="001D1080" w:rsidRDefault="00E744E2" w:rsidP="00E744E2">
      <w:pPr>
        <w:shd w:val="clear" w:color="auto" w:fill="FFFFFF"/>
        <w:tabs>
          <w:tab w:val="left" w:pos="948"/>
        </w:tabs>
        <w:ind w:firstLine="720"/>
        <w:jc w:val="both"/>
        <w:rPr>
          <w:bCs/>
          <w:spacing w:val="5"/>
        </w:rPr>
      </w:pPr>
      <w:r w:rsidRPr="001D1080">
        <w:rPr>
          <w:bCs/>
          <w:spacing w:val="5"/>
        </w:rPr>
        <w:t>в Отделении № 8597 Сбербанка России г. Челябинск</w:t>
      </w:r>
    </w:p>
    <w:p w:rsidR="00E744E2" w:rsidRPr="001D1080" w:rsidRDefault="00E744E2" w:rsidP="00E744E2">
      <w:pPr>
        <w:shd w:val="clear" w:color="auto" w:fill="FFFFFF"/>
        <w:tabs>
          <w:tab w:val="left" w:pos="948"/>
        </w:tabs>
        <w:ind w:firstLine="720"/>
        <w:jc w:val="both"/>
        <w:rPr>
          <w:bCs/>
          <w:spacing w:val="5"/>
        </w:rPr>
      </w:pPr>
      <w:r w:rsidRPr="001D1080">
        <w:rPr>
          <w:bCs/>
          <w:spacing w:val="5"/>
        </w:rPr>
        <w:t>К/</w:t>
      </w:r>
      <w:proofErr w:type="spellStart"/>
      <w:r w:rsidRPr="001D1080">
        <w:rPr>
          <w:bCs/>
          <w:spacing w:val="5"/>
        </w:rPr>
        <w:t>сч</w:t>
      </w:r>
      <w:proofErr w:type="spellEnd"/>
      <w:r w:rsidRPr="001D1080">
        <w:rPr>
          <w:bCs/>
          <w:spacing w:val="5"/>
        </w:rPr>
        <w:t xml:space="preserve">  3010 1810 7000 0000 0602 </w:t>
      </w:r>
    </w:p>
    <w:p w:rsidR="00E744E2" w:rsidRPr="001D1080" w:rsidRDefault="00E744E2" w:rsidP="00E744E2">
      <w:pPr>
        <w:shd w:val="clear" w:color="auto" w:fill="FFFFFF"/>
        <w:tabs>
          <w:tab w:val="left" w:pos="948"/>
        </w:tabs>
        <w:ind w:firstLine="720"/>
        <w:jc w:val="both"/>
        <w:rPr>
          <w:bCs/>
          <w:spacing w:val="5"/>
        </w:rPr>
      </w:pPr>
      <w:r w:rsidRPr="001D1080">
        <w:rPr>
          <w:bCs/>
          <w:spacing w:val="5"/>
        </w:rPr>
        <w:t>в Отделении Челябинск</w:t>
      </w:r>
    </w:p>
    <w:p w:rsidR="00E744E2" w:rsidRPr="001D1080" w:rsidRDefault="00E744E2" w:rsidP="00E744E2">
      <w:pPr>
        <w:shd w:val="clear" w:color="auto" w:fill="FFFFFF"/>
        <w:tabs>
          <w:tab w:val="left" w:pos="948"/>
        </w:tabs>
        <w:ind w:firstLine="720"/>
        <w:jc w:val="both"/>
        <w:rPr>
          <w:bCs/>
          <w:spacing w:val="5"/>
        </w:rPr>
      </w:pPr>
      <w:r w:rsidRPr="001D1080">
        <w:rPr>
          <w:bCs/>
          <w:spacing w:val="5"/>
        </w:rPr>
        <w:t>БИК 047501602</w:t>
      </w:r>
    </w:p>
    <w:p w:rsidR="00E744E2" w:rsidRPr="001D1080" w:rsidRDefault="00E744E2" w:rsidP="00E744E2">
      <w:pPr>
        <w:shd w:val="clear" w:color="auto" w:fill="FFFFFF"/>
        <w:tabs>
          <w:tab w:val="left" w:pos="948"/>
        </w:tabs>
        <w:ind w:firstLine="720"/>
        <w:jc w:val="both"/>
        <w:rPr>
          <w:bCs/>
          <w:spacing w:val="5"/>
        </w:rPr>
      </w:pPr>
      <w:r w:rsidRPr="001D1080">
        <w:rPr>
          <w:bCs/>
          <w:spacing w:val="5"/>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официальном сайте) </w:t>
      </w:r>
      <w:proofErr w:type="gramStart"/>
      <w:r w:rsidRPr="001D1080">
        <w:rPr>
          <w:bCs/>
          <w:spacing w:val="5"/>
        </w:rPr>
        <w:t>для</w:t>
      </w:r>
      <w:proofErr w:type="gramEnd"/>
      <w:r w:rsidRPr="001D1080">
        <w:rPr>
          <w:bCs/>
          <w:spacing w:val="5"/>
        </w:rPr>
        <w:t xml:space="preserve"> (указать </w:t>
      </w:r>
      <w:proofErr w:type="gramStart"/>
      <w:r w:rsidRPr="001D1080">
        <w:rPr>
          <w:bCs/>
          <w:spacing w:val="5"/>
        </w:rPr>
        <w:t>наименование</w:t>
      </w:r>
      <w:proofErr w:type="gramEnd"/>
      <w:r w:rsidRPr="001D1080">
        <w:rPr>
          <w:bCs/>
          <w:spacing w:val="5"/>
        </w:rPr>
        <w:t xml:space="preserve"> Покупателя)», а также «НДС не облагается».</w:t>
      </w:r>
    </w:p>
    <w:p w:rsidR="00E744E2" w:rsidRPr="001D1080" w:rsidRDefault="00E744E2" w:rsidP="00E744E2">
      <w:pPr>
        <w:shd w:val="clear" w:color="auto" w:fill="FFFFFF"/>
        <w:tabs>
          <w:tab w:val="left" w:pos="948"/>
        </w:tabs>
        <w:ind w:firstLine="720"/>
        <w:jc w:val="both"/>
        <w:rPr>
          <w:bCs/>
          <w:spacing w:val="5"/>
        </w:rPr>
      </w:pPr>
      <w:r w:rsidRPr="001D1080">
        <w:rPr>
          <w:bCs/>
          <w:spacing w:val="5"/>
        </w:rPr>
        <w:t>5.11. Обеспечение возврата аванса,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 на сумму выплаченного аванса.</w:t>
      </w:r>
    </w:p>
    <w:p w:rsidR="00E744E2" w:rsidRPr="001D1080" w:rsidRDefault="00E744E2" w:rsidP="00E744E2">
      <w:pPr>
        <w:shd w:val="clear" w:color="auto" w:fill="FFFFFF"/>
        <w:tabs>
          <w:tab w:val="left" w:pos="948"/>
        </w:tabs>
        <w:ind w:firstLine="720"/>
        <w:jc w:val="both"/>
        <w:rPr>
          <w:bCs/>
          <w:spacing w:val="5"/>
        </w:rPr>
      </w:pPr>
      <w:r w:rsidRPr="001D1080">
        <w:rPr>
          <w:bCs/>
          <w:spacing w:val="5"/>
        </w:rPr>
        <w:lastRenderedPageBreak/>
        <w:t>5.12. Обеспечение возврата аванса,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E744E2" w:rsidRPr="001D1080" w:rsidRDefault="00E744E2" w:rsidP="00E744E2">
      <w:pPr>
        <w:shd w:val="clear" w:color="auto" w:fill="FFFFFF"/>
        <w:tabs>
          <w:tab w:val="left" w:pos="948"/>
        </w:tabs>
        <w:ind w:firstLine="720"/>
        <w:jc w:val="both"/>
        <w:rPr>
          <w:bCs/>
          <w:spacing w:val="5"/>
        </w:rPr>
      </w:pPr>
      <w:r w:rsidRPr="001D1080">
        <w:rPr>
          <w:bCs/>
          <w:spacing w:val="5"/>
        </w:rPr>
        <w:tab/>
        <w:t>- неисполнения или ненадлежащего исполнения Поставщиком своих обязательств по настоящему Договору на сумму выплаченного аванса и (или) отказа вернуть полученную сумму аванса;</w:t>
      </w:r>
    </w:p>
    <w:p w:rsidR="00E744E2" w:rsidRPr="001D1080" w:rsidRDefault="00E744E2" w:rsidP="00E744E2">
      <w:pPr>
        <w:shd w:val="clear" w:color="auto" w:fill="FFFFFF"/>
        <w:tabs>
          <w:tab w:val="left" w:pos="948"/>
        </w:tabs>
        <w:ind w:firstLine="720"/>
        <w:jc w:val="both"/>
        <w:rPr>
          <w:bCs/>
          <w:spacing w:val="5"/>
        </w:rPr>
      </w:pPr>
      <w:r w:rsidRPr="001D1080">
        <w:rPr>
          <w:bCs/>
          <w:spacing w:val="5"/>
        </w:rPr>
        <w:tab/>
        <w:t>-  расторжения Договора и (или) отказа вернуть полученную сумму аванса.</w:t>
      </w:r>
    </w:p>
    <w:p w:rsidR="00E744E2" w:rsidRPr="001D1080" w:rsidRDefault="00E744E2" w:rsidP="00E744E2">
      <w:pPr>
        <w:shd w:val="clear" w:color="auto" w:fill="FFFFFF"/>
        <w:tabs>
          <w:tab w:val="left" w:pos="948"/>
        </w:tabs>
        <w:ind w:firstLine="720"/>
        <w:jc w:val="both"/>
        <w:rPr>
          <w:bCs/>
          <w:spacing w:val="5"/>
        </w:rPr>
      </w:pPr>
      <w:r w:rsidRPr="001D1080">
        <w:rPr>
          <w:bCs/>
          <w:spacing w:val="5"/>
        </w:rPr>
        <w:t>5.13.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E744E2" w:rsidRPr="001D1080" w:rsidRDefault="00E744E2" w:rsidP="00E744E2">
      <w:pPr>
        <w:ind w:firstLine="709"/>
        <w:jc w:val="both"/>
        <w:rPr>
          <w:bCs/>
        </w:rPr>
      </w:pPr>
      <w:proofErr w:type="gramStart"/>
      <w:r w:rsidRPr="001D1080">
        <w:rPr>
          <w:bCs/>
        </w:rPr>
        <w:t xml:space="preserve">- </w:t>
      </w:r>
      <w:r w:rsidRPr="001D108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D1080">
        <w:t>Standard</w:t>
      </w:r>
      <w:proofErr w:type="spellEnd"/>
      <w:r w:rsidRPr="001D1080">
        <w:t xml:space="preserve"> &amp; </w:t>
      </w:r>
      <w:proofErr w:type="spellStart"/>
      <w:r w:rsidRPr="001D1080">
        <w:t>Poor’s</w:t>
      </w:r>
      <w:proofErr w:type="spellEnd"/>
      <w:r w:rsidRPr="001D1080">
        <w:t xml:space="preserve"> (www.standardandpoors.com), </w:t>
      </w:r>
      <w:proofErr w:type="spellStart"/>
      <w:r w:rsidRPr="001D1080">
        <w:t>Moody’s</w:t>
      </w:r>
      <w:proofErr w:type="spellEnd"/>
      <w:r w:rsidRPr="001D1080">
        <w:t xml:space="preserve"> </w:t>
      </w:r>
      <w:proofErr w:type="spellStart"/>
      <w:r w:rsidRPr="001D1080">
        <w:t>Investors</w:t>
      </w:r>
      <w:proofErr w:type="spellEnd"/>
      <w:r w:rsidRPr="001D1080">
        <w:t xml:space="preserve"> </w:t>
      </w:r>
      <w:proofErr w:type="spellStart"/>
      <w:r w:rsidRPr="001D1080">
        <w:t>Service</w:t>
      </w:r>
      <w:proofErr w:type="spellEnd"/>
      <w:r w:rsidRPr="001D1080">
        <w:t xml:space="preserve"> (www.moodys.com) или </w:t>
      </w:r>
      <w:proofErr w:type="spellStart"/>
      <w:r w:rsidRPr="001D1080">
        <w:t>Fitch</w:t>
      </w:r>
      <w:proofErr w:type="spellEnd"/>
      <w:r w:rsidRPr="001D1080">
        <w:t xml:space="preserve"> </w:t>
      </w:r>
      <w:proofErr w:type="spellStart"/>
      <w:r w:rsidRPr="001D1080">
        <w:t>Ratings</w:t>
      </w:r>
      <w:proofErr w:type="spellEnd"/>
      <w:r w:rsidRPr="001D1080">
        <w:t xml:space="preserve"> (www.fitchratings.com) на уровне суверенного кредитного рейтинга Российской</w:t>
      </w:r>
      <w:proofErr w:type="gramEnd"/>
      <w:r w:rsidRPr="001D1080">
        <w:t xml:space="preserve"> Федерации, присвоенного по международной шкале соответствующего агентства (</w:t>
      </w:r>
      <w:proofErr w:type="spellStart"/>
      <w:r w:rsidRPr="001D1080">
        <w:t>Standard</w:t>
      </w:r>
      <w:proofErr w:type="spellEnd"/>
      <w:r w:rsidRPr="001D1080">
        <w:t xml:space="preserve"> &amp; </w:t>
      </w:r>
      <w:proofErr w:type="spellStart"/>
      <w:r w:rsidRPr="001D1080">
        <w:t>Poor’s</w:t>
      </w:r>
      <w:proofErr w:type="spellEnd"/>
      <w:r w:rsidRPr="001D1080">
        <w:t xml:space="preserve">, </w:t>
      </w:r>
      <w:proofErr w:type="spellStart"/>
      <w:r w:rsidRPr="001D1080">
        <w:t>Fitch</w:t>
      </w:r>
      <w:proofErr w:type="spellEnd"/>
      <w:r w:rsidRPr="001D1080">
        <w:t xml:space="preserve"> </w:t>
      </w:r>
      <w:proofErr w:type="spellStart"/>
      <w:r w:rsidRPr="001D1080">
        <w:t>Ratings</w:t>
      </w:r>
      <w:proofErr w:type="spellEnd"/>
      <w:r w:rsidRPr="001D1080">
        <w:t xml:space="preserve">, </w:t>
      </w:r>
      <w:proofErr w:type="spellStart"/>
      <w:r w:rsidRPr="001D1080">
        <w:t>Moody’s</w:t>
      </w:r>
      <w:proofErr w:type="spellEnd"/>
      <w:r w:rsidRPr="001D1080">
        <w:t xml:space="preserve"> </w:t>
      </w:r>
      <w:proofErr w:type="spellStart"/>
      <w:r w:rsidRPr="001D1080">
        <w:t>Investors</w:t>
      </w:r>
      <w:proofErr w:type="spellEnd"/>
      <w:r w:rsidRPr="001D1080">
        <w:t xml:space="preserve"> </w:t>
      </w:r>
      <w:proofErr w:type="spellStart"/>
      <w:r w:rsidRPr="001D1080">
        <w:t>Service</w:t>
      </w:r>
      <w:proofErr w:type="spellEnd"/>
      <w:r w:rsidRPr="001D1080">
        <w:t>). Указанные рейтинги должны быть действительными и не должны находиться в состоянии «отозван» или «приостановлен»</w:t>
      </w:r>
      <w:r w:rsidRPr="001D1080">
        <w:rPr>
          <w:bCs/>
          <w:kern w:val="28"/>
        </w:rPr>
        <w:t xml:space="preserve">. </w:t>
      </w:r>
    </w:p>
    <w:p w:rsidR="00E744E2" w:rsidRPr="001D1080" w:rsidRDefault="00E744E2" w:rsidP="00E744E2">
      <w:pPr>
        <w:ind w:firstLine="709"/>
        <w:jc w:val="both"/>
      </w:pPr>
      <w:r w:rsidRPr="001D1080">
        <w:t>- при налич</w:t>
      </w:r>
      <w:proofErr w:type="gramStart"/>
      <w:r w:rsidRPr="001D1080">
        <w:t>ии у о</w:t>
      </w:r>
      <w:proofErr w:type="gramEnd"/>
      <w:r w:rsidRPr="001D108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744E2" w:rsidRPr="001D1080" w:rsidRDefault="00E744E2" w:rsidP="00E744E2">
      <w:pPr>
        <w:pStyle w:val="1"/>
        <w:numPr>
          <w:ilvl w:val="0"/>
          <w:numId w:val="0"/>
        </w:numPr>
        <w:ind w:firstLine="709"/>
        <w:jc w:val="both"/>
      </w:pPr>
      <w:r w:rsidRPr="001D1080">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744E2" w:rsidRPr="001D1080" w:rsidRDefault="00E744E2" w:rsidP="00E744E2">
      <w:pPr>
        <w:pStyle w:val="1"/>
        <w:numPr>
          <w:ilvl w:val="0"/>
          <w:numId w:val="0"/>
        </w:numPr>
        <w:ind w:firstLine="709"/>
        <w:jc w:val="both"/>
      </w:pPr>
      <w:r w:rsidRPr="001D1080">
        <w:rPr>
          <w:bCs/>
          <w:lang w:val="ru-RU"/>
        </w:rPr>
        <w:t>5</w:t>
      </w:r>
      <w:r w:rsidRPr="001D1080">
        <w:rPr>
          <w:bCs/>
        </w:rPr>
        <w:t xml:space="preserve">.14. </w:t>
      </w:r>
      <w:r w:rsidRPr="001D108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1D1080">
        <w:rPr>
          <w:bCs/>
        </w:rPr>
        <w:t>.</w:t>
      </w:r>
    </w:p>
    <w:p w:rsidR="00E744E2" w:rsidRPr="001D1080" w:rsidRDefault="00E744E2" w:rsidP="00E744E2">
      <w:pPr>
        <w:shd w:val="clear" w:color="auto" w:fill="FFFFFF"/>
        <w:tabs>
          <w:tab w:val="left" w:pos="948"/>
        </w:tabs>
        <w:ind w:firstLine="720"/>
        <w:jc w:val="both"/>
        <w:rPr>
          <w:bCs/>
          <w:spacing w:val="5"/>
        </w:rPr>
      </w:pPr>
      <w:r w:rsidRPr="001D1080">
        <w:rPr>
          <w:bCs/>
          <w:spacing w:val="5"/>
        </w:rPr>
        <w:t>5.15.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E744E2" w:rsidRPr="001D1080" w:rsidRDefault="00E744E2" w:rsidP="00E744E2">
      <w:pPr>
        <w:pStyle w:val="a5"/>
        <w:spacing w:after="0" w:line="240" w:lineRule="auto"/>
        <w:ind w:left="0" w:firstLine="709"/>
        <w:jc w:val="both"/>
        <w:rPr>
          <w:rFonts w:ascii="Times New Roman" w:eastAsia="MS Mincho" w:hAnsi="Times New Roman"/>
          <w:color w:val="000000"/>
          <w:sz w:val="24"/>
          <w:szCs w:val="24"/>
          <w:lang w:eastAsia="ja-JP"/>
        </w:rPr>
      </w:pPr>
      <w:r w:rsidRPr="001D1080">
        <w:rPr>
          <w:rFonts w:ascii="Times New Roman" w:hAnsi="Times New Roman"/>
          <w:bCs/>
          <w:spacing w:val="5"/>
          <w:sz w:val="24"/>
          <w:szCs w:val="24"/>
          <w:lang w:val="ru-RU"/>
        </w:rPr>
        <w:t>5</w:t>
      </w:r>
      <w:r w:rsidRPr="001D1080">
        <w:rPr>
          <w:rFonts w:ascii="Times New Roman" w:hAnsi="Times New Roman"/>
          <w:bCs/>
          <w:spacing w:val="5"/>
          <w:sz w:val="24"/>
          <w:szCs w:val="24"/>
        </w:rPr>
        <w:t xml:space="preserve">.16. </w:t>
      </w:r>
      <w:r w:rsidRPr="001D1080">
        <w:rPr>
          <w:rFonts w:ascii="Times New Roman" w:hAnsi="Times New Roman"/>
          <w:sz w:val="24"/>
          <w:szCs w:val="24"/>
        </w:rPr>
        <w:t>При предоставлении обеспечения возврата аванса согласно</w:t>
      </w:r>
      <w:r w:rsidRPr="001D1080">
        <w:rPr>
          <w:rFonts w:ascii="Times New Roman" w:hAnsi="Times New Roman"/>
          <w:color w:val="000000"/>
          <w:sz w:val="24"/>
          <w:szCs w:val="24"/>
        </w:rPr>
        <w:t xml:space="preserve"> подпунктам </w:t>
      </w:r>
      <w:r w:rsidRPr="001D1080">
        <w:rPr>
          <w:rFonts w:ascii="Times New Roman" w:hAnsi="Times New Roman"/>
          <w:color w:val="000000"/>
          <w:sz w:val="24"/>
          <w:szCs w:val="24"/>
          <w:lang w:val="ru-RU"/>
        </w:rPr>
        <w:t>5</w:t>
      </w:r>
      <w:r w:rsidRPr="001D1080">
        <w:rPr>
          <w:rFonts w:ascii="Times New Roman" w:hAnsi="Times New Roman"/>
          <w:color w:val="000000"/>
          <w:sz w:val="24"/>
          <w:szCs w:val="24"/>
        </w:rPr>
        <w:t xml:space="preserve">.3.3. и </w:t>
      </w:r>
      <w:r w:rsidRPr="001D1080">
        <w:rPr>
          <w:rFonts w:ascii="Times New Roman" w:hAnsi="Times New Roman"/>
          <w:color w:val="000000"/>
          <w:sz w:val="24"/>
          <w:szCs w:val="24"/>
          <w:lang w:val="ru-RU"/>
        </w:rPr>
        <w:t>5</w:t>
      </w:r>
      <w:r w:rsidRPr="001D1080">
        <w:rPr>
          <w:rFonts w:ascii="Times New Roman" w:hAnsi="Times New Roman"/>
          <w:color w:val="000000"/>
          <w:sz w:val="24"/>
          <w:szCs w:val="24"/>
        </w:rPr>
        <w:t>.3.4. настоящего договора, к</w:t>
      </w:r>
      <w:r w:rsidRPr="001D1080">
        <w:rPr>
          <w:rFonts w:ascii="Times New Roman" w:eastAsia="MS Mincho" w:hAnsi="Times New Roman"/>
          <w:color w:val="000000"/>
          <w:sz w:val="24"/>
          <w:szCs w:val="24"/>
          <w:lang w:eastAsia="ja-JP"/>
        </w:rPr>
        <w:t xml:space="preserve"> обеспечению в обязательном порядке прилагаются следующие документы, подтверждающие полномочия лица, подписавшего обеспечение:</w:t>
      </w:r>
    </w:p>
    <w:p w:rsidR="00E744E2" w:rsidRPr="001D1080" w:rsidRDefault="00E744E2" w:rsidP="00E744E2">
      <w:pPr>
        <w:ind w:firstLine="709"/>
        <w:jc w:val="both"/>
        <w:rPr>
          <w:rFonts w:eastAsia="MS Mincho"/>
          <w:color w:val="000000"/>
          <w:lang w:eastAsia="ja-JP"/>
        </w:rPr>
      </w:pPr>
      <w:r w:rsidRPr="001D1080">
        <w:rPr>
          <w:rFonts w:eastAsia="MS Mincho"/>
          <w:color w:val="000000"/>
          <w:lang w:eastAsia="ja-JP"/>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44E2" w:rsidRPr="001D1080" w:rsidRDefault="00E744E2" w:rsidP="00E744E2">
      <w:pPr>
        <w:ind w:firstLine="709"/>
        <w:jc w:val="both"/>
        <w:rPr>
          <w:rFonts w:eastAsia="MS Mincho"/>
          <w:color w:val="000000"/>
          <w:lang w:eastAsia="ja-JP"/>
        </w:rPr>
      </w:pPr>
      <w:r w:rsidRPr="001D1080">
        <w:rPr>
          <w:rFonts w:eastAsia="MS Mincho"/>
          <w:color w:val="000000"/>
          <w:lang w:eastAsia="ja-JP"/>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44E2" w:rsidRPr="001D1080" w:rsidRDefault="00E744E2" w:rsidP="00E744E2">
      <w:pPr>
        <w:ind w:firstLine="709"/>
        <w:jc w:val="both"/>
        <w:rPr>
          <w:rFonts w:eastAsia="MS Mincho"/>
          <w:color w:val="000000"/>
          <w:lang w:eastAsia="ja-JP"/>
        </w:rPr>
      </w:pPr>
      <w:r w:rsidRPr="001D1080">
        <w:rPr>
          <w:rFonts w:eastAsia="MS Mincho"/>
          <w:color w:val="000000"/>
          <w:lang w:eastAsia="ja-JP"/>
        </w:rPr>
        <w:t xml:space="preserve">- подлинник или копия доверенности, заверенная лицом </w:t>
      </w:r>
      <w:proofErr w:type="gramStart"/>
      <w:r w:rsidRPr="001D1080">
        <w:rPr>
          <w:rFonts w:eastAsia="MS Mincho"/>
          <w:color w:val="000000"/>
          <w:lang w:eastAsia="ja-JP"/>
        </w:rPr>
        <w:t>ее</w:t>
      </w:r>
      <w:proofErr w:type="gramEnd"/>
      <w:r w:rsidRPr="001D1080">
        <w:rPr>
          <w:rFonts w:eastAsia="MS Mincho"/>
          <w:color w:val="000000"/>
          <w:lang w:eastAsia="ja-JP"/>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080">
        <w:rPr>
          <w:rFonts w:eastAsia="MS Mincho"/>
          <w:color w:val="000000"/>
          <w:lang w:eastAsia="ja-JP"/>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1D1080">
        <w:rPr>
          <w:rFonts w:eastAsia="MS Mincho"/>
          <w:color w:val="000000"/>
          <w:lang w:eastAsia="ja-JP"/>
        </w:rPr>
        <w:lastRenderedPageBreak/>
        <w:t>предоставление данного обеспечения осуществляется в соответствии с решениями, перечисленными в доверенности;</w:t>
      </w:r>
      <w:proofErr w:type="gramEnd"/>
    </w:p>
    <w:p w:rsidR="00E744E2" w:rsidRPr="001D1080" w:rsidRDefault="00E744E2" w:rsidP="00E744E2">
      <w:pPr>
        <w:ind w:firstLine="709"/>
        <w:jc w:val="both"/>
        <w:rPr>
          <w:rFonts w:eastAsia="MS Mincho"/>
          <w:color w:val="000000"/>
          <w:lang w:eastAsia="ja-JP"/>
        </w:rPr>
      </w:pPr>
      <w:r w:rsidRPr="001D1080">
        <w:rPr>
          <w:rFonts w:eastAsia="MS Mincho"/>
          <w:color w:val="000000"/>
          <w:lang w:eastAsia="ja-JP"/>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1080">
        <w:rPr>
          <w:rFonts w:eastAsia="MS Mincho"/>
          <w:color w:val="000000"/>
          <w:lang w:eastAsia="ja-JP"/>
        </w:rPr>
        <w:t>с даты</w:t>
      </w:r>
      <w:proofErr w:type="gramEnd"/>
      <w:r w:rsidRPr="001D1080">
        <w:rPr>
          <w:rFonts w:eastAsia="MS Mincho"/>
          <w:color w:val="000000"/>
          <w:lang w:eastAsia="ja-JP"/>
        </w:rPr>
        <w:t xml:space="preserve"> ее выдачи регистрирующим органом).</w:t>
      </w:r>
    </w:p>
    <w:p w:rsidR="00E744E2" w:rsidRPr="001D1080" w:rsidRDefault="00E744E2" w:rsidP="00E744E2">
      <w:pPr>
        <w:shd w:val="clear" w:color="auto" w:fill="FFFFFF"/>
        <w:tabs>
          <w:tab w:val="left" w:pos="948"/>
        </w:tabs>
        <w:ind w:firstLine="720"/>
        <w:jc w:val="both"/>
        <w:rPr>
          <w:bCs/>
          <w:spacing w:val="5"/>
        </w:rPr>
      </w:pPr>
      <w:r w:rsidRPr="001D1080">
        <w:rPr>
          <w:bCs/>
          <w:spacing w:val="5"/>
        </w:rPr>
        <w:t>5.17. В случае</w:t>
      </w:r>
      <w:proofErr w:type="gramStart"/>
      <w:r w:rsidRPr="001D1080">
        <w:rPr>
          <w:bCs/>
          <w:spacing w:val="5"/>
        </w:rPr>
        <w:t>,</w:t>
      </w:r>
      <w:proofErr w:type="gramEnd"/>
      <w:r w:rsidRPr="001D1080">
        <w:rPr>
          <w:bCs/>
          <w:spacing w:val="5"/>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на сумму выплаченного аванса, Поставщик обязуется в течение 10 (десяти) банковских дней с момента, когда соответствующее обеспечение возврата аванса перестало действовать, предоставить Покупателю иное (новое) надлежащее обеспечение возврата аванса на тех же условиях и в том же размере, </w:t>
      </w:r>
      <w:proofErr w:type="gramStart"/>
      <w:r w:rsidRPr="001D1080">
        <w:rPr>
          <w:bCs/>
          <w:spacing w:val="5"/>
        </w:rPr>
        <w:t>которые</w:t>
      </w:r>
      <w:proofErr w:type="gramEnd"/>
      <w:r w:rsidRPr="001D1080">
        <w:rPr>
          <w:bCs/>
          <w:spacing w:val="5"/>
        </w:rPr>
        <w:t xml:space="preserve"> указаны в настоящем Договоре.</w:t>
      </w:r>
    </w:p>
    <w:p w:rsidR="00E744E2" w:rsidRPr="001D1080" w:rsidRDefault="00E744E2" w:rsidP="00E744E2"/>
    <w:p w:rsidR="00E744E2" w:rsidRPr="001D1080" w:rsidRDefault="00E744E2" w:rsidP="00E744E2">
      <w:pPr>
        <w:shd w:val="clear" w:color="auto" w:fill="FFFFFF"/>
        <w:ind w:firstLine="720"/>
        <w:jc w:val="center"/>
      </w:pPr>
    </w:p>
    <w:p w:rsidR="00E744E2" w:rsidRPr="001D1080" w:rsidRDefault="00E744E2" w:rsidP="00E744E2">
      <w:pPr>
        <w:shd w:val="clear" w:color="auto" w:fill="FFFFFF"/>
        <w:ind w:firstLine="720"/>
        <w:jc w:val="center"/>
      </w:pPr>
      <w:r w:rsidRPr="001D1080">
        <w:t>6. ОТВЕТСТВЕННОСТЬ СТОРОН</w:t>
      </w:r>
    </w:p>
    <w:p w:rsidR="00E744E2" w:rsidRPr="001D1080" w:rsidRDefault="00E744E2" w:rsidP="00E744E2">
      <w:pPr>
        <w:widowControl w:val="0"/>
        <w:ind w:firstLine="709"/>
        <w:contextualSpacing/>
        <w:jc w:val="both"/>
      </w:pPr>
      <w:r w:rsidRPr="001D1080">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E744E2" w:rsidRPr="001D1080" w:rsidRDefault="00E744E2" w:rsidP="00E744E2">
      <w:pPr>
        <w:widowControl w:val="0"/>
        <w:ind w:firstLine="709"/>
        <w:contextualSpacing/>
        <w:jc w:val="both"/>
      </w:pPr>
      <w:r w:rsidRPr="001D1080">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E744E2" w:rsidRPr="001D1080" w:rsidRDefault="00E744E2" w:rsidP="00E744E2">
      <w:pPr>
        <w:widowControl w:val="0"/>
        <w:ind w:firstLine="709"/>
        <w:contextualSpacing/>
        <w:jc w:val="both"/>
      </w:pPr>
      <w:r w:rsidRPr="001D1080">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E744E2" w:rsidRPr="001D1080" w:rsidRDefault="00E744E2" w:rsidP="00E744E2">
      <w:pPr>
        <w:widowControl w:val="0"/>
        <w:ind w:firstLine="709"/>
        <w:contextualSpacing/>
        <w:jc w:val="both"/>
      </w:pPr>
      <w:r w:rsidRPr="001D1080">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E744E2" w:rsidRPr="001D1080" w:rsidRDefault="00E744E2" w:rsidP="00E744E2">
      <w:pPr>
        <w:widowControl w:val="0"/>
        <w:ind w:firstLine="709"/>
        <w:contextualSpacing/>
        <w:jc w:val="both"/>
      </w:pPr>
      <w:r w:rsidRPr="001D1080">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744E2" w:rsidRPr="001D1080" w:rsidRDefault="00E744E2" w:rsidP="00E744E2">
      <w:pPr>
        <w:widowControl w:val="0"/>
        <w:ind w:firstLine="709"/>
        <w:contextualSpacing/>
        <w:jc w:val="both"/>
      </w:pPr>
      <w:r w:rsidRPr="001D1080">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E744E2" w:rsidRPr="001D1080" w:rsidRDefault="00E744E2" w:rsidP="00E744E2">
      <w:pPr>
        <w:widowControl w:val="0"/>
        <w:ind w:firstLine="709"/>
        <w:contextualSpacing/>
        <w:jc w:val="both"/>
      </w:pPr>
      <w:r w:rsidRPr="001D1080">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744E2" w:rsidRPr="001D1080" w:rsidRDefault="00E744E2" w:rsidP="00E744E2">
      <w:pPr>
        <w:widowControl w:val="0"/>
        <w:tabs>
          <w:tab w:val="num" w:pos="0"/>
          <w:tab w:val="left" w:pos="180"/>
          <w:tab w:val="left" w:pos="540"/>
          <w:tab w:val="num" w:pos="2471"/>
        </w:tabs>
        <w:ind w:firstLine="709"/>
        <w:jc w:val="both"/>
      </w:pPr>
      <w:r w:rsidRPr="001D1080">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744E2" w:rsidRPr="001D1080" w:rsidRDefault="00E744E2" w:rsidP="00E744E2">
      <w:pPr>
        <w:widowControl w:val="0"/>
        <w:numPr>
          <w:ilvl w:val="0"/>
          <w:numId w:val="3"/>
        </w:numPr>
        <w:tabs>
          <w:tab w:val="left" w:pos="180"/>
          <w:tab w:val="left" w:pos="540"/>
          <w:tab w:val="num" w:pos="1276"/>
        </w:tabs>
        <w:ind w:left="0" w:firstLine="709"/>
        <w:jc w:val="both"/>
      </w:pPr>
      <w:r w:rsidRPr="001D1080">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E744E2" w:rsidRPr="001D1080" w:rsidRDefault="00E744E2" w:rsidP="00E744E2">
      <w:pPr>
        <w:widowControl w:val="0"/>
        <w:numPr>
          <w:ilvl w:val="0"/>
          <w:numId w:val="3"/>
        </w:numPr>
        <w:tabs>
          <w:tab w:val="left" w:pos="180"/>
          <w:tab w:val="left" w:pos="540"/>
          <w:tab w:val="num" w:pos="1276"/>
        </w:tabs>
        <w:ind w:left="0" w:firstLine="709"/>
        <w:jc w:val="both"/>
      </w:pPr>
      <w:proofErr w:type="gramStart"/>
      <w:r w:rsidRPr="001D1080">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E744E2" w:rsidRPr="001D1080" w:rsidRDefault="00E744E2" w:rsidP="00E744E2">
      <w:pPr>
        <w:widowControl w:val="0"/>
        <w:numPr>
          <w:ilvl w:val="0"/>
          <w:numId w:val="3"/>
        </w:numPr>
        <w:tabs>
          <w:tab w:val="left" w:pos="180"/>
          <w:tab w:val="left" w:pos="540"/>
          <w:tab w:val="num" w:pos="1276"/>
        </w:tabs>
        <w:ind w:left="0" w:firstLine="709"/>
        <w:jc w:val="both"/>
      </w:pPr>
      <w:r w:rsidRPr="001D1080">
        <w:t>при непредставлении Поставщиком обеспечения возврата аванса в срок, установленный пунктом 5.1. настоящего Договора, либо предоставлении обеспечения возврата аванса, не соответст</w:t>
      </w:r>
      <w:bookmarkStart w:id="6" w:name="_GoBack"/>
      <w:bookmarkEnd w:id="6"/>
      <w:r w:rsidRPr="001D1080">
        <w:t xml:space="preserve">вующего требованиям раздела 12 настоящего Договора </w:t>
      </w:r>
      <w:r w:rsidRPr="001D1080">
        <w:rPr>
          <w:i/>
          <w:iCs/>
        </w:rPr>
        <w:t xml:space="preserve">(в </w:t>
      </w:r>
      <w:r w:rsidRPr="001D1080">
        <w:rPr>
          <w:i/>
          <w:iCs/>
        </w:rPr>
        <w:lastRenderedPageBreak/>
        <w:t>случае предоставления обеспечения возврата аванса после заключения договора).</w:t>
      </w:r>
    </w:p>
    <w:p w:rsidR="00E744E2" w:rsidRPr="001D1080" w:rsidRDefault="00E744E2" w:rsidP="00E744E2">
      <w:pPr>
        <w:widowControl w:val="0"/>
        <w:tabs>
          <w:tab w:val="left" w:pos="180"/>
          <w:tab w:val="left" w:pos="540"/>
        </w:tabs>
        <w:ind w:firstLine="709"/>
        <w:jc w:val="both"/>
        <w:rPr>
          <w:i/>
        </w:rPr>
      </w:pPr>
      <w:r w:rsidRPr="001D1080">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3D00F6">
        <w:t>1</w:t>
      </w:r>
      <w:r w:rsidRPr="001D1080">
        <w:t xml:space="preserve">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п.11.1 договора. Договор считается расторгнутым по истечении десяти дней </w:t>
      </w:r>
      <w:proofErr w:type="gramStart"/>
      <w:r w:rsidRPr="001D1080">
        <w:t>с даты уведомления</w:t>
      </w:r>
      <w:proofErr w:type="gramEnd"/>
      <w:r w:rsidRPr="001D1080">
        <w:t xml:space="preserve"> Покупателем Поставщика об одностороннем отказе от исполнения договора.</w:t>
      </w:r>
    </w:p>
    <w:p w:rsidR="00E744E2" w:rsidRPr="001D1080" w:rsidRDefault="00E744E2" w:rsidP="00E744E2">
      <w:pPr>
        <w:widowControl w:val="0"/>
        <w:jc w:val="both"/>
      </w:pPr>
      <w:r w:rsidRPr="001D1080">
        <w:tab/>
        <w:t>6.9.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E744E2" w:rsidRPr="001D1080" w:rsidRDefault="00E744E2" w:rsidP="00E744E2">
      <w:pPr>
        <w:widowControl w:val="0"/>
        <w:jc w:val="both"/>
      </w:pPr>
      <w:r w:rsidRPr="001D1080">
        <w:rPr>
          <w:i/>
        </w:rPr>
        <w:t xml:space="preserve">В случае заключения договора с организацией, подведомственной </w:t>
      </w:r>
      <w:proofErr w:type="spellStart"/>
      <w:r w:rsidRPr="001D1080">
        <w:rPr>
          <w:i/>
        </w:rPr>
        <w:t>Госкорпорации</w:t>
      </w:r>
      <w:proofErr w:type="spellEnd"/>
      <w:r w:rsidRPr="001D1080">
        <w:rPr>
          <w:i/>
        </w:rPr>
        <w:t xml:space="preserve"> «</w:t>
      </w:r>
      <w:proofErr w:type="spellStart"/>
      <w:r w:rsidRPr="001D1080">
        <w:rPr>
          <w:i/>
        </w:rPr>
        <w:t>Росатом</w:t>
      </w:r>
      <w:proofErr w:type="spellEnd"/>
      <w:r w:rsidRPr="001D1080">
        <w:rPr>
          <w:i/>
        </w:rPr>
        <w:t>», п. 6.9. изложить в следующей редакции:</w:t>
      </w:r>
      <w:r w:rsidRPr="001D1080">
        <w:t xml:space="preserve"> </w:t>
      </w:r>
    </w:p>
    <w:p w:rsidR="00E744E2" w:rsidRPr="001D1080" w:rsidRDefault="00E744E2" w:rsidP="00E744E2">
      <w:pPr>
        <w:widowControl w:val="0"/>
        <w:jc w:val="both"/>
      </w:pPr>
      <w:proofErr w:type="gramStart"/>
      <w:r w:rsidRPr="001D1080">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D1080">
        <w:t xml:space="preserve"> Решение Третейского суда является окончательным».</w:t>
      </w:r>
    </w:p>
    <w:p w:rsidR="00E744E2" w:rsidRPr="001D1080" w:rsidRDefault="00E744E2" w:rsidP="00E744E2">
      <w:pPr>
        <w:widowControl w:val="0"/>
        <w:jc w:val="center"/>
      </w:pPr>
      <w:r w:rsidRPr="001D1080">
        <w:t xml:space="preserve">7. </w:t>
      </w:r>
      <w:proofErr w:type="gramStart"/>
      <w:r w:rsidRPr="001D1080">
        <w:t>ФОРС</w:t>
      </w:r>
      <w:proofErr w:type="gramEnd"/>
      <w:r w:rsidRPr="001D1080">
        <w:t xml:space="preserve"> – МАЖОР</w:t>
      </w:r>
    </w:p>
    <w:p w:rsidR="00E744E2" w:rsidRPr="001D1080" w:rsidRDefault="00E744E2" w:rsidP="00E744E2">
      <w:pPr>
        <w:widowControl w:val="0"/>
        <w:ind w:firstLine="709"/>
        <w:jc w:val="both"/>
      </w:pPr>
      <w:r w:rsidRPr="001D1080">
        <w:t xml:space="preserve">7.1. </w:t>
      </w:r>
      <w:proofErr w:type="gramStart"/>
      <w:r w:rsidRPr="001D1080">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1D1080">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E744E2" w:rsidRPr="001D1080" w:rsidRDefault="00E744E2" w:rsidP="00E744E2">
      <w:pPr>
        <w:keepLines/>
        <w:widowControl w:val="0"/>
        <w:jc w:val="both"/>
      </w:pPr>
      <w:r w:rsidRPr="001D1080">
        <w:t xml:space="preserve"> </w:t>
      </w:r>
      <w:r w:rsidRPr="001D1080">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744E2" w:rsidRPr="001D1080" w:rsidRDefault="00E744E2" w:rsidP="00E744E2">
      <w:pPr>
        <w:widowControl w:val="0"/>
        <w:jc w:val="center"/>
      </w:pPr>
      <w:r w:rsidRPr="001D1080">
        <w:t>8. УСЛОВИЕ О РАСКРЫТИИ СВЕДЕНИЙ О ПОСТАВЩИКЕ</w:t>
      </w:r>
    </w:p>
    <w:p w:rsidR="00E744E2" w:rsidRPr="001D1080" w:rsidRDefault="00E744E2" w:rsidP="00E744E2">
      <w:pPr>
        <w:widowControl w:val="0"/>
        <w:ind w:firstLine="708"/>
        <w:jc w:val="both"/>
        <w:outlineLvl w:val="1"/>
      </w:pPr>
      <w:bookmarkStart w:id="7" w:name="_Toc379445164"/>
      <w:bookmarkStart w:id="8" w:name="_Toc391374978"/>
      <w:bookmarkStart w:id="9" w:name="_Toc394655662"/>
      <w:bookmarkStart w:id="10" w:name="_Toc405387094"/>
      <w:r w:rsidRPr="001D1080">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1D1080">
        <w:t>поставку</w:t>
      </w:r>
      <w:proofErr w:type="gramEnd"/>
      <w:r w:rsidRPr="001D1080">
        <w:t xml:space="preserve"> ______________________ на электронную торговую площадку </w:t>
      </w:r>
      <w:hyperlink r:id="rId8" w:history="1">
        <w:r w:rsidRPr="001D1080">
          <w:rPr>
            <w:color w:val="0000FF"/>
            <w:u w:val="single"/>
            <w:lang w:val="en-US"/>
          </w:rPr>
          <w:t>www</w:t>
        </w:r>
        <w:r w:rsidRPr="001D1080">
          <w:rPr>
            <w:color w:val="0000FF"/>
            <w:u w:val="single"/>
          </w:rPr>
          <w:t>.</w:t>
        </w:r>
        <w:r w:rsidRPr="001D1080">
          <w:rPr>
            <w:color w:val="0000FF"/>
            <w:u w:val="single"/>
            <w:lang w:val="en-US"/>
          </w:rPr>
          <w:t>a</w:t>
        </w:r>
        <w:r w:rsidRPr="001D1080">
          <w:rPr>
            <w:color w:val="0000FF"/>
            <w:u w:val="single"/>
          </w:rPr>
          <w:t>-</w:t>
        </w:r>
        <w:r w:rsidRPr="001D1080">
          <w:rPr>
            <w:color w:val="0000FF"/>
            <w:u w:val="single"/>
            <w:lang w:val="en-US"/>
          </w:rPr>
          <w:t>k</w:t>
        </w:r>
        <w:r w:rsidRPr="001D1080">
          <w:rPr>
            <w:color w:val="0000FF"/>
            <w:u w:val="single"/>
          </w:rPr>
          <w:t>-</w:t>
        </w:r>
        <w:r w:rsidRPr="001D1080">
          <w:rPr>
            <w:color w:val="0000FF"/>
            <w:u w:val="single"/>
            <w:lang w:val="en-US"/>
          </w:rPr>
          <w:t>d</w:t>
        </w:r>
        <w:r w:rsidRPr="001D1080">
          <w:rPr>
            <w:color w:val="0000FF"/>
            <w:u w:val="single"/>
          </w:rPr>
          <w:t>.</w:t>
        </w:r>
        <w:proofErr w:type="spellStart"/>
        <w:r w:rsidRPr="001D1080">
          <w:rPr>
            <w:color w:val="0000FF"/>
            <w:u w:val="single"/>
            <w:lang w:val="en-US"/>
          </w:rPr>
          <w:t>ru</w:t>
        </w:r>
        <w:proofErr w:type="spellEnd"/>
      </w:hyperlink>
      <w:r w:rsidRPr="001D1080">
        <w:t xml:space="preserve"> (далее – Сведения), являются полными, точными и достоверными.</w:t>
      </w:r>
      <w:bookmarkEnd w:id="7"/>
      <w:bookmarkEnd w:id="8"/>
      <w:bookmarkEnd w:id="9"/>
      <w:bookmarkEnd w:id="10"/>
    </w:p>
    <w:p w:rsidR="00E744E2" w:rsidRPr="001D1080" w:rsidRDefault="00E744E2" w:rsidP="00E744E2">
      <w:pPr>
        <w:widowControl w:val="0"/>
        <w:ind w:firstLine="708"/>
        <w:jc w:val="both"/>
        <w:outlineLvl w:val="1"/>
      </w:pPr>
      <w:bookmarkStart w:id="11" w:name="_Toc379445165"/>
      <w:bookmarkStart w:id="12" w:name="_Toc391374979"/>
      <w:bookmarkStart w:id="13" w:name="_Toc394655663"/>
      <w:bookmarkStart w:id="14" w:name="_Toc405387095"/>
      <w:r w:rsidRPr="001D1080">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1"/>
      <w:bookmarkEnd w:id="12"/>
      <w:bookmarkEnd w:id="13"/>
      <w:bookmarkEnd w:id="14"/>
    </w:p>
    <w:p w:rsidR="00E744E2" w:rsidRPr="001D1080" w:rsidRDefault="00E744E2" w:rsidP="00E744E2">
      <w:pPr>
        <w:widowControl w:val="0"/>
        <w:ind w:firstLine="708"/>
        <w:jc w:val="both"/>
        <w:outlineLvl w:val="1"/>
      </w:pPr>
      <w:bookmarkStart w:id="15" w:name="_Toc379445166"/>
      <w:bookmarkStart w:id="16" w:name="_Toc391374980"/>
      <w:bookmarkStart w:id="17" w:name="_Toc394655664"/>
      <w:bookmarkStart w:id="18" w:name="_Toc405387096"/>
      <w:r w:rsidRPr="001D1080">
        <w:t xml:space="preserve">8.3. </w:t>
      </w:r>
      <w:proofErr w:type="gramStart"/>
      <w:r w:rsidRPr="001D1080">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w:t>
      </w:r>
      <w:r w:rsidRPr="001D1080">
        <w:lastRenderedPageBreak/>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D1080">
        <w:t xml:space="preserve">, </w:t>
      </w:r>
      <w:proofErr w:type="spellStart"/>
      <w:proofErr w:type="gramStart"/>
      <w:r w:rsidRPr="001D1080">
        <w:t>Госкорпорации</w:t>
      </w:r>
      <w:proofErr w:type="spellEnd"/>
      <w:r w:rsidRPr="001D1080">
        <w:t xml:space="preserve"> «</w:t>
      </w:r>
      <w:proofErr w:type="spellStart"/>
      <w:r w:rsidRPr="001D1080">
        <w:t>Росатом</w:t>
      </w:r>
      <w:proofErr w:type="spellEnd"/>
      <w:r w:rsidRPr="001D1080">
        <w:t xml:space="preserve">», Федеральной налоговой службе Российской Федерации, Минэнерго России, </w:t>
      </w:r>
      <w:proofErr w:type="spellStart"/>
      <w:r w:rsidRPr="001D1080">
        <w:t>Росфинмониторингу</w:t>
      </w:r>
      <w:proofErr w:type="spellEnd"/>
      <w:r w:rsidRPr="001D1080">
        <w:t>, Правительству Российской Федерации) и последующую обработку Сведений такими органами (далее – Раскрытие).</w:t>
      </w:r>
      <w:proofErr w:type="gramEnd"/>
      <w:r w:rsidRPr="001D1080">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p>
    <w:p w:rsidR="00E744E2" w:rsidRPr="001D1080" w:rsidRDefault="00E744E2" w:rsidP="00E744E2">
      <w:pPr>
        <w:ind w:firstLine="708"/>
        <w:jc w:val="both"/>
        <w:outlineLvl w:val="1"/>
      </w:pPr>
      <w:bookmarkStart w:id="19" w:name="_Toc379445167"/>
      <w:bookmarkStart w:id="20" w:name="_Toc391374981"/>
      <w:bookmarkStart w:id="21" w:name="_Toc394655665"/>
      <w:bookmarkStart w:id="22" w:name="_Toc405387097"/>
      <w:r w:rsidRPr="001D1080">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9"/>
      <w:bookmarkEnd w:id="20"/>
      <w:bookmarkEnd w:id="21"/>
      <w:bookmarkEnd w:id="22"/>
    </w:p>
    <w:p w:rsidR="00E744E2" w:rsidRPr="001D1080" w:rsidRDefault="00E744E2" w:rsidP="00E744E2">
      <w:pPr>
        <w:widowControl w:val="0"/>
        <w:ind w:firstLine="708"/>
        <w:jc w:val="both"/>
        <w:outlineLvl w:val="1"/>
      </w:pPr>
      <w:bookmarkStart w:id="23" w:name="_Toc379445168"/>
      <w:bookmarkStart w:id="24" w:name="_Toc391374982"/>
      <w:bookmarkStart w:id="25" w:name="_Toc394655666"/>
      <w:bookmarkStart w:id="26" w:name="_Toc405387098"/>
      <w:r w:rsidRPr="001D1080">
        <w:t xml:space="preserve">8.5. </w:t>
      </w:r>
      <w:proofErr w:type="gramStart"/>
      <w:r w:rsidRPr="001D108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D1080">
        <w:t xml:space="preserve"> Договор считается расторгнутым </w:t>
      </w:r>
      <w:proofErr w:type="gramStart"/>
      <w:r w:rsidRPr="001D1080">
        <w:t>с даты получения</w:t>
      </w:r>
      <w:proofErr w:type="gramEnd"/>
      <w:r w:rsidRPr="001D1080">
        <w:t xml:space="preserve"> Поставщиком соответствующего письменного уведомления Покупателя, если более поздняя дата не будет установлена в уведомлении.</w:t>
      </w:r>
      <w:bookmarkEnd w:id="23"/>
      <w:bookmarkEnd w:id="24"/>
      <w:bookmarkEnd w:id="25"/>
      <w:bookmarkEnd w:id="26"/>
    </w:p>
    <w:p w:rsidR="00E744E2" w:rsidRPr="001D1080" w:rsidRDefault="00E744E2" w:rsidP="00E744E2">
      <w:pPr>
        <w:widowControl w:val="0"/>
        <w:jc w:val="both"/>
        <w:rPr>
          <w:i/>
        </w:rPr>
      </w:pPr>
      <w:r w:rsidRPr="001D1080">
        <w:rPr>
          <w:i/>
        </w:rPr>
        <w:t xml:space="preserve">В случае заключения договора с организацией, подведомственной </w:t>
      </w:r>
      <w:proofErr w:type="spellStart"/>
      <w:r w:rsidRPr="001D1080">
        <w:rPr>
          <w:i/>
        </w:rPr>
        <w:t>Госкорпорации</w:t>
      </w:r>
      <w:proofErr w:type="spellEnd"/>
      <w:r w:rsidRPr="001D1080">
        <w:rPr>
          <w:i/>
        </w:rPr>
        <w:t xml:space="preserve"> «</w:t>
      </w:r>
      <w:proofErr w:type="spellStart"/>
      <w:r w:rsidRPr="001D1080">
        <w:rPr>
          <w:i/>
        </w:rPr>
        <w:t>Росатом</w:t>
      </w:r>
      <w:proofErr w:type="spellEnd"/>
      <w:r w:rsidRPr="001D1080">
        <w:rPr>
          <w:i/>
        </w:rPr>
        <w:t>», раздел 8 изложить в следующей редакции:</w:t>
      </w:r>
    </w:p>
    <w:p w:rsidR="00E744E2" w:rsidRPr="001D1080" w:rsidRDefault="00E744E2" w:rsidP="00E744E2">
      <w:pPr>
        <w:widowControl w:val="0"/>
        <w:jc w:val="center"/>
      </w:pPr>
      <w:r w:rsidRPr="001D1080">
        <w:t>8. УСЛОВИЯ О РАСКРЫТИИ СВЕДЕНИЙ О СТОРОНАХ</w:t>
      </w:r>
    </w:p>
    <w:p w:rsidR="00E744E2" w:rsidRPr="001D1080" w:rsidRDefault="00E744E2" w:rsidP="00E744E2">
      <w:pPr>
        <w:widowControl w:val="0"/>
        <w:jc w:val="both"/>
      </w:pPr>
      <w:r w:rsidRPr="001D1080">
        <w:t xml:space="preserve">           8.1. </w:t>
      </w:r>
      <w:proofErr w:type="gramStart"/>
      <w:r w:rsidRPr="001D1080">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1D1080">
          <w:rPr>
            <w:color w:val="0000FF"/>
            <w:u w:val="single"/>
          </w:rPr>
          <w:t>www.a-k-d.ru</w:t>
        </w:r>
        <w:proofErr w:type="gramEnd"/>
      </w:hyperlink>
      <w:r w:rsidRPr="001D1080">
        <w:t xml:space="preserve"> (далее – Сведения), являются полными, точными и достоверными.</w:t>
      </w:r>
    </w:p>
    <w:p w:rsidR="00E744E2" w:rsidRPr="001D1080" w:rsidRDefault="00E744E2" w:rsidP="00E744E2">
      <w:pPr>
        <w:widowControl w:val="0"/>
        <w:jc w:val="both"/>
      </w:pPr>
      <w:proofErr w:type="gramStart"/>
      <w:r w:rsidRPr="001D1080">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1D1080">
          <w:rPr>
            <w:color w:val="0000FF"/>
            <w:u w:val="single"/>
          </w:rPr>
          <w:t>www.a-k-d.ru</w:t>
        </w:r>
      </w:hyperlink>
      <w:r w:rsidRPr="001D1080">
        <w:t xml:space="preserve"> (далее – Сведения</w:t>
      </w:r>
      <w:proofErr w:type="gramEnd"/>
      <w:r w:rsidRPr="001D1080">
        <w:t>), являются полными, точными и достоверными.</w:t>
      </w:r>
    </w:p>
    <w:p w:rsidR="00E744E2" w:rsidRPr="001D1080" w:rsidRDefault="00E744E2" w:rsidP="00E744E2">
      <w:pPr>
        <w:widowControl w:val="0"/>
        <w:jc w:val="both"/>
      </w:pPr>
      <w:r w:rsidRPr="001D1080">
        <w:t>(необходимо выбрать один из вариантов).</w:t>
      </w:r>
    </w:p>
    <w:p w:rsidR="00E744E2" w:rsidRPr="001D1080" w:rsidRDefault="00E744E2" w:rsidP="00E744E2">
      <w:pPr>
        <w:widowControl w:val="0"/>
        <w:ind w:firstLine="709"/>
        <w:jc w:val="both"/>
      </w:pPr>
      <w:r w:rsidRPr="001D1080">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744E2" w:rsidRPr="001D1080" w:rsidRDefault="00E744E2" w:rsidP="00E744E2">
      <w:pPr>
        <w:widowControl w:val="0"/>
        <w:ind w:firstLine="709"/>
        <w:jc w:val="both"/>
      </w:pPr>
      <w:r w:rsidRPr="001D1080">
        <w:t xml:space="preserve">8.3. </w:t>
      </w:r>
      <w:proofErr w:type="gramStart"/>
      <w:r w:rsidRPr="001D1080">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1D1080">
        <w:t xml:space="preserve"> </w:t>
      </w:r>
      <w:proofErr w:type="gramStart"/>
      <w:r w:rsidRPr="001D1080">
        <w:t xml:space="preserve">числе, </w:t>
      </w:r>
      <w:r w:rsidRPr="001D1080">
        <w:lastRenderedPageBreak/>
        <w:t>Государственной корпорации по атомной энергии «</w:t>
      </w:r>
      <w:proofErr w:type="spellStart"/>
      <w:r w:rsidRPr="001D1080">
        <w:t>Росатом</w:t>
      </w:r>
      <w:proofErr w:type="spellEnd"/>
      <w:r w:rsidRPr="001D1080">
        <w:t xml:space="preserve">», Федеральной налоговой службе Российской Федерации, Минэнерго России, </w:t>
      </w:r>
      <w:proofErr w:type="spellStart"/>
      <w:r w:rsidRPr="001D1080">
        <w:t>Росфинмониторингу</w:t>
      </w:r>
      <w:proofErr w:type="spellEnd"/>
      <w:r w:rsidRPr="001D1080">
        <w:t>, Правительству Российской Федерации) и последующую обработку Сведений такими органами (далее - Раскрытие).</w:t>
      </w:r>
      <w:proofErr w:type="gramEnd"/>
      <w:r w:rsidRPr="001D1080">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E744E2" w:rsidRPr="001D1080" w:rsidRDefault="00E744E2" w:rsidP="00E744E2">
      <w:pPr>
        <w:widowControl w:val="0"/>
        <w:ind w:firstLine="709"/>
        <w:jc w:val="both"/>
      </w:pPr>
      <w:r w:rsidRPr="001D1080">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744E2" w:rsidRPr="001D1080" w:rsidRDefault="00E744E2" w:rsidP="00E744E2">
      <w:pPr>
        <w:widowControl w:val="0"/>
        <w:ind w:firstLine="709"/>
        <w:jc w:val="both"/>
      </w:pPr>
      <w:r w:rsidRPr="001D1080">
        <w:t xml:space="preserve">8.5. </w:t>
      </w:r>
      <w:proofErr w:type="gramStart"/>
      <w:r w:rsidRPr="001D108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1D1080">
        <w:t xml:space="preserve"> прекращением договора. Договор считается расторгнутым </w:t>
      </w:r>
      <w:proofErr w:type="gramStart"/>
      <w:r w:rsidRPr="001D1080">
        <w:t>с даты получения</w:t>
      </w:r>
      <w:proofErr w:type="gramEnd"/>
      <w:r w:rsidRPr="001D1080">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E744E2" w:rsidRPr="001D1080" w:rsidRDefault="00E744E2" w:rsidP="00E744E2">
      <w:pPr>
        <w:keepNext/>
        <w:tabs>
          <w:tab w:val="left" w:pos="540"/>
        </w:tabs>
        <w:suppressAutoHyphens/>
        <w:jc w:val="center"/>
        <w:outlineLvl w:val="1"/>
        <w:rPr>
          <w:bCs/>
          <w:caps/>
          <w:smallCaps/>
        </w:rPr>
      </w:pPr>
      <w:bookmarkStart w:id="27" w:name="_Toc379445169"/>
      <w:bookmarkStart w:id="28" w:name="_Toc391374983"/>
      <w:bookmarkStart w:id="29" w:name="_Toc394655667"/>
      <w:bookmarkStart w:id="30" w:name="_Toc405387099"/>
      <w:r w:rsidRPr="001D1080">
        <w:rPr>
          <w:bCs/>
          <w:caps/>
          <w:smallCaps/>
        </w:rPr>
        <w:t>9. Положения о налоговой добросовестности Поставщика</w:t>
      </w:r>
      <w:bookmarkEnd w:id="27"/>
      <w:bookmarkEnd w:id="28"/>
      <w:bookmarkEnd w:id="29"/>
      <w:bookmarkEnd w:id="30"/>
    </w:p>
    <w:p w:rsidR="00E744E2" w:rsidRPr="001D1080" w:rsidRDefault="00E744E2" w:rsidP="00E744E2">
      <w:pPr>
        <w:widowControl w:val="0"/>
        <w:numPr>
          <w:ilvl w:val="2"/>
          <w:numId w:val="0"/>
        </w:numPr>
        <w:tabs>
          <w:tab w:val="left" w:pos="180"/>
          <w:tab w:val="left" w:pos="540"/>
          <w:tab w:val="num" w:pos="851"/>
        </w:tabs>
        <w:ind w:firstLine="567"/>
        <w:jc w:val="both"/>
      </w:pPr>
      <w:r w:rsidRPr="001D1080">
        <w:t xml:space="preserve">9.1. </w:t>
      </w:r>
      <w:proofErr w:type="gramStart"/>
      <w:r w:rsidRPr="001D1080">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E744E2" w:rsidRPr="001D1080" w:rsidRDefault="00E744E2" w:rsidP="00E744E2">
      <w:pPr>
        <w:widowControl w:val="0"/>
        <w:numPr>
          <w:ilvl w:val="2"/>
          <w:numId w:val="0"/>
        </w:numPr>
        <w:tabs>
          <w:tab w:val="left" w:pos="180"/>
          <w:tab w:val="left" w:pos="540"/>
          <w:tab w:val="num" w:pos="851"/>
        </w:tabs>
        <w:ind w:firstLine="567"/>
        <w:jc w:val="both"/>
      </w:pPr>
      <w:r w:rsidRPr="001D108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744E2" w:rsidRPr="001D1080" w:rsidRDefault="00E744E2" w:rsidP="00E744E2">
      <w:pPr>
        <w:widowControl w:val="0"/>
        <w:numPr>
          <w:ilvl w:val="0"/>
          <w:numId w:val="5"/>
        </w:numPr>
        <w:tabs>
          <w:tab w:val="left" w:pos="180"/>
          <w:tab w:val="left" w:pos="540"/>
          <w:tab w:val="num" w:pos="851"/>
        </w:tabs>
        <w:ind w:left="0" w:firstLine="567"/>
        <w:jc w:val="both"/>
      </w:pPr>
      <w:r w:rsidRPr="001D1080">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E744E2" w:rsidRPr="001D1080" w:rsidRDefault="00E744E2" w:rsidP="00E744E2">
      <w:pPr>
        <w:widowControl w:val="0"/>
        <w:numPr>
          <w:ilvl w:val="0"/>
          <w:numId w:val="5"/>
        </w:numPr>
        <w:tabs>
          <w:tab w:val="left" w:pos="180"/>
          <w:tab w:val="left" w:pos="540"/>
          <w:tab w:val="num" w:pos="851"/>
        </w:tabs>
        <w:ind w:left="0" w:firstLine="567"/>
        <w:jc w:val="both"/>
      </w:pPr>
      <w:r w:rsidRPr="001D1080">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E744E2" w:rsidRPr="001D1080" w:rsidRDefault="00E744E2" w:rsidP="00E744E2">
      <w:pPr>
        <w:widowControl w:val="0"/>
        <w:numPr>
          <w:ilvl w:val="2"/>
          <w:numId w:val="0"/>
        </w:numPr>
        <w:tabs>
          <w:tab w:val="left" w:pos="180"/>
          <w:tab w:val="left" w:pos="540"/>
          <w:tab w:val="num" w:pos="851"/>
        </w:tabs>
        <w:ind w:firstLine="567"/>
        <w:jc w:val="center"/>
      </w:pPr>
      <w:r w:rsidRPr="001D1080">
        <w:t>10. ЗАКЛЮЧИТЕЛЬНЫЕ УСЛОВИЯ</w:t>
      </w:r>
    </w:p>
    <w:p w:rsidR="00E744E2" w:rsidRPr="001D1080" w:rsidRDefault="00E744E2" w:rsidP="00E744E2">
      <w:pPr>
        <w:keepLines/>
        <w:ind w:firstLine="709"/>
        <w:jc w:val="both"/>
      </w:pPr>
      <w:r w:rsidRPr="001D1080">
        <w:t>10.1. Настоящий Договор составлен в двух экземплярах, имеющих одинаковую юридическую силу по одному для каждой из Сторон.</w:t>
      </w:r>
    </w:p>
    <w:p w:rsidR="00E744E2" w:rsidRPr="001D1080" w:rsidRDefault="00E744E2" w:rsidP="00E744E2">
      <w:pPr>
        <w:widowControl w:val="0"/>
        <w:ind w:firstLine="709"/>
        <w:jc w:val="both"/>
      </w:pPr>
      <w:r w:rsidRPr="001D1080">
        <w:t>10.2. Договор вступает в действие с момента подписания Сторонами.</w:t>
      </w:r>
    </w:p>
    <w:p w:rsidR="00E744E2" w:rsidRPr="001D1080" w:rsidRDefault="00E744E2" w:rsidP="00E744E2">
      <w:pPr>
        <w:widowControl w:val="0"/>
        <w:jc w:val="both"/>
        <w:rPr>
          <w:i/>
        </w:rPr>
      </w:pPr>
      <w:r w:rsidRPr="001D1080">
        <w:rPr>
          <w:i/>
        </w:rPr>
        <w:t xml:space="preserve">В случае необходимости согласования сделки в </w:t>
      </w:r>
      <w:proofErr w:type="spellStart"/>
      <w:r w:rsidRPr="001D1080">
        <w:rPr>
          <w:i/>
        </w:rPr>
        <w:t>Госкорпорации</w:t>
      </w:r>
      <w:proofErr w:type="spellEnd"/>
      <w:r w:rsidRPr="001D1080">
        <w:rPr>
          <w:i/>
        </w:rPr>
        <w:t xml:space="preserve"> по атомной энергии «</w:t>
      </w:r>
      <w:proofErr w:type="spellStart"/>
      <w:r w:rsidRPr="001D1080">
        <w:rPr>
          <w:i/>
        </w:rPr>
        <w:t>Росатом</w:t>
      </w:r>
      <w:proofErr w:type="spellEnd"/>
      <w:r w:rsidRPr="001D1080">
        <w:rPr>
          <w:i/>
        </w:rPr>
        <w:t>», п.9.2. дополнить абзацем следующего содержания:</w:t>
      </w:r>
    </w:p>
    <w:p w:rsidR="00E744E2" w:rsidRPr="001D1080" w:rsidRDefault="00E744E2" w:rsidP="00E744E2">
      <w:pPr>
        <w:widowControl w:val="0"/>
        <w:jc w:val="both"/>
      </w:pPr>
      <w:r w:rsidRPr="001D1080">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1D1080">
        <w:t>Росатом</w:t>
      </w:r>
      <w:proofErr w:type="spellEnd"/>
      <w:r w:rsidRPr="001D1080">
        <w:t xml:space="preserve">» в соответствии с Федеральным законом от 14.11.2002 № 161-ФЗ «О государственных и </w:t>
      </w:r>
      <w:r w:rsidRPr="001D1080">
        <w:lastRenderedPageBreak/>
        <w:t>муниципальных унитарных предприятиях».</w:t>
      </w:r>
    </w:p>
    <w:p w:rsidR="00E744E2" w:rsidRPr="001D1080" w:rsidRDefault="00E744E2" w:rsidP="00E744E2">
      <w:pPr>
        <w:keepLines/>
        <w:ind w:firstLine="709"/>
        <w:jc w:val="both"/>
      </w:pPr>
      <w:r w:rsidRPr="001D1080">
        <w:t>10.3. Договор может быть изменен, расторгнут, признан недействительным только на основании действующего законодательства РФ.</w:t>
      </w:r>
    </w:p>
    <w:p w:rsidR="00E744E2" w:rsidRPr="001D1080" w:rsidRDefault="00E744E2" w:rsidP="00E744E2">
      <w:pPr>
        <w:keepLines/>
        <w:ind w:firstLine="709"/>
        <w:jc w:val="both"/>
      </w:pPr>
      <w:r w:rsidRPr="001D1080">
        <w:t>10.4. Во всем, что не предусмотрено Договором, Стороны руководствуются действующим законодательством РФ.</w:t>
      </w:r>
    </w:p>
    <w:p w:rsidR="00E744E2" w:rsidRPr="001D1080" w:rsidRDefault="00E744E2" w:rsidP="00E744E2">
      <w:pPr>
        <w:keepLines/>
        <w:ind w:firstLine="709"/>
        <w:jc w:val="both"/>
      </w:pPr>
      <w:r w:rsidRPr="001D1080">
        <w:t>10.5.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E744E2" w:rsidRPr="001D1080" w:rsidRDefault="00E744E2" w:rsidP="00E744E2">
      <w:pPr>
        <w:ind w:firstLine="709"/>
        <w:jc w:val="both"/>
      </w:pPr>
      <w:r w:rsidRPr="001D1080">
        <w:t xml:space="preserve">10.6.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E744E2" w:rsidRPr="001D1080" w:rsidRDefault="00E744E2" w:rsidP="00E744E2">
      <w:pPr>
        <w:ind w:firstLine="709"/>
        <w:jc w:val="both"/>
      </w:pPr>
      <w:r w:rsidRPr="001D1080">
        <w:t>10.7. В случае изменения юридического адреса или обслуживающего банка, Стороны обязаны уведомить об этом друг друга в 2-дневный срок.</w:t>
      </w:r>
    </w:p>
    <w:p w:rsidR="00E744E2" w:rsidRPr="001D1080" w:rsidRDefault="00E744E2" w:rsidP="00E744E2">
      <w:pPr>
        <w:keepNext/>
        <w:tabs>
          <w:tab w:val="left" w:pos="540"/>
        </w:tabs>
        <w:suppressAutoHyphens/>
        <w:jc w:val="center"/>
        <w:outlineLvl w:val="1"/>
        <w:rPr>
          <w:bCs/>
          <w:caps/>
          <w:smallCaps/>
        </w:rPr>
      </w:pPr>
      <w:bookmarkStart w:id="31" w:name="_Toc379445170"/>
      <w:bookmarkStart w:id="32" w:name="_Toc391374984"/>
      <w:bookmarkStart w:id="33" w:name="_Toc394655668"/>
      <w:bookmarkStart w:id="34" w:name="_Toc405387100"/>
      <w:r w:rsidRPr="001D1080">
        <w:rPr>
          <w:bCs/>
          <w:caps/>
          <w:smallCaps/>
        </w:rPr>
        <w:t>11. Реквизиты сторон</w:t>
      </w:r>
      <w:bookmarkEnd w:id="31"/>
      <w:bookmarkEnd w:id="32"/>
      <w:bookmarkEnd w:id="33"/>
      <w:bookmarkEnd w:id="34"/>
    </w:p>
    <w:tbl>
      <w:tblPr>
        <w:tblW w:w="5000" w:type="pct"/>
        <w:tblLook w:val="01E0" w:firstRow="1" w:lastRow="1" w:firstColumn="1" w:lastColumn="1" w:noHBand="0" w:noVBand="0"/>
      </w:tblPr>
      <w:tblGrid>
        <w:gridCol w:w="4123"/>
        <w:gridCol w:w="5448"/>
      </w:tblGrid>
      <w:tr w:rsidR="00E744E2" w:rsidRPr="001D1080" w:rsidTr="009D0677">
        <w:trPr>
          <w:trHeight w:val="288"/>
        </w:trPr>
        <w:tc>
          <w:tcPr>
            <w:tcW w:w="2154" w:type="pct"/>
            <w:hideMark/>
          </w:tcPr>
          <w:p w:rsidR="00E744E2" w:rsidRPr="001D1080" w:rsidRDefault="00E744E2" w:rsidP="009D0677">
            <w:pPr>
              <w:rPr>
                <w:b/>
              </w:rPr>
            </w:pPr>
            <w:r w:rsidRPr="001D1080">
              <w:rPr>
                <w:b/>
              </w:rPr>
              <w:t>Поставщик:</w:t>
            </w:r>
          </w:p>
        </w:tc>
        <w:tc>
          <w:tcPr>
            <w:tcW w:w="2846" w:type="pct"/>
            <w:hideMark/>
          </w:tcPr>
          <w:p w:rsidR="00E744E2" w:rsidRPr="001D1080" w:rsidRDefault="00E744E2" w:rsidP="009D0677">
            <w:pPr>
              <w:rPr>
                <w:b/>
              </w:rPr>
            </w:pPr>
            <w:r w:rsidRPr="001D1080">
              <w:rPr>
                <w:b/>
              </w:rPr>
              <w:t xml:space="preserve">Покупатель: </w:t>
            </w:r>
          </w:p>
          <w:p w:rsidR="00E744E2" w:rsidRPr="001D1080" w:rsidRDefault="00E744E2" w:rsidP="009D0677">
            <w:pPr>
              <w:rPr>
                <w:b/>
              </w:rPr>
            </w:pPr>
            <w:r w:rsidRPr="001D1080">
              <w:rPr>
                <w:bCs/>
              </w:rPr>
              <w:t xml:space="preserve">ФГУП «ПО «Маяк» </w:t>
            </w:r>
          </w:p>
          <w:p w:rsidR="00E744E2" w:rsidRPr="001D1080" w:rsidRDefault="00E744E2" w:rsidP="009D0677">
            <w:pPr>
              <w:rPr>
                <w:bCs/>
              </w:rPr>
            </w:pPr>
            <w:r w:rsidRPr="001D1080">
              <w:rPr>
                <w:bCs/>
              </w:rPr>
              <w:t xml:space="preserve">Юридический и почтовый адрес: </w:t>
            </w:r>
          </w:p>
          <w:p w:rsidR="00E744E2" w:rsidRPr="001D1080" w:rsidRDefault="00E744E2" w:rsidP="009D0677">
            <w:pPr>
              <w:rPr>
                <w:bCs/>
              </w:rPr>
            </w:pPr>
            <w:r w:rsidRPr="001D1080">
              <w:rPr>
                <w:bCs/>
              </w:rPr>
              <w:t>456780, Россия, Челябинская обл. г. Озерск, пр</w:t>
            </w:r>
            <w:proofErr w:type="gramStart"/>
            <w:r w:rsidRPr="001D1080">
              <w:rPr>
                <w:bCs/>
              </w:rPr>
              <w:t>.Л</w:t>
            </w:r>
            <w:proofErr w:type="gramEnd"/>
            <w:r w:rsidRPr="001D1080">
              <w:rPr>
                <w:bCs/>
              </w:rPr>
              <w:t xml:space="preserve">енина,31 </w:t>
            </w:r>
          </w:p>
          <w:p w:rsidR="00E744E2" w:rsidRPr="001D1080" w:rsidRDefault="00E744E2" w:rsidP="009D0677">
            <w:r w:rsidRPr="001D1080">
              <w:rPr>
                <w:bCs/>
              </w:rPr>
              <w:t xml:space="preserve">ИНН </w:t>
            </w:r>
            <w:r w:rsidRPr="001D1080">
              <w:t>7422000795</w:t>
            </w:r>
            <w:r w:rsidRPr="001D1080">
              <w:rPr>
                <w:bCs/>
              </w:rPr>
              <w:t xml:space="preserve"> КПП </w:t>
            </w:r>
            <w:r w:rsidRPr="001D1080">
              <w:t xml:space="preserve">742150001 </w:t>
            </w:r>
          </w:p>
          <w:p w:rsidR="00E744E2" w:rsidRPr="001D1080" w:rsidRDefault="00E744E2" w:rsidP="009D0677">
            <w:proofErr w:type="gramStart"/>
            <w:r w:rsidRPr="001D1080">
              <w:t>Р</w:t>
            </w:r>
            <w:proofErr w:type="gramEnd"/>
            <w:r w:rsidRPr="001D1080">
              <w:t xml:space="preserve">/С 40502810272370000001 </w:t>
            </w:r>
          </w:p>
          <w:p w:rsidR="00E744E2" w:rsidRPr="001D1080" w:rsidRDefault="00E744E2" w:rsidP="009D0677">
            <w:r w:rsidRPr="001D1080">
              <w:t xml:space="preserve">в Отделении № 8597 Сбербанка России г. Челябинск </w:t>
            </w:r>
          </w:p>
          <w:p w:rsidR="00E744E2" w:rsidRPr="001D1080" w:rsidRDefault="00E744E2" w:rsidP="009D0677">
            <w:pPr>
              <w:rPr>
                <w:bCs/>
              </w:rPr>
            </w:pPr>
            <w:r w:rsidRPr="001D1080">
              <w:rPr>
                <w:bCs/>
              </w:rPr>
              <w:t>К/</w:t>
            </w:r>
            <w:proofErr w:type="spellStart"/>
            <w:r w:rsidRPr="001D1080">
              <w:rPr>
                <w:bCs/>
              </w:rPr>
              <w:t>сч</w:t>
            </w:r>
            <w:proofErr w:type="spellEnd"/>
            <w:r w:rsidRPr="001D1080">
              <w:rPr>
                <w:bCs/>
              </w:rPr>
              <w:t xml:space="preserve">  </w:t>
            </w:r>
            <w:r w:rsidRPr="001D1080">
              <w:t>30101810700000000602</w:t>
            </w:r>
            <w:r w:rsidRPr="001D1080">
              <w:rPr>
                <w:bCs/>
              </w:rPr>
              <w:t xml:space="preserve"> </w:t>
            </w:r>
            <w:r w:rsidRPr="001D1080">
              <w:t>в отделении Челябинск</w:t>
            </w:r>
            <w:r w:rsidRPr="001D1080">
              <w:rPr>
                <w:bCs/>
              </w:rPr>
              <w:t xml:space="preserve"> БИК </w:t>
            </w:r>
            <w:r w:rsidRPr="001D1080">
              <w:t>047501602</w:t>
            </w:r>
            <w:r w:rsidRPr="001D1080">
              <w:rPr>
                <w:bCs/>
              </w:rPr>
              <w:t xml:space="preserve"> </w:t>
            </w:r>
          </w:p>
          <w:p w:rsidR="00E744E2" w:rsidRPr="001D1080" w:rsidRDefault="00E744E2" w:rsidP="009D0677">
            <w:pPr>
              <w:rPr>
                <w:bCs/>
              </w:rPr>
            </w:pPr>
            <w:r w:rsidRPr="001D1080">
              <w:rPr>
                <w:bCs/>
              </w:rPr>
              <w:t xml:space="preserve">Контактные телефоны: </w:t>
            </w:r>
          </w:p>
          <w:p w:rsidR="00E744E2" w:rsidRPr="001D1080" w:rsidRDefault="00E744E2" w:rsidP="009D0677">
            <w:pPr>
              <w:rPr>
                <w:bCs/>
              </w:rPr>
            </w:pPr>
            <w:r w:rsidRPr="001D1080">
              <w:rPr>
                <w:bCs/>
              </w:rPr>
              <w:t>Телефон: (35130) 2-</w:t>
            </w:r>
            <w:r>
              <w:rPr>
                <w:bCs/>
              </w:rPr>
              <w:t>58</w:t>
            </w:r>
            <w:r w:rsidRPr="001D1080">
              <w:rPr>
                <w:bCs/>
              </w:rPr>
              <w:t>-</w:t>
            </w:r>
            <w:r>
              <w:rPr>
                <w:bCs/>
              </w:rPr>
              <w:t>43</w:t>
            </w:r>
          </w:p>
          <w:p w:rsidR="00E744E2" w:rsidRPr="001D1080" w:rsidRDefault="00E744E2" w:rsidP="009D0677">
            <w:pPr>
              <w:rPr>
                <w:bCs/>
              </w:rPr>
            </w:pPr>
            <w:r w:rsidRPr="001D1080">
              <w:rPr>
                <w:bCs/>
              </w:rPr>
              <w:t>Факс: (35130) 2-00-24</w:t>
            </w:r>
          </w:p>
        </w:tc>
      </w:tr>
    </w:tbl>
    <w:p w:rsidR="00E744E2" w:rsidRPr="001D1080" w:rsidRDefault="00E744E2" w:rsidP="00E744E2"/>
    <w:tbl>
      <w:tblPr>
        <w:tblW w:w="5000" w:type="pct"/>
        <w:tblLook w:val="04A0" w:firstRow="1" w:lastRow="0" w:firstColumn="1" w:lastColumn="0" w:noHBand="0" w:noVBand="1"/>
      </w:tblPr>
      <w:tblGrid>
        <w:gridCol w:w="4123"/>
        <w:gridCol w:w="5448"/>
      </w:tblGrid>
      <w:tr w:rsidR="00E744E2" w:rsidRPr="001D1080" w:rsidTr="009D0677">
        <w:trPr>
          <w:trHeight w:val="715"/>
        </w:trPr>
        <w:tc>
          <w:tcPr>
            <w:tcW w:w="2154" w:type="pct"/>
          </w:tcPr>
          <w:p w:rsidR="00E744E2" w:rsidRPr="001D1080" w:rsidRDefault="00E744E2" w:rsidP="00E744E2">
            <w:pPr>
              <w:ind w:left="458" w:hangingChars="190" w:hanging="458"/>
              <w:contextualSpacing/>
              <w:rPr>
                <w:b/>
              </w:rPr>
            </w:pPr>
            <w:r w:rsidRPr="001D1080">
              <w:rPr>
                <w:b/>
              </w:rPr>
              <w:t>От  Поставщика:</w:t>
            </w:r>
          </w:p>
          <w:p w:rsidR="00E744E2" w:rsidRPr="001D1080" w:rsidRDefault="00E744E2" w:rsidP="00E744E2">
            <w:pPr>
              <w:ind w:left="458" w:hangingChars="190" w:hanging="458"/>
              <w:contextualSpacing/>
              <w:rPr>
                <w:b/>
              </w:rPr>
            </w:pPr>
          </w:p>
          <w:p w:rsidR="00E744E2" w:rsidRPr="001D1080" w:rsidRDefault="00E744E2" w:rsidP="009D0677">
            <w:r w:rsidRPr="001D1080">
              <w:t xml:space="preserve">______________________ </w:t>
            </w:r>
          </w:p>
          <w:p w:rsidR="00E744E2" w:rsidRPr="001D1080" w:rsidRDefault="00E744E2" w:rsidP="00E744E2">
            <w:pPr>
              <w:ind w:left="456" w:hangingChars="190" w:hanging="456"/>
              <w:contextualSpacing/>
            </w:pPr>
            <w:r w:rsidRPr="001D1080">
              <w:t>М.П.</w:t>
            </w:r>
          </w:p>
        </w:tc>
        <w:tc>
          <w:tcPr>
            <w:tcW w:w="2846" w:type="pct"/>
          </w:tcPr>
          <w:p w:rsidR="00E744E2" w:rsidRPr="001D1080" w:rsidRDefault="00E744E2" w:rsidP="00E744E2">
            <w:pPr>
              <w:ind w:left="458" w:hangingChars="190" w:hanging="458"/>
              <w:contextualSpacing/>
              <w:rPr>
                <w:b/>
              </w:rPr>
            </w:pPr>
            <w:r w:rsidRPr="001D1080">
              <w:rPr>
                <w:b/>
              </w:rPr>
              <w:t>От  Покупателя:</w:t>
            </w:r>
          </w:p>
          <w:p w:rsidR="00E744E2" w:rsidRPr="001D1080" w:rsidRDefault="00E744E2" w:rsidP="00E744E2">
            <w:pPr>
              <w:ind w:left="458" w:hangingChars="190" w:hanging="458"/>
              <w:contextualSpacing/>
              <w:rPr>
                <w:b/>
              </w:rPr>
            </w:pPr>
          </w:p>
          <w:p w:rsidR="00E744E2" w:rsidRPr="001D1080" w:rsidRDefault="00E744E2" w:rsidP="009D0677">
            <w:pPr>
              <w:rPr>
                <w:lang w:val="en-US"/>
              </w:rPr>
            </w:pPr>
            <w:r w:rsidRPr="001D1080">
              <w:t xml:space="preserve">_______________________ </w:t>
            </w:r>
          </w:p>
          <w:p w:rsidR="00E744E2" w:rsidRPr="001D1080" w:rsidRDefault="00E744E2" w:rsidP="00E744E2">
            <w:pPr>
              <w:ind w:left="456" w:hangingChars="190" w:hanging="456"/>
              <w:contextualSpacing/>
            </w:pPr>
            <w:r w:rsidRPr="001D1080">
              <w:t>М.П.</w:t>
            </w:r>
          </w:p>
        </w:tc>
      </w:tr>
    </w:tbl>
    <w:p w:rsidR="00E744E2" w:rsidRPr="001D1080" w:rsidRDefault="00E744E2" w:rsidP="00E744E2">
      <w:pPr>
        <w:pStyle w:val="1"/>
        <w:numPr>
          <w:ilvl w:val="0"/>
          <w:numId w:val="0"/>
        </w:numPr>
        <w:tabs>
          <w:tab w:val="left" w:pos="1134"/>
          <w:tab w:val="left" w:pos="1418"/>
          <w:tab w:val="left" w:pos="1560"/>
          <w:tab w:val="left" w:pos="1843"/>
          <w:tab w:val="left" w:pos="3261"/>
          <w:tab w:val="left" w:pos="3969"/>
          <w:tab w:val="left" w:pos="5670"/>
        </w:tabs>
        <w:jc w:val="left"/>
        <w:rPr>
          <w:lang w:val="ru-RU"/>
        </w:rPr>
      </w:pPr>
    </w:p>
    <w:p w:rsidR="009970D6" w:rsidRDefault="009970D6"/>
    <w:sectPr w:rsidR="009970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590C7AB8"/>
    <w:lvl w:ilvl="0">
      <w:start w:val="1"/>
      <w:numFmt w:val="decimal"/>
      <w:lvlText w:val="%1."/>
      <w:lvlJc w:val="left"/>
      <w:pPr>
        <w:tabs>
          <w:tab w:val="num" w:pos="360"/>
        </w:tabs>
        <w:ind w:left="360" w:hanging="360"/>
      </w:pPr>
      <w:rPr>
        <w:rFonts w:ascii="Times New Roman" w:hAnsi="Times New Roman" w:hint="default"/>
        <w:b w:val="0"/>
        <w:i w:val="0"/>
        <w:strike w:val="0"/>
        <w:dstrike w:val="0"/>
        <w:color w:val="auto"/>
        <w:sz w:val="16"/>
        <w:szCs w:val="24"/>
        <w:vertAlign w:val="baseline"/>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12C"/>
    <w:rsid w:val="003D00F6"/>
    <w:rsid w:val="004D3461"/>
    <w:rsid w:val="009970D6"/>
    <w:rsid w:val="00BC612C"/>
    <w:rsid w:val="00E744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44E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44E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744E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44E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744E2"/>
    <w:rPr>
      <w:rFonts w:ascii="Arial" w:eastAsia="Times New Roman" w:hAnsi="Arial" w:cs="Arial"/>
      <w:b/>
      <w:bCs/>
      <w:i/>
      <w:iCs/>
      <w:sz w:val="28"/>
      <w:szCs w:val="28"/>
      <w:lang w:eastAsia="ru-RU"/>
    </w:rPr>
  </w:style>
  <w:style w:type="paragraph" w:customStyle="1" w:styleId="a">
    <w:name w:val="Пункт"/>
    <w:basedOn w:val="a0"/>
    <w:rsid w:val="00E744E2"/>
    <w:pPr>
      <w:numPr>
        <w:ilvl w:val="2"/>
        <w:numId w:val="1"/>
      </w:numPr>
      <w:spacing w:line="360" w:lineRule="auto"/>
      <w:jc w:val="both"/>
    </w:pPr>
    <w:rPr>
      <w:snapToGrid w:val="0"/>
      <w:sz w:val="28"/>
      <w:szCs w:val="28"/>
    </w:rPr>
  </w:style>
  <w:style w:type="character" w:styleId="a4">
    <w:name w:val="Hyperlink"/>
    <w:uiPriority w:val="99"/>
    <w:rsid w:val="00E744E2"/>
    <w:rPr>
      <w:color w:val="0000FF"/>
      <w:u w:val="single"/>
    </w:rPr>
  </w:style>
  <w:style w:type="paragraph" w:styleId="a5">
    <w:name w:val="List Paragraph"/>
    <w:basedOn w:val="a0"/>
    <w:link w:val="a6"/>
    <w:uiPriority w:val="34"/>
    <w:qFormat/>
    <w:rsid w:val="00E744E2"/>
    <w:pPr>
      <w:spacing w:after="200" w:line="276" w:lineRule="auto"/>
      <w:ind w:left="720"/>
      <w:contextualSpacing/>
    </w:pPr>
    <w:rPr>
      <w:rFonts w:ascii="Calibri" w:eastAsia="Calibri" w:hAnsi="Calibri"/>
      <w:sz w:val="22"/>
      <w:szCs w:val="22"/>
      <w:lang w:val="x-none" w:eastAsia="en-US"/>
    </w:rPr>
  </w:style>
  <w:style w:type="character" w:customStyle="1" w:styleId="a6">
    <w:name w:val="Абзац списка Знак"/>
    <w:link w:val="a5"/>
    <w:uiPriority w:val="34"/>
    <w:rsid w:val="00E744E2"/>
    <w:rPr>
      <w:rFonts w:ascii="Calibri" w:eastAsia="Calibri" w:hAnsi="Calibri" w:cs="Times New Roman"/>
      <w:lang w:val="x-none"/>
    </w:rPr>
  </w:style>
  <w:style w:type="paragraph" w:customStyle="1" w:styleId="-">
    <w:name w:val="Контракт-раздел"/>
    <w:basedOn w:val="a0"/>
    <w:next w:val="-0"/>
    <w:rsid w:val="00E744E2"/>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E744E2"/>
    <w:pPr>
      <w:numPr>
        <w:ilvl w:val="1"/>
        <w:numId w:val="4"/>
      </w:numPr>
      <w:tabs>
        <w:tab w:val="clear" w:pos="2471"/>
        <w:tab w:val="num" w:pos="1391"/>
      </w:tabs>
      <w:ind w:left="1391"/>
      <w:jc w:val="both"/>
    </w:pPr>
  </w:style>
  <w:style w:type="paragraph" w:customStyle="1" w:styleId="-1">
    <w:name w:val="Контракт-подпункт"/>
    <w:basedOn w:val="a0"/>
    <w:rsid w:val="00E744E2"/>
    <w:pPr>
      <w:numPr>
        <w:ilvl w:val="2"/>
        <w:numId w:val="4"/>
      </w:numPr>
      <w:jc w:val="both"/>
    </w:pPr>
  </w:style>
  <w:style w:type="paragraph" w:customStyle="1" w:styleId="-2">
    <w:name w:val="Контракт-подподпункт"/>
    <w:basedOn w:val="a0"/>
    <w:rsid w:val="00E744E2"/>
    <w:pPr>
      <w:numPr>
        <w:ilvl w:val="3"/>
        <w:numId w:val="4"/>
      </w:numPr>
      <w:jc w:val="both"/>
    </w:pPr>
  </w:style>
  <w:style w:type="paragraph" w:styleId="a7">
    <w:name w:val="Balloon Text"/>
    <w:basedOn w:val="a0"/>
    <w:link w:val="a8"/>
    <w:uiPriority w:val="99"/>
    <w:semiHidden/>
    <w:unhideWhenUsed/>
    <w:rsid w:val="003D00F6"/>
    <w:rPr>
      <w:rFonts w:ascii="Tahoma" w:hAnsi="Tahoma" w:cs="Tahoma"/>
      <w:sz w:val="16"/>
      <w:szCs w:val="16"/>
    </w:rPr>
  </w:style>
  <w:style w:type="character" w:customStyle="1" w:styleId="a8">
    <w:name w:val="Текст выноски Знак"/>
    <w:basedOn w:val="a1"/>
    <w:link w:val="a7"/>
    <w:uiPriority w:val="99"/>
    <w:semiHidden/>
    <w:rsid w:val="003D00F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44E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44E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744E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44E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744E2"/>
    <w:rPr>
      <w:rFonts w:ascii="Arial" w:eastAsia="Times New Roman" w:hAnsi="Arial" w:cs="Arial"/>
      <w:b/>
      <w:bCs/>
      <w:i/>
      <w:iCs/>
      <w:sz w:val="28"/>
      <w:szCs w:val="28"/>
      <w:lang w:eastAsia="ru-RU"/>
    </w:rPr>
  </w:style>
  <w:style w:type="paragraph" w:customStyle="1" w:styleId="a">
    <w:name w:val="Пункт"/>
    <w:basedOn w:val="a0"/>
    <w:rsid w:val="00E744E2"/>
    <w:pPr>
      <w:numPr>
        <w:ilvl w:val="2"/>
        <w:numId w:val="1"/>
      </w:numPr>
      <w:spacing w:line="360" w:lineRule="auto"/>
      <w:jc w:val="both"/>
    </w:pPr>
    <w:rPr>
      <w:snapToGrid w:val="0"/>
      <w:sz w:val="28"/>
      <w:szCs w:val="28"/>
    </w:rPr>
  </w:style>
  <w:style w:type="character" w:styleId="a4">
    <w:name w:val="Hyperlink"/>
    <w:uiPriority w:val="99"/>
    <w:rsid w:val="00E744E2"/>
    <w:rPr>
      <w:color w:val="0000FF"/>
      <w:u w:val="single"/>
    </w:rPr>
  </w:style>
  <w:style w:type="paragraph" w:styleId="a5">
    <w:name w:val="List Paragraph"/>
    <w:basedOn w:val="a0"/>
    <w:link w:val="a6"/>
    <w:uiPriority w:val="34"/>
    <w:qFormat/>
    <w:rsid w:val="00E744E2"/>
    <w:pPr>
      <w:spacing w:after="200" w:line="276" w:lineRule="auto"/>
      <w:ind w:left="720"/>
      <w:contextualSpacing/>
    </w:pPr>
    <w:rPr>
      <w:rFonts w:ascii="Calibri" w:eastAsia="Calibri" w:hAnsi="Calibri"/>
      <w:sz w:val="22"/>
      <w:szCs w:val="22"/>
      <w:lang w:val="x-none" w:eastAsia="en-US"/>
    </w:rPr>
  </w:style>
  <w:style w:type="character" w:customStyle="1" w:styleId="a6">
    <w:name w:val="Абзац списка Знак"/>
    <w:link w:val="a5"/>
    <w:uiPriority w:val="34"/>
    <w:rsid w:val="00E744E2"/>
    <w:rPr>
      <w:rFonts w:ascii="Calibri" w:eastAsia="Calibri" w:hAnsi="Calibri" w:cs="Times New Roman"/>
      <w:lang w:val="x-none"/>
    </w:rPr>
  </w:style>
  <w:style w:type="paragraph" w:customStyle="1" w:styleId="-">
    <w:name w:val="Контракт-раздел"/>
    <w:basedOn w:val="a0"/>
    <w:next w:val="-0"/>
    <w:rsid w:val="00E744E2"/>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E744E2"/>
    <w:pPr>
      <w:numPr>
        <w:ilvl w:val="1"/>
        <w:numId w:val="4"/>
      </w:numPr>
      <w:tabs>
        <w:tab w:val="clear" w:pos="2471"/>
        <w:tab w:val="num" w:pos="1391"/>
      </w:tabs>
      <w:ind w:left="1391"/>
      <w:jc w:val="both"/>
    </w:pPr>
  </w:style>
  <w:style w:type="paragraph" w:customStyle="1" w:styleId="-1">
    <w:name w:val="Контракт-подпункт"/>
    <w:basedOn w:val="a0"/>
    <w:rsid w:val="00E744E2"/>
    <w:pPr>
      <w:numPr>
        <w:ilvl w:val="2"/>
        <w:numId w:val="4"/>
      </w:numPr>
      <w:jc w:val="both"/>
    </w:pPr>
  </w:style>
  <w:style w:type="paragraph" w:customStyle="1" w:styleId="-2">
    <w:name w:val="Контракт-подподпункт"/>
    <w:basedOn w:val="a0"/>
    <w:rsid w:val="00E744E2"/>
    <w:pPr>
      <w:numPr>
        <w:ilvl w:val="3"/>
        <w:numId w:val="4"/>
      </w:numPr>
      <w:jc w:val="both"/>
    </w:pPr>
  </w:style>
  <w:style w:type="paragraph" w:styleId="a7">
    <w:name w:val="Balloon Text"/>
    <w:basedOn w:val="a0"/>
    <w:link w:val="a8"/>
    <w:uiPriority w:val="99"/>
    <w:semiHidden/>
    <w:unhideWhenUsed/>
    <w:rsid w:val="003D00F6"/>
    <w:rPr>
      <w:rFonts w:ascii="Tahoma" w:hAnsi="Tahoma" w:cs="Tahoma"/>
      <w:sz w:val="16"/>
      <w:szCs w:val="16"/>
    </w:rPr>
  </w:style>
  <w:style w:type="character" w:customStyle="1" w:styleId="a8">
    <w:name w:val="Текст выноски Знак"/>
    <w:basedOn w:val="a1"/>
    <w:link w:val="a7"/>
    <w:uiPriority w:val="99"/>
    <w:semiHidden/>
    <w:rsid w:val="003D00F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D003D-0B4C-4A9E-A6F7-94626BE58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5282</Words>
  <Characters>30112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3</cp:revision>
  <cp:lastPrinted>2015-04-27T07:09:00Z</cp:lastPrinted>
  <dcterms:created xsi:type="dcterms:W3CDTF">2015-04-22T06:41:00Z</dcterms:created>
  <dcterms:modified xsi:type="dcterms:W3CDTF">2015-04-27T07:10:00Z</dcterms:modified>
</cp:coreProperties>
</file>