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36291762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bookmarkStart w:id="3" w:name="_Toc436291763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bookmarkEnd w:id="3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36291764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4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5" w:name="_Toc419902066"/>
      <w:bookmarkStart w:id="6" w:name="_Toc436291765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5"/>
      <w:r w:rsidR="00B3180E" w:rsidRPr="00B3180E">
        <w:rPr>
          <w:sz w:val="28"/>
          <w:szCs w:val="28"/>
        </w:rPr>
        <w:t>электронасосов центробежных герметичных</w:t>
      </w:r>
      <w:bookmarkEnd w:id="6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Pr="00191F12" w:rsidRDefault="00B3180E" w:rsidP="004B5E5D">
      <w:pPr>
        <w:ind w:left="567"/>
      </w:pPr>
      <w:r>
        <w:t>Начальник ИКАР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А.В. Демидов</w:t>
      </w:r>
      <w:r>
        <w:tab/>
      </w:r>
      <w:r>
        <w:tab/>
      </w: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7" w:name="_Toc419902067"/>
      <w:bookmarkStart w:id="8" w:name="_Toc436291766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7"/>
      <w:bookmarkEnd w:id="8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9" w:name="_Toc398564570"/>
      <w:bookmarkStart w:id="10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1" w:name="_Toc436291767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9"/>
      <w:bookmarkEnd w:id="10"/>
      <w:bookmarkEnd w:id="11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73B30" w:rsidRDefault="009C73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36291767" w:history="1">
        <w:r w:rsidR="00773B30" w:rsidRPr="008939DA">
          <w:rPr>
            <w:rStyle w:val="afb"/>
          </w:rPr>
          <w:t>СОДЕРЖАНИЕ</w:t>
        </w:r>
        <w:r w:rsidR="00773B30">
          <w:rPr>
            <w:webHidden/>
          </w:rPr>
          <w:tab/>
        </w:r>
        <w:r>
          <w:rPr>
            <w:webHidden/>
          </w:rPr>
          <w:fldChar w:fldCharType="begin"/>
        </w:r>
        <w:r w:rsidR="00773B30">
          <w:rPr>
            <w:webHidden/>
          </w:rPr>
          <w:instrText xml:space="preserve"> PAGEREF _Toc436291767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81B05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773B30" w:rsidRDefault="009C73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291768" w:history="1">
        <w:r w:rsidR="00773B30" w:rsidRPr="008939DA">
          <w:rPr>
            <w:rStyle w:val="afb"/>
          </w:rPr>
          <w:t>1.</w:t>
        </w:r>
        <w:r w:rsidR="00773B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73B30" w:rsidRPr="008939DA">
          <w:rPr>
            <w:rStyle w:val="afb"/>
          </w:rPr>
          <w:t>ИЗВЕЩЕНИЕ О ПРОВЕДЕНИИ ЗАКУПКИ</w:t>
        </w:r>
        <w:r w:rsidR="00773B30">
          <w:rPr>
            <w:webHidden/>
          </w:rPr>
          <w:tab/>
        </w:r>
        <w:r>
          <w:rPr>
            <w:webHidden/>
          </w:rPr>
          <w:fldChar w:fldCharType="begin"/>
        </w:r>
        <w:r w:rsidR="00773B30">
          <w:rPr>
            <w:webHidden/>
          </w:rPr>
          <w:instrText xml:space="preserve"> PAGEREF _Toc436291768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81B0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73B30" w:rsidRDefault="009C73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291769" w:history="1">
        <w:r w:rsidR="00773B30" w:rsidRPr="008939DA">
          <w:rPr>
            <w:rStyle w:val="afb"/>
            <w:b/>
          </w:rPr>
          <w:t>ЧАСТЬ 1</w:t>
        </w:r>
        <w:r w:rsidR="00773B30">
          <w:rPr>
            <w:webHidden/>
          </w:rPr>
          <w:tab/>
        </w:r>
        <w:r>
          <w:rPr>
            <w:webHidden/>
          </w:rPr>
          <w:fldChar w:fldCharType="begin"/>
        </w:r>
        <w:r w:rsidR="00773B30">
          <w:rPr>
            <w:webHidden/>
          </w:rPr>
          <w:instrText xml:space="preserve"> PAGEREF _Toc436291769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81B0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773B30" w:rsidRDefault="009C73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291770" w:history="1">
        <w:r w:rsidR="00773B30" w:rsidRPr="008939DA">
          <w:rPr>
            <w:rStyle w:val="afb"/>
          </w:rPr>
          <w:t>2.</w:t>
        </w:r>
        <w:r w:rsidR="00773B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73B30" w:rsidRPr="008939DA">
          <w:rPr>
            <w:rStyle w:val="afb"/>
          </w:rPr>
          <w:t>ТРЕБОВАНИЯ. ДОКУМЕНТЫ. СОСТАВ ЗАЯВКИ НА УЧАСТИЕ В ЗАКУПКЕ.</w:t>
        </w:r>
        <w:r w:rsidR="00773B30">
          <w:rPr>
            <w:webHidden/>
          </w:rPr>
          <w:tab/>
        </w:r>
        <w:r>
          <w:rPr>
            <w:webHidden/>
          </w:rPr>
          <w:fldChar w:fldCharType="begin"/>
        </w:r>
        <w:r w:rsidR="00773B30">
          <w:rPr>
            <w:webHidden/>
          </w:rPr>
          <w:instrText xml:space="preserve"> PAGEREF _Toc436291770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81B0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773B30" w:rsidRDefault="009C73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291771" w:history="1">
        <w:r w:rsidR="00773B30" w:rsidRPr="008939DA">
          <w:rPr>
            <w:rStyle w:val="afb"/>
          </w:rPr>
          <w:t>2.1.</w:t>
        </w:r>
        <w:r w:rsidR="00773B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73B30" w:rsidRPr="008939DA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773B30">
          <w:rPr>
            <w:webHidden/>
          </w:rPr>
          <w:tab/>
        </w:r>
        <w:r>
          <w:rPr>
            <w:webHidden/>
          </w:rPr>
          <w:fldChar w:fldCharType="begin"/>
        </w:r>
        <w:r w:rsidR="00773B30">
          <w:rPr>
            <w:webHidden/>
          </w:rPr>
          <w:instrText xml:space="preserve"> PAGEREF _Toc436291771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81B0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773B30" w:rsidRDefault="009C730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6291772" w:history="1">
        <w:r w:rsidR="00773B30" w:rsidRPr="00773B30">
          <w:rPr>
            <w:rStyle w:val="afb"/>
            <w:bCs/>
          </w:rPr>
          <w:t>2.1.1.</w:t>
        </w:r>
        <w:r w:rsidR="00773B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73B30" w:rsidRPr="008939DA">
          <w:rPr>
            <w:rStyle w:val="afb"/>
          </w:rPr>
          <w:t>Требования к участникам закупки</w:t>
        </w:r>
        <w:r w:rsidR="00773B30">
          <w:rPr>
            <w:webHidden/>
          </w:rPr>
          <w:tab/>
        </w:r>
        <w:r>
          <w:rPr>
            <w:webHidden/>
          </w:rPr>
          <w:fldChar w:fldCharType="begin"/>
        </w:r>
        <w:r w:rsidR="00773B30">
          <w:rPr>
            <w:webHidden/>
          </w:rPr>
          <w:instrText xml:space="preserve"> PAGEREF _Toc436291772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81B0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773B30" w:rsidRDefault="009C730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6291773" w:history="1">
        <w:r w:rsidR="00773B30" w:rsidRPr="008939DA">
          <w:rPr>
            <w:rStyle w:val="afb"/>
          </w:rPr>
          <w:t>2.1.2.</w:t>
        </w:r>
        <w:r w:rsidR="00773B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73B30" w:rsidRPr="008939DA">
          <w:rPr>
            <w:rStyle w:val="afb"/>
          </w:rPr>
          <w:t>Требования к продукции</w:t>
        </w:r>
        <w:r w:rsidR="00773B30">
          <w:rPr>
            <w:webHidden/>
          </w:rPr>
          <w:tab/>
        </w:r>
        <w:r>
          <w:rPr>
            <w:webHidden/>
          </w:rPr>
          <w:fldChar w:fldCharType="begin"/>
        </w:r>
        <w:r w:rsidR="00773B30">
          <w:rPr>
            <w:webHidden/>
          </w:rPr>
          <w:instrText xml:space="preserve"> PAGEREF _Toc436291773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81B05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773B30" w:rsidRDefault="009C73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291774" w:history="1">
        <w:r w:rsidR="00773B30" w:rsidRPr="008939DA">
          <w:rPr>
            <w:rStyle w:val="afb"/>
          </w:rPr>
          <w:t>2.2.</w:t>
        </w:r>
        <w:r w:rsidR="00773B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73B30" w:rsidRPr="008939DA">
          <w:rPr>
            <w:rStyle w:val="afb"/>
          </w:rPr>
          <w:t>СОСТАВ ЗАЯВКИ НА УЧАСТИЕ В ЗАКУПКЕ.</w:t>
        </w:r>
        <w:r w:rsidR="00773B30">
          <w:rPr>
            <w:webHidden/>
          </w:rPr>
          <w:tab/>
        </w:r>
        <w:r>
          <w:rPr>
            <w:webHidden/>
          </w:rPr>
          <w:fldChar w:fldCharType="begin"/>
        </w:r>
        <w:r w:rsidR="00773B30">
          <w:rPr>
            <w:webHidden/>
          </w:rPr>
          <w:instrText xml:space="preserve"> PAGEREF _Toc436291774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81B05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773B30" w:rsidRDefault="009C73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291775" w:history="1">
        <w:r w:rsidR="00773B30" w:rsidRPr="008939DA">
          <w:rPr>
            <w:rStyle w:val="afb"/>
          </w:rPr>
          <w:t>3.</w:t>
        </w:r>
        <w:r w:rsidR="00773B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73B30" w:rsidRPr="008939DA">
          <w:rPr>
            <w:rStyle w:val="afb"/>
          </w:rPr>
          <w:t>КРИТЕРИИ И МЕТОДИКА ОЦЕНКИ ЗАЯВОК НА УЧАСТИЕ В ЗАКУПКЕ</w:t>
        </w:r>
        <w:r w:rsidR="00773B30">
          <w:rPr>
            <w:webHidden/>
          </w:rPr>
          <w:tab/>
        </w:r>
        <w:r>
          <w:rPr>
            <w:webHidden/>
          </w:rPr>
          <w:fldChar w:fldCharType="begin"/>
        </w:r>
        <w:r w:rsidR="00773B30">
          <w:rPr>
            <w:webHidden/>
          </w:rPr>
          <w:instrText xml:space="preserve"> PAGEREF _Toc436291775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81B05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773B30" w:rsidRDefault="009C73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291776" w:history="1">
        <w:r w:rsidR="00773B30" w:rsidRPr="008939DA">
          <w:rPr>
            <w:rStyle w:val="afb"/>
          </w:rPr>
          <w:t>4.</w:t>
        </w:r>
        <w:r w:rsidR="00773B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73B30" w:rsidRPr="008939DA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773B30">
          <w:rPr>
            <w:webHidden/>
          </w:rPr>
          <w:tab/>
        </w:r>
        <w:r>
          <w:rPr>
            <w:webHidden/>
          </w:rPr>
          <w:fldChar w:fldCharType="begin"/>
        </w:r>
        <w:r w:rsidR="00773B30">
          <w:rPr>
            <w:webHidden/>
          </w:rPr>
          <w:instrText xml:space="preserve"> PAGEREF _Toc436291776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81B05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773B30" w:rsidRDefault="009C73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291777" w:history="1">
        <w:r w:rsidR="00773B30" w:rsidRPr="008939DA">
          <w:rPr>
            <w:rStyle w:val="afb"/>
          </w:rPr>
          <w:t>5.</w:t>
        </w:r>
        <w:r w:rsidR="00773B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73B30" w:rsidRPr="008939DA">
          <w:rPr>
            <w:rStyle w:val="afb"/>
          </w:rPr>
          <w:t>ОБРАЗЦЫ ФОРМ ОСНОВНЫХ ДОКУМЕНТОВ</w:t>
        </w:r>
        <w:r w:rsidR="00773B30">
          <w:rPr>
            <w:webHidden/>
          </w:rPr>
          <w:tab/>
        </w:r>
        <w:r>
          <w:rPr>
            <w:webHidden/>
          </w:rPr>
          <w:fldChar w:fldCharType="begin"/>
        </w:r>
        <w:r w:rsidR="00773B30">
          <w:rPr>
            <w:webHidden/>
          </w:rPr>
          <w:instrText xml:space="preserve"> PAGEREF _Toc436291777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81B05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773B30" w:rsidRDefault="009C730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6291779" w:history="1">
        <w:r w:rsidR="00773B30" w:rsidRPr="00773B30">
          <w:rPr>
            <w:rStyle w:val="afb"/>
            <w:rFonts w:ascii="Times New Roman" w:hAnsi="Times New Roman" w:cs="Times New Roman"/>
            <w:b w:val="0"/>
            <w:sz w:val="20"/>
            <w:u w:val="none"/>
          </w:rPr>
          <w:t>ЗАЯВКА НА УЧАСТИЕ В ЗАКУПКЕ (Форма 1)</w:t>
        </w:r>
        <w:r w:rsidR="00773B30">
          <w:rPr>
            <w:webHidden/>
          </w:rPr>
          <w:tab/>
        </w:r>
        <w:r>
          <w:rPr>
            <w:webHidden/>
          </w:rPr>
          <w:fldChar w:fldCharType="begin"/>
        </w:r>
        <w:r w:rsidR="00773B30">
          <w:rPr>
            <w:webHidden/>
          </w:rPr>
          <w:instrText xml:space="preserve"> PAGEREF _Toc436291779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81B05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773B30" w:rsidRPr="00773B30" w:rsidRDefault="009C7302">
      <w:pPr>
        <w:pStyle w:val="2a"/>
        <w:rPr>
          <w:rFonts w:asciiTheme="minorHAnsi" w:eastAsiaTheme="minorEastAsia" w:hAnsiTheme="minorHAnsi" w:cstheme="minorBidi"/>
          <w:b w:val="0"/>
          <w:bCs w:val="0"/>
          <w:sz w:val="20"/>
        </w:rPr>
      </w:pPr>
      <w:hyperlink w:anchor="_Toc436291780" w:history="1">
        <w:r w:rsidR="00773B30" w:rsidRPr="00773B30">
          <w:rPr>
            <w:rStyle w:val="afb"/>
            <w:rFonts w:ascii="Times New Roman" w:hAnsi="Times New Roman" w:cs="Times New Roman"/>
            <w:b w:val="0"/>
            <w:sz w:val="20"/>
          </w:rPr>
          <w:t>СВЕДЕНИЯ О ПРИНАДЛЕЖНОСТИ К СУБЪЕКТАМ МАЛОГО И СРЕДНЕГО ПРЕДПРИНИМАТЕЛЬСТВА (Форма 1.1)</w:t>
        </w:r>
        <w:r w:rsidR="00773B30" w:rsidRPr="00773B30">
          <w:rPr>
            <w:b w:val="0"/>
            <w:webHidden/>
            <w:sz w:val="20"/>
          </w:rPr>
          <w:tab/>
        </w:r>
        <w:r w:rsidRPr="00773B30">
          <w:rPr>
            <w:b w:val="0"/>
            <w:webHidden/>
            <w:sz w:val="20"/>
          </w:rPr>
          <w:fldChar w:fldCharType="begin"/>
        </w:r>
        <w:r w:rsidR="00773B30" w:rsidRPr="00773B30">
          <w:rPr>
            <w:b w:val="0"/>
            <w:webHidden/>
            <w:sz w:val="20"/>
          </w:rPr>
          <w:instrText xml:space="preserve"> PAGEREF _Toc436291780 \h </w:instrText>
        </w:r>
        <w:r w:rsidRPr="00773B30">
          <w:rPr>
            <w:b w:val="0"/>
            <w:webHidden/>
            <w:sz w:val="20"/>
          </w:rPr>
        </w:r>
        <w:r w:rsidRPr="00773B30">
          <w:rPr>
            <w:b w:val="0"/>
            <w:webHidden/>
            <w:sz w:val="20"/>
          </w:rPr>
          <w:fldChar w:fldCharType="separate"/>
        </w:r>
        <w:r w:rsidR="00481B05">
          <w:rPr>
            <w:b w:val="0"/>
            <w:webHidden/>
            <w:sz w:val="20"/>
          </w:rPr>
          <w:t>23</w:t>
        </w:r>
        <w:r w:rsidRPr="00773B30">
          <w:rPr>
            <w:b w:val="0"/>
            <w:webHidden/>
            <w:sz w:val="20"/>
          </w:rPr>
          <w:fldChar w:fldCharType="end"/>
        </w:r>
      </w:hyperlink>
    </w:p>
    <w:p w:rsidR="00773B30" w:rsidRPr="00773B30" w:rsidRDefault="009C7302">
      <w:pPr>
        <w:pStyle w:val="2a"/>
        <w:rPr>
          <w:rFonts w:asciiTheme="minorHAnsi" w:eastAsiaTheme="minorEastAsia" w:hAnsiTheme="minorHAnsi" w:cstheme="minorBidi"/>
          <w:b w:val="0"/>
          <w:bCs w:val="0"/>
          <w:sz w:val="20"/>
        </w:rPr>
      </w:pPr>
      <w:hyperlink w:anchor="_Toc436291781" w:history="1">
        <w:r w:rsidR="00773B30" w:rsidRPr="00773B30">
          <w:rPr>
            <w:rStyle w:val="afb"/>
            <w:rFonts w:ascii="Times New Roman" w:hAnsi="Times New Roman" w:cs="Times New Roman"/>
            <w:b w:val="0"/>
            <w:sz w:val="20"/>
          </w:rPr>
          <w:t>СВЕДЕНИЯ О ЦЕПОЧКЕ СОБСТВЕННИКОВ, ВКЛЮЧАЯ БЕНЕФИЦИАРОВ (В ТОМ ЧИСЛЕ КОНЕЧНЫХ) (Форма 1.2)</w:t>
        </w:r>
        <w:r w:rsidR="00773B30" w:rsidRPr="00773B30">
          <w:rPr>
            <w:b w:val="0"/>
            <w:webHidden/>
            <w:sz w:val="20"/>
          </w:rPr>
          <w:tab/>
        </w:r>
        <w:r w:rsidRPr="00773B30">
          <w:rPr>
            <w:b w:val="0"/>
            <w:webHidden/>
            <w:sz w:val="20"/>
          </w:rPr>
          <w:fldChar w:fldCharType="begin"/>
        </w:r>
        <w:r w:rsidR="00773B30" w:rsidRPr="00773B30">
          <w:rPr>
            <w:b w:val="0"/>
            <w:webHidden/>
            <w:sz w:val="20"/>
          </w:rPr>
          <w:instrText xml:space="preserve"> PAGEREF _Toc436291781 \h </w:instrText>
        </w:r>
        <w:r w:rsidRPr="00773B30">
          <w:rPr>
            <w:b w:val="0"/>
            <w:webHidden/>
            <w:sz w:val="20"/>
          </w:rPr>
        </w:r>
        <w:r w:rsidRPr="00773B30">
          <w:rPr>
            <w:b w:val="0"/>
            <w:webHidden/>
            <w:sz w:val="20"/>
          </w:rPr>
          <w:fldChar w:fldCharType="separate"/>
        </w:r>
        <w:r w:rsidR="00481B05">
          <w:rPr>
            <w:b w:val="0"/>
            <w:webHidden/>
            <w:sz w:val="20"/>
          </w:rPr>
          <w:t>26</w:t>
        </w:r>
        <w:r w:rsidRPr="00773B30">
          <w:rPr>
            <w:b w:val="0"/>
            <w:webHidden/>
            <w:sz w:val="20"/>
          </w:rPr>
          <w:fldChar w:fldCharType="end"/>
        </w:r>
      </w:hyperlink>
    </w:p>
    <w:p w:rsidR="00773B30" w:rsidRPr="00773B30" w:rsidRDefault="009C7302">
      <w:pPr>
        <w:pStyle w:val="2a"/>
        <w:rPr>
          <w:rFonts w:asciiTheme="minorHAnsi" w:eastAsiaTheme="minorEastAsia" w:hAnsiTheme="minorHAnsi" w:cstheme="minorBidi"/>
          <w:b w:val="0"/>
          <w:bCs w:val="0"/>
          <w:sz w:val="20"/>
        </w:rPr>
      </w:pPr>
      <w:hyperlink w:anchor="_Toc436291782" w:history="1">
        <w:r w:rsidR="00773B30" w:rsidRPr="00773B30">
          <w:rPr>
            <w:rStyle w:val="afb"/>
            <w:rFonts w:ascii="Times New Roman" w:hAnsi="Times New Roman" w:cs="Times New Roman"/>
            <w:b w:val="0"/>
            <w:sz w:val="20"/>
          </w:rPr>
          <w:t>ТЕХНИЧЕСКОЕ ПРЕДЛОЖЕНИЕ (Форма __)</w:t>
        </w:r>
        <w:r w:rsidR="00773B30" w:rsidRPr="00773B30">
          <w:rPr>
            <w:b w:val="0"/>
            <w:webHidden/>
            <w:sz w:val="20"/>
          </w:rPr>
          <w:tab/>
        </w:r>
        <w:r w:rsidRPr="00773B30">
          <w:rPr>
            <w:b w:val="0"/>
            <w:webHidden/>
            <w:sz w:val="20"/>
          </w:rPr>
          <w:fldChar w:fldCharType="begin"/>
        </w:r>
        <w:r w:rsidR="00773B30" w:rsidRPr="00773B30">
          <w:rPr>
            <w:b w:val="0"/>
            <w:webHidden/>
            <w:sz w:val="20"/>
          </w:rPr>
          <w:instrText xml:space="preserve"> PAGEREF _Toc436291782 \h </w:instrText>
        </w:r>
        <w:r w:rsidRPr="00773B30">
          <w:rPr>
            <w:b w:val="0"/>
            <w:webHidden/>
            <w:sz w:val="20"/>
          </w:rPr>
        </w:r>
        <w:r w:rsidRPr="00773B30">
          <w:rPr>
            <w:b w:val="0"/>
            <w:webHidden/>
            <w:sz w:val="20"/>
          </w:rPr>
          <w:fldChar w:fldCharType="separate"/>
        </w:r>
        <w:r w:rsidR="00481B05">
          <w:rPr>
            <w:b w:val="0"/>
            <w:webHidden/>
            <w:sz w:val="20"/>
          </w:rPr>
          <w:t>31</w:t>
        </w:r>
        <w:r w:rsidRPr="00773B30">
          <w:rPr>
            <w:b w:val="0"/>
            <w:webHidden/>
            <w:sz w:val="20"/>
          </w:rPr>
          <w:fldChar w:fldCharType="end"/>
        </w:r>
      </w:hyperlink>
    </w:p>
    <w:p w:rsidR="00773B30" w:rsidRPr="00773B30" w:rsidRDefault="009C7302">
      <w:pPr>
        <w:pStyle w:val="2a"/>
        <w:rPr>
          <w:rFonts w:asciiTheme="minorHAnsi" w:eastAsiaTheme="minorEastAsia" w:hAnsiTheme="minorHAnsi" w:cstheme="minorBidi"/>
          <w:b w:val="0"/>
          <w:bCs w:val="0"/>
          <w:sz w:val="20"/>
        </w:rPr>
      </w:pPr>
      <w:hyperlink w:anchor="_Toc436291783" w:history="1">
        <w:r w:rsidR="00773B30" w:rsidRPr="00773B30">
          <w:rPr>
            <w:rStyle w:val="afb"/>
            <w:rFonts w:ascii="Times New Roman" w:hAnsi="Times New Roman" w:cs="Times New Roman"/>
            <w:b w:val="0"/>
            <w:sz w:val="20"/>
          </w:rPr>
          <w:t>АНКЕТА УЧАСТНИКА ЗАПРОСА ЦЕН (Форма 2)</w:t>
        </w:r>
        <w:r w:rsidR="00773B30" w:rsidRPr="00773B30">
          <w:rPr>
            <w:b w:val="0"/>
            <w:webHidden/>
            <w:sz w:val="20"/>
          </w:rPr>
          <w:tab/>
        </w:r>
        <w:r w:rsidRPr="00773B30">
          <w:rPr>
            <w:b w:val="0"/>
            <w:webHidden/>
            <w:sz w:val="20"/>
          </w:rPr>
          <w:fldChar w:fldCharType="begin"/>
        </w:r>
        <w:r w:rsidR="00773B30" w:rsidRPr="00773B30">
          <w:rPr>
            <w:b w:val="0"/>
            <w:webHidden/>
            <w:sz w:val="20"/>
          </w:rPr>
          <w:instrText xml:space="preserve"> PAGEREF _Toc436291783 \h </w:instrText>
        </w:r>
        <w:r w:rsidRPr="00773B30">
          <w:rPr>
            <w:b w:val="0"/>
            <w:webHidden/>
            <w:sz w:val="20"/>
          </w:rPr>
        </w:r>
        <w:r w:rsidRPr="00773B30">
          <w:rPr>
            <w:b w:val="0"/>
            <w:webHidden/>
            <w:sz w:val="20"/>
          </w:rPr>
          <w:fldChar w:fldCharType="separate"/>
        </w:r>
        <w:r w:rsidR="00481B05">
          <w:rPr>
            <w:b w:val="0"/>
            <w:webHidden/>
            <w:sz w:val="20"/>
          </w:rPr>
          <w:t>33</w:t>
        </w:r>
        <w:r w:rsidRPr="00773B30">
          <w:rPr>
            <w:b w:val="0"/>
            <w:webHidden/>
            <w:sz w:val="20"/>
          </w:rPr>
          <w:fldChar w:fldCharType="end"/>
        </w:r>
      </w:hyperlink>
    </w:p>
    <w:p w:rsidR="00773B30" w:rsidRDefault="009C73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291784" w:history="1">
        <w:r w:rsidR="00773B30" w:rsidRPr="008939DA">
          <w:rPr>
            <w:rStyle w:val="afb"/>
            <w:b/>
          </w:rPr>
          <w:t>ЧАСТЬ 2</w:t>
        </w:r>
        <w:r w:rsidR="00773B30">
          <w:rPr>
            <w:webHidden/>
          </w:rPr>
          <w:tab/>
        </w:r>
        <w:r>
          <w:rPr>
            <w:webHidden/>
          </w:rPr>
          <w:fldChar w:fldCharType="begin"/>
        </w:r>
        <w:r w:rsidR="00773B30">
          <w:rPr>
            <w:webHidden/>
          </w:rPr>
          <w:instrText xml:space="preserve"> PAGEREF _Toc436291784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81B05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773B30" w:rsidRDefault="009C73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291785" w:history="1">
        <w:r w:rsidR="00773B30" w:rsidRPr="008939DA">
          <w:rPr>
            <w:rStyle w:val="afb"/>
            <w:b/>
          </w:rPr>
          <w:t>ЧАСТЬ 3</w:t>
        </w:r>
        <w:r w:rsidR="00773B30">
          <w:rPr>
            <w:webHidden/>
          </w:rPr>
          <w:tab/>
        </w:r>
        <w:r>
          <w:rPr>
            <w:webHidden/>
          </w:rPr>
          <w:fldChar w:fldCharType="begin"/>
        </w:r>
        <w:r w:rsidR="00773B30">
          <w:rPr>
            <w:webHidden/>
          </w:rPr>
          <w:instrText xml:space="preserve"> PAGEREF _Toc436291785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81B05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5D6E3F" w:rsidRPr="00AA3DA4" w:rsidRDefault="009C7302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12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B9204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8564572"/>
      <w:bookmarkStart w:id="14" w:name="_Toc399408082"/>
      <w:bookmarkStart w:id="15" w:name="_Toc436291768"/>
      <w:bookmarkEnd w:id="12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3"/>
      <w:bookmarkEnd w:id="14"/>
      <w:r w:rsidR="007F253E">
        <w:rPr>
          <w:sz w:val="28"/>
          <w:szCs w:val="28"/>
        </w:rPr>
        <w:t>ЗАКУПКИ</w:t>
      </w:r>
      <w:bookmarkEnd w:id="15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" w:name="_Toc398564571"/>
      <w:bookmarkStart w:id="17" w:name="_Toc399408081"/>
      <w:bookmarkStart w:id="18" w:name="_Toc436291769"/>
      <w:r w:rsidRPr="00FC009D">
        <w:rPr>
          <w:b/>
          <w:sz w:val="28"/>
          <w:szCs w:val="28"/>
        </w:rPr>
        <w:lastRenderedPageBreak/>
        <w:t>ЧАСТЬ 1</w:t>
      </w:r>
      <w:bookmarkEnd w:id="16"/>
      <w:bookmarkEnd w:id="17"/>
      <w:bookmarkEnd w:id="18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B9204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</w:pPr>
      <w:bookmarkStart w:id="19" w:name="_Toc395190383"/>
      <w:bookmarkStart w:id="20" w:name="_Ref396490008"/>
      <w:bookmarkStart w:id="21" w:name="_Toc436291770"/>
      <w:bookmarkStart w:id="22" w:name="_Ref317252392"/>
      <w:bookmarkStart w:id="23" w:name="_Ref317252770"/>
      <w:bookmarkStart w:id="24" w:name="_Ref317258826"/>
      <w:bookmarkStart w:id="25" w:name="_Ref317258847"/>
      <w:bookmarkStart w:id="26" w:name="_Ref317258884"/>
      <w:bookmarkStart w:id="27" w:name="_Ref317259078"/>
      <w:bookmarkStart w:id="28" w:name="_Ref317259086"/>
      <w:bookmarkStart w:id="29" w:name="_Ref317259097"/>
      <w:bookmarkStart w:id="30" w:name="_Ref317259107"/>
      <w:bookmarkStart w:id="31" w:name="_Ref317259121"/>
      <w:bookmarkStart w:id="32" w:name="_Ref317259138"/>
      <w:bookmarkStart w:id="33" w:name="_Ref317259149"/>
      <w:bookmarkStart w:id="34" w:name="_Ref317259167"/>
      <w:bookmarkStart w:id="35" w:name="_Ref317259176"/>
      <w:bookmarkStart w:id="36" w:name="_Ref317259188"/>
      <w:bookmarkStart w:id="37" w:name="_Ref317259197"/>
      <w:bookmarkStart w:id="38" w:name="_Ref317259206"/>
      <w:bookmarkStart w:id="39" w:name="_Ref317259217"/>
      <w:bookmarkStart w:id="40" w:name="_Ref317259233"/>
      <w:bookmarkStart w:id="41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9"/>
      <w:bookmarkEnd w:id="20"/>
      <w:bookmarkEnd w:id="21"/>
    </w:p>
    <w:p w:rsidR="00EA3525" w:rsidRPr="00052A7E" w:rsidRDefault="00EA3525" w:rsidP="00B92042">
      <w:pPr>
        <w:pStyle w:val="10"/>
        <w:numPr>
          <w:ilvl w:val="1"/>
          <w:numId w:val="16"/>
        </w:numPr>
        <w:spacing w:before="120" w:after="120"/>
        <w:ind w:left="0" w:firstLine="567"/>
        <w:jc w:val="both"/>
      </w:pPr>
      <w:bookmarkStart w:id="42" w:name="_Ref394995094"/>
      <w:bookmarkStart w:id="43" w:name="_Toc395190384"/>
      <w:bookmarkStart w:id="44" w:name="_Toc436291771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42"/>
      <w:bookmarkEnd w:id="43"/>
      <w:bookmarkEnd w:id="44"/>
    </w:p>
    <w:p w:rsidR="000F1DB9" w:rsidRPr="00052A7E" w:rsidRDefault="00703F4C" w:rsidP="00B92042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5" w:name="_Toc436291772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5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92042">
            <w:pPr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B92042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0941"/>
          </w:p>
        </w:tc>
        <w:bookmarkEnd w:id="46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92042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7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7"/>
          </w:p>
          <w:p w:rsidR="000F1DB9" w:rsidRPr="00052A7E" w:rsidRDefault="000F1DB9" w:rsidP="00B92042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B92042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B92042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92042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92042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92042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92042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8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8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92042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92042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92042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B92042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B92042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B92042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92042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536"/>
          </w:p>
        </w:tc>
        <w:bookmarkEnd w:id="49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B92042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B92042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B92042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B92042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B92042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B92042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1537"/>
          </w:p>
        </w:tc>
        <w:bookmarkEnd w:id="50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B92042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7691222"/>
          </w:p>
        </w:tc>
        <w:bookmarkEnd w:id="51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B92042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1F6058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B92042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2235"/>
          </w:p>
        </w:tc>
        <w:bookmarkEnd w:id="52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B92042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B92042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B92042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FF1E84" w:rsidRPr="00052A7E" w:rsidTr="001F6058">
        <w:trPr>
          <w:trHeight w:val="70"/>
        </w:trPr>
        <w:tc>
          <w:tcPr>
            <w:tcW w:w="709" w:type="dxa"/>
            <w:vAlign w:val="center"/>
          </w:tcPr>
          <w:p w:rsidR="00FF1E84" w:rsidRPr="00052A7E" w:rsidRDefault="00FF1E84" w:rsidP="00B92042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FF1E84" w:rsidRPr="00CD3B8C" w:rsidRDefault="00FF1E84" w:rsidP="00FF1E84">
            <w:pPr>
              <w:ind w:right="153"/>
            </w:pPr>
            <w:r w:rsidRPr="00481B05">
              <w:t>уровень обеспеченности финансовыми ресурсами участника закупки должен быть не ниже 30 единиц, согласно методике расчета.</w:t>
            </w:r>
            <w:r w:rsidRPr="00CD3B8C">
              <w:t xml:space="preserve"> </w:t>
            </w:r>
          </w:p>
          <w:p w:rsidR="00FF1E84" w:rsidRPr="00052A7E" w:rsidRDefault="00FF1E84" w:rsidP="00B14DC6">
            <w:pPr>
              <w:tabs>
                <w:tab w:val="left" w:pos="778"/>
              </w:tabs>
              <w:ind w:right="153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FF1E84" w:rsidRPr="00FF1E84" w:rsidRDefault="00FF1E84" w:rsidP="00B92042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1E84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FF1E84" w:rsidRPr="00FF1E84" w:rsidRDefault="00FF1E84" w:rsidP="00FF1E84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FF1E84">
              <w:t>если срок окончания подачи заявок до 25 июля текущего года – не предоставляется;</w:t>
            </w:r>
          </w:p>
          <w:p w:rsidR="00FF1E84" w:rsidRPr="00CD3B8C" w:rsidRDefault="00FF1E84" w:rsidP="00FF1E84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в периоде с 25 ию</w:t>
            </w:r>
            <w:r>
              <w:t>л</w:t>
            </w:r>
            <w:r w:rsidRPr="00CD3B8C">
              <w:t xml:space="preserve">я до </w:t>
            </w:r>
            <w:r w:rsidRPr="00CD3B8C">
              <w:lastRenderedPageBreak/>
              <w:t>25</w:t>
            </w:r>
            <w:r>
              <w:t> </w:t>
            </w:r>
            <w:r w:rsidRPr="00CD3B8C">
              <w:t xml:space="preserve">октября текущего года включительно - предоставляется за 6 месяцев; </w:t>
            </w:r>
          </w:p>
          <w:p w:rsidR="00FF1E84" w:rsidRPr="00052A7E" w:rsidRDefault="00FF1E84" w:rsidP="00FF1E84">
            <w:r w:rsidRPr="00CD3B8C">
              <w:t>если срок окончания подачи заявок позднее 25 октября текущего года - предоставляется за 9 месяцев</w:t>
            </w:r>
          </w:p>
        </w:tc>
      </w:tr>
      <w:tr w:rsidR="001F6058" w:rsidRPr="00052A7E" w:rsidTr="001F6058">
        <w:trPr>
          <w:trHeight w:val="70"/>
        </w:trPr>
        <w:tc>
          <w:tcPr>
            <w:tcW w:w="709" w:type="dxa"/>
            <w:vAlign w:val="center"/>
          </w:tcPr>
          <w:p w:rsidR="001F6058" w:rsidRPr="00052A7E" w:rsidRDefault="001F6058" w:rsidP="00B92042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F6058" w:rsidRPr="001F6058" w:rsidRDefault="001F6058" w:rsidP="001F6058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proofErr w:type="gramStart"/>
            <w:r w:rsidRPr="001F6058">
              <w:t xml:space="preserve">наличие права распоряжения предлагаемым оборудованием (по номенклатуре спецификации </w:t>
            </w:r>
            <w:r w:rsidRPr="001F6058">
              <w:rPr>
                <w:b/>
                <w:i/>
              </w:rPr>
              <w:t>Тома 2</w:t>
            </w:r>
            <w:r w:rsidRPr="001F6058">
              <w:t xml:space="preserve"> «Техническая часть») и/или согласия изготовителя данного оборудования, либо полномочного представителя такого изготовителя на предложение оборудования (по номенклатуре спецификации </w:t>
            </w:r>
            <w:r w:rsidRPr="001F6058">
              <w:rPr>
                <w:b/>
                <w:i/>
              </w:rPr>
              <w:t>Тома 2</w:t>
            </w:r>
            <w:r w:rsidRPr="001F6058">
              <w:t xml:space="preserve"> «Техническая часть») в рамках настоящей закупки, </w:t>
            </w:r>
            <w:r w:rsidRPr="001F6058">
              <w:rPr>
                <w:b/>
                <w:i/>
              </w:rPr>
              <w:t>в том числе подтверждения гарантийных обязательств,</w:t>
            </w:r>
            <w:r w:rsidRPr="001F6058">
              <w:t xml:space="preserve"> </w:t>
            </w:r>
            <w:r w:rsidRPr="001F6058">
              <w:rPr>
                <w:b/>
                <w:i/>
              </w:rPr>
              <w:t xml:space="preserve">проведения </w:t>
            </w:r>
            <w:proofErr w:type="spellStart"/>
            <w:r w:rsidRPr="001F6058">
              <w:rPr>
                <w:b/>
                <w:i/>
              </w:rPr>
              <w:t>шеф-монтажа</w:t>
            </w:r>
            <w:proofErr w:type="spellEnd"/>
            <w:r w:rsidRPr="001F6058">
              <w:rPr>
                <w:b/>
                <w:i/>
              </w:rPr>
              <w:t xml:space="preserve"> и/или </w:t>
            </w:r>
            <w:proofErr w:type="spellStart"/>
            <w:r w:rsidRPr="001F6058">
              <w:rPr>
                <w:b/>
                <w:i/>
              </w:rPr>
              <w:t>шеф-наладки</w:t>
            </w:r>
            <w:proofErr w:type="spellEnd"/>
            <w:r w:rsidRPr="001F6058">
              <w:rPr>
                <w:b/>
                <w:i/>
              </w:rPr>
              <w:t>,</w:t>
            </w:r>
            <w:r w:rsidRPr="001F6058">
              <w:t xml:space="preserve"> в срок и на условиях настоящей закупочной документации.</w:t>
            </w:r>
            <w:r w:rsidRPr="001F6058">
              <w:rPr>
                <w:b/>
                <w:i/>
              </w:rPr>
              <w:t xml:space="preserve"> </w:t>
            </w:r>
            <w:proofErr w:type="gramEnd"/>
          </w:p>
          <w:p w:rsidR="001F6058" w:rsidRPr="00052A7E" w:rsidRDefault="001F6058" w:rsidP="00B14DC6">
            <w:pPr>
              <w:tabs>
                <w:tab w:val="left" w:pos="778"/>
              </w:tabs>
              <w:ind w:right="153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1F6058" w:rsidRPr="001F6058" w:rsidRDefault="001F6058" w:rsidP="00B92042">
            <w:pPr>
              <w:numPr>
                <w:ilvl w:val="4"/>
                <w:numId w:val="33"/>
              </w:numPr>
              <w:tabs>
                <w:tab w:val="clear" w:pos="1494"/>
                <w:tab w:val="num" w:pos="637"/>
                <w:tab w:val="left" w:pos="1140"/>
              </w:tabs>
              <w:rPr>
                <w:bCs/>
              </w:rPr>
            </w:pPr>
            <w:proofErr w:type="gramStart"/>
            <w:r w:rsidRPr="001F6058">
              <w:rPr>
                <w:bCs/>
              </w:rPr>
              <w:t>документ от изготовителя, подтверждающий согласие такого изготовителя оборудования</w:t>
            </w:r>
            <w:r w:rsidRPr="001F6058" w:rsidDel="00BB3DB8">
              <w:rPr>
                <w:bCs/>
              </w:rPr>
              <w:t xml:space="preserve"> </w:t>
            </w:r>
            <w:r w:rsidRPr="001F6058">
              <w:rPr>
                <w:bCs/>
              </w:rPr>
              <w:t>(по номенклатуре спецификации Тома 2 «Техническая часть») на предложение оборудования</w:t>
            </w:r>
            <w:r w:rsidRPr="001F6058" w:rsidDel="00BB3DB8">
              <w:rPr>
                <w:bCs/>
              </w:rPr>
              <w:t xml:space="preserve"> </w:t>
            </w:r>
            <w:r w:rsidRPr="001F6058">
              <w:rPr>
                <w:bCs/>
              </w:rPr>
              <w:t xml:space="preserve">(по номенклатуре спецификации </w:t>
            </w:r>
            <w:r w:rsidRPr="001F6058">
              <w:rPr>
                <w:b/>
                <w:bCs/>
                <w:i/>
              </w:rPr>
              <w:t>Тома 2</w:t>
            </w:r>
            <w:r w:rsidRPr="001F6058">
              <w:rPr>
                <w:bCs/>
              </w:rPr>
              <w:t xml:space="preserve"> «Техническая часть») в рамках настоящей закупки, </w:t>
            </w:r>
            <w:r w:rsidRPr="001F6058">
              <w:rPr>
                <w:b/>
                <w:bCs/>
                <w:i/>
              </w:rPr>
              <w:t>в том числе подтверждения гарантийных обязательств,</w:t>
            </w:r>
            <w:r w:rsidRPr="001F6058">
              <w:rPr>
                <w:bCs/>
              </w:rPr>
              <w:t xml:space="preserve"> </w:t>
            </w:r>
            <w:r w:rsidRPr="001F6058">
              <w:rPr>
                <w:b/>
                <w:bCs/>
                <w:i/>
              </w:rPr>
              <w:t xml:space="preserve">проведения </w:t>
            </w:r>
            <w:proofErr w:type="spellStart"/>
            <w:r w:rsidRPr="001F6058">
              <w:rPr>
                <w:b/>
                <w:bCs/>
                <w:i/>
              </w:rPr>
              <w:t>шеф-монтажа</w:t>
            </w:r>
            <w:proofErr w:type="spellEnd"/>
            <w:r w:rsidRPr="001F6058">
              <w:rPr>
                <w:b/>
                <w:bCs/>
                <w:i/>
              </w:rPr>
              <w:t xml:space="preserve"> и/или </w:t>
            </w:r>
            <w:proofErr w:type="spellStart"/>
            <w:r w:rsidRPr="001F6058">
              <w:rPr>
                <w:b/>
                <w:bCs/>
                <w:i/>
              </w:rPr>
              <w:t>шеф-наладки</w:t>
            </w:r>
            <w:proofErr w:type="spellEnd"/>
            <w:r w:rsidRPr="001F6058">
              <w:rPr>
                <w:b/>
                <w:bCs/>
                <w:i/>
              </w:rPr>
              <w:t>,</w:t>
            </w:r>
            <w:r w:rsidRPr="001F6058">
              <w:rPr>
                <w:bCs/>
              </w:rPr>
              <w:t xml:space="preserve"> в срок и на условиях настоящей закупочной документации,</w:t>
            </w:r>
            <w:r w:rsidRPr="001F6058">
              <w:rPr>
                <w:b/>
                <w:bCs/>
                <w:i/>
              </w:rPr>
              <w:t xml:space="preserve"> </w:t>
            </w:r>
            <w:r w:rsidRPr="001F6058">
              <w:rPr>
                <w:bCs/>
              </w:rPr>
              <w:t xml:space="preserve">а именно: свидетельство в соответствии с инструкциями, приведенными в закупочной документации </w:t>
            </w:r>
            <w:proofErr w:type="gramEnd"/>
          </w:p>
          <w:p w:rsidR="001F6058" w:rsidRPr="001F6058" w:rsidRDefault="001F6058" w:rsidP="001F6058">
            <w:r w:rsidRPr="001F6058">
              <w:t xml:space="preserve">и/или </w:t>
            </w:r>
          </w:p>
          <w:p w:rsidR="001F6058" w:rsidRPr="001F6058" w:rsidRDefault="001F6058" w:rsidP="00B92042">
            <w:pPr>
              <w:numPr>
                <w:ilvl w:val="4"/>
                <w:numId w:val="33"/>
              </w:numPr>
              <w:tabs>
                <w:tab w:val="clear" w:pos="1494"/>
                <w:tab w:val="num" w:pos="637"/>
                <w:tab w:val="left" w:pos="1140"/>
              </w:tabs>
              <w:rPr>
                <w:bCs/>
              </w:rPr>
            </w:pPr>
            <w:proofErr w:type="gramStart"/>
            <w:r w:rsidRPr="001F6058">
              <w:rPr>
                <w:bCs/>
              </w:rPr>
              <w:t>документы его полномочного представителя, подтверждающие согласие такого полномочного представителя данного изготовителя оборудования</w:t>
            </w:r>
            <w:r w:rsidRPr="001F6058" w:rsidDel="00BB3DB8">
              <w:rPr>
                <w:bCs/>
              </w:rPr>
              <w:t xml:space="preserve"> </w:t>
            </w:r>
            <w:r w:rsidRPr="001F6058">
              <w:rPr>
                <w:bCs/>
              </w:rPr>
              <w:t>(по номенклатуре спецификации Тома 2 «Техническая часть») на предложение оборудования</w:t>
            </w:r>
            <w:r w:rsidRPr="001F6058" w:rsidDel="00BB3DB8">
              <w:rPr>
                <w:bCs/>
              </w:rPr>
              <w:t xml:space="preserve"> </w:t>
            </w:r>
            <w:r w:rsidRPr="001F6058">
              <w:rPr>
                <w:bCs/>
              </w:rPr>
              <w:t xml:space="preserve">(по номенклатуре спецификации </w:t>
            </w:r>
            <w:r w:rsidRPr="001F6058">
              <w:rPr>
                <w:b/>
                <w:bCs/>
                <w:i/>
              </w:rPr>
              <w:t>Тома 2</w:t>
            </w:r>
            <w:r w:rsidRPr="001F6058">
              <w:rPr>
                <w:bCs/>
              </w:rPr>
              <w:t xml:space="preserve"> «Техническая часть») в рамках настоящей закупки, </w:t>
            </w:r>
            <w:r w:rsidRPr="001F6058">
              <w:rPr>
                <w:b/>
                <w:bCs/>
                <w:i/>
              </w:rPr>
              <w:t>в том числе подтверждения гарантийных обязательств,</w:t>
            </w:r>
            <w:r w:rsidRPr="001F6058">
              <w:rPr>
                <w:bCs/>
              </w:rPr>
              <w:t xml:space="preserve"> </w:t>
            </w:r>
            <w:r w:rsidRPr="001F6058">
              <w:rPr>
                <w:b/>
                <w:bCs/>
                <w:i/>
              </w:rPr>
              <w:t xml:space="preserve">проведения </w:t>
            </w:r>
            <w:proofErr w:type="spellStart"/>
            <w:r w:rsidRPr="001F6058">
              <w:rPr>
                <w:b/>
                <w:bCs/>
                <w:i/>
              </w:rPr>
              <w:t>шеф-монтажа</w:t>
            </w:r>
            <w:proofErr w:type="spellEnd"/>
            <w:r w:rsidRPr="001F6058">
              <w:rPr>
                <w:b/>
                <w:bCs/>
                <w:i/>
              </w:rPr>
              <w:t xml:space="preserve"> и/или </w:t>
            </w:r>
            <w:proofErr w:type="spellStart"/>
            <w:r w:rsidRPr="001F6058">
              <w:rPr>
                <w:b/>
                <w:bCs/>
                <w:i/>
              </w:rPr>
              <w:t>шеф-наладки</w:t>
            </w:r>
            <w:proofErr w:type="spellEnd"/>
            <w:r w:rsidRPr="001F6058">
              <w:rPr>
                <w:b/>
                <w:bCs/>
                <w:i/>
              </w:rPr>
              <w:t>,</w:t>
            </w:r>
            <w:r w:rsidRPr="001F6058">
              <w:rPr>
                <w:bCs/>
              </w:rPr>
              <w:t xml:space="preserve"> в срок и на условиях настоящей закупочной документации,</w:t>
            </w:r>
            <w:r w:rsidRPr="001F6058">
              <w:rPr>
                <w:b/>
                <w:bCs/>
                <w:i/>
              </w:rPr>
              <w:t xml:space="preserve"> </w:t>
            </w:r>
            <w:r w:rsidRPr="001F6058">
              <w:rPr>
                <w:bCs/>
              </w:rPr>
              <w:t xml:space="preserve">а именно: </w:t>
            </w:r>
            <w:proofErr w:type="gramEnd"/>
          </w:p>
          <w:p w:rsidR="001F6058" w:rsidRPr="001F6058" w:rsidRDefault="001F6058" w:rsidP="001F6058">
            <w:pPr>
              <w:rPr>
                <w:bCs/>
              </w:rPr>
            </w:pPr>
            <w:r w:rsidRPr="001F6058">
              <w:rPr>
                <w:bCs/>
              </w:rPr>
              <w:t xml:space="preserve">копии дилерских договоров и/или копии дистрибьюторских договоров и т.п. </w:t>
            </w:r>
          </w:p>
          <w:p w:rsidR="001F6058" w:rsidRPr="001F6058" w:rsidRDefault="001F6058" w:rsidP="001F6058">
            <w:pPr>
              <w:rPr>
                <w:bCs/>
              </w:rPr>
            </w:pPr>
            <w:r w:rsidRPr="001F6058">
              <w:rPr>
                <w:bCs/>
              </w:rPr>
              <w:t>и свидетельство в соответствии с инструкциями, приведенными в закупочной документации.</w:t>
            </w:r>
          </w:p>
          <w:p w:rsidR="001F6058" w:rsidRPr="00052A7E" w:rsidRDefault="001F6058" w:rsidP="001F6058">
            <w:r w:rsidRPr="001F6058">
              <w:t>По данным документам должна прослеживаться полностью цепочка от участника закупки до такого изготовителя оборудования</w:t>
            </w:r>
            <w:r w:rsidRPr="001F6058" w:rsidDel="00BB3DB8">
              <w:t xml:space="preserve"> </w:t>
            </w:r>
            <w:r w:rsidRPr="001F6058">
              <w:t>(по номенклатуре спецификации Тома 2 «Техническая часть»), предлагаемого в рамках настоящей закупки.</w:t>
            </w:r>
          </w:p>
        </w:tc>
      </w:tr>
      <w:tr w:rsidR="001F6058" w:rsidRPr="00052A7E" w:rsidTr="00B14DC6">
        <w:trPr>
          <w:trHeight w:val="70"/>
        </w:trPr>
        <w:tc>
          <w:tcPr>
            <w:tcW w:w="709" w:type="dxa"/>
            <w:vAlign w:val="center"/>
          </w:tcPr>
          <w:p w:rsidR="001F6058" w:rsidRPr="00052A7E" w:rsidRDefault="001F6058" w:rsidP="00B92042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F6058" w:rsidRPr="00052A7E" w:rsidRDefault="001F6058" w:rsidP="008C5220">
            <w:pPr>
              <w:tabs>
                <w:tab w:val="left" w:pos="778"/>
              </w:tabs>
              <w:ind w:right="153"/>
            </w:pPr>
            <w:proofErr w:type="gramStart"/>
            <w:r w:rsidRPr="001F6058">
              <w:rPr>
                <w:b/>
              </w:rPr>
              <w:t xml:space="preserve">Наличие опыта поставок </w:t>
            </w:r>
            <w:r w:rsidRPr="001F6058">
              <w:rPr>
                <w:u w:val="single"/>
              </w:rPr>
              <w:t>(учитывается только опыт участника; опыт иных лиц, привлекаемых участником для исполнения договора, не учитывается)</w:t>
            </w:r>
            <w:r w:rsidRPr="001F6058">
              <w:rPr>
                <w:b/>
              </w:rPr>
              <w:t>:</w:t>
            </w:r>
            <w:r w:rsidRPr="001F6058">
              <w:t xml:space="preserve"> участник должен иметь в рамках заключенных договоров </w:t>
            </w:r>
            <w:r>
              <w:t>(</w:t>
            </w:r>
            <w:r w:rsidRPr="001F6058">
              <w:t xml:space="preserve">завершенные в </w:t>
            </w:r>
            <w:r w:rsidRPr="00F51C95">
              <w:lastRenderedPageBreak/>
              <w:t>201</w:t>
            </w:r>
            <w:r w:rsidR="008C5220">
              <w:t>2</w:t>
            </w:r>
            <w:r w:rsidRPr="00F51C95">
              <w:t>-201</w:t>
            </w:r>
            <w:r w:rsidR="008C5220">
              <w:t>4</w:t>
            </w:r>
            <w:r w:rsidRPr="00F51C95">
              <w:t> гг</w:t>
            </w:r>
            <w:r w:rsidRPr="001F6058">
              <w:t>.</w:t>
            </w:r>
            <w:r>
              <w:t>)</w:t>
            </w:r>
            <w:r w:rsidRPr="001F6058">
              <w:t xml:space="preserve"> </w:t>
            </w:r>
            <w:r>
              <w:t xml:space="preserve">на поставку оборудования, </w:t>
            </w:r>
            <w:r w:rsidRPr="001F6058">
              <w:t xml:space="preserve"> </w:t>
            </w:r>
            <w:r w:rsidRPr="00CD5E9D">
              <w:rPr>
                <w:i/>
                <w:iCs/>
                <w:color w:val="000000"/>
              </w:rPr>
              <w:t>соответств</w:t>
            </w:r>
            <w:r>
              <w:rPr>
                <w:i/>
                <w:iCs/>
                <w:color w:val="000000"/>
              </w:rPr>
              <w:t>ующего</w:t>
            </w:r>
            <w:r w:rsidRPr="00CD5E9D">
              <w:rPr>
                <w:i/>
                <w:iCs/>
                <w:color w:val="000000"/>
              </w:rPr>
              <w:t xml:space="preserve"> требованиям федеральных норм и правил в области использования атомной энергии согласно НП</w:t>
            </w:r>
            <w:r>
              <w:rPr>
                <w:i/>
                <w:iCs/>
                <w:color w:val="000000"/>
              </w:rPr>
              <w:t xml:space="preserve">-071-06 на сумму </w:t>
            </w:r>
            <w:r w:rsidRPr="00F51C95">
              <w:rPr>
                <w:i/>
              </w:rPr>
              <w:t>завершенных поставок оборудования в размере 40 %  от НМЦ в денежном выражении</w:t>
            </w:r>
            <w:r>
              <w:rPr>
                <w:i/>
              </w:rPr>
              <w:t>.</w:t>
            </w:r>
            <w:proofErr w:type="gramEnd"/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1F6058" w:rsidRPr="001F6058" w:rsidRDefault="001F6058" w:rsidP="001F6058">
            <w:r w:rsidRPr="001F6058">
              <w:lastRenderedPageBreak/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1F6058" w:rsidRPr="001F6058" w:rsidRDefault="001F6058" w:rsidP="00B92042">
            <w:pPr>
              <w:numPr>
                <w:ilvl w:val="0"/>
                <w:numId w:val="36"/>
              </w:numPr>
            </w:pPr>
            <w:r w:rsidRPr="001F6058">
              <w:t xml:space="preserve">документов, подтверждающих состав поставок, составленных в рамках </w:t>
            </w:r>
            <w:r w:rsidRPr="001F6058">
              <w:lastRenderedPageBreak/>
              <w:t>договора, подписанных сторонами договора, содержащих следующие сведения:</w:t>
            </w:r>
          </w:p>
          <w:p w:rsidR="001F6058" w:rsidRPr="001F6058" w:rsidRDefault="001F6058" w:rsidP="00B92042">
            <w:pPr>
              <w:numPr>
                <w:ilvl w:val="0"/>
                <w:numId w:val="37"/>
              </w:numPr>
            </w:pPr>
            <w:r w:rsidRPr="001F6058">
              <w:t>реквизиты договора (номер и дата);</w:t>
            </w:r>
          </w:p>
          <w:p w:rsidR="001F6058" w:rsidRPr="001F6058" w:rsidRDefault="001F6058" w:rsidP="00B92042">
            <w:pPr>
              <w:numPr>
                <w:ilvl w:val="0"/>
                <w:numId w:val="37"/>
              </w:numPr>
            </w:pPr>
            <w:r w:rsidRPr="001F6058">
              <w:t>перечень поставленного оборудования;</w:t>
            </w:r>
          </w:p>
          <w:p w:rsidR="001F6058" w:rsidRPr="001F6058" w:rsidRDefault="001F6058" w:rsidP="00B92042">
            <w:pPr>
              <w:numPr>
                <w:ilvl w:val="0"/>
                <w:numId w:val="36"/>
              </w:numPr>
            </w:pPr>
            <w:r w:rsidRPr="001F6058">
      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1F6058" w:rsidRPr="001F6058" w:rsidRDefault="001F6058" w:rsidP="00B92042">
            <w:pPr>
              <w:numPr>
                <w:ilvl w:val="0"/>
                <w:numId w:val="37"/>
              </w:numPr>
            </w:pPr>
            <w:r w:rsidRPr="001F6058">
              <w:t>реквизиты договора (номер и дата);</w:t>
            </w:r>
          </w:p>
          <w:p w:rsidR="001F6058" w:rsidRPr="001F6058" w:rsidRDefault="001F6058" w:rsidP="00B92042">
            <w:pPr>
              <w:numPr>
                <w:ilvl w:val="0"/>
                <w:numId w:val="37"/>
              </w:numPr>
            </w:pPr>
            <w:r w:rsidRPr="001F6058">
              <w:t>перечень переданного и принятого заказчиком по договору оборудования;</w:t>
            </w:r>
          </w:p>
          <w:p w:rsidR="001F6058" w:rsidRPr="00052A7E" w:rsidRDefault="001F6058" w:rsidP="001F6058">
            <w:r w:rsidRPr="001F6058">
              <w:t>стоимость переданного и принятого заказчиком по договору оборудования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B92042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3" w:name="_Toc436291773"/>
      <w:r w:rsidRPr="00052A7E">
        <w:t>Требования к продукции</w:t>
      </w:r>
      <w:bookmarkEnd w:id="53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B92042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4" w:name="_GoBack"/>
            <w:bookmarkEnd w:id="54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>материалов, предлагаемые технические решения, сметы, чертежи, схемы.</w:t>
            </w:r>
          </w:p>
        </w:tc>
      </w:tr>
      <w:tr w:rsidR="00F51C95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F51C95" w:rsidRPr="00052A7E" w:rsidRDefault="00F51C95" w:rsidP="00B92042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51C95" w:rsidRPr="00052A7E" w:rsidRDefault="00F51C95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proofErr w:type="gramStart"/>
            <w:r w:rsidRPr="00F51C95">
              <w:rPr>
                <w:rFonts w:eastAsia="Arial Unicode MS"/>
              </w:rPr>
      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товара, должны быть выполнены требования НП-071-06 «Правил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</w:t>
            </w:r>
            <w:proofErr w:type="gramEnd"/>
            <w:r w:rsidRPr="00F51C95">
              <w:rPr>
                <w:rFonts w:eastAsia="Arial Unicode MS"/>
              </w:rPr>
              <w:t xml:space="preserve"> Федерации</w:t>
            </w:r>
            <w:r>
              <w:rPr>
                <w:rFonts w:eastAsia="Arial Unicode MS"/>
              </w:rPr>
              <w:t>.</w:t>
            </w:r>
          </w:p>
        </w:tc>
        <w:tc>
          <w:tcPr>
            <w:tcW w:w="2431" w:type="pct"/>
          </w:tcPr>
          <w:p w:rsidR="00F51C95" w:rsidRPr="00703F4C" w:rsidRDefault="00F51C95" w:rsidP="00F51C95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</w:rPr>
            </w:pPr>
            <w:r w:rsidRPr="004C4227">
              <w:rPr>
                <w:bCs/>
                <w:szCs w:val="22"/>
              </w:rPr>
              <w:t>заполненное участником закупки по форме 1 «Заявка на участие в закупке» подтверждение</w:t>
            </w:r>
            <w:r w:rsidRPr="00703F4C">
              <w:rPr>
                <w:bCs/>
                <w:szCs w:val="22"/>
              </w:rPr>
              <w:t>:</w:t>
            </w:r>
          </w:p>
          <w:p w:rsidR="00F51C95" w:rsidRPr="00703F4C" w:rsidRDefault="00F51C95" w:rsidP="00B92042">
            <w:pPr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0" w:firstLine="460"/>
              <w:jc w:val="both"/>
              <w:rPr>
                <w:bCs/>
                <w:szCs w:val="22"/>
              </w:rPr>
            </w:pPr>
            <w:proofErr w:type="gramStart"/>
            <w:r w:rsidRPr="00703F4C">
              <w:rPr>
                <w:bCs/>
                <w:szCs w:val="22"/>
              </w:rPr>
      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–</w:t>
            </w:r>
            <w:r>
              <w:rPr>
                <w:bCs/>
                <w:szCs w:val="22"/>
              </w:rPr>
              <w:t xml:space="preserve"> </w:t>
            </w:r>
            <w:r w:rsidRPr="00703F4C">
              <w:rPr>
                <w:bCs/>
                <w:szCs w:val="22"/>
              </w:rPr>
              <w:t>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Федерации».</w:t>
            </w:r>
            <w:proofErr w:type="gramEnd"/>
          </w:p>
          <w:p w:rsidR="00F51C95" w:rsidRPr="000C432A" w:rsidRDefault="00F51C95" w:rsidP="00F51C95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bCs/>
                <w:szCs w:val="22"/>
              </w:rPr>
      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–</w:t>
            </w:r>
            <w:r>
              <w:rPr>
                <w:bCs/>
                <w:szCs w:val="22"/>
              </w:rPr>
              <w:t xml:space="preserve"> </w:t>
            </w:r>
            <w:r w:rsidRPr="00703F4C">
              <w:rPr>
                <w:bCs/>
                <w:szCs w:val="22"/>
              </w:rPr>
              <w:t>об отсутствии оборудования, изделий, материалов и комплектующих импортного производства в составе поставляемой продукции</w:t>
            </w:r>
            <w:r>
              <w:rPr>
                <w:bCs/>
                <w:szCs w:val="22"/>
              </w:rPr>
              <w:t>.</w:t>
            </w:r>
          </w:p>
        </w:tc>
      </w:tr>
    </w:tbl>
    <w:p w:rsidR="00703F4C" w:rsidRPr="00052A7E" w:rsidRDefault="00703F4C" w:rsidP="00703F4C"/>
    <w:p w:rsidR="00EA3525" w:rsidRPr="00052A7E" w:rsidRDefault="00EA3525" w:rsidP="00B92042">
      <w:pPr>
        <w:pStyle w:val="10"/>
        <w:numPr>
          <w:ilvl w:val="1"/>
          <w:numId w:val="16"/>
        </w:numPr>
        <w:spacing w:before="120" w:after="120"/>
        <w:jc w:val="both"/>
      </w:pPr>
      <w:bookmarkStart w:id="55" w:name="_Ref395172188"/>
      <w:bookmarkStart w:id="56" w:name="_Toc395190385"/>
      <w:bookmarkStart w:id="57" w:name="_Toc436291774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5"/>
      <w:bookmarkEnd w:id="56"/>
      <w:bookmarkEnd w:id="57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8"/>
    </w:p>
    <w:p w:rsidR="00EA3525" w:rsidRPr="00052A7E" w:rsidRDefault="00EA3525" w:rsidP="00B9204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9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9"/>
    </w:p>
    <w:p w:rsidR="00EA3525" w:rsidRPr="00052A7E" w:rsidRDefault="000D53B6" w:rsidP="00B9204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B9204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481B05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B9204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</w:t>
      </w:r>
      <w:r w:rsidRPr="00052A7E">
        <w:lastRenderedPageBreak/>
        <w:t xml:space="preserve">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B9204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</w:pPr>
      <w:bookmarkStart w:id="60" w:name="_Ref321475870"/>
      <w:bookmarkStart w:id="61" w:name="_Toc398564600"/>
      <w:bookmarkStart w:id="62" w:name="_Toc399408089"/>
      <w:bookmarkStart w:id="63" w:name="_Toc436291775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60"/>
      <w:bookmarkEnd w:id="61"/>
      <w:bookmarkEnd w:id="62"/>
      <w:bookmarkEnd w:id="63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4B0D8D" w:rsidRPr="004B0D8D" w:rsidRDefault="004B0D8D" w:rsidP="00B9204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</w:pPr>
      <w:bookmarkStart w:id="64" w:name="_Ref317259063"/>
      <w:bookmarkStart w:id="65" w:name="_Toc398564599"/>
      <w:bookmarkStart w:id="66" w:name="_Toc399408088"/>
      <w:bookmarkStart w:id="67" w:name="_Toc414869548"/>
      <w:bookmarkStart w:id="68" w:name="_Toc436291776"/>
      <w:r w:rsidRPr="004B0D8D">
        <w:t>МЕТОДИКА РАСЧЕТА ОБЕСПЕЧЕННОСТИ ФИНАНСОВЫМИ РЕСУРСАМИ УЧАСТНИКОВ ПРОЦЕДУРЫ ЗАКУПКИ</w:t>
      </w:r>
      <w:bookmarkEnd w:id="64"/>
      <w:bookmarkEnd w:id="65"/>
      <w:bookmarkEnd w:id="66"/>
      <w:bookmarkEnd w:id="67"/>
      <w:bookmarkEnd w:id="68"/>
    </w:p>
    <w:p w:rsidR="00B92042" w:rsidRPr="00B92042" w:rsidRDefault="00B92042" w:rsidP="00B92042">
      <w:pPr>
        <w:numPr>
          <w:ilvl w:val="0"/>
          <w:numId w:val="39"/>
        </w:numPr>
        <w:ind w:right="153"/>
        <w:jc w:val="both"/>
        <w:rPr>
          <w:b/>
          <w:bCs/>
        </w:rPr>
      </w:pPr>
      <w:bookmarkStart w:id="69" w:name="_Toc366225601"/>
      <w:r w:rsidRPr="00B92042">
        <w:rPr>
          <w:b/>
          <w:bCs/>
        </w:rPr>
        <w:t>Основные положения</w:t>
      </w:r>
      <w:bookmarkEnd w:id="69"/>
    </w:p>
    <w:p w:rsidR="00B92042" w:rsidRPr="00B92042" w:rsidRDefault="00B92042" w:rsidP="00B92042">
      <w:pPr>
        <w:ind w:right="153" w:firstLine="636"/>
        <w:jc w:val="both"/>
      </w:pPr>
      <w:r w:rsidRPr="00B92042"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B92042" w:rsidRPr="00B92042" w:rsidRDefault="00B92042" w:rsidP="00B92042">
      <w:pPr>
        <w:ind w:right="153" w:firstLine="636"/>
        <w:jc w:val="both"/>
      </w:pPr>
      <w:r w:rsidRPr="00B92042"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B92042" w:rsidRPr="00B92042" w:rsidRDefault="00B92042" w:rsidP="00B92042">
      <w:pPr>
        <w:ind w:right="153" w:firstLine="636"/>
        <w:jc w:val="both"/>
      </w:pPr>
    </w:p>
    <w:p w:rsidR="00B92042" w:rsidRPr="00B92042" w:rsidRDefault="00B92042" w:rsidP="00B92042">
      <w:pPr>
        <w:numPr>
          <w:ilvl w:val="0"/>
          <w:numId w:val="39"/>
        </w:numPr>
        <w:ind w:right="153"/>
        <w:jc w:val="both"/>
        <w:rPr>
          <w:b/>
          <w:bCs/>
        </w:rPr>
      </w:pPr>
      <w:bookmarkStart w:id="70" w:name="_Toc366225602"/>
      <w:r w:rsidRPr="00B92042">
        <w:rPr>
          <w:b/>
          <w:bCs/>
        </w:rPr>
        <w:t>Методика расчета.</w:t>
      </w:r>
      <w:bookmarkEnd w:id="70"/>
    </w:p>
    <w:p w:rsidR="00B92042" w:rsidRPr="00B92042" w:rsidRDefault="00B92042" w:rsidP="00B92042">
      <w:pPr>
        <w:ind w:right="153" w:firstLine="636"/>
        <w:jc w:val="both"/>
      </w:pPr>
      <w:r w:rsidRPr="00B92042"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B92042" w:rsidRPr="00B92042" w:rsidRDefault="00B92042" w:rsidP="00B92042">
      <w:pPr>
        <w:numPr>
          <w:ilvl w:val="0"/>
          <w:numId w:val="40"/>
        </w:numPr>
        <w:ind w:right="153"/>
        <w:jc w:val="both"/>
      </w:pPr>
      <w:r w:rsidRPr="00B92042">
        <w:t>Коэффициент автономии собственных средств;</w:t>
      </w:r>
    </w:p>
    <w:p w:rsidR="00B92042" w:rsidRPr="00B92042" w:rsidRDefault="00B92042" w:rsidP="00B92042">
      <w:pPr>
        <w:numPr>
          <w:ilvl w:val="0"/>
          <w:numId w:val="40"/>
        </w:numPr>
        <w:ind w:right="153"/>
        <w:jc w:val="both"/>
      </w:pPr>
      <w:r w:rsidRPr="00B92042">
        <w:t>Коэффициент обеспеченности собственными оборотными средствами</w:t>
      </w:r>
    </w:p>
    <w:p w:rsidR="00B92042" w:rsidRPr="00B92042" w:rsidRDefault="00B92042" w:rsidP="00B92042">
      <w:pPr>
        <w:numPr>
          <w:ilvl w:val="0"/>
          <w:numId w:val="40"/>
        </w:numPr>
        <w:ind w:right="153"/>
        <w:jc w:val="both"/>
      </w:pPr>
      <w:r w:rsidRPr="00B92042">
        <w:t xml:space="preserve">Коэффициент соизмеримости годовой выручки от основной деятельности </w:t>
      </w:r>
      <w:proofErr w:type="spellStart"/>
      <w:r w:rsidRPr="00B92042">
        <w:t>c</w:t>
      </w:r>
      <w:proofErr w:type="spellEnd"/>
      <w:r w:rsidRPr="00B92042">
        <w:t xml:space="preserve"> суммой договора;</w:t>
      </w:r>
    </w:p>
    <w:p w:rsidR="00B92042" w:rsidRPr="00B92042" w:rsidRDefault="00B92042" w:rsidP="00B92042">
      <w:pPr>
        <w:numPr>
          <w:ilvl w:val="0"/>
          <w:numId w:val="40"/>
        </w:numPr>
        <w:ind w:right="153"/>
        <w:jc w:val="both"/>
      </w:pPr>
      <w:r w:rsidRPr="00B92042">
        <w:t>Коэффициент покрытия процентов.</w:t>
      </w:r>
    </w:p>
    <w:p w:rsidR="00B92042" w:rsidRPr="00B92042" w:rsidRDefault="00B92042" w:rsidP="00B92042">
      <w:pPr>
        <w:ind w:right="153" w:firstLine="636"/>
        <w:jc w:val="both"/>
      </w:pPr>
      <w:r w:rsidRPr="00B92042"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B92042" w:rsidRPr="00B92042" w:rsidRDefault="00B92042" w:rsidP="00B92042">
      <w:pPr>
        <w:numPr>
          <w:ilvl w:val="0"/>
          <w:numId w:val="40"/>
        </w:numPr>
        <w:ind w:right="153"/>
        <w:jc w:val="both"/>
      </w:pPr>
      <w:r w:rsidRPr="00B92042"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B92042" w:rsidRPr="00B92042" w:rsidRDefault="00B92042" w:rsidP="00B92042">
      <w:pPr>
        <w:numPr>
          <w:ilvl w:val="0"/>
          <w:numId w:val="40"/>
        </w:numPr>
        <w:ind w:right="153"/>
        <w:jc w:val="both"/>
      </w:pPr>
      <w:r w:rsidRPr="00B92042"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B92042" w:rsidRPr="00B92042" w:rsidRDefault="00B92042" w:rsidP="00B92042">
      <w:pPr>
        <w:ind w:right="153" w:firstLine="636"/>
        <w:jc w:val="both"/>
      </w:pPr>
      <w:r w:rsidRPr="00B92042"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B92042" w:rsidRPr="00B92042" w:rsidRDefault="00B92042" w:rsidP="00B92042">
      <w:pPr>
        <w:ind w:right="153" w:firstLine="636"/>
        <w:jc w:val="both"/>
      </w:pPr>
    </w:p>
    <w:p w:rsidR="00B92042" w:rsidRPr="00B92042" w:rsidRDefault="00B92042" w:rsidP="00B92042">
      <w:pPr>
        <w:numPr>
          <w:ilvl w:val="0"/>
          <w:numId w:val="38"/>
        </w:numPr>
        <w:ind w:right="153"/>
        <w:jc w:val="both"/>
      </w:pPr>
      <w:r w:rsidRPr="00B92042">
        <w:t>Коэффициент автономии собственных средств.</w:t>
      </w:r>
    </w:p>
    <w:p w:rsidR="00B92042" w:rsidRPr="00B92042" w:rsidRDefault="00B92042" w:rsidP="00B92042">
      <w:pPr>
        <w:ind w:right="153" w:firstLine="636"/>
        <w:jc w:val="both"/>
      </w:pPr>
      <w:r w:rsidRPr="00B92042"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B92042" w:rsidRPr="00B92042" w:rsidRDefault="00B92042" w:rsidP="00B92042">
      <w:pPr>
        <w:ind w:right="153" w:firstLine="636"/>
        <w:jc w:val="both"/>
      </w:pPr>
    </w:p>
    <w:p w:rsidR="00B92042" w:rsidRPr="00B92042" w:rsidRDefault="00B92042" w:rsidP="00B92042">
      <w:pPr>
        <w:ind w:right="153" w:firstLine="636"/>
        <w:jc w:val="both"/>
      </w:pPr>
      <w:proofErr w:type="gramStart"/>
      <w:r w:rsidRPr="00B92042">
        <w:lastRenderedPageBreak/>
        <w:t>К</w:t>
      </w:r>
      <w:proofErr w:type="gramEnd"/>
      <w:r w:rsidRPr="00B92042">
        <w:t xml:space="preserve"> асс. = </w:t>
      </w:r>
      <w:r w:rsidRPr="00B92042"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6pt;height:33pt" o:ole="">
            <v:imagedata r:id="rId15" o:title=""/>
          </v:shape>
          <o:OLEObject Type="Embed" ProgID="Equation.3" ShapeID="_x0000_i1025" DrawAspect="Content" ObjectID="_1510059059" r:id="rId16"/>
        </w:object>
      </w:r>
    </w:p>
    <w:p w:rsidR="00B92042" w:rsidRPr="00B92042" w:rsidRDefault="00B92042" w:rsidP="00B92042">
      <w:pPr>
        <w:ind w:right="153" w:firstLine="636"/>
        <w:jc w:val="both"/>
      </w:pPr>
    </w:p>
    <w:p w:rsidR="00B92042" w:rsidRPr="00B92042" w:rsidRDefault="00B92042" w:rsidP="00B92042">
      <w:pPr>
        <w:numPr>
          <w:ilvl w:val="0"/>
          <w:numId w:val="38"/>
        </w:numPr>
        <w:ind w:right="153"/>
        <w:jc w:val="both"/>
      </w:pPr>
      <w:r w:rsidRPr="00B92042">
        <w:t>Коэффициент обеспеченности собственными оборотными средствами.</w:t>
      </w:r>
    </w:p>
    <w:p w:rsidR="00B92042" w:rsidRPr="00B92042" w:rsidRDefault="00B92042" w:rsidP="00B92042">
      <w:pPr>
        <w:ind w:right="153" w:firstLine="636"/>
        <w:jc w:val="both"/>
      </w:pPr>
      <w:r w:rsidRPr="00B92042"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B92042" w:rsidRPr="00B92042" w:rsidRDefault="00B92042" w:rsidP="00B92042">
      <w:pPr>
        <w:ind w:right="153" w:firstLine="636"/>
        <w:jc w:val="both"/>
      </w:pPr>
    </w:p>
    <w:p w:rsidR="00B92042" w:rsidRPr="00B92042" w:rsidRDefault="00B92042" w:rsidP="00B92042">
      <w:pPr>
        <w:ind w:right="153" w:firstLine="636"/>
        <w:jc w:val="both"/>
      </w:pPr>
      <w:r w:rsidRPr="00B92042">
        <w:t xml:space="preserve">К </w:t>
      </w:r>
      <w:proofErr w:type="spellStart"/>
      <w:r w:rsidRPr="00B92042">
        <w:t>осс</w:t>
      </w:r>
      <w:proofErr w:type="spellEnd"/>
      <w:r w:rsidRPr="00B92042">
        <w:t xml:space="preserve">. = </w:t>
      </w:r>
      <w:r w:rsidRPr="00B92042">
        <w:object w:dxaOrig="2360" w:dyaOrig="660">
          <v:shape id="_x0000_i1026" type="#_x0000_t75" style="width:119.4pt;height:33pt" o:ole="">
            <v:imagedata r:id="rId17" o:title=""/>
          </v:shape>
          <o:OLEObject Type="Embed" ProgID="Equation.3" ShapeID="_x0000_i1026" DrawAspect="Content" ObjectID="_1510059060" r:id="rId18"/>
        </w:object>
      </w:r>
      <w:r w:rsidRPr="00B92042">
        <w:t>,</w:t>
      </w:r>
    </w:p>
    <w:p w:rsidR="00B92042" w:rsidRPr="00B92042" w:rsidRDefault="00B92042" w:rsidP="00B92042">
      <w:pPr>
        <w:ind w:right="153" w:firstLine="636"/>
        <w:jc w:val="both"/>
      </w:pPr>
    </w:p>
    <w:p w:rsidR="00B92042" w:rsidRPr="00B92042" w:rsidRDefault="00B92042" w:rsidP="00B92042">
      <w:pPr>
        <w:ind w:right="153" w:firstLine="636"/>
        <w:jc w:val="both"/>
      </w:pPr>
      <w:r w:rsidRPr="00B92042">
        <w:t>где,</w:t>
      </w:r>
    </w:p>
    <w:p w:rsidR="00B92042" w:rsidRPr="00B92042" w:rsidRDefault="00B92042" w:rsidP="00B92042">
      <w:pPr>
        <w:ind w:right="153" w:firstLine="636"/>
        <w:jc w:val="both"/>
      </w:pPr>
      <w:proofErr w:type="gramStart"/>
      <w:r w:rsidRPr="00B92042">
        <w:t>стр.1100 = стр.1110 + стр.1120 + стр.1130 + стр.1140 + стр.1150 + стр.1160 + +стр.1170 + стр.1180 + стр.1190</w:t>
      </w:r>
      <w:proofErr w:type="gramEnd"/>
    </w:p>
    <w:p w:rsidR="00B92042" w:rsidRPr="00B92042" w:rsidRDefault="00B92042" w:rsidP="00B92042">
      <w:pPr>
        <w:ind w:right="153" w:firstLine="636"/>
        <w:jc w:val="both"/>
      </w:pPr>
      <w:r w:rsidRPr="00B92042">
        <w:t>стр.1200 = стр.1210 + стр.1220 + стр.1230 + стр.1240 + стр.1250 + стр.1260</w:t>
      </w:r>
    </w:p>
    <w:p w:rsidR="00B92042" w:rsidRPr="00B92042" w:rsidRDefault="00B92042" w:rsidP="00B92042">
      <w:pPr>
        <w:ind w:right="153" w:firstLine="636"/>
        <w:jc w:val="both"/>
      </w:pPr>
      <w:proofErr w:type="gramStart"/>
      <w:r w:rsidRPr="00B92042"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B92042">
        <w:t>внеоборотных</w:t>
      </w:r>
      <w:proofErr w:type="spellEnd"/>
      <w:r w:rsidRPr="00B92042">
        <w:t xml:space="preserve"> активов (стр.1100) и оборотных активов</w:t>
      </w:r>
      <w:proofErr w:type="gramEnd"/>
      <w:r w:rsidRPr="00B92042"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B92042" w:rsidRPr="00B92042" w:rsidRDefault="00B92042" w:rsidP="00B92042">
      <w:pPr>
        <w:ind w:right="153" w:firstLine="636"/>
        <w:jc w:val="both"/>
      </w:pPr>
    </w:p>
    <w:p w:rsidR="00B92042" w:rsidRPr="00B92042" w:rsidRDefault="00B92042" w:rsidP="00B92042">
      <w:pPr>
        <w:numPr>
          <w:ilvl w:val="0"/>
          <w:numId w:val="38"/>
        </w:numPr>
        <w:ind w:right="153"/>
        <w:jc w:val="both"/>
        <w:rPr>
          <w:b/>
        </w:rPr>
      </w:pPr>
      <w:r w:rsidRPr="00B92042">
        <w:t xml:space="preserve">Коэффициент соизмеримости годовой выручки от основной деятельности </w:t>
      </w:r>
      <w:proofErr w:type="spellStart"/>
      <w:r w:rsidRPr="00B92042">
        <w:t>c</w:t>
      </w:r>
      <w:proofErr w:type="spellEnd"/>
      <w:r w:rsidRPr="00B92042">
        <w:t> суммой договора.</w:t>
      </w:r>
    </w:p>
    <w:p w:rsidR="00B92042" w:rsidRPr="00B92042" w:rsidRDefault="00B92042" w:rsidP="00B92042">
      <w:pPr>
        <w:ind w:right="153" w:firstLine="636"/>
        <w:jc w:val="both"/>
      </w:pPr>
      <w:r w:rsidRPr="00B92042"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B92042" w:rsidDel="00B546B3">
        <w:t xml:space="preserve"> </w:t>
      </w:r>
      <w:r w:rsidRPr="00B92042">
        <w:t>по формуле:</w:t>
      </w:r>
    </w:p>
    <w:p w:rsidR="00B92042" w:rsidRPr="00B92042" w:rsidRDefault="00B92042" w:rsidP="00B92042">
      <w:pPr>
        <w:ind w:right="153" w:firstLine="636"/>
        <w:jc w:val="both"/>
      </w:pPr>
    </w:p>
    <w:p w:rsidR="00B92042" w:rsidRPr="00B92042" w:rsidRDefault="00B92042" w:rsidP="00B92042">
      <w:pPr>
        <w:ind w:right="153" w:firstLine="636"/>
        <w:jc w:val="both"/>
      </w:pPr>
    </w:p>
    <w:p w:rsidR="00B92042" w:rsidRPr="00B92042" w:rsidRDefault="00B92042" w:rsidP="00B92042">
      <w:pPr>
        <w:ind w:right="153" w:firstLine="636"/>
        <w:jc w:val="both"/>
      </w:pPr>
      <w:proofErr w:type="spellStart"/>
      <w:r w:rsidRPr="00B92042">
        <w:t>Ксв</w:t>
      </w:r>
      <w:proofErr w:type="spellEnd"/>
      <w:r w:rsidRPr="00B92042">
        <w:t xml:space="preserve"> = </w:t>
      </w:r>
      <w:r w:rsidRPr="00B92042">
        <w:object w:dxaOrig="1780" w:dyaOrig="720">
          <v:shape id="_x0000_i1027" type="#_x0000_t75" style="width:89.4pt;height:36.6pt" o:ole="">
            <v:imagedata r:id="rId19" o:title=""/>
          </v:shape>
          <o:OLEObject Type="Embed" ProgID="Equation.3" ShapeID="_x0000_i1027" DrawAspect="Content" ObjectID="_1510059061" r:id="rId20"/>
        </w:object>
      </w:r>
      <w:r w:rsidRPr="00B92042">
        <w:t>,</w:t>
      </w:r>
    </w:p>
    <w:p w:rsidR="00B92042" w:rsidRPr="00B92042" w:rsidRDefault="00B92042" w:rsidP="00B92042">
      <w:pPr>
        <w:ind w:right="153" w:firstLine="636"/>
        <w:jc w:val="both"/>
      </w:pPr>
    </w:p>
    <w:p w:rsidR="00B92042" w:rsidRPr="00B92042" w:rsidRDefault="00B92042" w:rsidP="00B92042">
      <w:pPr>
        <w:ind w:right="153" w:firstLine="636"/>
        <w:jc w:val="both"/>
      </w:pPr>
      <w:r w:rsidRPr="00B92042">
        <w:t>где,</w:t>
      </w:r>
    </w:p>
    <w:p w:rsidR="00B92042" w:rsidRPr="00B92042" w:rsidRDefault="00B92042" w:rsidP="00B92042">
      <w:pPr>
        <w:ind w:right="153" w:firstLine="636"/>
        <w:jc w:val="both"/>
      </w:pPr>
      <w:r w:rsidRPr="00B92042"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B92042" w:rsidRPr="00B92042" w:rsidRDefault="00B92042" w:rsidP="00B92042">
      <w:pPr>
        <w:ind w:right="153" w:firstLine="636"/>
        <w:jc w:val="both"/>
      </w:pPr>
      <w:proofErr w:type="gramStart"/>
      <w:r w:rsidRPr="00B92042">
        <w:t>Р</w:t>
      </w:r>
      <w:proofErr w:type="gramEnd"/>
      <w:r w:rsidRPr="00B92042">
        <w:t xml:space="preserve"> – период выполнения обязательств по договору (в месяцах),</w:t>
      </w:r>
    </w:p>
    <w:p w:rsidR="00B92042" w:rsidRPr="00B92042" w:rsidRDefault="00B92042" w:rsidP="00B92042">
      <w:pPr>
        <w:ind w:right="153" w:firstLine="636"/>
        <w:jc w:val="both"/>
      </w:pPr>
      <w:r w:rsidRPr="00B92042"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B92042">
        <w:t xml:space="preserve"> В</w:t>
      </w:r>
      <w:proofErr w:type="gramEnd"/>
      <w:r w:rsidRPr="00B92042">
        <w:t>=0.</w:t>
      </w:r>
    </w:p>
    <w:p w:rsidR="00B92042" w:rsidRPr="00B92042" w:rsidRDefault="00B92042" w:rsidP="00B92042">
      <w:pPr>
        <w:ind w:right="153" w:firstLine="636"/>
        <w:jc w:val="both"/>
      </w:pPr>
      <w:r w:rsidRPr="00B92042">
        <w:t xml:space="preserve">S – сумма договора без НДС. </w:t>
      </w:r>
    </w:p>
    <w:p w:rsidR="00B92042" w:rsidRPr="00B92042" w:rsidRDefault="00B92042" w:rsidP="00B92042">
      <w:pPr>
        <w:ind w:right="153" w:firstLine="636"/>
        <w:jc w:val="both"/>
      </w:pPr>
    </w:p>
    <w:p w:rsidR="00B92042" w:rsidRPr="00B92042" w:rsidRDefault="00B92042" w:rsidP="00B92042">
      <w:pPr>
        <w:ind w:right="153" w:firstLine="636"/>
        <w:jc w:val="both"/>
      </w:pPr>
      <w:proofErr w:type="spellStart"/>
      <w:r w:rsidRPr="00B92042">
        <w:t>Ксв</w:t>
      </w:r>
      <w:proofErr w:type="spellEnd"/>
      <w:r w:rsidRPr="00B92042"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B92042">
        <w:t>Ксв</w:t>
      </w:r>
      <w:proofErr w:type="spellEnd"/>
      <w:r w:rsidRPr="00B92042">
        <w:t xml:space="preserve"> осуществляется один раз одновременно для двух периодов. </w:t>
      </w:r>
    </w:p>
    <w:p w:rsidR="00B92042" w:rsidRPr="00B92042" w:rsidRDefault="00B92042" w:rsidP="00B92042">
      <w:pPr>
        <w:ind w:right="153" w:firstLine="636"/>
        <w:jc w:val="both"/>
      </w:pPr>
    </w:p>
    <w:p w:rsidR="00B92042" w:rsidRPr="00B92042" w:rsidRDefault="00B92042" w:rsidP="00B92042">
      <w:pPr>
        <w:numPr>
          <w:ilvl w:val="0"/>
          <w:numId w:val="38"/>
        </w:numPr>
        <w:ind w:right="153"/>
        <w:jc w:val="both"/>
      </w:pPr>
      <w:r w:rsidRPr="00B92042">
        <w:t>Коэффициент покрытия процентов.</w:t>
      </w:r>
    </w:p>
    <w:p w:rsidR="00B92042" w:rsidRPr="00B92042" w:rsidRDefault="00B92042" w:rsidP="00B92042">
      <w:pPr>
        <w:ind w:right="153" w:firstLine="636"/>
        <w:jc w:val="both"/>
      </w:pPr>
      <w:r w:rsidRPr="00B92042"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B92042" w:rsidRPr="00B92042" w:rsidRDefault="00B92042" w:rsidP="00B92042">
      <w:pPr>
        <w:ind w:right="153" w:firstLine="636"/>
        <w:jc w:val="both"/>
      </w:pPr>
    </w:p>
    <w:p w:rsidR="00B92042" w:rsidRPr="00B92042" w:rsidRDefault="00B92042" w:rsidP="00B92042">
      <w:pPr>
        <w:ind w:right="153" w:firstLine="636"/>
        <w:jc w:val="both"/>
      </w:pPr>
      <w:proofErr w:type="spellStart"/>
      <w:r w:rsidRPr="00B92042">
        <w:t>Кпп</w:t>
      </w:r>
      <w:proofErr w:type="spellEnd"/>
      <w:r w:rsidRPr="00B92042">
        <w:t xml:space="preserve"> = </w:t>
      </w:r>
      <w:r w:rsidRPr="00B92042">
        <w:object w:dxaOrig="2200" w:dyaOrig="660">
          <v:shape id="_x0000_i1028" type="#_x0000_t75" style="width:111pt;height:33pt" o:ole="">
            <v:imagedata r:id="rId21" o:title=""/>
          </v:shape>
          <o:OLEObject Type="Embed" ProgID="Equation.3" ShapeID="_x0000_i1028" DrawAspect="Content" ObjectID="_1510059062" r:id="rId22"/>
        </w:object>
      </w:r>
    </w:p>
    <w:p w:rsidR="00B92042" w:rsidRPr="00B92042" w:rsidRDefault="00B92042" w:rsidP="00B92042">
      <w:pPr>
        <w:ind w:right="153" w:firstLine="636"/>
        <w:jc w:val="both"/>
      </w:pPr>
    </w:p>
    <w:p w:rsidR="00B92042" w:rsidRPr="00B92042" w:rsidRDefault="00B92042" w:rsidP="00B92042">
      <w:pPr>
        <w:ind w:right="153" w:firstLine="636"/>
        <w:jc w:val="both"/>
      </w:pPr>
      <w:r w:rsidRPr="00B92042">
        <w:t>где,</w:t>
      </w:r>
    </w:p>
    <w:p w:rsidR="00B92042" w:rsidRPr="00B92042" w:rsidRDefault="00B92042" w:rsidP="00B92042">
      <w:pPr>
        <w:ind w:right="153" w:firstLine="636"/>
        <w:jc w:val="both"/>
      </w:pPr>
      <w:proofErr w:type="gramStart"/>
      <w:r w:rsidRPr="00B92042">
        <w:t>стр.2300 = (стр.2110 + стр.2310 + стр.2320 + стр.2340) – (стр.2120 + стр.2210 +</w:t>
      </w:r>
      <w:r w:rsidRPr="00B92042" w:rsidDel="00CD4345">
        <w:t xml:space="preserve"> </w:t>
      </w:r>
      <w:r w:rsidRPr="00B92042">
        <w:t>стр.2220 + стр.2330 +стр.2350)</w:t>
      </w:r>
      <w:proofErr w:type="gramEnd"/>
    </w:p>
    <w:p w:rsidR="00B92042" w:rsidRPr="00B92042" w:rsidRDefault="00B92042" w:rsidP="00B92042">
      <w:pPr>
        <w:ind w:right="153" w:firstLine="636"/>
        <w:jc w:val="both"/>
      </w:pPr>
      <w:r w:rsidRPr="00B92042"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B92042" w:rsidRPr="00B92042" w:rsidRDefault="00B92042" w:rsidP="00B92042">
      <w:pPr>
        <w:ind w:right="153" w:firstLine="636"/>
        <w:jc w:val="both"/>
      </w:pPr>
      <w:r w:rsidRPr="00B92042">
        <w:t>В случае</w:t>
      </w:r>
      <w:proofErr w:type="gramStart"/>
      <w:r w:rsidRPr="00B92042">
        <w:t>,</w:t>
      </w:r>
      <w:proofErr w:type="gramEnd"/>
      <w:r w:rsidRPr="00B92042"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B92042" w:rsidRPr="00B92042" w:rsidRDefault="00B92042" w:rsidP="00B92042">
      <w:pPr>
        <w:ind w:right="153" w:firstLine="636"/>
        <w:jc w:val="both"/>
      </w:pPr>
      <w:r w:rsidRPr="00B92042">
        <w:t>В случае</w:t>
      </w:r>
      <w:proofErr w:type="gramStart"/>
      <w:r w:rsidRPr="00B92042">
        <w:t>,</w:t>
      </w:r>
      <w:proofErr w:type="gramEnd"/>
      <w:r w:rsidRPr="00B92042"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B92042" w:rsidRPr="00B92042" w:rsidRDefault="00B92042" w:rsidP="00B92042">
      <w:pPr>
        <w:ind w:right="153" w:firstLine="636"/>
        <w:jc w:val="both"/>
      </w:pPr>
      <w:proofErr w:type="gramStart"/>
      <w:r w:rsidRPr="00B92042"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B92042"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B92042" w:rsidRPr="00B92042" w:rsidRDefault="00B92042" w:rsidP="00B92042">
      <w:pPr>
        <w:ind w:right="153" w:firstLine="636"/>
        <w:jc w:val="both"/>
      </w:pPr>
    </w:p>
    <w:p w:rsidR="00B92042" w:rsidRPr="00B92042" w:rsidRDefault="00B92042" w:rsidP="00B92042">
      <w:pPr>
        <w:numPr>
          <w:ilvl w:val="0"/>
          <w:numId w:val="39"/>
        </w:numPr>
        <w:ind w:right="153"/>
        <w:jc w:val="both"/>
        <w:rPr>
          <w:b/>
          <w:bCs/>
        </w:rPr>
      </w:pPr>
      <w:bookmarkStart w:id="71" w:name="_Toc365624008"/>
      <w:bookmarkStart w:id="72" w:name="_Toc365907684"/>
      <w:bookmarkStart w:id="73" w:name="_Toc366225603"/>
      <w:bookmarkEnd w:id="71"/>
      <w:bookmarkEnd w:id="72"/>
      <w:r w:rsidRPr="00B92042">
        <w:rPr>
          <w:b/>
          <w:bCs/>
        </w:rPr>
        <w:t>Критерии расчета показателей</w:t>
      </w:r>
      <w:bookmarkEnd w:id="73"/>
    </w:p>
    <w:p w:rsidR="00B92042" w:rsidRPr="00B92042" w:rsidRDefault="00B92042" w:rsidP="00B92042">
      <w:pPr>
        <w:ind w:right="153" w:firstLine="636"/>
        <w:jc w:val="both"/>
      </w:pPr>
      <w:r w:rsidRPr="00B92042"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5331"/>
        <w:gridCol w:w="2256"/>
        <w:gridCol w:w="2253"/>
        <w:gridCol w:w="2559"/>
        <w:gridCol w:w="2461"/>
      </w:tblGrid>
      <w:tr w:rsidR="00B92042" w:rsidRPr="00B92042" w:rsidTr="00481B05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B92042" w:rsidRPr="00B92042" w:rsidTr="00481B05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более 0,20</w:t>
            </w:r>
          </w:p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0,20-0,10</w:t>
            </w:r>
          </w:p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0,09-0,06</w:t>
            </w:r>
          </w:p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менее 0,06</w:t>
            </w:r>
          </w:p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0 единиц</w:t>
            </w:r>
          </w:p>
        </w:tc>
      </w:tr>
      <w:tr w:rsidR="00B92042" w:rsidRPr="00B92042" w:rsidTr="00481B05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lastRenderedPageBreak/>
              <w:t>Коэффициент обеспеченности собственными оборотными средствами (</w:t>
            </w:r>
            <w:proofErr w:type="spellStart"/>
            <w:r w:rsidRPr="00B92042">
              <w:t>Косс</w:t>
            </w:r>
            <w:proofErr w:type="spellEnd"/>
            <w:r w:rsidRPr="00B92042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более 0,</w:t>
            </w:r>
            <w:r w:rsidRPr="00B92042">
              <w:rPr>
                <w:lang w:val="en-US"/>
              </w:rPr>
              <w:t>08</w:t>
            </w:r>
          </w:p>
          <w:p w:rsidR="00B92042" w:rsidRPr="00B92042" w:rsidRDefault="00B92042" w:rsidP="00B92042">
            <w:pPr>
              <w:ind w:right="153" w:firstLine="636"/>
              <w:jc w:val="both"/>
            </w:pPr>
          </w:p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rPr>
                <w:lang w:val="en-US"/>
              </w:rPr>
              <w:t>2</w:t>
            </w:r>
            <w:r w:rsidRPr="00B92042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0,</w:t>
            </w:r>
            <w:r w:rsidRPr="00B92042">
              <w:rPr>
                <w:lang w:val="en-US"/>
              </w:rPr>
              <w:t>08</w:t>
            </w:r>
            <w:r w:rsidRPr="00B92042">
              <w:t>– 0,</w:t>
            </w:r>
            <w:r w:rsidRPr="00B92042">
              <w:rPr>
                <w:lang w:val="en-US"/>
              </w:rPr>
              <w:t>05</w:t>
            </w:r>
          </w:p>
          <w:p w:rsidR="00B92042" w:rsidRPr="00B92042" w:rsidRDefault="00B92042" w:rsidP="00B92042">
            <w:pPr>
              <w:ind w:right="153" w:firstLine="636"/>
              <w:jc w:val="both"/>
            </w:pPr>
          </w:p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  <w:rPr>
                <w:lang w:val="en-US"/>
              </w:rPr>
            </w:pPr>
            <w:r w:rsidRPr="00B92042">
              <w:t>0,</w:t>
            </w:r>
            <w:r w:rsidRPr="00B92042">
              <w:rPr>
                <w:lang w:val="en-US"/>
              </w:rPr>
              <w:t>04</w:t>
            </w:r>
            <w:r w:rsidRPr="00B92042">
              <w:t xml:space="preserve"> – 0,</w:t>
            </w:r>
            <w:r w:rsidRPr="00B92042">
              <w:rPr>
                <w:lang w:val="en-US"/>
              </w:rPr>
              <w:t>02</w:t>
            </w:r>
          </w:p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 xml:space="preserve"> </w:t>
            </w:r>
          </w:p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менее 0,</w:t>
            </w:r>
            <w:r w:rsidRPr="00B92042">
              <w:rPr>
                <w:lang w:val="en-US"/>
              </w:rPr>
              <w:t>02</w:t>
            </w:r>
            <w:r w:rsidRPr="00B92042">
              <w:t xml:space="preserve"> </w:t>
            </w:r>
          </w:p>
          <w:p w:rsidR="00B92042" w:rsidRPr="00B92042" w:rsidRDefault="00B92042" w:rsidP="00B92042">
            <w:pPr>
              <w:ind w:right="153" w:firstLine="636"/>
              <w:jc w:val="both"/>
            </w:pPr>
          </w:p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0 единиц</w:t>
            </w:r>
          </w:p>
        </w:tc>
      </w:tr>
      <w:tr w:rsidR="00B92042" w:rsidRPr="00B92042" w:rsidTr="00481B05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 xml:space="preserve">Коэффициент соизмеримости годовой выручки от основной деятельности </w:t>
            </w:r>
            <w:r w:rsidRPr="00B92042">
              <w:rPr>
                <w:lang w:val="en-US"/>
              </w:rPr>
              <w:t>c</w:t>
            </w:r>
            <w:r w:rsidRPr="00B92042">
              <w:t xml:space="preserve"> суммой договора (</w:t>
            </w:r>
            <w:proofErr w:type="spellStart"/>
            <w:r w:rsidRPr="00B92042">
              <w:t>Ксв</w:t>
            </w:r>
            <w:proofErr w:type="spellEnd"/>
            <w:r w:rsidRPr="00B92042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более 1,50</w:t>
            </w:r>
          </w:p>
          <w:p w:rsidR="00B92042" w:rsidRPr="00B92042" w:rsidRDefault="00B92042" w:rsidP="00B92042">
            <w:pPr>
              <w:ind w:right="153" w:firstLine="636"/>
              <w:jc w:val="both"/>
            </w:pPr>
          </w:p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2</w:t>
            </w:r>
            <w:r w:rsidRPr="00B92042">
              <w:rPr>
                <w:lang w:val="en-US"/>
              </w:rPr>
              <w:t>5</w:t>
            </w:r>
            <w:r w:rsidRPr="00B92042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1,50 – 1,20</w:t>
            </w:r>
          </w:p>
          <w:p w:rsidR="00B92042" w:rsidRPr="00B92042" w:rsidRDefault="00B92042" w:rsidP="00B92042">
            <w:pPr>
              <w:ind w:right="153" w:firstLine="636"/>
              <w:jc w:val="both"/>
            </w:pPr>
          </w:p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1,19 – 0,50</w:t>
            </w:r>
          </w:p>
          <w:p w:rsidR="00B92042" w:rsidRPr="00B92042" w:rsidRDefault="00B92042" w:rsidP="00B92042">
            <w:pPr>
              <w:ind w:right="153" w:firstLine="636"/>
              <w:jc w:val="both"/>
            </w:pPr>
          </w:p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менее 0,50</w:t>
            </w:r>
          </w:p>
          <w:p w:rsidR="00B92042" w:rsidRPr="00B92042" w:rsidRDefault="00B92042" w:rsidP="00B92042">
            <w:pPr>
              <w:ind w:right="153" w:firstLine="636"/>
              <w:jc w:val="both"/>
            </w:pPr>
          </w:p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0 единиц</w:t>
            </w:r>
          </w:p>
        </w:tc>
      </w:tr>
      <w:tr w:rsidR="00B92042" w:rsidRPr="00B92042" w:rsidTr="00481B05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Коэффициент покрытия процентов (</w:t>
            </w:r>
            <w:proofErr w:type="spellStart"/>
            <w:r w:rsidRPr="00B92042">
              <w:t>Кпп</w:t>
            </w:r>
            <w:proofErr w:type="spellEnd"/>
            <w:r w:rsidRPr="00B92042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более 2,00</w:t>
            </w:r>
          </w:p>
          <w:p w:rsidR="00B92042" w:rsidRPr="00B92042" w:rsidRDefault="00B92042" w:rsidP="00B92042">
            <w:pPr>
              <w:ind w:right="153" w:firstLine="636"/>
              <w:jc w:val="both"/>
            </w:pPr>
          </w:p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2,00-1,50</w:t>
            </w:r>
          </w:p>
          <w:p w:rsidR="00B92042" w:rsidRPr="00B92042" w:rsidRDefault="00B92042" w:rsidP="00B92042">
            <w:pPr>
              <w:ind w:right="153" w:firstLine="636"/>
              <w:jc w:val="both"/>
            </w:pPr>
          </w:p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1,49-1,00</w:t>
            </w:r>
          </w:p>
          <w:p w:rsidR="00B92042" w:rsidRPr="00B92042" w:rsidRDefault="00B92042" w:rsidP="00B92042">
            <w:pPr>
              <w:ind w:right="153" w:firstLine="636"/>
              <w:jc w:val="both"/>
            </w:pPr>
          </w:p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менее 1,00</w:t>
            </w:r>
          </w:p>
          <w:p w:rsidR="00B92042" w:rsidRPr="00B92042" w:rsidRDefault="00B92042" w:rsidP="00B92042">
            <w:pPr>
              <w:ind w:right="153" w:firstLine="636"/>
              <w:jc w:val="both"/>
            </w:pPr>
          </w:p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0 единиц</w:t>
            </w:r>
          </w:p>
        </w:tc>
      </w:tr>
    </w:tbl>
    <w:p w:rsidR="00B92042" w:rsidRPr="00B92042" w:rsidRDefault="00B92042" w:rsidP="00B92042">
      <w:pPr>
        <w:ind w:right="153" w:firstLine="636"/>
        <w:jc w:val="both"/>
      </w:pPr>
    </w:p>
    <w:p w:rsidR="00B92042" w:rsidRPr="00B92042" w:rsidRDefault="00B92042" w:rsidP="00B92042">
      <w:pPr>
        <w:ind w:right="153" w:firstLine="636"/>
        <w:jc w:val="both"/>
      </w:pPr>
      <w:r w:rsidRPr="00B92042"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B92042" w:rsidRPr="00B92042" w:rsidRDefault="00B92042" w:rsidP="00B92042">
      <w:pPr>
        <w:ind w:right="153" w:firstLine="636"/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5331"/>
        <w:gridCol w:w="2256"/>
        <w:gridCol w:w="2253"/>
        <w:gridCol w:w="2559"/>
        <w:gridCol w:w="2461"/>
      </w:tblGrid>
      <w:tr w:rsidR="00B92042" w:rsidRPr="00B92042" w:rsidTr="00481B05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B92042" w:rsidRPr="00B92042" w:rsidTr="00481B05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более 0,25</w:t>
            </w:r>
          </w:p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 xml:space="preserve">0,25-0,15 </w:t>
            </w:r>
          </w:p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  <w:rPr>
                <w:lang w:val="en-US"/>
              </w:rPr>
            </w:pPr>
            <w:r w:rsidRPr="00B92042">
              <w:t>0,14-0,</w:t>
            </w:r>
            <w:r w:rsidRPr="00B92042">
              <w:rPr>
                <w:lang w:val="en-US"/>
              </w:rPr>
              <w:t>08</w:t>
            </w:r>
          </w:p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  <w:rPr>
                <w:lang w:val="en-US"/>
              </w:rPr>
            </w:pPr>
            <w:r w:rsidRPr="00B92042">
              <w:t>менее 0,</w:t>
            </w:r>
            <w:r w:rsidRPr="00B92042">
              <w:rPr>
                <w:lang w:val="en-US"/>
              </w:rPr>
              <w:t>08</w:t>
            </w:r>
          </w:p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0 единиц</w:t>
            </w:r>
          </w:p>
        </w:tc>
      </w:tr>
      <w:tr w:rsidR="00B92042" w:rsidRPr="00B92042" w:rsidTr="00481B05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Коэффициент обеспеченности собственными оборотными средствами (</w:t>
            </w:r>
            <w:proofErr w:type="spellStart"/>
            <w:r w:rsidRPr="00B92042">
              <w:t>Косс</w:t>
            </w:r>
            <w:proofErr w:type="spellEnd"/>
            <w:r w:rsidRPr="00B92042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более  0,</w:t>
            </w:r>
            <w:r w:rsidRPr="00B92042">
              <w:rPr>
                <w:lang w:val="en-US"/>
              </w:rPr>
              <w:t>1</w:t>
            </w:r>
            <w:r w:rsidRPr="00B92042">
              <w:t>0</w:t>
            </w:r>
          </w:p>
          <w:p w:rsidR="00B92042" w:rsidRPr="00B92042" w:rsidRDefault="00B92042" w:rsidP="00B92042">
            <w:pPr>
              <w:ind w:right="153" w:firstLine="636"/>
              <w:jc w:val="both"/>
            </w:pPr>
          </w:p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rPr>
                <w:lang w:val="en-US"/>
              </w:rPr>
              <w:t>2</w:t>
            </w:r>
            <w:r w:rsidRPr="00B92042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0,</w:t>
            </w:r>
            <w:r w:rsidRPr="00B92042">
              <w:rPr>
                <w:lang w:val="en-US"/>
              </w:rPr>
              <w:t>1</w:t>
            </w:r>
            <w:r w:rsidRPr="00B92042">
              <w:t>0 – 0,</w:t>
            </w:r>
            <w:r w:rsidRPr="00B92042">
              <w:rPr>
                <w:lang w:val="en-US"/>
              </w:rPr>
              <w:t>0</w:t>
            </w:r>
            <w:r w:rsidRPr="00B92042">
              <w:t>6</w:t>
            </w:r>
          </w:p>
          <w:p w:rsidR="00B92042" w:rsidRPr="00B92042" w:rsidRDefault="00B92042" w:rsidP="00B92042">
            <w:pPr>
              <w:ind w:right="153" w:firstLine="636"/>
              <w:jc w:val="both"/>
            </w:pPr>
          </w:p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  <w:rPr>
                <w:lang w:val="en-US"/>
              </w:rPr>
            </w:pPr>
            <w:r w:rsidRPr="00B92042">
              <w:t>0,</w:t>
            </w:r>
            <w:r w:rsidRPr="00B92042">
              <w:rPr>
                <w:lang w:val="en-US"/>
              </w:rPr>
              <w:t>0</w:t>
            </w:r>
            <w:r w:rsidRPr="00B92042">
              <w:t>5 – 0,</w:t>
            </w:r>
            <w:r w:rsidRPr="00B92042">
              <w:rPr>
                <w:lang w:val="en-US"/>
              </w:rPr>
              <w:t>03</w:t>
            </w:r>
          </w:p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 xml:space="preserve"> </w:t>
            </w:r>
          </w:p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менее 0,</w:t>
            </w:r>
            <w:r w:rsidRPr="00B92042">
              <w:rPr>
                <w:lang w:val="en-US"/>
              </w:rPr>
              <w:t>03</w:t>
            </w:r>
            <w:r w:rsidRPr="00B92042">
              <w:t xml:space="preserve"> </w:t>
            </w:r>
          </w:p>
          <w:p w:rsidR="00B92042" w:rsidRPr="00B92042" w:rsidRDefault="00B92042" w:rsidP="00B92042">
            <w:pPr>
              <w:ind w:right="153" w:firstLine="636"/>
              <w:jc w:val="both"/>
            </w:pPr>
          </w:p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0 единиц</w:t>
            </w:r>
          </w:p>
        </w:tc>
      </w:tr>
      <w:tr w:rsidR="00B92042" w:rsidRPr="00B92042" w:rsidTr="00481B05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 xml:space="preserve">Коэффициент соизмеримости годовой выручки от основной деятельности </w:t>
            </w:r>
            <w:r w:rsidRPr="00B92042">
              <w:rPr>
                <w:lang w:val="en-US"/>
              </w:rPr>
              <w:t>c</w:t>
            </w:r>
            <w:r w:rsidRPr="00B92042">
              <w:t xml:space="preserve"> суммой договора (</w:t>
            </w:r>
            <w:proofErr w:type="spellStart"/>
            <w:r w:rsidRPr="00B92042">
              <w:t>Ксв</w:t>
            </w:r>
            <w:proofErr w:type="spellEnd"/>
            <w:r w:rsidRPr="00B92042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более 1,50</w:t>
            </w:r>
          </w:p>
          <w:p w:rsidR="00B92042" w:rsidRPr="00B92042" w:rsidRDefault="00B92042" w:rsidP="00B92042">
            <w:pPr>
              <w:ind w:right="153" w:firstLine="636"/>
              <w:jc w:val="both"/>
            </w:pPr>
          </w:p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2</w:t>
            </w:r>
            <w:r w:rsidRPr="00B92042">
              <w:rPr>
                <w:lang w:val="en-US"/>
              </w:rPr>
              <w:t>5</w:t>
            </w:r>
            <w:r w:rsidRPr="00B92042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1,50 – 1,20</w:t>
            </w:r>
          </w:p>
          <w:p w:rsidR="00B92042" w:rsidRPr="00B92042" w:rsidRDefault="00B92042" w:rsidP="00B92042">
            <w:pPr>
              <w:ind w:right="153" w:firstLine="636"/>
              <w:jc w:val="both"/>
            </w:pPr>
          </w:p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1,19 – 0,50</w:t>
            </w:r>
          </w:p>
          <w:p w:rsidR="00B92042" w:rsidRPr="00B92042" w:rsidRDefault="00B92042" w:rsidP="00B92042">
            <w:pPr>
              <w:ind w:right="153" w:firstLine="636"/>
              <w:jc w:val="both"/>
            </w:pPr>
          </w:p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менее 0,50</w:t>
            </w:r>
          </w:p>
          <w:p w:rsidR="00B92042" w:rsidRPr="00B92042" w:rsidRDefault="00B92042" w:rsidP="00B92042">
            <w:pPr>
              <w:ind w:right="153" w:firstLine="636"/>
              <w:jc w:val="both"/>
            </w:pPr>
          </w:p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0 единиц</w:t>
            </w:r>
          </w:p>
        </w:tc>
      </w:tr>
      <w:tr w:rsidR="00B92042" w:rsidRPr="00B92042" w:rsidTr="00481B05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Коэффициент покрытия процентов (</w:t>
            </w:r>
            <w:proofErr w:type="spellStart"/>
            <w:r w:rsidRPr="00B92042">
              <w:t>Кпп</w:t>
            </w:r>
            <w:proofErr w:type="spellEnd"/>
            <w:r w:rsidRPr="00B92042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более 3,00</w:t>
            </w:r>
          </w:p>
          <w:p w:rsidR="00B92042" w:rsidRPr="00B92042" w:rsidRDefault="00B92042" w:rsidP="00B92042">
            <w:pPr>
              <w:ind w:right="153" w:firstLine="636"/>
              <w:jc w:val="both"/>
            </w:pPr>
          </w:p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3,00-2,00</w:t>
            </w:r>
          </w:p>
          <w:p w:rsidR="00B92042" w:rsidRPr="00B92042" w:rsidRDefault="00B92042" w:rsidP="00B92042">
            <w:pPr>
              <w:ind w:right="153" w:firstLine="636"/>
              <w:jc w:val="both"/>
            </w:pPr>
          </w:p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1,99-1,00</w:t>
            </w:r>
          </w:p>
          <w:p w:rsidR="00B92042" w:rsidRPr="00B92042" w:rsidRDefault="00B92042" w:rsidP="00B92042">
            <w:pPr>
              <w:ind w:right="153" w:firstLine="636"/>
              <w:jc w:val="both"/>
            </w:pPr>
          </w:p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менее 1,00</w:t>
            </w:r>
          </w:p>
          <w:p w:rsidR="00B92042" w:rsidRPr="00B92042" w:rsidRDefault="00B92042" w:rsidP="00B92042">
            <w:pPr>
              <w:ind w:right="153" w:firstLine="636"/>
              <w:jc w:val="both"/>
            </w:pPr>
          </w:p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0 единиц</w:t>
            </w:r>
          </w:p>
        </w:tc>
      </w:tr>
    </w:tbl>
    <w:p w:rsidR="00B92042" w:rsidRPr="00B92042" w:rsidRDefault="00B92042" w:rsidP="00B92042">
      <w:pPr>
        <w:ind w:right="153" w:firstLine="636"/>
        <w:jc w:val="both"/>
      </w:pPr>
    </w:p>
    <w:p w:rsidR="00B92042" w:rsidRPr="00B92042" w:rsidRDefault="00B92042" w:rsidP="00B92042">
      <w:pPr>
        <w:ind w:right="153" w:firstLine="636"/>
        <w:jc w:val="both"/>
      </w:pPr>
      <w:r w:rsidRPr="00B92042">
        <w:t xml:space="preserve">Оценки (количество единиц), полученные по всем финансовым показателям, суммируются. </w:t>
      </w:r>
    </w:p>
    <w:p w:rsidR="00B92042" w:rsidRPr="00B92042" w:rsidRDefault="00B92042" w:rsidP="00B92042">
      <w:pPr>
        <w:ind w:right="153" w:firstLine="636"/>
        <w:jc w:val="both"/>
      </w:pPr>
      <w:r w:rsidRPr="00B92042">
        <w:t xml:space="preserve">При этом к оценкам (сумме оценок) по показателям Касс, </w:t>
      </w:r>
      <w:proofErr w:type="spellStart"/>
      <w:r w:rsidRPr="00B92042">
        <w:t>Косс</w:t>
      </w:r>
      <w:proofErr w:type="spellEnd"/>
      <w:r w:rsidRPr="00B92042">
        <w:t xml:space="preserve"> и </w:t>
      </w:r>
      <w:proofErr w:type="spellStart"/>
      <w:r w:rsidRPr="00B92042">
        <w:t>Кпп</w:t>
      </w:r>
      <w:proofErr w:type="spellEnd"/>
      <w:r w:rsidRPr="00B92042">
        <w:t xml:space="preserve"> по истекшему году применяется удельный вес 0,6, а к оценкам по показателям Касс, </w:t>
      </w:r>
      <w:proofErr w:type="spellStart"/>
      <w:r w:rsidRPr="00B92042">
        <w:t>Косс</w:t>
      </w:r>
      <w:proofErr w:type="spellEnd"/>
      <w:r w:rsidRPr="00B92042">
        <w:t xml:space="preserve"> и </w:t>
      </w:r>
      <w:proofErr w:type="spellStart"/>
      <w:r w:rsidRPr="00B92042">
        <w:t>Кпп</w:t>
      </w:r>
      <w:proofErr w:type="spellEnd"/>
      <w:r w:rsidRPr="00B92042">
        <w:t xml:space="preserve"> по истекшему периоду (полугодие текущего года/ 9 месяцев текущего года) - удельный вес 0,4. </w:t>
      </w:r>
    </w:p>
    <w:p w:rsidR="00B92042" w:rsidRPr="00B92042" w:rsidRDefault="00B92042" w:rsidP="00B92042">
      <w:pPr>
        <w:ind w:right="153" w:firstLine="636"/>
        <w:jc w:val="both"/>
      </w:pPr>
      <w:r w:rsidRPr="00B92042">
        <w:t>В случае</w:t>
      </w:r>
      <w:proofErr w:type="gramStart"/>
      <w:r w:rsidRPr="00B92042">
        <w:t>,</w:t>
      </w:r>
      <w:proofErr w:type="gramEnd"/>
      <w:r w:rsidRPr="00B92042"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B92042">
        <w:t>Косс</w:t>
      </w:r>
      <w:proofErr w:type="spellEnd"/>
      <w:r w:rsidRPr="00B92042">
        <w:t xml:space="preserve"> и </w:t>
      </w:r>
      <w:proofErr w:type="spellStart"/>
      <w:r w:rsidRPr="00B92042">
        <w:t>Кпп</w:t>
      </w:r>
      <w:proofErr w:type="spellEnd"/>
      <w:r w:rsidRPr="00B92042">
        <w:t xml:space="preserve"> должен быть применен удельный вес 1,0, а показатели 1 квартала текущего года в расчетах не учитываются.</w:t>
      </w:r>
    </w:p>
    <w:p w:rsidR="00B92042" w:rsidRPr="00B92042" w:rsidRDefault="00B92042" w:rsidP="00B92042">
      <w:pPr>
        <w:ind w:right="153" w:firstLine="636"/>
        <w:jc w:val="both"/>
      </w:pPr>
      <w:r w:rsidRPr="00B92042">
        <w:t xml:space="preserve">К коэффициенту соизмеримости годовой выручки от основной деятельности </w:t>
      </w:r>
      <w:proofErr w:type="spellStart"/>
      <w:r w:rsidRPr="00B92042">
        <w:t>c</w:t>
      </w:r>
      <w:proofErr w:type="spellEnd"/>
      <w:r w:rsidRPr="00B92042">
        <w:t xml:space="preserve"> суммой договора (</w:t>
      </w:r>
      <w:proofErr w:type="spellStart"/>
      <w:r w:rsidRPr="00B92042">
        <w:t>Ксв</w:t>
      </w:r>
      <w:proofErr w:type="spellEnd"/>
      <w:r w:rsidRPr="00B92042"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B92042">
        <w:t>Ксв</w:t>
      </w:r>
      <w:proofErr w:type="spellEnd"/>
      <w:r w:rsidRPr="00B92042">
        <w:t>) проводится отдельно.</w:t>
      </w:r>
    </w:p>
    <w:p w:rsidR="00B92042" w:rsidRPr="00B92042" w:rsidRDefault="00B92042" w:rsidP="00B92042">
      <w:pPr>
        <w:ind w:right="153" w:firstLine="636"/>
        <w:jc w:val="both"/>
      </w:pPr>
      <w:r w:rsidRPr="00B92042"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B92042">
        <w:t>Косс</w:t>
      </w:r>
      <w:proofErr w:type="spellEnd"/>
      <w:r w:rsidRPr="00B92042">
        <w:t xml:space="preserve"> и </w:t>
      </w:r>
      <w:proofErr w:type="spellStart"/>
      <w:r w:rsidRPr="00B92042">
        <w:t>Кпп</w:t>
      </w:r>
      <w:proofErr w:type="spellEnd"/>
      <w:r w:rsidRPr="00B92042">
        <w:t xml:space="preserve"> и оценки по показателю </w:t>
      </w:r>
      <w:proofErr w:type="spellStart"/>
      <w:r w:rsidRPr="00B92042">
        <w:t>Ксв</w:t>
      </w:r>
      <w:proofErr w:type="spellEnd"/>
      <w:r w:rsidRPr="00B92042">
        <w:t>.</w:t>
      </w:r>
    </w:p>
    <w:p w:rsidR="00B92042" w:rsidRPr="00B92042" w:rsidRDefault="00B92042" w:rsidP="00B92042">
      <w:pPr>
        <w:ind w:right="153" w:firstLine="636"/>
        <w:jc w:val="both"/>
      </w:pPr>
    </w:p>
    <w:p w:rsidR="00B92042" w:rsidRPr="00B92042" w:rsidRDefault="00B92042" w:rsidP="00B92042">
      <w:pPr>
        <w:ind w:right="153" w:firstLine="636"/>
        <w:jc w:val="both"/>
      </w:pPr>
      <w:r w:rsidRPr="00B92042"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B92042" w:rsidRPr="00B92042" w:rsidRDefault="00B92042" w:rsidP="00B92042">
      <w:pPr>
        <w:ind w:right="153" w:firstLine="636"/>
        <w:jc w:val="both"/>
      </w:pPr>
    </w:p>
    <w:p w:rsidR="00B92042" w:rsidRPr="00B92042" w:rsidRDefault="00B92042" w:rsidP="00B92042">
      <w:pPr>
        <w:ind w:right="153" w:firstLine="636"/>
        <w:jc w:val="both"/>
      </w:pPr>
      <w:r w:rsidRPr="00B92042">
        <w:t xml:space="preserve">Пример расчета интегрального показателя обеспеченности финансовыми ресурсами </w:t>
      </w:r>
      <w:proofErr w:type="spellStart"/>
      <w:r w:rsidRPr="00B92042">
        <w:t>Zi</w:t>
      </w:r>
      <w:proofErr w:type="spellEnd"/>
      <w:r w:rsidRPr="00B92042">
        <w:t>:</w:t>
      </w:r>
    </w:p>
    <w:p w:rsidR="00B92042" w:rsidRPr="00B92042" w:rsidRDefault="00B92042" w:rsidP="00B92042">
      <w:pPr>
        <w:ind w:right="153" w:firstLine="636"/>
        <w:jc w:val="both"/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52"/>
        <w:gridCol w:w="1594"/>
        <w:gridCol w:w="1636"/>
        <w:gridCol w:w="2045"/>
        <w:gridCol w:w="1408"/>
        <w:gridCol w:w="2338"/>
      </w:tblGrid>
      <w:tr w:rsidR="00B92042" w:rsidRPr="00B92042" w:rsidTr="00481B05">
        <w:trPr>
          <w:trHeight w:val="2758"/>
          <w:jc w:val="center"/>
        </w:trPr>
        <w:tc>
          <w:tcPr>
            <w:tcW w:w="1058" w:type="dxa"/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Участник</w:t>
            </w:r>
          </w:p>
        </w:tc>
        <w:tc>
          <w:tcPr>
            <w:tcW w:w="1594" w:type="dxa"/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Истекший период</w:t>
            </w:r>
          </w:p>
        </w:tc>
        <w:tc>
          <w:tcPr>
            <w:tcW w:w="1516" w:type="dxa"/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 xml:space="preserve">Сумма оценок участника за истекший год по показателям Касс, </w:t>
            </w:r>
            <w:proofErr w:type="spellStart"/>
            <w:r w:rsidRPr="00B92042">
              <w:t>Косс</w:t>
            </w:r>
            <w:proofErr w:type="spellEnd"/>
            <w:r w:rsidRPr="00B92042">
              <w:t xml:space="preserve"> и </w:t>
            </w:r>
            <w:proofErr w:type="spellStart"/>
            <w:r w:rsidRPr="00B92042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 xml:space="preserve">Сумма оценок участника за истекший период по показателям Касс, </w:t>
            </w:r>
            <w:proofErr w:type="spellStart"/>
            <w:r w:rsidRPr="00B92042">
              <w:t>Косс</w:t>
            </w:r>
            <w:proofErr w:type="spellEnd"/>
            <w:r w:rsidRPr="00B92042">
              <w:t xml:space="preserve"> и </w:t>
            </w:r>
            <w:proofErr w:type="spellStart"/>
            <w:r w:rsidRPr="00B92042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 xml:space="preserve">Оценка участника по </w:t>
            </w:r>
            <w:proofErr w:type="spellStart"/>
            <w:proofErr w:type="gramStart"/>
            <w:r w:rsidRPr="00B92042">
              <w:t>показа-телю</w:t>
            </w:r>
            <w:proofErr w:type="spellEnd"/>
            <w:proofErr w:type="gramEnd"/>
            <w:r w:rsidRPr="00B92042">
              <w:t xml:space="preserve"> </w:t>
            </w:r>
            <w:proofErr w:type="spellStart"/>
            <w:r w:rsidRPr="00B92042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Показатель обеспеченности финансовыми ресурсами</w:t>
            </w:r>
          </w:p>
        </w:tc>
      </w:tr>
      <w:tr w:rsidR="00B92042" w:rsidRPr="00B92042" w:rsidTr="00481B05">
        <w:trPr>
          <w:trHeight w:val="483"/>
          <w:jc w:val="center"/>
        </w:trPr>
        <w:tc>
          <w:tcPr>
            <w:tcW w:w="1058" w:type="dxa"/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  <w:rPr>
                <w:i/>
                <w:lang w:val="en-US"/>
              </w:rPr>
            </w:pPr>
            <w:r w:rsidRPr="00B92042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год</w:t>
            </w:r>
          </w:p>
        </w:tc>
        <w:tc>
          <w:tcPr>
            <w:tcW w:w="1516" w:type="dxa"/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Х</w:t>
            </w:r>
          </w:p>
        </w:tc>
        <w:tc>
          <w:tcPr>
            <w:tcW w:w="1926" w:type="dxa"/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-</w:t>
            </w:r>
          </w:p>
        </w:tc>
        <w:tc>
          <w:tcPr>
            <w:tcW w:w="1375" w:type="dxa"/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  <w:rPr>
                <w:lang w:val="en-US"/>
              </w:rPr>
            </w:pPr>
            <w:r w:rsidRPr="00B92042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  <w:rPr>
                <w:lang w:val="en-US"/>
              </w:rPr>
            </w:pPr>
            <w:proofErr w:type="spellStart"/>
            <w:r w:rsidRPr="00B92042">
              <w:rPr>
                <w:lang w:val="en-US"/>
              </w:rPr>
              <w:t>Z</w:t>
            </w:r>
            <w:r w:rsidRPr="00B92042">
              <w:rPr>
                <w:vertAlign w:val="subscript"/>
                <w:lang w:val="en-US"/>
              </w:rPr>
              <w:t>i</w:t>
            </w:r>
            <w:proofErr w:type="spellEnd"/>
            <w:r w:rsidRPr="00B92042">
              <w:rPr>
                <w:lang w:val="en-US"/>
              </w:rPr>
              <w:t>= X*</w:t>
            </w:r>
            <w:r w:rsidRPr="00B92042">
              <w:t>1,0</w:t>
            </w:r>
            <w:r w:rsidRPr="00B92042">
              <w:rPr>
                <w:lang w:val="en-US"/>
              </w:rPr>
              <w:t xml:space="preserve"> + W</w:t>
            </w:r>
          </w:p>
        </w:tc>
      </w:tr>
      <w:tr w:rsidR="00B92042" w:rsidRPr="00B92042" w:rsidTr="00481B05">
        <w:trPr>
          <w:trHeight w:val="483"/>
          <w:jc w:val="center"/>
        </w:trPr>
        <w:tc>
          <w:tcPr>
            <w:tcW w:w="1058" w:type="dxa"/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  <w:rPr>
                <w:i/>
                <w:lang w:val="en-US"/>
              </w:rPr>
            </w:pPr>
            <w:r w:rsidRPr="00B92042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Х</w:t>
            </w:r>
          </w:p>
        </w:tc>
        <w:tc>
          <w:tcPr>
            <w:tcW w:w="1926" w:type="dxa"/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не рассчитываются</w:t>
            </w:r>
          </w:p>
        </w:tc>
        <w:tc>
          <w:tcPr>
            <w:tcW w:w="1375" w:type="dxa"/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  <w:rPr>
                <w:lang w:val="en-US"/>
              </w:rPr>
            </w:pPr>
            <w:r w:rsidRPr="00B92042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  <w:rPr>
                <w:lang w:val="en-US"/>
              </w:rPr>
            </w:pPr>
            <w:proofErr w:type="spellStart"/>
            <w:r w:rsidRPr="00B92042">
              <w:rPr>
                <w:lang w:val="en-US"/>
              </w:rPr>
              <w:t>Z</w:t>
            </w:r>
            <w:r w:rsidRPr="00B92042">
              <w:rPr>
                <w:vertAlign w:val="subscript"/>
                <w:lang w:val="en-US"/>
              </w:rPr>
              <w:t>i</w:t>
            </w:r>
            <w:proofErr w:type="spellEnd"/>
            <w:r w:rsidRPr="00B92042">
              <w:rPr>
                <w:lang w:val="en-US"/>
              </w:rPr>
              <w:t>= X*</w:t>
            </w:r>
            <w:r w:rsidRPr="00B92042">
              <w:t>1,0</w:t>
            </w:r>
            <w:r w:rsidRPr="00B92042">
              <w:rPr>
                <w:lang w:val="en-US"/>
              </w:rPr>
              <w:t xml:space="preserve"> + W</w:t>
            </w:r>
          </w:p>
        </w:tc>
      </w:tr>
      <w:tr w:rsidR="00B92042" w:rsidRPr="00B92042" w:rsidTr="00481B05">
        <w:trPr>
          <w:trHeight w:val="483"/>
          <w:jc w:val="center"/>
        </w:trPr>
        <w:tc>
          <w:tcPr>
            <w:tcW w:w="1058" w:type="dxa"/>
          </w:tcPr>
          <w:p w:rsidR="00B92042" w:rsidRPr="00B92042" w:rsidRDefault="00B92042" w:rsidP="00B92042">
            <w:pPr>
              <w:ind w:right="153" w:firstLine="636"/>
              <w:jc w:val="both"/>
              <w:rPr>
                <w:i/>
                <w:lang w:val="en-US"/>
              </w:rPr>
            </w:pPr>
            <w:r w:rsidRPr="00B92042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 xml:space="preserve">6 месяцев </w:t>
            </w:r>
            <w:r w:rsidRPr="00B92042">
              <w:lastRenderedPageBreak/>
              <w:t>текущего года</w:t>
            </w:r>
          </w:p>
        </w:tc>
        <w:tc>
          <w:tcPr>
            <w:tcW w:w="1516" w:type="dxa"/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lastRenderedPageBreak/>
              <w:t>Х</w:t>
            </w:r>
          </w:p>
        </w:tc>
        <w:tc>
          <w:tcPr>
            <w:tcW w:w="1926" w:type="dxa"/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  <w:rPr>
                <w:lang w:val="en-US"/>
              </w:rPr>
            </w:pPr>
            <w:r w:rsidRPr="00B92042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  <w:rPr>
                <w:lang w:val="en-US"/>
              </w:rPr>
            </w:pPr>
            <w:r w:rsidRPr="00B92042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  <w:rPr>
                <w:lang w:val="en-US"/>
              </w:rPr>
            </w:pPr>
            <w:proofErr w:type="spellStart"/>
            <w:r w:rsidRPr="00B92042">
              <w:rPr>
                <w:lang w:val="en-US"/>
              </w:rPr>
              <w:t>Z</w:t>
            </w:r>
            <w:r w:rsidRPr="00B92042">
              <w:rPr>
                <w:vertAlign w:val="subscript"/>
                <w:lang w:val="en-US"/>
              </w:rPr>
              <w:t>i</w:t>
            </w:r>
            <w:proofErr w:type="spellEnd"/>
            <w:r w:rsidRPr="00B92042">
              <w:rPr>
                <w:lang w:val="en-US"/>
              </w:rPr>
              <w:t>= X*0,6 + Y*0,4</w:t>
            </w:r>
            <w:r w:rsidRPr="00B92042">
              <w:t>+</w:t>
            </w:r>
            <w:r w:rsidRPr="00B92042">
              <w:rPr>
                <w:lang w:val="en-US"/>
              </w:rPr>
              <w:t xml:space="preserve"> W</w:t>
            </w:r>
          </w:p>
        </w:tc>
      </w:tr>
      <w:tr w:rsidR="00B92042" w:rsidRPr="00B92042" w:rsidTr="00481B05">
        <w:trPr>
          <w:trHeight w:val="483"/>
          <w:jc w:val="center"/>
        </w:trPr>
        <w:tc>
          <w:tcPr>
            <w:tcW w:w="1058" w:type="dxa"/>
          </w:tcPr>
          <w:p w:rsidR="00B92042" w:rsidRPr="00B92042" w:rsidRDefault="00B92042" w:rsidP="00B92042">
            <w:pPr>
              <w:ind w:right="153" w:firstLine="636"/>
              <w:jc w:val="both"/>
              <w:rPr>
                <w:i/>
                <w:lang w:val="en-US"/>
              </w:rPr>
            </w:pPr>
            <w:r w:rsidRPr="00B92042">
              <w:rPr>
                <w:i/>
                <w:lang w:val="en-US"/>
              </w:rPr>
              <w:lastRenderedPageBreak/>
              <w:t>I</w:t>
            </w:r>
          </w:p>
        </w:tc>
        <w:tc>
          <w:tcPr>
            <w:tcW w:w="1594" w:type="dxa"/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  <w:rPr>
                <w:lang w:val="en-US"/>
              </w:rPr>
            </w:pPr>
            <w:r w:rsidRPr="00B92042">
              <w:rPr>
                <w:lang w:val="en-US"/>
              </w:rPr>
              <w:t xml:space="preserve">9 </w:t>
            </w:r>
            <w:r w:rsidRPr="00B92042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</w:pPr>
            <w:r w:rsidRPr="00B92042">
              <w:t>Х</w:t>
            </w:r>
          </w:p>
        </w:tc>
        <w:tc>
          <w:tcPr>
            <w:tcW w:w="1926" w:type="dxa"/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  <w:rPr>
                <w:lang w:val="en-US"/>
              </w:rPr>
            </w:pPr>
            <w:r w:rsidRPr="00B92042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  <w:rPr>
                <w:lang w:val="en-US"/>
              </w:rPr>
            </w:pPr>
            <w:r w:rsidRPr="00B92042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B92042" w:rsidRPr="00B92042" w:rsidRDefault="00B92042" w:rsidP="00B92042">
            <w:pPr>
              <w:ind w:right="153" w:firstLine="636"/>
              <w:jc w:val="both"/>
              <w:rPr>
                <w:lang w:val="en-US"/>
              </w:rPr>
            </w:pPr>
            <w:proofErr w:type="spellStart"/>
            <w:r w:rsidRPr="00B92042">
              <w:rPr>
                <w:lang w:val="en-US"/>
              </w:rPr>
              <w:t>Z</w:t>
            </w:r>
            <w:r w:rsidRPr="00B92042">
              <w:rPr>
                <w:vertAlign w:val="subscript"/>
                <w:lang w:val="en-US"/>
              </w:rPr>
              <w:t>i</w:t>
            </w:r>
            <w:proofErr w:type="spellEnd"/>
            <w:r w:rsidRPr="00B92042">
              <w:rPr>
                <w:lang w:val="en-US"/>
              </w:rPr>
              <w:t>= X*0,6 + Y*0,4</w:t>
            </w:r>
            <w:r w:rsidRPr="00B92042">
              <w:t>+</w:t>
            </w:r>
            <w:r w:rsidRPr="00B92042">
              <w:rPr>
                <w:lang w:val="en-US"/>
              </w:rPr>
              <w:t xml:space="preserve"> W</w:t>
            </w:r>
          </w:p>
        </w:tc>
      </w:tr>
    </w:tbl>
    <w:p w:rsidR="00B92042" w:rsidRPr="00B92042" w:rsidRDefault="00B92042" w:rsidP="00B92042">
      <w:pPr>
        <w:ind w:right="153" w:firstLine="636"/>
        <w:jc w:val="both"/>
      </w:pPr>
    </w:p>
    <w:p w:rsidR="00B92042" w:rsidRPr="00B92042" w:rsidRDefault="00B92042" w:rsidP="00B92042">
      <w:pPr>
        <w:ind w:right="153" w:firstLine="636"/>
        <w:jc w:val="both"/>
      </w:pPr>
      <w:r w:rsidRPr="00B92042">
        <w:t>Чем выше данный показатель (</w:t>
      </w:r>
      <w:proofErr w:type="spellStart"/>
      <w:r w:rsidRPr="00B92042">
        <w:t>Zi</w:t>
      </w:r>
      <w:proofErr w:type="spellEnd"/>
      <w:r w:rsidRPr="00B92042"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4B0D8D" w:rsidRPr="004B0D8D" w:rsidRDefault="00B92042" w:rsidP="00B92042">
      <w:pPr>
        <w:ind w:right="153" w:firstLine="636"/>
        <w:jc w:val="both"/>
      </w:pPr>
      <w:r w:rsidRPr="00B92042">
        <w:t xml:space="preserve">Значение порогового значения показателя </w:t>
      </w:r>
      <w:proofErr w:type="spellStart"/>
      <w:r w:rsidRPr="00B92042">
        <w:t>Zi</w:t>
      </w:r>
      <w:proofErr w:type="spellEnd"/>
      <w:r w:rsidRPr="00B92042"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B92042">
        <w:t>Zi</w:t>
      </w:r>
      <w:proofErr w:type="spellEnd"/>
      <w:r w:rsidRPr="00B92042">
        <w:t xml:space="preserve"> устанавливается равным 30 единицам.</w:t>
      </w:r>
    </w:p>
    <w:p w:rsidR="004B0D8D" w:rsidRDefault="004B0D8D" w:rsidP="003D5380">
      <w:pPr>
        <w:ind w:right="153" w:firstLine="636"/>
        <w:jc w:val="both"/>
        <w:rPr>
          <w:b/>
          <w:i/>
        </w:rPr>
      </w:pPr>
    </w:p>
    <w:p w:rsidR="00592837" w:rsidRPr="00052A7E" w:rsidRDefault="00592837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B9204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</w:pPr>
      <w:bookmarkStart w:id="74" w:name="_Toc412098816"/>
      <w:bookmarkStart w:id="75" w:name="_Toc412098817"/>
      <w:bookmarkStart w:id="76" w:name="_Toc412098818"/>
      <w:bookmarkStart w:id="77" w:name="_Toc412098819"/>
      <w:bookmarkStart w:id="78" w:name="_Toc395190388"/>
      <w:bookmarkStart w:id="79" w:name="_Ref396487846"/>
      <w:bookmarkStart w:id="80" w:name="_Ref396489236"/>
      <w:bookmarkStart w:id="81" w:name="_Toc436291777"/>
      <w:bookmarkStart w:id="82" w:name="_Toc260130025"/>
      <w:bookmarkStart w:id="83" w:name="_Toc367283798"/>
      <w:bookmarkEnd w:id="74"/>
      <w:bookmarkEnd w:id="75"/>
      <w:bookmarkEnd w:id="76"/>
      <w:bookmarkEnd w:id="77"/>
      <w:r w:rsidRPr="00117F63">
        <w:t>ОБРАЗЦЫ ФОРМ ОСНОВНЫХ ДОКУМЕНТОВ</w:t>
      </w:r>
      <w:bookmarkEnd w:id="78"/>
      <w:bookmarkEnd w:id="79"/>
      <w:bookmarkEnd w:id="80"/>
      <w:bookmarkEnd w:id="81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84" w:name="_Ref401131967"/>
      <w:r>
        <w:t xml:space="preserve">        </w:t>
      </w:r>
      <w:bookmarkStart w:id="85" w:name="_Toc419892110"/>
      <w:bookmarkStart w:id="86" w:name="_Toc419902078"/>
      <w:bookmarkStart w:id="87" w:name="_Toc4362917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84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85"/>
      <w:r w:rsidR="0041572A">
        <w:t>, Анкета участника запроса цен (Форма 2).</w:t>
      </w:r>
      <w:bookmarkEnd w:id="86"/>
      <w:bookmarkEnd w:id="87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88" w:name="_Справка_об_участии_в_судебных_разби"/>
      <w:bookmarkStart w:id="89" w:name="_Справка_об_участии"/>
      <w:bookmarkEnd w:id="88"/>
      <w:bookmarkEnd w:id="89"/>
      <w:bookmarkEnd w:id="82"/>
      <w:bookmarkEnd w:id="83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90" w:name="_Письмо_о_подаче"/>
      <w:bookmarkStart w:id="91" w:name="_Toc255987071"/>
      <w:bookmarkStart w:id="92" w:name="_Toc272505461"/>
      <w:bookmarkStart w:id="93" w:name="_Toc390267513"/>
      <w:bookmarkStart w:id="94" w:name="_Toc412201945"/>
      <w:bookmarkStart w:id="95" w:name="_Toc436291779"/>
      <w:bookmarkEnd w:id="90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91"/>
      <w:bookmarkEnd w:id="92"/>
      <w:bookmarkEnd w:id="93"/>
      <w:bookmarkEnd w:id="94"/>
      <w:bookmarkEnd w:id="95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92042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92042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92042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92042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92042">
      <w:pPr>
        <w:pStyle w:val="af4"/>
        <w:numPr>
          <w:ilvl w:val="0"/>
          <w:numId w:val="2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92042">
      <w:pPr>
        <w:pStyle w:val="af4"/>
        <w:numPr>
          <w:ilvl w:val="0"/>
          <w:numId w:val="2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92042">
      <w:pPr>
        <w:pStyle w:val="af4"/>
        <w:numPr>
          <w:ilvl w:val="0"/>
          <w:numId w:val="2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92042">
      <w:pPr>
        <w:pStyle w:val="af4"/>
        <w:numPr>
          <w:ilvl w:val="0"/>
          <w:numId w:val="2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92042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92042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92042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92042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92042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92042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92042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92042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92042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92042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92042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92042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92042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92042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92042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92042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92042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92042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92042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92042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6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96"/>
    </w:p>
    <w:p w:rsidR="00B14DC6" w:rsidRPr="0019055E" w:rsidRDefault="00B14DC6" w:rsidP="00B92042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7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97"/>
    </w:p>
    <w:p w:rsidR="00B14DC6" w:rsidRPr="0019055E" w:rsidRDefault="00B14DC6" w:rsidP="00B92042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481B05" w:rsidRPr="00481B05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481B05" w:rsidRPr="00481B05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92042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8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98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99" w:name="_Анкета_Претендента_на"/>
      <w:bookmarkStart w:id="100" w:name="_Анкета_Участника_процедуры"/>
      <w:bookmarkStart w:id="101" w:name="_АНКЕТА_УЧАСТНИКА_КОНКУРСА"/>
      <w:bookmarkEnd w:id="99"/>
      <w:bookmarkEnd w:id="100"/>
      <w:bookmarkEnd w:id="101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102" w:name="_Toc402520353"/>
      <w:bookmarkStart w:id="103" w:name="_Toc412201948"/>
      <w:bookmarkStart w:id="104" w:name="_Toc4362917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102"/>
      <w:bookmarkEnd w:id="103"/>
      <w:bookmarkEnd w:id="104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92042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92042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92042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92042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5" w:name="_СВЕДЕНИЯ_О_ПРИНАДЛЕЖНОСТИ"/>
      <w:bookmarkStart w:id="106" w:name="_СВЕДЕНИЯ_О_ЦЕПОЧКЕ"/>
      <w:bookmarkStart w:id="107" w:name="_Toc402520354"/>
      <w:bookmarkStart w:id="108" w:name="_Toc412201949"/>
      <w:bookmarkStart w:id="109" w:name="_Toc436291781"/>
      <w:bookmarkEnd w:id="105"/>
      <w:bookmarkEnd w:id="10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107"/>
      <w:bookmarkEnd w:id="108"/>
      <w:bookmarkEnd w:id="109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92042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92042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92042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92042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92042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92042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92042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92042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92042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92042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92042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92042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92042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92042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92042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92042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0" w:name="_Техническое_предложение_(Форма"/>
      <w:bookmarkStart w:id="111" w:name="_Toc235439567"/>
      <w:bookmarkStart w:id="112" w:name="_Toc390267515"/>
      <w:bookmarkStart w:id="113" w:name="_Toc412201950"/>
      <w:bookmarkStart w:id="114" w:name="_Toc436291782"/>
      <w:bookmarkEnd w:id="11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111"/>
      <w:bookmarkEnd w:id="112"/>
      <w:bookmarkEnd w:id="113"/>
      <w:bookmarkEnd w:id="114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B92042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B92042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B92042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B92042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B92042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B92042">
      <w:pPr>
        <w:pStyle w:val="a0"/>
        <w:numPr>
          <w:ilvl w:val="4"/>
          <w:numId w:val="3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B92042">
      <w:pPr>
        <w:pStyle w:val="a0"/>
        <w:numPr>
          <w:ilvl w:val="4"/>
          <w:numId w:val="3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B92042">
      <w:pPr>
        <w:pStyle w:val="a0"/>
        <w:numPr>
          <w:ilvl w:val="4"/>
          <w:numId w:val="3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B92042">
      <w:pPr>
        <w:pStyle w:val="a0"/>
        <w:numPr>
          <w:ilvl w:val="4"/>
          <w:numId w:val="3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B92042">
      <w:pPr>
        <w:pStyle w:val="a0"/>
        <w:numPr>
          <w:ilvl w:val="4"/>
          <w:numId w:val="3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B92042">
      <w:pPr>
        <w:pStyle w:val="a0"/>
        <w:numPr>
          <w:ilvl w:val="4"/>
          <w:numId w:val="3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B92042">
      <w:pPr>
        <w:pStyle w:val="a0"/>
        <w:numPr>
          <w:ilvl w:val="4"/>
          <w:numId w:val="3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B92042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B92042">
      <w:pPr>
        <w:pStyle w:val="a0"/>
        <w:numPr>
          <w:ilvl w:val="4"/>
          <w:numId w:val="3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B92042">
      <w:pPr>
        <w:pStyle w:val="a0"/>
        <w:numPr>
          <w:ilvl w:val="4"/>
          <w:numId w:val="3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5" w:name="_Toc255987077"/>
      <w:bookmarkStart w:id="116" w:name="_Toc367695592"/>
      <w:bookmarkStart w:id="117" w:name="_Toc378234311"/>
      <w:bookmarkStart w:id="118" w:name="_Toc384393770"/>
      <w:bookmarkStart w:id="119" w:name="_Toc389211793"/>
      <w:bookmarkStart w:id="120" w:name="_Toc417390200"/>
      <w:bookmarkStart w:id="121" w:name="_Toc4362917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15"/>
      <w:bookmarkEnd w:id="116"/>
      <w:bookmarkEnd w:id="117"/>
      <w:bookmarkEnd w:id="118"/>
      <w:bookmarkEnd w:id="119"/>
      <w:bookmarkEnd w:id="120"/>
      <w:bookmarkEnd w:id="121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B92042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B92042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B92042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B92042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B92042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B92042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B92042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B92042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B92042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B92042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B92042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B92042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B92042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B92042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B92042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B92042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B92042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B92042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22" w:name="_Ref387917459"/>
          </w:p>
        </w:tc>
        <w:bookmarkEnd w:id="122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B92042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23" w:name="_Ref383510434"/>
          </w:p>
        </w:tc>
        <w:bookmarkEnd w:id="123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B92042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B92042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B92042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24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24"/>
    </w:p>
    <w:p w:rsidR="0041572A" w:rsidRPr="004573D1" w:rsidRDefault="0041572A" w:rsidP="00B92042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B92042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B92042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B92042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B92042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B92042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25" w:name="_Toc436291784"/>
      <w:r w:rsidRPr="00052A7E">
        <w:rPr>
          <w:b/>
        </w:rPr>
        <w:t>ЧАСТЬ 2</w:t>
      </w:r>
      <w:bookmarkEnd w:id="125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26" w:name="_Toc436291785"/>
      <w:r w:rsidRPr="00052A7E">
        <w:rPr>
          <w:b/>
        </w:rPr>
        <w:t>ЧАСТЬ 3</w:t>
      </w:r>
      <w:bookmarkEnd w:id="126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1B05" w:rsidRDefault="00481B05">
      <w:r>
        <w:separator/>
      </w:r>
    </w:p>
  </w:endnote>
  <w:endnote w:type="continuationSeparator" w:id="0">
    <w:p w:rsidR="00481B05" w:rsidRDefault="00481B05">
      <w:r>
        <w:continuationSeparator/>
      </w:r>
    </w:p>
  </w:endnote>
  <w:endnote w:type="continuationNotice" w:id="1">
    <w:p w:rsidR="00481B05" w:rsidRDefault="00481B0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B05" w:rsidRDefault="009C730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481B0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81B05" w:rsidRDefault="00481B0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B05" w:rsidRPr="00FE6219" w:rsidRDefault="00481B0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B05" w:rsidRPr="00FE6219" w:rsidRDefault="00481B0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1B05" w:rsidRDefault="00481B05">
      <w:r>
        <w:separator/>
      </w:r>
    </w:p>
  </w:footnote>
  <w:footnote w:type="continuationSeparator" w:id="0">
    <w:p w:rsidR="00481B05" w:rsidRDefault="00481B05">
      <w:r>
        <w:continuationSeparator/>
      </w:r>
    </w:p>
  </w:footnote>
  <w:footnote w:type="continuationNotice" w:id="1">
    <w:p w:rsidR="00481B05" w:rsidRDefault="00481B0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B05" w:rsidRDefault="00481B05">
    <w:pPr>
      <w:pStyle w:val="a7"/>
      <w:rPr>
        <w:lang w:val="en-US"/>
      </w:rPr>
    </w:pPr>
  </w:p>
  <w:p w:rsidR="00481B05" w:rsidRPr="004B5E5D" w:rsidRDefault="00481B05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B05" w:rsidRPr="00F429FC" w:rsidRDefault="009C730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81B0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C5220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B05" w:rsidRPr="00F429FC" w:rsidRDefault="009C730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81B0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C5220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7"/>
  </w:num>
  <w:num w:numId="2">
    <w:abstractNumId w:val="28"/>
  </w:num>
  <w:num w:numId="3">
    <w:abstractNumId w:val="25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19"/>
  </w:num>
  <w:num w:numId="13">
    <w:abstractNumId w:val="34"/>
  </w:num>
  <w:num w:numId="14">
    <w:abstractNumId w:val="27"/>
  </w:num>
  <w:num w:numId="15">
    <w:abstractNumId w:val="18"/>
  </w:num>
  <w:num w:numId="16">
    <w:abstractNumId w:val="31"/>
  </w:num>
  <w:num w:numId="17">
    <w:abstractNumId w:val="16"/>
  </w:num>
  <w:num w:numId="18">
    <w:abstractNumId w:val="35"/>
  </w:num>
  <w:num w:numId="19">
    <w:abstractNumId w:val="10"/>
  </w:num>
  <w:num w:numId="20">
    <w:abstractNumId w:val="33"/>
  </w:num>
  <w:num w:numId="21">
    <w:abstractNumId w:val="6"/>
  </w:num>
  <w:num w:numId="22">
    <w:abstractNumId w:val="38"/>
  </w:num>
  <w:num w:numId="23">
    <w:abstractNumId w:val="22"/>
  </w:num>
  <w:num w:numId="24">
    <w:abstractNumId w:val="11"/>
  </w:num>
  <w:num w:numId="25">
    <w:abstractNumId w:val="39"/>
  </w:num>
  <w:num w:numId="26">
    <w:abstractNumId w:val="17"/>
  </w:num>
  <w:num w:numId="27">
    <w:abstractNumId w:val="36"/>
  </w:num>
  <w:num w:numId="28">
    <w:abstractNumId w:val="20"/>
  </w:num>
  <w:num w:numId="29">
    <w:abstractNumId w:val="5"/>
  </w:num>
  <w:num w:numId="30">
    <w:abstractNumId w:val="30"/>
  </w:num>
  <w:num w:numId="31">
    <w:abstractNumId w:val="29"/>
  </w:num>
  <w:num w:numId="32">
    <w:abstractNumId w:val="9"/>
  </w:num>
  <w:num w:numId="33">
    <w:abstractNumId w:val="14"/>
  </w:num>
  <w:num w:numId="34">
    <w:abstractNumId w:val="32"/>
  </w:num>
  <w:num w:numId="35">
    <w:abstractNumId w:val="12"/>
  </w:num>
  <w:num w:numId="36">
    <w:abstractNumId w:val="8"/>
  </w:num>
  <w:num w:numId="37">
    <w:abstractNumId w:val="4"/>
  </w:num>
  <w:num w:numId="38">
    <w:abstractNumId w:val="26"/>
  </w:num>
  <w:num w:numId="39">
    <w:abstractNumId w:val="7"/>
  </w:num>
  <w:num w:numId="40">
    <w:abstractNumId w:val="24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5363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4112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B8E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2C61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6058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2B1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5788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A17"/>
    <w:rsid w:val="002D668D"/>
    <w:rsid w:val="002D67B1"/>
    <w:rsid w:val="002E0576"/>
    <w:rsid w:val="002E1075"/>
    <w:rsid w:val="002E2850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041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085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1B05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D8D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265"/>
    <w:rsid w:val="005609BB"/>
    <w:rsid w:val="00560BC8"/>
    <w:rsid w:val="00561255"/>
    <w:rsid w:val="0056140F"/>
    <w:rsid w:val="00561636"/>
    <w:rsid w:val="0056271B"/>
    <w:rsid w:val="0056542A"/>
    <w:rsid w:val="00565687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6D93"/>
    <w:rsid w:val="0058705F"/>
    <w:rsid w:val="00592837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B0E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497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D0E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34B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5D9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3B30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A7DA4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4522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A41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2E18"/>
    <w:rsid w:val="008B398B"/>
    <w:rsid w:val="008B4AC9"/>
    <w:rsid w:val="008B4E54"/>
    <w:rsid w:val="008B5F59"/>
    <w:rsid w:val="008B632B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220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C7302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A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615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CC9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80E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2E2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042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3BA7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3F0F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29B6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14CD"/>
    <w:rsid w:val="00C62BF6"/>
    <w:rsid w:val="00C62F44"/>
    <w:rsid w:val="00C642F9"/>
    <w:rsid w:val="00C64806"/>
    <w:rsid w:val="00C64BFD"/>
    <w:rsid w:val="00C64EA4"/>
    <w:rsid w:val="00C6607D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597A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48D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2C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9F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498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38A2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06989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1C95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55B4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1E84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363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oleObject" Target="embeddings/oleObject2.bin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image" Target="media/image4.wmf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2.wmf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1.bin"/><Relationship Id="rId20" Type="http://schemas.openxmlformats.org/officeDocument/2006/relationships/oleObject" Target="embeddings/oleObject3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1.wmf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3.wmf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B9739-8469-4EF8-8F7B-26436A12BD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296E070-4AFA-41C6-B657-AA83DA34F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35</Pages>
  <Words>7101</Words>
  <Characters>50719</Characters>
  <Application>Microsoft Office Word</Application>
  <DocSecurity>0</DocSecurity>
  <Lines>422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57705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74</cp:revision>
  <cp:lastPrinted>2015-11-26T06:17:00Z</cp:lastPrinted>
  <dcterms:created xsi:type="dcterms:W3CDTF">2015-05-22T08:43:00Z</dcterms:created>
  <dcterms:modified xsi:type="dcterms:W3CDTF">2015-11-26T13:05:00Z</dcterms:modified>
</cp:coreProperties>
</file>