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3D" w:rsidRDefault="00C13F3D" w:rsidP="00C13F3D">
      <w:pPr>
        <w:widowControl w:val="0"/>
        <w:jc w:val="center"/>
        <w:outlineLvl w:val="0"/>
        <w:rPr>
          <w:b/>
        </w:rPr>
      </w:pPr>
      <w:bookmarkStart w:id="0" w:name="_Toc375576471"/>
      <w:r w:rsidRPr="008975DD">
        <w:rPr>
          <w:b/>
        </w:rPr>
        <w:t>ИЗВЕЩЕНИЕ О ПРОВЕДЕНИИ ЗАПРОСА ПРЕДЛОЖЕНИЙ</w:t>
      </w:r>
      <w:bookmarkEnd w:id="0"/>
    </w:p>
    <w:p w:rsidR="00C13F3D" w:rsidRPr="008975DD" w:rsidRDefault="00C13F3D" w:rsidP="00C13F3D">
      <w:pPr>
        <w:widowControl w:val="0"/>
        <w:jc w:val="center"/>
        <w:outlineLvl w:val="0"/>
        <w:rPr>
          <w:b/>
        </w:rPr>
      </w:pPr>
    </w:p>
    <w:p w:rsidR="00C13F3D" w:rsidRPr="00C02C89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C13F3D" w:rsidRPr="00C02C89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C13F3D" w:rsidRPr="00C02C89" w:rsidRDefault="00C13F3D" w:rsidP="00C13F3D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C13F3D" w:rsidRPr="00225DB0" w:rsidRDefault="00C13F3D" w:rsidP="00C13F3D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C13F3D" w:rsidRPr="00C02C89" w:rsidRDefault="00C13F3D" w:rsidP="00C13F3D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C13F3D" w:rsidRPr="004A1654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C13F3D" w:rsidRPr="00C02C89" w:rsidRDefault="00C13F3D" w:rsidP="00C13F3D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C13F3D" w:rsidRPr="00C02C89" w:rsidRDefault="00C13F3D" w:rsidP="00C13F3D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C13F3D" w:rsidRPr="004A1654" w:rsidRDefault="00C13F3D" w:rsidP="00C13F3D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C13F3D" w:rsidRPr="004420BB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AA461B">
        <w:rPr>
          <w:bCs/>
        </w:rPr>
        <w:t>выполнение комплекса работ на объекте "ЖДЦ. Локомоти</w:t>
      </w:r>
      <w:r w:rsidRPr="00AA461B">
        <w:rPr>
          <w:bCs/>
        </w:rPr>
        <w:t>в</w:t>
      </w:r>
      <w:r w:rsidRPr="00AA461B">
        <w:rPr>
          <w:bCs/>
        </w:rPr>
        <w:t>ное депо и административно-бытовой корпус. Техническое перевооружение системы от</w:t>
      </w:r>
      <w:r w:rsidRPr="00AA461B">
        <w:rPr>
          <w:bCs/>
        </w:rPr>
        <w:t>о</w:t>
      </w:r>
      <w:r w:rsidRPr="00AA461B">
        <w:rPr>
          <w:bCs/>
        </w:rPr>
        <w:t>пления"</w:t>
      </w:r>
      <w:r>
        <w:rPr>
          <w:bCs/>
        </w:rPr>
        <w:t>.</w:t>
      </w:r>
    </w:p>
    <w:p w:rsidR="00C13F3D" w:rsidRPr="004420BB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C13F3D" w:rsidRPr="00C02C89" w:rsidRDefault="00C13F3D" w:rsidP="00C13F3D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25 июля 2014 года.</w:t>
      </w:r>
    </w:p>
    <w:p w:rsidR="00C13F3D" w:rsidRPr="005004FE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 w:rsidRPr="00C02C89">
        <w:t>Челябинская о</w:t>
      </w:r>
      <w:r w:rsidRPr="00C02C89">
        <w:t>б</w:t>
      </w:r>
      <w:r w:rsidRPr="00C02C89">
        <w:t xml:space="preserve">ласть, </w:t>
      </w:r>
      <w:proofErr w:type="gramStart"/>
      <w:r w:rsidRPr="00C02C89">
        <w:t>г</w:t>
      </w:r>
      <w:proofErr w:type="gramEnd"/>
      <w:r w:rsidRPr="00C02C89">
        <w:t>. Озерск,</w:t>
      </w:r>
      <w:r>
        <w:t xml:space="preserve"> </w:t>
      </w:r>
      <w:r w:rsidRPr="00AA461B">
        <w:t>Озерское шоссе 4</w:t>
      </w:r>
      <w:r>
        <w:t>, ФГУП «ПО «Маяк».</w:t>
      </w:r>
    </w:p>
    <w:bookmarkEnd w:id="1"/>
    <w:bookmarkEnd w:id="2"/>
    <w:p w:rsidR="00C13F3D" w:rsidRDefault="00C13F3D" w:rsidP="00C13F3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C13F3D" w:rsidRPr="004028D0" w:rsidRDefault="00C13F3D" w:rsidP="00C13F3D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C13F3D" w:rsidRPr="00C02C89" w:rsidRDefault="00C13F3D" w:rsidP="00C13F3D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C13F3D" w:rsidRPr="004028D0" w:rsidRDefault="00C13F3D" w:rsidP="00C13F3D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C13F3D" w:rsidRPr="00032502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C13F3D" w:rsidRPr="0024367B" w:rsidRDefault="00C13F3D" w:rsidP="00C13F3D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6 883 780,00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шесть миллионов восемьсот восемьдесят три тысячи семьсот восемьдесят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C13F3D" w:rsidRDefault="00C13F3D" w:rsidP="00C13F3D">
      <w:pPr>
        <w:widowControl w:val="0"/>
        <w:tabs>
          <w:tab w:val="left" w:pos="0"/>
        </w:tabs>
        <w:contextualSpacing/>
        <w:jc w:val="both"/>
      </w:pPr>
      <w:r>
        <w:tab/>
        <w:t>Начальная (максимальная) цена Договора учитывает все расходы на выполнение работ по Договору, включая выполнение строительно-монтажных и пусконаладочных работ, обеспечение работ материалами, изделиями и оборудованием, в объемах, предусмо</w:t>
      </w:r>
      <w:r>
        <w:t>т</w:t>
      </w:r>
      <w:r>
        <w:t>ренных рабочей документацией, затраты по транспортировке оборудования до склада З</w:t>
      </w:r>
      <w:r>
        <w:t>а</w:t>
      </w:r>
      <w:r>
        <w:t>казчика, заготовительно-складские расходы.</w:t>
      </w:r>
    </w:p>
    <w:p w:rsidR="00C13F3D" w:rsidRDefault="00C13F3D" w:rsidP="00C13F3D">
      <w:pPr>
        <w:widowControl w:val="0"/>
        <w:tabs>
          <w:tab w:val="left" w:pos="0"/>
        </w:tabs>
        <w:ind w:firstLine="709"/>
        <w:contextualSpacing/>
        <w:jc w:val="both"/>
      </w:pPr>
      <w:r>
        <w:t>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</w:t>
      </w:r>
      <w:r>
        <w:t>и</w:t>
      </w:r>
      <w:r>
        <w:t>ваться Подрядчиком при выполнении договора, также включаются Участником процедуры з</w:t>
      </w:r>
      <w:r>
        <w:t>а</w:t>
      </w:r>
      <w:r>
        <w:t>купки в расценки и общую цену представленной заявки.</w:t>
      </w:r>
    </w:p>
    <w:p w:rsidR="00C13F3D" w:rsidRDefault="00C13F3D" w:rsidP="00C13F3D">
      <w:pPr>
        <w:widowControl w:val="0"/>
        <w:tabs>
          <w:tab w:val="left" w:pos="0"/>
        </w:tabs>
        <w:ind w:firstLine="709"/>
        <w:contextualSpacing/>
        <w:jc w:val="both"/>
      </w:pPr>
      <w:r>
        <w:lastRenderedPageBreak/>
        <w:t>Затраты на выполнение строительно-монтажных работ не должны превышать 6 681 510,00 руб., включая НДС (18%).</w:t>
      </w:r>
    </w:p>
    <w:p w:rsidR="00C13F3D" w:rsidRDefault="00C13F3D" w:rsidP="00C13F3D">
      <w:pPr>
        <w:widowControl w:val="0"/>
        <w:tabs>
          <w:tab w:val="left" w:pos="0"/>
        </w:tabs>
        <w:ind w:firstLine="709"/>
        <w:contextualSpacing/>
        <w:jc w:val="both"/>
      </w:pPr>
      <w:r>
        <w:t>Затраты  на оборудование не должны превышать 182 080,00 руб., включая НДС (18%).</w:t>
      </w:r>
    </w:p>
    <w:p w:rsidR="00C13F3D" w:rsidRDefault="00C13F3D" w:rsidP="00C13F3D">
      <w:pPr>
        <w:widowControl w:val="0"/>
        <w:tabs>
          <w:tab w:val="left" w:pos="0"/>
        </w:tabs>
        <w:ind w:firstLine="709"/>
        <w:contextualSpacing/>
        <w:jc w:val="both"/>
        <w:rPr>
          <w:b/>
          <w:iCs/>
          <w:u w:val="single"/>
        </w:rPr>
      </w:pPr>
      <w:r>
        <w:t>Затраты на выполнение пуско-наладочных работ не должны превышать 20 190,00 руб., включая НДС (18%).</w:t>
      </w:r>
    </w:p>
    <w:p w:rsidR="00C13F3D" w:rsidRPr="00093D4A" w:rsidRDefault="00C13F3D" w:rsidP="00C13F3D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C13F3D" w:rsidRPr="00C02C89" w:rsidRDefault="00C13F3D" w:rsidP="00C13F3D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C13F3D" w:rsidRPr="0061274C" w:rsidRDefault="00C13F3D" w:rsidP="00C13F3D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>
        <w:rPr>
          <w:b/>
        </w:rPr>
        <w:t>3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>от начальной (ма</w:t>
      </w:r>
      <w:r w:rsidRPr="0061274C">
        <w:t>к</w:t>
      </w:r>
      <w:r w:rsidRPr="0061274C">
        <w:t xml:space="preserve">симальной) цены договора, а именно </w:t>
      </w:r>
      <w:r>
        <w:rPr>
          <w:b/>
          <w:u w:val="single"/>
        </w:rPr>
        <w:t xml:space="preserve">206 513,40 </w:t>
      </w:r>
      <w:r w:rsidRPr="0061274C">
        <w:rPr>
          <w:u w:val="single"/>
        </w:rPr>
        <w:t>(</w:t>
      </w:r>
      <w:r>
        <w:rPr>
          <w:u w:val="single"/>
        </w:rPr>
        <w:t>двести шесть тысяч пятьсот тринадцать</w:t>
      </w:r>
      <w:r w:rsidRPr="0061274C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40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</w:t>
      </w:r>
      <w:r w:rsidRPr="006D37AF">
        <w:rPr>
          <w:u w:val="single"/>
        </w:rPr>
        <w:t>б</w:t>
      </w:r>
      <w:r w:rsidRPr="006D37AF">
        <w:rPr>
          <w:u w:val="single"/>
        </w:rPr>
        <w:t>лагается).</w:t>
      </w:r>
    </w:p>
    <w:p w:rsidR="00C13F3D" w:rsidRPr="004B310C" w:rsidRDefault="00C13F3D" w:rsidP="00C13F3D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</w:t>
      </w:r>
      <w:r>
        <w:rPr>
          <w:bCs/>
        </w:rPr>
        <w:t>запросе предложений</w:t>
      </w:r>
      <w:r w:rsidRPr="004B310C">
        <w:rPr>
          <w:bCs/>
        </w:rPr>
        <w:t xml:space="preserve"> должно быть предо</w:t>
      </w:r>
      <w:r w:rsidRPr="004B310C">
        <w:rPr>
          <w:bCs/>
        </w:rPr>
        <w:t>с</w:t>
      </w:r>
      <w:r w:rsidRPr="004B310C">
        <w:rPr>
          <w:bCs/>
        </w:rPr>
        <w:t xml:space="preserve">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4B310C">
        <w:rPr>
          <w:bCs/>
        </w:rPr>
        <w:t>.</w:t>
      </w:r>
    </w:p>
    <w:p w:rsidR="00C13F3D" w:rsidRPr="004B310C" w:rsidRDefault="00C13F3D" w:rsidP="00C13F3D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</w:t>
      </w:r>
      <w:r>
        <w:t>запросе предложений</w:t>
      </w:r>
      <w:r w:rsidRPr="004B310C">
        <w:t xml:space="preserve"> должно быть предо</w:t>
      </w:r>
      <w:r w:rsidRPr="004B310C">
        <w:t>с</w:t>
      </w:r>
      <w:r w:rsidRPr="004B310C">
        <w:t xml:space="preserve">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C13F3D" w:rsidRPr="00175B4F" w:rsidRDefault="00C13F3D" w:rsidP="00C13F3D">
      <w:pPr>
        <w:widowControl w:val="0"/>
        <w:ind w:firstLine="709"/>
        <w:jc w:val="both"/>
        <w:rPr>
          <w:color w:val="FF0000"/>
          <w:u w:val="single"/>
        </w:rPr>
      </w:pPr>
      <w:r>
        <w:t>9</w:t>
      </w:r>
      <w:r w:rsidRPr="004B310C">
        <w:t xml:space="preserve">.3. Денежные средства на обеспечение заявки на участие в </w:t>
      </w:r>
      <w:r>
        <w:t>запросе предложений</w:t>
      </w:r>
      <w:r w:rsidRPr="004B310C">
        <w:t xml:space="preserve"> должны быть перечислены в срок, обеспечивающий их поступление на счет получателя не позднее вр</w:t>
      </w:r>
      <w:r w:rsidRPr="004B310C">
        <w:t>е</w:t>
      </w:r>
      <w:r w:rsidRPr="004B310C">
        <w:t xml:space="preserve">мени и даты окончания подачи заявок на участие в </w:t>
      </w:r>
      <w:r>
        <w:t>запросе предложений</w:t>
      </w:r>
      <w:r w:rsidRPr="004B310C">
        <w:t>.</w:t>
      </w:r>
    </w:p>
    <w:p w:rsidR="00C13F3D" w:rsidRPr="004028D0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C13F3D" w:rsidRPr="004028D0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13F3D" w:rsidRPr="00C02C89" w:rsidRDefault="00C13F3D" w:rsidP="00C13F3D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C13F3D" w:rsidRPr="00C02C89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27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C13F3D" w:rsidRPr="00C568DA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06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C13F3D" w:rsidRPr="00C568DA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14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C13F3D" w:rsidRPr="009A1AC7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C13F3D" w:rsidRPr="00C70412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C13F3D" w:rsidRPr="00C02C89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C13F3D" w:rsidRPr="00C02C89" w:rsidRDefault="00C13F3D" w:rsidP="00C13F3D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3C02C3" w:rsidRDefault="00C13F3D" w:rsidP="00C13F3D">
      <w:r w:rsidRPr="00C02C89">
        <w:t>Остальные и более подробные условия запроса предложений содержатся в д</w:t>
      </w:r>
      <w:r w:rsidRPr="00C02C89">
        <w:t>о</w:t>
      </w:r>
      <w:r w:rsidRPr="00C02C89">
        <w:t>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C13F3D"/>
    <w:rsid w:val="00184DA2"/>
    <w:rsid w:val="00245CCB"/>
    <w:rsid w:val="00337637"/>
    <w:rsid w:val="003C02C3"/>
    <w:rsid w:val="005B3304"/>
    <w:rsid w:val="007F4510"/>
    <w:rsid w:val="009E4738"/>
    <w:rsid w:val="00A518CA"/>
    <w:rsid w:val="00C13F3D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F3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13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6360</Characters>
  <Application>Microsoft Office Word</Application>
  <DocSecurity>0</DocSecurity>
  <Lines>53</Lines>
  <Paragraphs>14</Paragraphs>
  <ScaleCrop>false</ScaleCrop>
  <Company>ПО Маяк</Company>
  <LinksUpToDate>false</LinksUpToDate>
  <CharactersWithSpaces>7461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2014-01-14T08:13:00Z</dcterms:created>
  <dcterms:modified xsi:type="dcterms:W3CDTF">2014-01-14T08:13:00Z</dcterms:modified>
</cp:coreProperties>
</file>