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841" w:rsidRDefault="005B5C13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ИЗВЕЩЕНИЕ О ПРОВЕДЕН</w:t>
      </w:r>
      <w:proofErr w:type="gramStart"/>
      <w:r>
        <w:rPr>
          <w:sz w:val="28"/>
          <w:szCs w:val="28"/>
        </w:rPr>
        <w:t>ИИ АУ</w:t>
      </w:r>
      <w:proofErr w:type="gramEnd"/>
      <w:r>
        <w:rPr>
          <w:sz w:val="28"/>
          <w:szCs w:val="28"/>
        </w:rPr>
        <w:t>КЦИОНА</w:t>
      </w:r>
    </w:p>
    <w:p w:rsidR="00340841" w:rsidRDefault="00340841">
      <w:pPr>
        <w:jc w:val="both"/>
        <w:rPr>
          <w:rFonts w:eastAsia="Times New Roman"/>
          <w:sz w:val="28"/>
          <w:szCs w:val="28"/>
        </w:rPr>
      </w:pPr>
    </w:p>
    <w:p w:rsidR="00340841" w:rsidRDefault="005B5C13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аукцион в электронной форме в электронной форме без квалификационного отбора.</w:t>
      </w:r>
    </w:p>
    <w:p w:rsidR="00340841" w:rsidRDefault="005B5C13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аукциона: </w:t>
      </w:r>
      <w:r>
        <w:rPr>
          <w:sz w:val="28"/>
          <w:szCs w:val="28"/>
          <w:shd w:val="clear" w:color="auto" w:fill="FFFFFF"/>
        </w:rPr>
        <w:t>Право заключения договора на поставку листов качественных марок сталей</w:t>
      </w:r>
    </w:p>
    <w:p w:rsidR="00340841" w:rsidRDefault="005B5C13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  <w:shd w:val="clear" w:color="auto" w:fill="FFFFFF"/>
        </w:rPr>
        <w:t>Федеральное государственное унитарное предприятие «Комбинат »</w:t>
      </w:r>
      <w:proofErr w:type="spellStart"/>
      <w:r>
        <w:rPr>
          <w:sz w:val="28"/>
          <w:szCs w:val="28"/>
          <w:shd w:val="clear" w:color="auto" w:fill="FFFFFF"/>
        </w:rPr>
        <w:t>Электрохимприбор</w:t>
      </w:r>
      <w:proofErr w:type="spellEnd"/>
      <w:r>
        <w:rPr>
          <w:sz w:val="28"/>
          <w:szCs w:val="28"/>
          <w:shd w:val="clear" w:color="auto" w:fill="FFFFFF"/>
        </w:rPr>
        <w:t>"</w:t>
      </w:r>
    </w:p>
    <w:p w:rsidR="00340841" w:rsidRDefault="005B5C1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6а.</w:t>
      </w:r>
    </w:p>
    <w:p w:rsidR="00340841" w:rsidRDefault="005B5C1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624200 г. Лесной, Свердловской области, Коммунистический проспект, 6а.</w:t>
      </w:r>
    </w:p>
    <w:p w:rsidR="00340841" w:rsidRDefault="005B5C13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8-34342-95591,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matyazh.o@ehp-atom.ru</w:t>
      </w:r>
    </w:p>
    <w:p w:rsidR="00340841" w:rsidRDefault="005B5C13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аукциона: </w:t>
      </w:r>
      <w:r>
        <w:rPr>
          <w:sz w:val="28"/>
          <w:szCs w:val="28"/>
          <w:shd w:val="clear" w:color="auto" w:fill="FFFFFF"/>
        </w:rPr>
        <w:t>ФГУП "Комбинат "</w:t>
      </w:r>
      <w:proofErr w:type="spellStart"/>
      <w:r>
        <w:rPr>
          <w:sz w:val="28"/>
          <w:szCs w:val="28"/>
          <w:shd w:val="clear" w:color="auto" w:fill="FFFFFF"/>
        </w:rPr>
        <w:t>Электрохимприбор</w:t>
      </w:r>
      <w:proofErr w:type="spellEnd"/>
      <w:r>
        <w:rPr>
          <w:sz w:val="28"/>
          <w:szCs w:val="28"/>
          <w:shd w:val="clear" w:color="auto" w:fill="FFFFFF"/>
        </w:rPr>
        <w:t>"</w:t>
      </w:r>
    </w:p>
    <w:p w:rsidR="00340841" w:rsidRDefault="005B5C1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6а.</w:t>
      </w:r>
    </w:p>
    <w:p w:rsidR="00340841" w:rsidRDefault="005B5C1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624200 г. Лесной, Свердловской области, Коммунистический проспект, 6а.</w:t>
      </w:r>
    </w:p>
    <w:p w:rsidR="00340841" w:rsidRDefault="005B5C13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Плеханова Елена Дмитриевна, тел. 8-34342-95591 , эл. почта matyazh.o@ehp-atom.ru</w:t>
      </w:r>
    </w:p>
    <w:p w:rsidR="00340841" w:rsidRDefault="005B5C1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Поставка листов качественных марок сталей </w:t>
      </w:r>
    </w:p>
    <w:p w:rsidR="00340841" w:rsidRDefault="005B5C13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340841" w:rsidRDefault="005B5C1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340841" w:rsidRDefault="005B5C1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Самовывоз из Свердловской области. </w:t>
      </w:r>
    </w:p>
    <w:p w:rsidR="00340841" w:rsidRDefault="005B5C1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Сведения о порядке проведения, в том числе об оформлении участия в аукционе, определении лица, выигравшего аукцион: </w:t>
      </w:r>
    </w:p>
    <w:p w:rsidR="00340841" w:rsidRDefault="005B5C1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Аукцион проводится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по адресу http://a-k-d.ru/ в порядке, установленном регламентом данной электронной торговой площадки в соответствии с условиями и требованиями аукционной документации. </w:t>
      </w:r>
    </w:p>
    <w:p w:rsidR="00340841" w:rsidRDefault="005B5C1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участия в аукционе 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 </w:t>
      </w:r>
    </w:p>
    <w:p w:rsidR="00340841" w:rsidRDefault="005B5C1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 </w:t>
      </w:r>
    </w:p>
    <w:p w:rsidR="00340841" w:rsidRDefault="005B5C13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32 717 138 (Тридцать два миллиона семьсот семнадцать тысяч сто тридцать восемь) рублей 78 копеек, </w:t>
      </w:r>
      <w:r>
        <w:rPr>
          <w:sz w:val="28"/>
          <w:szCs w:val="28"/>
        </w:rPr>
        <w:lastRenderedPageBreak/>
        <w:t>включая НДС. Цена договора включает в себя: Цена договора включает в себя: стоимость самого товара, налог на добавленную стоимость, транспортные расходы с учетом условий поставки Заказчика, расходы на упаковку, страхование, экспедирование, полного комплекта тех. документации, уплаты таможенных пошлин, налогов и других обязательных платежей</w:t>
      </w:r>
      <w:proofErr w:type="gramStart"/>
      <w:r>
        <w:rPr>
          <w:sz w:val="28"/>
          <w:szCs w:val="28"/>
        </w:rPr>
        <w:t>..</w:t>
      </w:r>
      <w:proofErr w:type="gramEnd"/>
    </w:p>
    <w:p w:rsidR="00340841" w:rsidRDefault="005B5C13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аукционной документации: </w:t>
      </w:r>
    </w:p>
    <w:p w:rsidR="00340841" w:rsidRDefault="005B5C1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(http://zakupki.rosatom.ru) аукционная документация находится в открытом доступе</w:t>
      </w:r>
      <w:proofErr w:type="gramEnd"/>
      <w:r>
        <w:rPr>
          <w:sz w:val="28"/>
          <w:szCs w:val="28"/>
        </w:rPr>
        <w:t xml:space="preserve">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аукционной документации. Порядок получения аукционной документации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340841" w:rsidRDefault="005B5C1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Обеспечение заявки на участие в аукционе:</w:t>
      </w:r>
    </w:p>
    <w:p w:rsidR="00340841" w:rsidRDefault="005B5C13">
      <w:pPr>
        <w:spacing w:afterAutospacing="1"/>
        <w:ind w:left="20"/>
        <w:jc w:val="both"/>
        <w:divId w:val="105920435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денежные средства в размере 5.00 процентов от начальной (максимальной) цены договора, включая НДС, что составляет 1 635 856 (Один миллион шестьсот тридцать пять тысяч восемьсот пятьдесят шесть) рублей 94 копейки, предоставляются в порядке и сроки, указанные в подразделе 4.9 закупочной документации.</w:t>
      </w:r>
    </w:p>
    <w:p w:rsidR="00340841" w:rsidRDefault="005B5C1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340841" w:rsidRDefault="005B5C1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аукционе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http://a-k-d.ru/,начиная с даты официальной публикации настоящего извещения и аукционной документации, в порядке и в соответствии с регламентом работы данной ЭТП, в срок не позднее 07:00:00 (время московское) «07» мая 2015 года.</w:t>
      </w:r>
    </w:p>
    <w:p w:rsidR="00340841" w:rsidRDefault="005B5C1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 рассмотрения первых частей заявок на участие в аукционе:</w:t>
      </w:r>
    </w:p>
    <w:p w:rsidR="00340841" w:rsidRDefault="005B5C1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Коммунистический проспект 6а, отдел ОМТСКО, здание 420а, кабинет 421, не позднее «14» мая 2015 года.</w:t>
      </w:r>
    </w:p>
    <w:p w:rsidR="00340841" w:rsidRDefault="005B5C1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и время начала проведения аукциона:</w:t>
      </w:r>
    </w:p>
    <w:p w:rsidR="00340841" w:rsidRDefault="005B5C1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09:00:00 (время московское), «19» мая 2015 года.</w:t>
      </w:r>
    </w:p>
    <w:p w:rsidR="00340841" w:rsidRDefault="005B5C1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Место и дата проведения отборочной стадии рассмотрения вторых частей заявок на участие в аукционе и подведения итогов аукциона:</w:t>
      </w:r>
    </w:p>
    <w:p w:rsidR="00340841" w:rsidRDefault="005B5C1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Коммунистический проспект 6а, отдел ОМТСКО, здание 420а, кабинет 421, не позднее «22» мая 2015 года.</w:t>
      </w:r>
    </w:p>
    <w:p w:rsidR="00340841" w:rsidRDefault="005B5C1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аукциона:</w:t>
      </w:r>
    </w:p>
    <w:p w:rsidR="00340841" w:rsidRDefault="006716A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 течение 20</w:t>
      </w:r>
      <w:r w:rsidR="005B5C13">
        <w:rPr>
          <w:sz w:val="28"/>
          <w:szCs w:val="28"/>
        </w:rPr>
        <w:t xml:space="preserve"> дней, но не ранее чем через 10 (десять) дней после размещения на официальном сайте и на ЭТП протокола подведения итогов аукциона.</w:t>
      </w:r>
    </w:p>
    <w:p w:rsidR="00340841" w:rsidRDefault="005B5C1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340841" w:rsidRDefault="005B5C1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Вид обеспечения: обеспечение исполнения обязательств по договору</w:t>
      </w:r>
    </w:p>
    <w:p w:rsidR="00340841" w:rsidRDefault="005B5C1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Форма обеспечения: передача заказчику денежных средств или банковская гарантия, выданная банком</w:t>
      </w:r>
    </w:p>
    <w:p w:rsidR="00340841" w:rsidRDefault="005B5C1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Размер обеспечения: на сумму не менее 5.00 % от суммы договора</w:t>
      </w:r>
    </w:p>
    <w:p w:rsidR="006716A6" w:rsidRDefault="006716A6" w:rsidP="006716A6">
      <w:pPr>
        <w:pStyle w:val="a3"/>
        <w:spacing w:before="0" w:beforeAutospacing="0" w:after="0" w:afterAutospacing="0"/>
        <w:ind w:left="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Обеспечение  обязательств по договору предоставляется в сроки, указанные в пункте 4.18.3 настоящей документации.</w:t>
      </w:r>
    </w:p>
    <w:p w:rsidR="006716A6" w:rsidRDefault="006716A6" w:rsidP="006716A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Cs/>
          <w:sz w:val="28"/>
          <w:szCs w:val="28"/>
        </w:rPr>
        <w:t>Обеспечение исполнения обязательств по договору в форме банковской гарантии  предоставляется лицом, с которым заключается договор, в виде согласно пункту 4.18.5 с приложением документов согласно пункту 4.18.7 настоящей документации</w:t>
      </w:r>
    </w:p>
    <w:p w:rsidR="00340841" w:rsidRDefault="005B5C1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 xml:space="preserve">Отказ организатора аукциона от проведения аукциона по решению заказчика в указанных </w:t>
      </w:r>
      <w:r w:rsidR="006716A6">
        <w:rPr>
          <w:b/>
          <w:bCs/>
          <w:sz w:val="28"/>
          <w:szCs w:val="28"/>
        </w:rPr>
        <w:t>ниже случаях, не позднее 5 дней</w:t>
      </w:r>
      <w:r>
        <w:rPr>
          <w:b/>
          <w:bCs/>
          <w:sz w:val="28"/>
          <w:szCs w:val="28"/>
        </w:rPr>
        <w:t>, не приводит к каким-либо последствиям для организатора аукциона:</w:t>
      </w:r>
    </w:p>
    <w:p w:rsidR="00340841" w:rsidRDefault="005B5C13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40841" w:rsidRDefault="005B5C13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40841" w:rsidRDefault="005B5C13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</w:p>
    <w:p w:rsidR="00340841" w:rsidRDefault="005B5C1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3408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217B8B"/>
    <w:multiLevelType w:val="multilevel"/>
    <w:tmpl w:val="CC3E00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41A4CF3"/>
    <w:multiLevelType w:val="multilevel"/>
    <w:tmpl w:val="B746AC3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0C79B7"/>
    <w:multiLevelType w:val="multilevel"/>
    <w:tmpl w:val="F32220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FD7B44"/>
    <w:rsid w:val="00340841"/>
    <w:rsid w:val="005B5C13"/>
    <w:rsid w:val="006716A6"/>
    <w:rsid w:val="006E1EA7"/>
    <w:rsid w:val="00FD7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204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893</Words>
  <Characters>5095</Characters>
  <Application>Microsoft Office Word</Application>
  <DocSecurity>0</DocSecurity>
  <Lines>42</Lines>
  <Paragraphs>11</Paragraphs>
  <ScaleCrop>false</ScaleCrop>
  <Company/>
  <LinksUpToDate>false</LinksUpToDate>
  <CharactersWithSpaces>5977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EDPlekhanova</dc:creator>
  <cp:lastModifiedBy>055-Plekhanova</cp:lastModifiedBy>
  <cp:revision>4</cp:revision>
  <dcterms:created xsi:type="dcterms:W3CDTF">2015-04-16T03:48:00Z</dcterms:created>
  <dcterms:modified xsi:type="dcterms:W3CDTF">2015-04-16T03:57:00Z</dcterms:modified>
</cp:coreProperties>
</file>