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79B" w:rsidRDefault="009177DB" w:rsidP="000A3817">
      <w:pPr>
        <w:spacing w:before="100" w:beforeAutospacing="1" w:after="100" w:afterAutospacing="1"/>
        <w:jc w:val="center"/>
        <w:rPr>
          <w:b/>
        </w:rPr>
      </w:pPr>
      <w:r>
        <w:rPr>
          <w:b/>
        </w:rPr>
        <w:t>Договор подряда</w:t>
      </w:r>
      <w:r w:rsidR="00EF3694">
        <w:rPr>
          <w:b/>
        </w:rPr>
        <w:t xml:space="preserve"> № </w:t>
      </w:r>
    </w:p>
    <w:p w:rsidR="00654437" w:rsidRDefault="00654437" w:rsidP="000A3817">
      <w:pPr>
        <w:spacing w:before="100" w:beforeAutospacing="1" w:after="100" w:afterAutospacing="1"/>
        <w:jc w:val="center"/>
        <w:rPr>
          <w:b/>
        </w:rPr>
      </w:pPr>
    </w:p>
    <w:p w:rsidR="00654437" w:rsidRDefault="00654437" w:rsidP="000A3817">
      <w:pPr>
        <w:spacing w:before="100" w:beforeAutospacing="1" w:after="100" w:afterAutospacing="1"/>
        <w:jc w:val="center"/>
        <w:rPr>
          <w:b/>
        </w:rPr>
        <w:sectPr w:rsidR="00654437" w:rsidSect="0078479B">
          <w:footerReference w:type="default" r:id="rId8"/>
          <w:type w:val="continuous"/>
          <w:pgSz w:w="11906" w:h="16838"/>
          <w:pgMar w:top="851" w:right="851" w:bottom="737" w:left="851" w:header="709" w:footer="709" w:gutter="0"/>
          <w:cols w:space="708"/>
          <w:docGrid w:linePitch="360"/>
        </w:sectPr>
      </w:pPr>
    </w:p>
    <w:p w:rsidR="000A3817" w:rsidRPr="00AE59FB" w:rsidRDefault="009177DB" w:rsidP="000A3817">
      <w:pPr>
        <w:spacing w:before="100" w:beforeAutospacing="1" w:after="100" w:afterAutospacing="1"/>
        <w:jc w:val="center"/>
      </w:pPr>
      <w:r w:rsidRPr="000D0734">
        <w:rPr>
          <w:snapToGrid w:val="0"/>
        </w:rPr>
        <w:lastRenderedPageBreak/>
        <w:t>г. Москва</w:t>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1E3521" w:rsidRPr="000D0734">
        <w:rPr>
          <w:snapToGrid w:val="0"/>
        </w:rPr>
        <w:tab/>
      </w:r>
      <w:r w:rsidR="009C49CC" w:rsidRPr="000D0734">
        <w:rPr>
          <w:snapToGrid w:val="0"/>
        </w:rPr>
        <w:t xml:space="preserve">             </w:t>
      </w:r>
      <w:r w:rsidR="00DA13BD" w:rsidRPr="000D0734">
        <w:rPr>
          <w:snapToGrid w:val="0"/>
        </w:rPr>
        <w:t>«</w:t>
      </w:r>
      <w:r w:rsidR="0047417C" w:rsidRPr="0047417C">
        <w:rPr>
          <w:snapToGrid w:val="0"/>
        </w:rPr>
        <w:t xml:space="preserve">    </w:t>
      </w:r>
      <w:r w:rsidR="00B603A6" w:rsidRPr="000D0734">
        <w:rPr>
          <w:snapToGrid w:val="0"/>
        </w:rPr>
        <w:t xml:space="preserve">»  </w:t>
      </w:r>
      <w:r w:rsidR="00B603A6">
        <w:rPr>
          <w:snapToGrid w:val="0"/>
        </w:rPr>
        <w:t>октября</w:t>
      </w:r>
      <w:r w:rsidR="00B603A6" w:rsidRPr="0047417C">
        <w:rPr>
          <w:snapToGrid w:val="0"/>
        </w:rPr>
        <w:t xml:space="preserve">  </w:t>
      </w:r>
      <w:r w:rsidR="0047417C" w:rsidRPr="000D0734">
        <w:rPr>
          <w:snapToGrid w:val="0"/>
        </w:rPr>
        <w:t>201</w:t>
      </w:r>
      <w:r w:rsidR="0047417C" w:rsidRPr="0047417C">
        <w:rPr>
          <w:snapToGrid w:val="0"/>
        </w:rPr>
        <w:t>3</w:t>
      </w:r>
      <w:r w:rsidR="0047417C" w:rsidRPr="000D0734">
        <w:rPr>
          <w:snapToGrid w:val="0"/>
        </w:rPr>
        <w:t xml:space="preserve"> </w:t>
      </w:r>
      <w:r w:rsidRPr="000D0734">
        <w:rPr>
          <w:snapToGrid w:val="0"/>
        </w:rPr>
        <w:t>г.</w:t>
      </w:r>
    </w:p>
    <w:p w:rsidR="007B4273" w:rsidRPr="0019152E" w:rsidRDefault="001E3521" w:rsidP="007B4273">
      <w:pPr>
        <w:spacing w:before="100" w:beforeAutospacing="1" w:after="100" w:afterAutospacing="1"/>
        <w:ind w:firstLine="720"/>
        <w:jc w:val="both"/>
      </w:pPr>
      <w:proofErr w:type="gramStart"/>
      <w:r>
        <w:t xml:space="preserve">Открытое </w:t>
      </w:r>
      <w:r w:rsidR="00F4411D">
        <w:t xml:space="preserve">внешнеэкономическое </w:t>
      </w:r>
      <w:r>
        <w:t>акционерное общество «Техснабэкспорт»</w:t>
      </w:r>
      <w:r w:rsidR="009177DB">
        <w:t>, именуемое в дальнейшем "Заказчик</w:t>
      </w:r>
      <w:r w:rsidR="002F3FAD">
        <w:t>"</w:t>
      </w:r>
      <w:r>
        <w:t xml:space="preserve">, в лице  Управляющего делами </w:t>
      </w:r>
      <w:proofErr w:type="spellStart"/>
      <w:r>
        <w:t>Бреймаера</w:t>
      </w:r>
      <w:proofErr w:type="spellEnd"/>
      <w:r>
        <w:t xml:space="preserve"> Виктора Викторовича</w:t>
      </w:r>
      <w:r w:rsidR="009177DB">
        <w:t xml:space="preserve">, действующего на </w:t>
      </w:r>
      <w:r>
        <w:t>о</w:t>
      </w:r>
      <w:r w:rsidR="00B70EC5">
        <w:t xml:space="preserve">сновании доверенности </w:t>
      </w:r>
      <w:r w:rsidR="00B603A6">
        <w:t>№ 6/8/2013-Н</w:t>
      </w:r>
      <w:r w:rsidR="00B603A6" w:rsidRPr="0047417C">
        <w:t xml:space="preserve"> </w:t>
      </w:r>
      <w:r w:rsidR="0047417C">
        <w:t>от</w:t>
      </w:r>
      <w:r w:rsidR="00B70EC5">
        <w:t xml:space="preserve"> </w:t>
      </w:r>
      <w:r w:rsidR="00B603A6">
        <w:t>24.07.2013</w:t>
      </w:r>
      <w:r w:rsidR="009177DB">
        <w:t>, с одной</w:t>
      </w:r>
      <w:r>
        <w:t xml:space="preserve"> стороны, </w:t>
      </w:r>
      <w:r w:rsidR="007B4273">
        <w:t>и</w:t>
      </w:r>
      <w:r w:rsidR="007806E0">
        <w:t xml:space="preserve"> </w:t>
      </w:r>
      <w:r w:rsidR="00C45E7E">
        <w:t>_____</w:t>
      </w:r>
      <w:r w:rsidR="007806E0">
        <w:t>_____________________________________________________________________</w:t>
      </w:r>
      <w:r w:rsidR="00C45E7E">
        <w:t xml:space="preserve">_________, </w:t>
      </w:r>
      <w:r w:rsidR="007B4273">
        <w:t xml:space="preserve">именуемое в  дальнейшем "Подрядчик", в лице </w:t>
      </w:r>
      <w:r w:rsidR="0047417C">
        <w:t>_</w:t>
      </w:r>
      <w:r w:rsidR="007806E0">
        <w:t>___________________________________________</w:t>
      </w:r>
      <w:r w:rsidR="0047417C">
        <w:t>____</w:t>
      </w:r>
      <w:r w:rsidR="007B4273">
        <w:t xml:space="preserve">, действующего на основании </w:t>
      </w:r>
      <w:r w:rsidR="0047417C">
        <w:t>____</w:t>
      </w:r>
      <w:r w:rsidR="007806E0">
        <w:t>_______</w:t>
      </w:r>
      <w:r w:rsidR="0047417C">
        <w:t>____</w:t>
      </w:r>
      <w:r w:rsidR="007B4273">
        <w:t>, с другой стороны,</w:t>
      </w:r>
      <w:r w:rsidR="007B4273" w:rsidRPr="00A45686">
        <w:t xml:space="preserve"> </w:t>
      </w:r>
      <w:r w:rsidR="007B4273" w:rsidRPr="00447CEB">
        <w:t xml:space="preserve">совместно именуемые «Стороны», </w:t>
      </w:r>
      <w:r w:rsidR="007B4273">
        <w:t xml:space="preserve"> заключили настоящий </w:t>
      </w:r>
      <w:r w:rsidR="007B4273" w:rsidRPr="0019152E">
        <w:t>договор</w:t>
      </w:r>
      <w:r w:rsidR="006B36F5">
        <w:t xml:space="preserve"> (далее</w:t>
      </w:r>
      <w:r w:rsidR="00271790">
        <w:t xml:space="preserve"> </w:t>
      </w:r>
      <w:r w:rsidR="006B36F5">
        <w:t>-</w:t>
      </w:r>
      <w:r w:rsidR="00271790">
        <w:t xml:space="preserve"> </w:t>
      </w:r>
      <w:r w:rsidR="006B36F5">
        <w:t>«Договор»)</w:t>
      </w:r>
      <w:r w:rsidR="007B4273" w:rsidRPr="0019152E">
        <w:t xml:space="preserve"> о нижеследующем:</w:t>
      </w:r>
      <w:proofErr w:type="gramEnd"/>
    </w:p>
    <w:p w:rsidR="00CE4A9E" w:rsidRPr="0019152E" w:rsidRDefault="009177DB" w:rsidP="00CE4A9E">
      <w:pPr>
        <w:numPr>
          <w:ilvl w:val="0"/>
          <w:numId w:val="1"/>
        </w:numPr>
        <w:spacing w:before="100" w:beforeAutospacing="1" w:after="100" w:afterAutospacing="1"/>
        <w:jc w:val="center"/>
      </w:pPr>
      <w:r w:rsidRPr="0019152E">
        <w:rPr>
          <w:b/>
        </w:rPr>
        <w:t>ПРЕДМЕТ ДОГОВОРА</w:t>
      </w:r>
      <w:r w:rsidRPr="0019152E">
        <w:t> </w:t>
      </w:r>
    </w:p>
    <w:p w:rsidR="009177DB" w:rsidRPr="0019152E" w:rsidRDefault="009177DB" w:rsidP="009177DB">
      <w:pPr>
        <w:spacing w:before="100" w:beforeAutospacing="1" w:after="100" w:afterAutospacing="1"/>
        <w:jc w:val="both"/>
      </w:pPr>
      <w:r w:rsidRPr="0019152E">
        <w:t xml:space="preserve">1.1. </w:t>
      </w:r>
      <w:proofErr w:type="gramStart"/>
      <w:r w:rsidRPr="0019152E">
        <w:t>Подрядчик обязуется выполнить из своих материалов, собственными</w:t>
      </w:r>
      <w:r w:rsidR="006B0DC0" w:rsidRPr="0019152E">
        <w:t xml:space="preserve"> силами</w:t>
      </w:r>
      <w:r w:rsidRPr="0019152E">
        <w:t xml:space="preserve"> </w:t>
      </w:r>
      <w:r w:rsidR="001A7CBA" w:rsidRPr="0019152E">
        <w:t>и средствами работы по</w:t>
      </w:r>
      <w:r w:rsidR="00E67170">
        <w:t xml:space="preserve"> текущему</w:t>
      </w:r>
      <w:r w:rsidR="001A7CBA" w:rsidRPr="0019152E">
        <w:t xml:space="preserve"> </w:t>
      </w:r>
      <w:r w:rsidR="000F746F" w:rsidRPr="0019152E">
        <w:t>ремонту</w:t>
      </w:r>
      <w:r w:rsidR="0027304F" w:rsidRPr="0019152E">
        <w:t xml:space="preserve"> </w:t>
      </w:r>
      <w:r w:rsidR="00C87DBD" w:rsidRPr="0019152E">
        <w:t xml:space="preserve">офисных помещений, мест общего пользования </w:t>
      </w:r>
      <w:r w:rsidR="00BD41C8" w:rsidRPr="0019152E">
        <w:t xml:space="preserve"> </w:t>
      </w:r>
      <w:r w:rsidR="00C87DBD" w:rsidRPr="0019152E">
        <w:t xml:space="preserve"> </w:t>
      </w:r>
      <w:r w:rsidR="0027304F" w:rsidRPr="0019152E">
        <w:t xml:space="preserve">в </w:t>
      </w:r>
      <w:r w:rsidR="00C834BD" w:rsidRPr="0019152E">
        <w:t>административ</w:t>
      </w:r>
      <w:r w:rsidR="00B07F15" w:rsidRPr="0019152E">
        <w:t>но</w:t>
      </w:r>
      <w:r w:rsidR="0027304F" w:rsidRPr="0019152E">
        <w:t>м</w:t>
      </w:r>
      <w:r w:rsidR="00C834BD" w:rsidRPr="0019152E">
        <w:t xml:space="preserve"> </w:t>
      </w:r>
      <w:r w:rsidR="00D9724B" w:rsidRPr="0019152E">
        <w:t>здании</w:t>
      </w:r>
      <w:r w:rsidR="00C834BD" w:rsidRPr="0019152E">
        <w:t>, расположенно</w:t>
      </w:r>
      <w:r w:rsidR="0027304F" w:rsidRPr="0019152E">
        <w:t>м</w:t>
      </w:r>
      <w:r w:rsidR="00C834BD" w:rsidRPr="0019152E">
        <w:t xml:space="preserve"> по адресу: </w:t>
      </w:r>
      <w:r w:rsidR="002A4957" w:rsidRPr="0019152E">
        <w:t xml:space="preserve">г. Москва, </w:t>
      </w:r>
      <w:proofErr w:type="spellStart"/>
      <w:r w:rsidR="006E6360">
        <w:t>Озерковская</w:t>
      </w:r>
      <w:proofErr w:type="spellEnd"/>
      <w:r w:rsidR="006E6360">
        <w:t xml:space="preserve"> </w:t>
      </w:r>
      <w:proofErr w:type="spellStart"/>
      <w:r w:rsidR="006E6360">
        <w:t>наб</w:t>
      </w:r>
      <w:proofErr w:type="spellEnd"/>
      <w:r w:rsidR="006E6360">
        <w:t>.</w:t>
      </w:r>
      <w:r w:rsidR="00C624C0" w:rsidRPr="0019152E">
        <w:t>, дом 2</w:t>
      </w:r>
      <w:r w:rsidR="006E6360">
        <w:t>8</w:t>
      </w:r>
      <w:r w:rsidR="00C624C0" w:rsidRPr="0019152E">
        <w:t xml:space="preserve">, стр. </w:t>
      </w:r>
      <w:r w:rsidR="006E6360">
        <w:t>3</w:t>
      </w:r>
      <w:r w:rsidR="007377FB" w:rsidRPr="0019152E">
        <w:t>,</w:t>
      </w:r>
      <w:r w:rsidR="00110E4A" w:rsidRPr="0019152E">
        <w:t xml:space="preserve"> </w:t>
      </w:r>
      <w:r w:rsidRPr="0019152E">
        <w:t xml:space="preserve">в соответствии с условиями </w:t>
      </w:r>
      <w:r w:rsidR="006B36F5">
        <w:t>Д</w:t>
      </w:r>
      <w:r w:rsidRPr="0019152E">
        <w:t>оговора</w:t>
      </w:r>
      <w:r w:rsidR="001C12EA" w:rsidRPr="0019152E">
        <w:t xml:space="preserve">, </w:t>
      </w:r>
      <w:r w:rsidRPr="0019152E">
        <w:t xml:space="preserve"> а Заказчик обязуется создать Подрядчику необходимые условия для выполнения работ, принять их результат и уплатить обусловленную </w:t>
      </w:r>
      <w:r w:rsidR="006B36F5">
        <w:t>Д</w:t>
      </w:r>
      <w:r w:rsidRPr="0019152E">
        <w:t>оговором цену.</w:t>
      </w:r>
      <w:proofErr w:type="gramEnd"/>
    </w:p>
    <w:p w:rsidR="009177DB" w:rsidRPr="0019152E" w:rsidRDefault="009177DB" w:rsidP="009177DB">
      <w:pPr>
        <w:spacing w:before="100" w:beforeAutospacing="1" w:after="100" w:afterAutospacing="1"/>
        <w:jc w:val="both"/>
      </w:pPr>
      <w:r w:rsidRPr="0019152E">
        <w:t>1.2. Виды работ, производимые Подрядчиком,</w:t>
      </w:r>
      <w:r w:rsidR="00AC167E">
        <w:t xml:space="preserve"> их </w:t>
      </w:r>
      <w:proofErr w:type="gramStart"/>
      <w:r w:rsidR="00AC167E">
        <w:t>объем</w:t>
      </w:r>
      <w:proofErr w:type="gramEnd"/>
      <w:r w:rsidRPr="0019152E">
        <w:t xml:space="preserve"> и стоимость устанавливаются в </w:t>
      </w:r>
      <w:r w:rsidR="0005181E">
        <w:t>С</w:t>
      </w:r>
      <w:r w:rsidRPr="0019152E">
        <w:t>мет</w:t>
      </w:r>
      <w:r w:rsidR="00C105DC">
        <w:t>е</w:t>
      </w:r>
      <w:r w:rsidR="00C87DBD" w:rsidRPr="0019152E">
        <w:t xml:space="preserve"> </w:t>
      </w:r>
      <w:r w:rsidR="002A767F" w:rsidRPr="0019152E">
        <w:t xml:space="preserve"> (</w:t>
      </w:r>
      <w:r w:rsidR="006E50E6" w:rsidRPr="0019152E">
        <w:t>П</w:t>
      </w:r>
      <w:r w:rsidR="002A767F" w:rsidRPr="0019152E">
        <w:t>риложение</w:t>
      </w:r>
      <w:r w:rsidR="006E50E6" w:rsidRPr="0019152E">
        <w:t xml:space="preserve"> №</w:t>
      </w:r>
      <w:r w:rsidR="004F66A2">
        <w:t>2</w:t>
      </w:r>
      <w:r w:rsidR="002A767F" w:rsidRPr="0019152E">
        <w:t>)</w:t>
      </w:r>
      <w:r w:rsidRPr="0019152E">
        <w:t>, утверждаем</w:t>
      </w:r>
      <w:r w:rsidR="00C87DBD" w:rsidRPr="0019152E">
        <w:t>ых</w:t>
      </w:r>
      <w:r w:rsidRPr="0019152E">
        <w:t xml:space="preserve">  Заказчиком, являющ</w:t>
      </w:r>
      <w:r w:rsidR="00C87DBD" w:rsidRPr="0019152E">
        <w:t>ихся</w:t>
      </w:r>
      <w:r w:rsidRPr="0019152E">
        <w:t xml:space="preserve">  неотъемлемой частью </w:t>
      </w:r>
      <w:r w:rsidR="006B36F5">
        <w:t>Д</w:t>
      </w:r>
      <w:r w:rsidRPr="0019152E">
        <w:t>оговора.</w:t>
      </w:r>
    </w:p>
    <w:p w:rsidR="00CE4A9E" w:rsidRPr="0019152E" w:rsidRDefault="009177DB" w:rsidP="00CE4A9E">
      <w:pPr>
        <w:numPr>
          <w:ilvl w:val="0"/>
          <w:numId w:val="1"/>
        </w:numPr>
        <w:spacing w:before="100" w:beforeAutospacing="1" w:after="100" w:afterAutospacing="1"/>
        <w:jc w:val="center"/>
        <w:rPr>
          <w:b/>
        </w:rPr>
      </w:pPr>
      <w:r w:rsidRPr="0019152E">
        <w:rPr>
          <w:b/>
        </w:rPr>
        <w:t>ПРАВА И ОБЯЗАННОСТИ СТОРОН</w:t>
      </w:r>
    </w:p>
    <w:p w:rsidR="009177DB" w:rsidRPr="0019152E" w:rsidRDefault="009177DB" w:rsidP="009177DB">
      <w:pPr>
        <w:spacing w:before="100" w:beforeAutospacing="1" w:after="100" w:afterAutospacing="1"/>
        <w:jc w:val="both"/>
      </w:pPr>
      <w:r w:rsidRPr="0019152E">
        <w:t>2.1. Обязанности Подрядчика:</w:t>
      </w:r>
    </w:p>
    <w:p w:rsidR="00DF7B36" w:rsidRPr="0019152E" w:rsidRDefault="009177DB">
      <w:pPr>
        <w:spacing w:before="100" w:beforeAutospacing="1" w:after="100" w:afterAutospacing="1"/>
        <w:jc w:val="both"/>
        <w:rPr>
          <w:rFonts w:eastAsia="Calibri"/>
          <w:lang w:eastAsia="en-US"/>
        </w:rPr>
      </w:pPr>
      <w:r w:rsidRPr="0019152E">
        <w:t xml:space="preserve">2.1.1. Подрядчик обязуется выполнить все работы  в объеме и в сроки, предусмотренные </w:t>
      </w:r>
      <w:r w:rsidR="006B36F5">
        <w:t>Д</w:t>
      </w:r>
      <w:r w:rsidRPr="0019152E">
        <w:t>оговором и приложениями к нему, и сдать работу Заказчику в установленный срок.</w:t>
      </w:r>
      <w:r w:rsidR="0069135E" w:rsidRPr="0019152E">
        <w:t xml:space="preserve"> </w:t>
      </w:r>
      <w:r w:rsidR="00A74875" w:rsidRPr="00A74875">
        <w:rPr>
          <w:rFonts w:eastAsia="Calibri"/>
          <w:lang w:eastAsia="en-US"/>
        </w:rPr>
        <w:t>В случае нарушения Подрядчиком сроков начала и/или окончания этапов (видов) работ более</w:t>
      </w:r>
      <w:proofErr w:type="gramStart"/>
      <w:r w:rsidR="00A74875" w:rsidRPr="00A74875">
        <w:rPr>
          <w:rFonts w:eastAsia="Calibri"/>
          <w:lang w:eastAsia="en-US"/>
        </w:rPr>
        <w:t>,</w:t>
      </w:r>
      <w:proofErr w:type="gramEnd"/>
      <w:r w:rsidR="00A74875" w:rsidRPr="00A74875">
        <w:rPr>
          <w:rFonts w:eastAsia="Calibri"/>
          <w:lang w:eastAsia="en-US"/>
        </w:rPr>
        <w:t xml:space="preserve"> чем на 5 (пять) дней по отношению к датам, указанным в Графике производства работ (Приложение №</w:t>
      </w:r>
      <w:r w:rsidR="004F66A2">
        <w:rPr>
          <w:rFonts w:eastAsia="Calibri"/>
          <w:lang w:eastAsia="en-US"/>
        </w:rPr>
        <w:t>3</w:t>
      </w:r>
      <w:r w:rsidR="00A74875" w:rsidRPr="00A74875">
        <w:rPr>
          <w:rFonts w:eastAsia="Calibri"/>
          <w:lang w:eastAsia="en-US"/>
        </w:rPr>
        <w:t>), Заказчик вправе расторгнуть Договор в одностороннем порядке.</w:t>
      </w:r>
    </w:p>
    <w:p w:rsidR="009177DB" w:rsidRPr="0019152E" w:rsidRDefault="00DF7B36" w:rsidP="009177DB">
      <w:pPr>
        <w:spacing w:before="100" w:beforeAutospacing="1" w:after="100" w:afterAutospacing="1"/>
        <w:jc w:val="both"/>
      </w:pPr>
      <w:r>
        <w:t>2.1.2. Подрядчик обязан обеспечить производство и качество всех работ в соответствии с действующими нормами и техническими условиями, законодательством РФ.</w:t>
      </w:r>
      <w:r w:rsidR="000D1136">
        <w:t xml:space="preserve"> При выполнении работ Подрядчик обязан использовать материалы, имеющие </w:t>
      </w:r>
      <w:r w:rsidR="00200F28" w:rsidRPr="00200F28">
        <w:t>сертификаты соответствия требованиям действующих в РФ национальных технических регламентов, а также технических регламентов Таможенного союза</w:t>
      </w:r>
      <w:r w:rsidR="000D1136">
        <w:t>.</w:t>
      </w:r>
    </w:p>
    <w:p w:rsidR="009177DB" w:rsidRPr="0019152E" w:rsidRDefault="00DF7B36" w:rsidP="009177DB">
      <w:pPr>
        <w:spacing w:before="100" w:beforeAutospacing="1" w:after="100" w:afterAutospacing="1"/>
        <w:jc w:val="both"/>
      </w:pPr>
      <w:r>
        <w:t xml:space="preserve">2.1.3. Подрядчик обязан вывезти в </w:t>
      </w:r>
      <w:r w:rsidR="0068745B">
        <w:t>пяти</w:t>
      </w:r>
      <w:r>
        <w:t>дневный срок со дня приемки работ (</w:t>
      </w:r>
      <w:proofErr w:type="gramStart"/>
      <w:r>
        <w:t>с даты подписания</w:t>
      </w:r>
      <w:proofErr w:type="gramEnd"/>
      <w:r>
        <w:t xml:space="preserve"> Акта приемки выполненных работ) принадлежащие Подрядчику оборудование, инвентарь, инструменты, материалы и прочие предметы, используемые последним для производства работ, а также строительный мусор, образовавшийся в результате производства работ. </w:t>
      </w:r>
    </w:p>
    <w:p w:rsidR="009177DB" w:rsidRPr="0019152E" w:rsidRDefault="00DF7B36" w:rsidP="009177DB">
      <w:pPr>
        <w:spacing w:before="100" w:beforeAutospacing="1" w:after="100" w:afterAutospacing="1"/>
        <w:jc w:val="both"/>
      </w:pPr>
      <w:r>
        <w:t>2.1.4. Подрядчик обязан немедленно известить Заказчика и до получения от него указаний приостановить работы при обнаружении:</w:t>
      </w:r>
    </w:p>
    <w:p w:rsidR="009177DB" w:rsidRPr="0019152E" w:rsidRDefault="00DF7B36" w:rsidP="009177DB">
      <w:pPr>
        <w:spacing w:before="100" w:beforeAutospacing="1" w:after="100" w:afterAutospacing="1"/>
        <w:jc w:val="both"/>
      </w:pPr>
      <w:r>
        <w:t>- возможных неблагоприятных для Заказчика последствий выполнения его указаний о способе исполнения работы;</w:t>
      </w:r>
    </w:p>
    <w:p w:rsidR="009177DB" w:rsidRPr="0019152E" w:rsidRDefault="00DF7B36" w:rsidP="009177DB">
      <w:pPr>
        <w:spacing w:before="100" w:beforeAutospacing="1" w:after="100" w:afterAutospacing="1"/>
        <w:jc w:val="both"/>
      </w:pPr>
      <w:r>
        <w:lastRenderedPageBreak/>
        <w:t>- иных обстоятельств, угрожающих годности или прочности результатов выполняемой работы, либо создающих невозможность ее завершения в срок.</w:t>
      </w:r>
    </w:p>
    <w:p w:rsidR="009177DB" w:rsidRPr="0019152E" w:rsidRDefault="00DF7B36" w:rsidP="009177DB">
      <w:pPr>
        <w:spacing w:before="100" w:beforeAutospacing="1" w:after="100" w:afterAutospacing="1"/>
        <w:jc w:val="both"/>
      </w:pPr>
      <w:r>
        <w:t>2.1.5. Подрядчик не вправе использовать в ходе осуществления работ материалы и оборудование, предоставленные Заказчиком, или выполнять указания последнего, если это может привести к нарушению действующих норм, технических условий и законодательства РФ.</w:t>
      </w:r>
    </w:p>
    <w:p w:rsidR="00A74875" w:rsidRDefault="00DF7B36">
      <w:pPr>
        <w:pStyle w:val="af2"/>
        <w:suppressAutoHyphens/>
        <w:spacing w:before="100" w:beforeAutospacing="1" w:after="100" w:afterAutospacing="1"/>
        <w:ind w:left="0"/>
        <w:jc w:val="both"/>
        <w:rPr>
          <w:rFonts w:ascii="Times New Roman" w:hAnsi="Times New Roman"/>
          <w:sz w:val="24"/>
          <w:szCs w:val="24"/>
        </w:rPr>
      </w:pPr>
      <w:r w:rsidRPr="00DF7B36">
        <w:rPr>
          <w:rFonts w:ascii="Times New Roman" w:hAnsi="Times New Roman"/>
          <w:sz w:val="24"/>
          <w:szCs w:val="24"/>
        </w:rPr>
        <w:t xml:space="preserve">2.1.6.Гарантировать качественное выполнение вышеуказанных работ квалифицированными рабочими-исполнителями. </w:t>
      </w:r>
      <w:r w:rsidR="00DF4516">
        <w:rPr>
          <w:rFonts w:ascii="Times New Roman" w:hAnsi="Times New Roman"/>
          <w:sz w:val="24"/>
          <w:szCs w:val="24"/>
        </w:rPr>
        <w:t>В</w:t>
      </w:r>
      <w:r w:rsidRPr="00DF7B36">
        <w:rPr>
          <w:rFonts w:ascii="Times New Roman" w:hAnsi="Times New Roman"/>
          <w:sz w:val="24"/>
          <w:szCs w:val="24"/>
        </w:rPr>
        <w:t>ыполнение работ производится только лицами, имеющими гражданство РФ.</w:t>
      </w:r>
    </w:p>
    <w:p w:rsidR="006278AB" w:rsidRPr="0019152E" w:rsidRDefault="00DF7B36" w:rsidP="009177DB">
      <w:pPr>
        <w:spacing w:before="100" w:beforeAutospacing="1" w:after="100" w:afterAutospacing="1"/>
        <w:jc w:val="both"/>
      </w:pPr>
      <w:r w:rsidRPr="00DF7B36">
        <w:t>2.1.7. Обеспечить рабочих-исполнителей индивидуальными защитными средствами и контрольно-измерительными приборами в необходимом объеме.</w:t>
      </w:r>
    </w:p>
    <w:p w:rsidR="006278AB" w:rsidRDefault="00DF7B36" w:rsidP="006278AB">
      <w:pPr>
        <w:jc w:val="both"/>
      </w:pPr>
      <w:r w:rsidRPr="00DF7B36">
        <w:t>2.1.8. При производстве работ Подрядчик несет ответственность за соблюдение рабочими-исполнителями пропускного и внутреннего режима, установленного в здании, расположенном по адресу: г</w:t>
      </w:r>
      <w:proofErr w:type="gramStart"/>
      <w:r w:rsidRPr="00DF7B36">
        <w:t>.М</w:t>
      </w:r>
      <w:proofErr w:type="gramEnd"/>
      <w:r w:rsidRPr="00DF7B36">
        <w:t>осква,</w:t>
      </w:r>
      <w:r w:rsidR="00CB1940">
        <w:t xml:space="preserve"> </w:t>
      </w:r>
      <w:proofErr w:type="spellStart"/>
      <w:r w:rsidR="00CB1940">
        <w:t>Озерковская</w:t>
      </w:r>
      <w:proofErr w:type="spellEnd"/>
      <w:r w:rsidR="00CB1940">
        <w:t xml:space="preserve"> </w:t>
      </w:r>
      <w:proofErr w:type="spellStart"/>
      <w:r w:rsidR="00CB1940">
        <w:t>наб</w:t>
      </w:r>
      <w:proofErr w:type="spellEnd"/>
      <w:r w:rsidR="00CB1940">
        <w:t>.</w:t>
      </w:r>
      <w:r w:rsidRPr="00DF7B36">
        <w:t>,</w:t>
      </w:r>
      <w:r w:rsidR="00CB1940">
        <w:t xml:space="preserve"> </w:t>
      </w:r>
      <w:r w:rsidRPr="00DF7B36">
        <w:t>д.2</w:t>
      </w:r>
      <w:r w:rsidR="00CB1940">
        <w:t>8</w:t>
      </w:r>
      <w:r w:rsidRPr="00DF7B36">
        <w:t>,стр.</w:t>
      </w:r>
      <w:r w:rsidR="00CB1940">
        <w:t>3</w:t>
      </w:r>
      <w:r w:rsidRPr="00DF7B36">
        <w:t>, а также правил пожарной безопасности.</w:t>
      </w:r>
    </w:p>
    <w:p w:rsidR="006B36F5" w:rsidRDefault="006B36F5" w:rsidP="006278AB">
      <w:pPr>
        <w:jc w:val="both"/>
      </w:pPr>
    </w:p>
    <w:p w:rsidR="006B36F5" w:rsidRDefault="006B36F5" w:rsidP="006278AB">
      <w:pPr>
        <w:jc w:val="both"/>
        <w:rPr>
          <w:color w:val="000000"/>
        </w:rPr>
      </w:pPr>
      <w:r w:rsidRPr="006B36F5">
        <w:t xml:space="preserve">2.1.9. </w:t>
      </w:r>
      <w:r w:rsidR="00CB1940">
        <w:rPr>
          <w:color w:val="000000"/>
        </w:rPr>
        <w:t>Производить ремонтные работы в будни с 20</w:t>
      </w:r>
      <w:r w:rsidR="00200F28" w:rsidRPr="00200F28">
        <w:rPr>
          <w:color w:val="000000"/>
        </w:rPr>
        <w:t>-00</w:t>
      </w:r>
      <w:r w:rsidR="00CB1940">
        <w:rPr>
          <w:color w:val="000000"/>
        </w:rPr>
        <w:t xml:space="preserve"> по 07.00</w:t>
      </w:r>
      <w:r w:rsidR="00200F28" w:rsidRPr="00200F28">
        <w:rPr>
          <w:color w:val="000000"/>
        </w:rPr>
        <w:t>, в выходные и праздничные дни.</w:t>
      </w:r>
    </w:p>
    <w:p w:rsidR="00A44418" w:rsidRDefault="00A44418" w:rsidP="006278AB">
      <w:pPr>
        <w:jc w:val="both"/>
      </w:pPr>
    </w:p>
    <w:p w:rsidR="00AD62E1" w:rsidRPr="00567250" w:rsidRDefault="00200F28">
      <w:pPr>
        <w:pStyle w:val="11"/>
        <w:shd w:val="clear" w:color="auto" w:fill="auto"/>
        <w:tabs>
          <w:tab w:val="left" w:pos="955"/>
        </w:tabs>
        <w:spacing w:line="305" w:lineRule="exact"/>
        <w:ind w:right="20"/>
        <w:jc w:val="both"/>
        <w:rPr>
          <w:sz w:val="24"/>
          <w:szCs w:val="24"/>
        </w:rPr>
      </w:pPr>
      <w:r w:rsidRPr="00567250">
        <w:rPr>
          <w:sz w:val="24"/>
          <w:szCs w:val="24"/>
        </w:rPr>
        <w:t>2.1.10. Подрядчик не должен иметь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(1-ое полугодие текущего года).</w:t>
      </w:r>
    </w:p>
    <w:p w:rsidR="00A44418" w:rsidRPr="00567250" w:rsidRDefault="00200F28" w:rsidP="008A2A39">
      <w:pPr>
        <w:pStyle w:val="11"/>
        <w:shd w:val="clear" w:color="auto" w:fill="auto"/>
        <w:tabs>
          <w:tab w:val="left" w:pos="955"/>
        </w:tabs>
        <w:spacing w:line="305" w:lineRule="exact"/>
        <w:ind w:right="20" w:firstLine="709"/>
        <w:jc w:val="both"/>
        <w:rPr>
          <w:sz w:val="24"/>
          <w:szCs w:val="24"/>
        </w:rPr>
      </w:pPr>
      <w:r w:rsidRPr="00567250">
        <w:rPr>
          <w:sz w:val="24"/>
          <w:szCs w:val="24"/>
        </w:rPr>
        <w:t xml:space="preserve">Для подтверждения соответствия требованию, указанному в абз.1 настоящего пункта Договора, Подрядчик обязан в срок не позднее, чем за 5 (пять) рабочих дней до даты оплаты авансового платежа </w:t>
      </w:r>
      <w:r w:rsidR="008A2A39" w:rsidRPr="00567250">
        <w:rPr>
          <w:sz w:val="24"/>
          <w:szCs w:val="24"/>
        </w:rPr>
        <w:t>за 1-ый этап работ</w:t>
      </w:r>
      <w:r w:rsidRPr="00567250">
        <w:rPr>
          <w:sz w:val="24"/>
          <w:szCs w:val="24"/>
        </w:rPr>
        <w:t>, указанной в п.4.2. Договора, представить Заказчику следующие документы:</w:t>
      </w:r>
    </w:p>
    <w:p w:rsidR="00A44418" w:rsidRPr="00567250" w:rsidRDefault="00200F28" w:rsidP="00A44418">
      <w:pPr>
        <w:pStyle w:val="11"/>
        <w:shd w:val="clear" w:color="auto" w:fill="auto"/>
        <w:tabs>
          <w:tab w:val="left" w:pos="955"/>
        </w:tabs>
        <w:spacing w:line="305" w:lineRule="exact"/>
        <w:ind w:right="20" w:firstLine="709"/>
        <w:jc w:val="both"/>
        <w:rPr>
          <w:sz w:val="24"/>
          <w:szCs w:val="24"/>
        </w:rPr>
      </w:pPr>
      <w:r w:rsidRPr="00567250">
        <w:rPr>
          <w:sz w:val="24"/>
          <w:szCs w:val="24"/>
        </w:rPr>
        <w:t xml:space="preserve">- копию справки об исполнении Подрядчиком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567250">
        <w:rPr>
          <w:sz w:val="24"/>
          <w:szCs w:val="24"/>
        </w:rPr>
        <w:t>абз</w:t>
      </w:r>
      <w:proofErr w:type="spellEnd"/>
      <w:r w:rsidRPr="00567250">
        <w:rPr>
          <w:sz w:val="24"/>
          <w:szCs w:val="24"/>
        </w:rPr>
        <w:t xml:space="preserve">. 1 настоящего пункта Договора. </w:t>
      </w:r>
    </w:p>
    <w:p w:rsidR="00A44418" w:rsidRPr="00567250" w:rsidRDefault="00200F28" w:rsidP="00A44418">
      <w:pPr>
        <w:pStyle w:val="11"/>
        <w:shd w:val="clear" w:color="auto" w:fill="auto"/>
        <w:tabs>
          <w:tab w:val="left" w:pos="955"/>
        </w:tabs>
        <w:spacing w:line="305" w:lineRule="exact"/>
        <w:ind w:right="20" w:firstLine="709"/>
        <w:jc w:val="both"/>
        <w:rPr>
          <w:sz w:val="24"/>
          <w:szCs w:val="24"/>
        </w:rPr>
      </w:pPr>
      <w:r w:rsidRPr="00567250">
        <w:rPr>
          <w:sz w:val="24"/>
          <w:szCs w:val="24"/>
        </w:rPr>
        <w:t>При наличии в указанной выше справке положений о неисполненной обязанности по уплате налогов, сборов, пеней, штрафов Подрядчиком дополнительно представляются:</w:t>
      </w:r>
    </w:p>
    <w:p w:rsidR="00A44418" w:rsidRPr="00567250" w:rsidRDefault="00200F28" w:rsidP="00A44418">
      <w:pPr>
        <w:pStyle w:val="11"/>
        <w:shd w:val="clear" w:color="auto" w:fill="auto"/>
        <w:tabs>
          <w:tab w:val="left" w:pos="955"/>
        </w:tabs>
        <w:spacing w:line="305" w:lineRule="exact"/>
        <w:ind w:right="20" w:firstLine="709"/>
        <w:jc w:val="both"/>
        <w:rPr>
          <w:sz w:val="24"/>
          <w:szCs w:val="24"/>
        </w:rPr>
      </w:pPr>
      <w:r w:rsidRPr="00567250">
        <w:rPr>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A44418" w:rsidRPr="00567250" w:rsidRDefault="00200F28" w:rsidP="00A44418">
      <w:pPr>
        <w:pStyle w:val="11"/>
        <w:shd w:val="clear" w:color="auto" w:fill="auto"/>
        <w:tabs>
          <w:tab w:val="left" w:pos="955"/>
        </w:tabs>
        <w:spacing w:line="305" w:lineRule="exact"/>
        <w:ind w:right="20" w:firstLine="709"/>
        <w:jc w:val="both"/>
        <w:rPr>
          <w:sz w:val="24"/>
          <w:szCs w:val="24"/>
        </w:rPr>
      </w:pPr>
      <w:r w:rsidRPr="00567250">
        <w:rPr>
          <w:sz w:val="24"/>
          <w:szCs w:val="24"/>
        </w:rPr>
        <w:t xml:space="preserve">- копия бухгалтерской (финансовой) отчетности за истекший период. При этом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68745B">
        <w:rPr>
          <w:sz w:val="24"/>
          <w:szCs w:val="24"/>
        </w:rPr>
        <w:t>Подрядчика</w:t>
      </w:r>
      <w:r w:rsidRPr="00567250">
        <w:rPr>
          <w:sz w:val="24"/>
          <w:szCs w:val="24"/>
        </w:rPr>
        <w:t>.</w:t>
      </w:r>
    </w:p>
    <w:p w:rsidR="00274C0E" w:rsidRPr="00567250" w:rsidRDefault="00274C0E" w:rsidP="00A44418">
      <w:pPr>
        <w:pStyle w:val="11"/>
        <w:shd w:val="clear" w:color="auto" w:fill="auto"/>
        <w:tabs>
          <w:tab w:val="left" w:pos="955"/>
        </w:tabs>
        <w:spacing w:line="305" w:lineRule="exact"/>
        <w:ind w:right="20" w:firstLine="709"/>
        <w:jc w:val="both"/>
        <w:rPr>
          <w:sz w:val="24"/>
          <w:szCs w:val="24"/>
        </w:rPr>
      </w:pPr>
    </w:p>
    <w:p w:rsidR="00AD62E1" w:rsidRPr="00567250" w:rsidRDefault="00200F28">
      <w:pPr>
        <w:pStyle w:val="11"/>
        <w:shd w:val="clear" w:color="auto" w:fill="auto"/>
        <w:spacing w:line="305" w:lineRule="exact"/>
        <w:ind w:left="20" w:right="20"/>
        <w:jc w:val="both"/>
        <w:rPr>
          <w:sz w:val="24"/>
          <w:szCs w:val="24"/>
        </w:rPr>
      </w:pPr>
      <w:r w:rsidRPr="00567250">
        <w:rPr>
          <w:sz w:val="24"/>
          <w:szCs w:val="24"/>
        </w:rPr>
        <w:t xml:space="preserve">2.1.11. Оплата авансового платежа в сроки, установленные Договором, осуществляется Заказчиком только при условии предоставления всех подтверждающих документов, указанных в пункте 2.1.10. Договора. При этом Заказчик вправе не производить выплату авансового платежа в случае непредставления Подрядчиком всех указанных подтверждающих документов. </w:t>
      </w:r>
    </w:p>
    <w:p w:rsidR="00AD62E1" w:rsidRPr="00567250" w:rsidRDefault="00AD62E1">
      <w:pPr>
        <w:pStyle w:val="11"/>
        <w:shd w:val="clear" w:color="auto" w:fill="auto"/>
        <w:spacing w:line="305" w:lineRule="exact"/>
        <w:ind w:left="20" w:right="20"/>
        <w:jc w:val="both"/>
        <w:rPr>
          <w:sz w:val="24"/>
          <w:szCs w:val="24"/>
        </w:rPr>
      </w:pPr>
    </w:p>
    <w:p w:rsidR="00AD62E1" w:rsidRDefault="00200F28">
      <w:pPr>
        <w:pStyle w:val="11"/>
        <w:shd w:val="clear" w:color="auto" w:fill="auto"/>
        <w:spacing w:line="305" w:lineRule="exact"/>
        <w:ind w:left="20" w:right="20"/>
        <w:jc w:val="both"/>
        <w:rPr>
          <w:sz w:val="24"/>
          <w:szCs w:val="24"/>
        </w:rPr>
      </w:pPr>
      <w:r w:rsidRPr="00567250">
        <w:rPr>
          <w:sz w:val="24"/>
          <w:szCs w:val="24"/>
        </w:rPr>
        <w:t xml:space="preserve">2.1.12. Кроме того, Стороны согласовали, что Заказчик вправе расторгнуть Договор в одностороннем внесудебном порядке в случае непредставления Подрядчиком всех подтверждающих документов, указанных в пункте 2.1.10. Договора, либо в случае выявления по представленным документам у Подрядчика задолженности по уплате налогов, сборов, пеней и штрафов, превышающей размер, определенный в </w:t>
      </w:r>
      <w:proofErr w:type="spellStart"/>
      <w:r w:rsidRPr="00567250">
        <w:rPr>
          <w:sz w:val="24"/>
          <w:szCs w:val="24"/>
        </w:rPr>
        <w:t>абз</w:t>
      </w:r>
      <w:proofErr w:type="spellEnd"/>
      <w:r w:rsidRPr="00567250">
        <w:rPr>
          <w:sz w:val="24"/>
          <w:szCs w:val="24"/>
        </w:rPr>
        <w:t>. 1 пункта 2.1.10. Договора.</w:t>
      </w:r>
    </w:p>
    <w:p w:rsidR="00A44418" w:rsidRDefault="00A44418" w:rsidP="006278AB">
      <w:pPr>
        <w:jc w:val="both"/>
      </w:pPr>
    </w:p>
    <w:p w:rsidR="00A44418" w:rsidRDefault="00A44418" w:rsidP="006278AB">
      <w:pPr>
        <w:jc w:val="both"/>
      </w:pPr>
    </w:p>
    <w:p w:rsidR="00274C0E" w:rsidRDefault="00274C0E" w:rsidP="006278AB">
      <w:pPr>
        <w:jc w:val="both"/>
      </w:pPr>
    </w:p>
    <w:p w:rsidR="00274C0E" w:rsidRDefault="00274C0E" w:rsidP="006278AB">
      <w:pPr>
        <w:jc w:val="both"/>
      </w:pPr>
    </w:p>
    <w:p w:rsidR="00DF7B36" w:rsidRPr="0019152E" w:rsidRDefault="009177DB">
      <w:pPr>
        <w:suppressAutoHyphens/>
        <w:spacing w:before="100" w:beforeAutospacing="1" w:after="100" w:afterAutospacing="1"/>
        <w:jc w:val="both"/>
      </w:pPr>
      <w:r w:rsidRPr="0019152E">
        <w:t>2.2. Обязанности Заказчика:</w:t>
      </w:r>
    </w:p>
    <w:p w:rsidR="009177DB" w:rsidRPr="0019152E" w:rsidRDefault="006D50FC" w:rsidP="009177DB">
      <w:pPr>
        <w:spacing w:before="100" w:beforeAutospacing="1" w:after="100" w:afterAutospacing="1"/>
        <w:jc w:val="both"/>
      </w:pPr>
      <w:r w:rsidRPr="006D50FC">
        <w:t>2.2.1. Заказчик обязан обеспечить доступ Подрядчика в административное здание, расположенное по адресу: г. Москва, ул. Большая Полянка, дом 25, стр. 1.</w:t>
      </w:r>
    </w:p>
    <w:p w:rsidR="00BD41C8" w:rsidRPr="0019152E" w:rsidRDefault="006D50FC" w:rsidP="00BD41C8">
      <w:pPr>
        <w:jc w:val="both"/>
      </w:pPr>
      <w:r w:rsidRPr="006D50FC">
        <w:t>2.2.2. Предоставить помещение для складирования и хранения строительного материала, оборудования и инструмента, а также для переодевания в спец.</w:t>
      </w:r>
      <w:r w:rsidR="006E6360">
        <w:t xml:space="preserve"> </w:t>
      </w:r>
      <w:r w:rsidRPr="006D50FC">
        <w:t>одежду бригады рабочих.</w:t>
      </w:r>
    </w:p>
    <w:p w:rsidR="009228F2" w:rsidRPr="0019152E" w:rsidRDefault="009228F2" w:rsidP="00BD41C8">
      <w:pPr>
        <w:jc w:val="both"/>
      </w:pPr>
    </w:p>
    <w:p w:rsidR="00BD41C8" w:rsidRPr="0019152E" w:rsidRDefault="006D50FC" w:rsidP="00BD41C8">
      <w:pPr>
        <w:jc w:val="both"/>
      </w:pPr>
      <w:r w:rsidRPr="006D50FC">
        <w:t xml:space="preserve">2.2.3.Своевременно указывать представителям Подрядчика на недостатки выполняемых работ и  изменения, необходимость которых выявляется в ходе выполнения работ по </w:t>
      </w:r>
      <w:r w:rsidR="00271790">
        <w:t>Д</w:t>
      </w:r>
      <w:r w:rsidRPr="006D50FC">
        <w:t>оговору.</w:t>
      </w:r>
    </w:p>
    <w:p w:rsidR="009177DB" w:rsidRDefault="006D50FC" w:rsidP="009177DB">
      <w:pPr>
        <w:spacing w:before="100" w:beforeAutospacing="1" w:after="100" w:afterAutospacing="1"/>
        <w:jc w:val="both"/>
      </w:pPr>
      <w:r w:rsidRPr="006D50FC">
        <w:t>2.2.4. Заказчик обязуется принять выполненные</w:t>
      </w:r>
      <w:r w:rsidR="009177DB">
        <w:t xml:space="preserve"> работы в порядке, предусмотренном </w:t>
      </w:r>
      <w:r w:rsidR="00271790">
        <w:t>Д</w:t>
      </w:r>
      <w:r w:rsidR="009177DB">
        <w:t>оговором.</w:t>
      </w:r>
    </w:p>
    <w:p w:rsidR="009177DB" w:rsidRDefault="009177DB" w:rsidP="009177DB">
      <w:pPr>
        <w:spacing w:before="100" w:beforeAutospacing="1" w:after="100" w:afterAutospacing="1"/>
        <w:jc w:val="both"/>
      </w:pPr>
      <w:r>
        <w:t>2.2.</w:t>
      </w:r>
      <w:r w:rsidR="009228F2">
        <w:t>5</w:t>
      </w:r>
      <w:r>
        <w:t xml:space="preserve">. Заказчик обязуется оплатить выполненные работы в размере, в сроки и в порядке, предусмотренные </w:t>
      </w:r>
      <w:r w:rsidR="00271790">
        <w:t>Д</w:t>
      </w:r>
      <w:r>
        <w:t>оговором</w:t>
      </w:r>
      <w:r w:rsidR="005F3664">
        <w:t>.</w:t>
      </w:r>
    </w:p>
    <w:p w:rsidR="009177DB" w:rsidRDefault="009177DB" w:rsidP="009177DB">
      <w:pPr>
        <w:spacing w:before="100" w:beforeAutospacing="1" w:after="100" w:afterAutospacing="1"/>
        <w:jc w:val="both"/>
      </w:pPr>
      <w:r>
        <w:t>2.3. Права Заказчика:</w:t>
      </w:r>
    </w:p>
    <w:p w:rsidR="009177DB" w:rsidRDefault="009177DB" w:rsidP="009177DB">
      <w:pPr>
        <w:spacing w:before="100" w:beforeAutospacing="1" w:after="100" w:afterAutospacing="1"/>
        <w:jc w:val="both"/>
      </w:pPr>
      <w:r>
        <w:t>2.3.1. Заказчик вправе во всякое время проверять ход и качество работы, выполняемой Подрядчиком, не вмешиваясь в его деятельность.</w:t>
      </w:r>
    </w:p>
    <w:p w:rsidR="009177DB" w:rsidRDefault="009177DB" w:rsidP="009177DB">
      <w:pPr>
        <w:spacing w:before="100" w:beforeAutospacing="1" w:after="100" w:afterAutospacing="1"/>
        <w:jc w:val="both"/>
      </w:pPr>
      <w:r>
        <w:t xml:space="preserve">2.3.2. Если Подрядчик не приступает своевременно к исполнению </w:t>
      </w:r>
      <w:r w:rsidR="00271790">
        <w:t>Д</w:t>
      </w:r>
      <w:r>
        <w:t xml:space="preserve">оговора или выполняет работу настолько медленно, что окончание ее к сроку становится явно невозможным, Заказчик вправе отказаться от исполнения </w:t>
      </w:r>
      <w:r w:rsidR="00271790">
        <w:t xml:space="preserve">Договора </w:t>
      </w:r>
      <w:r>
        <w:t>и потребовать возмещения убытков.</w:t>
      </w:r>
    </w:p>
    <w:p w:rsidR="009177DB" w:rsidRDefault="009177DB" w:rsidP="009177DB">
      <w:pPr>
        <w:spacing w:before="100" w:beforeAutospacing="1" w:after="100" w:afterAutospacing="1"/>
        <w:jc w:val="both"/>
      </w:pPr>
      <w:r>
        <w:t xml:space="preserve">2.3.3. </w:t>
      </w:r>
      <w:proofErr w:type="gramStart"/>
      <w:r>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w:t>
      </w:r>
      <w:r w:rsidR="006D0111">
        <w:t xml:space="preserve">исполнения </w:t>
      </w:r>
      <w:r w:rsidR="00271790">
        <w:t>Д</w:t>
      </w:r>
      <w:r>
        <w:t>оговора</w:t>
      </w:r>
      <w:r w:rsidR="009E2AE2">
        <w:t>,</w:t>
      </w:r>
      <w:r>
        <w:t xml:space="preserve">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roofErr w:type="gramEnd"/>
    </w:p>
    <w:p w:rsidR="009177DB" w:rsidRDefault="009177DB" w:rsidP="009177DB">
      <w:pPr>
        <w:spacing w:before="100" w:beforeAutospacing="1" w:after="100" w:afterAutospacing="1"/>
        <w:jc w:val="both"/>
      </w:pPr>
      <w:r>
        <w:t xml:space="preserve">2.3.4. Заказчик может в любое время до сдачи ему результата работы отказаться от </w:t>
      </w:r>
      <w:r w:rsidR="00271790">
        <w:t>Договора</w:t>
      </w:r>
      <w:r>
        <w:t xml:space="preserve">, уплатив </w:t>
      </w:r>
      <w:proofErr w:type="gramStart"/>
      <w:r>
        <w:t>Подрядчику</w:t>
      </w:r>
      <w:proofErr w:type="gramEnd"/>
      <w:r>
        <w:t xml:space="preserve"> часть установленной цены пропорционально части работы, выполненной до получения извещения об отказе Заказчика от исполнения </w:t>
      </w:r>
      <w:r w:rsidR="00271790">
        <w:t>Договора</w:t>
      </w:r>
      <w:r>
        <w:t xml:space="preserve">, не входящей в сумму аванса. Заказчик также обязан возместить Подрядчику убытки, причиненные прекращением </w:t>
      </w:r>
      <w:r w:rsidR="00271790">
        <w:t>Договора</w:t>
      </w:r>
      <w:r>
        <w:t>, в пределах разницы между ценой, определенной за всю работу, и частью цены, выплаченной за выполненную работу. </w:t>
      </w:r>
    </w:p>
    <w:p w:rsidR="004B77F4" w:rsidRPr="00E47079" w:rsidRDefault="00CB4EF7">
      <w:pPr>
        <w:pStyle w:val="Paragr1"/>
        <w:spacing w:before="0" w:line="240" w:lineRule="auto"/>
        <w:contextualSpacing/>
        <w:rPr>
          <w:sz w:val="24"/>
          <w:szCs w:val="24"/>
        </w:rPr>
      </w:pPr>
      <w:r w:rsidRPr="00E47079">
        <w:rPr>
          <w:sz w:val="24"/>
          <w:szCs w:val="24"/>
        </w:rPr>
        <w:t xml:space="preserve">2.4. По письменному требованию одной из Сторон Стороны обязаны произвести сверку расчетов по обязательствам, возникшим из исполняемого </w:t>
      </w:r>
      <w:r w:rsidR="00271790">
        <w:rPr>
          <w:sz w:val="24"/>
          <w:szCs w:val="24"/>
        </w:rPr>
        <w:t>Д</w:t>
      </w:r>
      <w:r w:rsidRPr="00E47079">
        <w:rPr>
          <w:sz w:val="24"/>
          <w:szCs w:val="24"/>
        </w:rPr>
        <w:t>оговора, и подписать Акт сверки в 2-х экземплярах, либо составить протокол разногласий.</w:t>
      </w:r>
    </w:p>
    <w:p w:rsidR="0089671E" w:rsidRPr="00E47079" w:rsidRDefault="00CB4EF7" w:rsidP="0089671E">
      <w:pPr>
        <w:pStyle w:val="Paragr1"/>
        <w:spacing w:before="0" w:line="240" w:lineRule="auto"/>
        <w:ind w:firstLine="709"/>
        <w:contextualSpacing/>
        <w:rPr>
          <w:sz w:val="24"/>
          <w:szCs w:val="24"/>
        </w:rPr>
      </w:pPr>
      <w:r w:rsidRPr="00E47079">
        <w:rPr>
          <w:sz w:val="24"/>
          <w:szCs w:val="24"/>
        </w:rPr>
        <w:t xml:space="preserve">Сторона, получившая требование о проведении сверки расчетов по </w:t>
      </w:r>
      <w:r w:rsidR="00271790">
        <w:rPr>
          <w:sz w:val="24"/>
          <w:szCs w:val="24"/>
        </w:rPr>
        <w:t>Д</w:t>
      </w:r>
      <w:r w:rsidR="00271790" w:rsidRPr="00E47079">
        <w:rPr>
          <w:sz w:val="24"/>
          <w:szCs w:val="24"/>
        </w:rPr>
        <w:t xml:space="preserve">оговору </w:t>
      </w:r>
      <w:r w:rsidRPr="00E47079">
        <w:rPr>
          <w:sz w:val="24"/>
          <w:szCs w:val="24"/>
        </w:rPr>
        <w:t xml:space="preserve">с приложением Акта сверки от другой Стороны, в течение 5 (пяти) рабочих дней </w:t>
      </w:r>
      <w:proofErr w:type="gramStart"/>
      <w:r w:rsidRPr="00E47079">
        <w:rPr>
          <w:sz w:val="24"/>
          <w:szCs w:val="24"/>
        </w:rPr>
        <w:t>с даты получения</w:t>
      </w:r>
      <w:proofErr w:type="gramEnd"/>
      <w:r w:rsidRPr="00E47079">
        <w:rPr>
          <w:sz w:val="24"/>
          <w:szCs w:val="24"/>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CE4A9E" w:rsidRDefault="009177DB" w:rsidP="007463C5">
      <w:pPr>
        <w:spacing w:before="100" w:beforeAutospacing="1" w:after="100" w:afterAutospacing="1"/>
        <w:jc w:val="center"/>
      </w:pPr>
      <w:r>
        <w:rPr>
          <w:b/>
        </w:rPr>
        <w:lastRenderedPageBreak/>
        <w:t>3. СРОКИ ВЫПОЛНЕНИЯ РАБОТ</w:t>
      </w:r>
      <w:r>
        <w:t> </w:t>
      </w:r>
    </w:p>
    <w:p w:rsidR="00AA1134" w:rsidRDefault="00351BF3" w:rsidP="00AA1134">
      <w:pPr>
        <w:spacing w:before="100" w:beforeAutospacing="1"/>
        <w:jc w:val="both"/>
      </w:pPr>
      <w:r>
        <w:t xml:space="preserve">3.1. </w:t>
      </w:r>
      <w:r w:rsidR="00AA1134">
        <w:t xml:space="preserve">Работы, предусмотренные </w:t>
      </w:r>
      <w:r w:rsidR="00271790">
        <w:t>Д</w:t>
      </w:r>
      <w:r w:rsidR="00AA1134">
        <w:t>оговором, осуществляются Подрядчиком в 2 этапа:</w:t>
      </w:r>
    </w:p>
    <w:p w:rsidR="00D95977" w:rsidRDefault="00047EFB" w:rsidP="00AA1134">
      <w:pPr>
        <w:jc w:val="both"/>
        <w:rPr>
          <w:i/>
        </w:rPr>
      </w:pPr>
      <w:r>
        <w:rPr>
          <w:lang w:val="en-US"/>
        </w:rPr>
        <w:t>I</w:t>
      </w:r>
      <w:r>
        <w:t xml:space="preserve"> этап </w:t>
      </w:r>
      <w:r w:rsidRPr="00E303D2">
        <w:rPr>
          <w:i/>
        </w:rPr>
        <w:t>–</w:t>
      </w:r>
    </w:p>
    <w:p w:rsidR="00AA1134" w:rsidRDefault="00047EFB" w:rsidP="00AA1134">
      <w:pPr>
        <w:jc w:val="both"/>
      </w:pPr>
      <w:r>
        <w:rPr>
          <w:lang w:val="en-US"/>
        </w:rPr>
        <w:t>II</w:t>
      </w:r>
      <w:r>
        <w:t xml:space="preserve"> этап –</w:t>
      </w:r>
    </w:p>
    <w:p w:rsidR="00AA1134" w:rsidRPr="00921D49" w:rsidRDefault="00AA1134" w:rsidP="00AA1134">
      <w:pPr>
        <w:jc w:val="both"/>
      </w:pPr>
      <w:r w:rsidRPr="006B4D85">
        <w:t>согласно Графику производства работ (Приложение №</w:t>
      </w:r>
      <w:r w:rsidR="004F66A2">
        <w:t>3</w:t>
      </w:r>
      <w:r w:rsidRPr="006B4D85">
        <w:t>).</w:t>
      </w:r>
    </w:p>
    <w:p w:rsidR="008436E3" w:rsidRDefault="00351BF3">
      <w:pPr>
        <w:spacing w:before="100" w:beforeAutospacing="1"/>
        <w:jc w:val="both"/>
      </w:pPr>
      <w:r>
        <w:t>3.2.  Подрядчик имеет право сдать работы досрочно по согласованию</w:t>
      </w:r>
      <w:r w:rsidR="00C329B3">
        <w:t xml:space="preserve"> с Заказчиком</w:t>
      </w:r>
      <w:r w:rsidR="00553B42">
        <w:t>.</w:t>
      </w:r>
    </w:p>
    <w:p w:rsidR="009177DB" w:rsidRDefault="009177DB" w:rsidP="007463C5">
      <w:pPr>
        <w:spacing w:before="100" w:beforeAutospacing="1" w:after="100" w:afterAutospacing="1"/>
        <w:jc w:val="center"/>
      </w:pPr>
      <w:r>
        <w:rPr>
          <w:b/>
        </w:rPr>
        <w:t>4. СТОИМОСТЬ РАБОТ</w:t>
      </w:r>
    </w:p>
    <w:p w:rsidR="000E3C4E" w:rsidRPr="00F1078E" w:rsidRDefault="009177DB" w:rsidP="00E47079">
      <w:pPr>
        <w:jc w:val="both"/>
      </w:pPr>
      <w:r>
        <w:t>4.1. Стоимость рабо</w:t>
      </w:r>
      <w:r w:rsidR="002A4957">
        <w:t xml:space="preserve">т </w:t>
      </w:r>
      <w:r w:rsidR="004A0080">
        <w:t xml:space="preserve">составляет </w:t>
      </w:r>
      <w:r w:rsidR="00A6224C">
        <w:t> </w:t>
      </w:r>
      <w:r w:rsidR="00F1078E" w:rsidRPr="00F1078E">
        <w:t>_______________</w:t>
      </w:r>
      <w:r w:rsidR="00F1078E">
        <w:t xml:space="preserve"> рублей, </w:t>
      </w:r>
      <w:r w:rsidR="001209B0">
        <w:t xml:space="preserve">с учетом </w:t>
      </w:r>
      <w:r w:rsidR="00F1078E">
        <w:t>НДС 18%</w:t>
      </w:r>
      <w:r w:rsidR="001209B0">
        <w:t>, включает в себя все расходы, связанные с выполнением работ, а также все налоги и другие обязательные платежи в соответствии с действующим законодательством Российской Федерации.</w:t>
      </w:r>
    </w:p>
    <w:p w:rsidR="009177DB" w:rsidRPr="0019152E" w:rsidRDefault="009177DB" w:rsidP="00E47079">
      <w:pPr>
        <w:spacing w:before="100" w:beforeAutospacing="1" w:after="100" w:afterAutospacing="1"/>
        <w:jc w:val="both"/>
      </w:pPr>
      <w:r w:rsidRPr="0019152E">
        <w:t xml:space="preserve">Стоимость и виды работ отражаются в </w:t>
      </w:r>
      <w:r w:rsidR="00AA1134" w:rsidRPr="006D50FC">
        <w:t>Смет</w:t>
      </w:r>
      <w:r w:rsidR="00AA1134">
        <w:t>ах</w:t>
      </w:r>
      <w:r w:rsidR="006D50FC" w:rsidRPr="006D50FC">
        <w:t>, утвержденн</w:t>
      </w:r>
      <w:r w:rsidR="00AA1134">
        <w:t>ых</w:t>
      </w:r>
      <w:r w:rsidR="006D50FC" w:rsidRPr="006D50FC">
        <w:t xml:space="preserve"> Заказчиком (Приложение №</w:t>
      </w:r>
      <w:r w:rsidR="004F66A2">
        <w:t>2</w:t>
      </w:r>
      <w:r w:rsidR="006D50FC" w:rsidRPr="006D50FC">
        <w:t>).</w:t>
      </w:r>
    </w:p>
    <w:p w:rsidR="006E7142" w:rsidRDefault="006D50FC" w:rsidP="00E47079">
      <w:pPr>
        <w:jc w:val="both"/>
      </w:pPr>
      <w:r w:rsidRPr="006D50FC">
        <w:t>4.2 Оплата по безналичному расчету, поэтапно:</w:t>
      </w:r>
    </w:p>
    <w:p w:rsidR="00AA1134" w:rsidRDefault="00AA1134" w:rsidP="00E47079">
      <w:pPr>
        <w:jc w:val="both"/>
      </w:pPr>
    </w:p>
    <w:p w:rsidR="00AA1134" w:rsidRPr="0019152E" w:rsidRDefault="00AA1134" w:rsidP="00AA1134">
      <w:pPr>
        <w:tabs>
          <w:tab w:val="left" w:pos="993"/>
        </w:tabs>
        <w:spacing w:line="276" w:lineRule="auto"/>
        <w:contextualSpacing/>
        <w:jc w:val="both"/>
        <w:rPr>
          <w:rFonts w:eastAsia="Calibri"/>
          <w:lang w:eastAsia="en-US"/>
        </w:rPr>
      </w:pPr>
      <w:proofErr w:type="gramStart"/>
      <w:r w:rsidRPr="009F3534">
        <w:rPr>
          <w:rFonts w:eastAsia="Calibri"/>
          <w:lang w:eastAsia="en-US"/>
        </w:rPr>
        <w:t xml:space="preserve">- аванс 50% от стоимости </w:t>
      </w:r>
      <w:r w:rsidR="00A810D0">
        <w:rPr>
          <w:rFonts w:eastAsia="Calibri"/>
          <w:lang w:eastAsia="en-US"/>
        </w:rPr>
        <w:t xml:space="preserve">работ </w:t>
      </w:r>
      <w:r w:rsidRPr="009F3534">
        <w:rPr>
          <w:rFonts w:eastAsia="Calibri"/>
          <w:lang w:eastAsia="en-US"/>
        </w:rPr>
        <w:t>1</w:t>
      </w:r>
      <w:r w:rsidR="001631B8">
        <w:rPr>
          <w:rFonts w:eastAsia="Calibri"/>
          <w:lang w:eastAsia="en-US"/>
        </w:rPr>
        <w:t>-го</w:t>
      </w:r>
      <w:r w:rsidRPr="009F3534">
        <w:rPr>
          <w:rFonts w:eastAsia="Calibri"/>
          <w:lang w:eastAsia="en-US"/>
        </w:rPr>
        <w:t xml:space="preserve"> этапа</w:t>
      </w:r>
      <w:r w:rsidR="00A810D0">
        <w:rPr>
          <w:rFonts w:eastAsia="Calibri"/>
          <w:lang w:eastAsia="en-US"/>
        </w:rPr>
        <w:t xml:space="preserve">, </w:t>
      </w:r>
      <w:r w:rsidR="00A810D0" w:rsidRPr="005636D6">
        <w:t>что составляет ______________________ (_____________________) рублей</w:t>
      </w:r>
      <w:r w:rsidR="008B6655">
        <w:t>, в том числе НДС 18%</w:t>
      </w:r>
      <w:r w:rsidR="00A810D0">
        <w:t>,</w:t>
      </w:r>
      <w:r w:rsidRPr="009F3534">
        <w:rPr>
          <w:rFonts w:eastAsia="Calibri"/>
          <w:lang w:eastAsia="en-US"/>
        </w:rPr>
        <w:t xml:space="preserve"> в течение </w:t>
      </w:r>
      <w:r w:rsidR="001631B8">
        <w:rPr>
          <w:rFonts w:eastAsia="Calibri"/>
          <w:lang w:eastAsia="en-US"/>
        </w:rPr>
        <w:t>7</w:t>
      </w:r>
      <w:r w:rsidRPr="009F3534">
        <w:rPr>
          <w:rFonts w:eastAsia="Calibri"/>
          <w:lang w:eastAsia="en-US"/>
        </w:rPr>
        <w:t xml:space="preserve"> (</w:t>
      </w:r>
      <w:r w:rsidR="001631B8">
        <w:rPr>
          <w:rFonts w:eastAsia="Calibri"/>
          <w:lang w:eastAsia="en-US"/>
        </w:rPr>
        <w:t>семи</w:t>
      </w:r>
      <w:r w:rsidRPr="009F3534">
        <w:rPr>
          <w:rFonts w:eastAsia="Calibri"/>
          <w:lang w:eastAsia="en-US"/>
        </w:rPr>
        <w:t>)</w:t>
      </w:r>
      <w:r w:rsidR="001631B8">
        <w:rPr>
          <w:rFonts w:eastAsia="Calibri"/>
          <w:lang w:eastAsia="en-US"/>
        </w:rPr>
        <w:t xml:space="preserve"> рабочих</w:t>
      </w:r>
      <w:r w:rsidRPr="009F3534">
        <w:rPr>
          <w:rFonts w:eastAsia="Calibri"/>
          <w:lang w:eastAsia="en-US"/>
        </w:rPr>
        <w:t xml:space="preserve"> дней с момента подписания </w:t>
      </w:r>
      <w:r w:rsidR="004F66A2">
        <w:rPr>
          <w:rFonts w:eastAsia="Calibri"/>
          <w:lang w:eastAsia="en-US"/>
        </w:rPr>
        <w:t>Д</w:t>
      </w:r>
      <w:r w:rsidRPr="009F3534">
        <w:rPr>
          <w:rFonts w:eastAsia="Calibri"/>
          <w:lang w:eastAsia="en-US"/>
        </w:rPr>
        <w:t>оговора, на основании выставленного счета, окончательный расчет в течение 5 (пяти)</w:t>
      </w:r>
      <w:r w:rsidR="001631B8">
        <w:rPr>
          <w:rFonts w:eastAsia="Calibri"/>
          <w:lang w:eastAsia="en-US"/>
        </w:rPr>
        <w:t xml:space="preserve"> рабочих</w:t>
      </w:r>
      <w:r w:rsidRPr="009F3534">
        <w:rPr>
          <w:rFonts w:eastAsia="Calibri"/>
          <w:lang w:eastAsia="en-US"/>
        </w:rPr>
        <w:t xml:space="preserve"> дней с момента подписания обеими Сторонами Акта приемки выполненных работ по первому этапу, на основании выставленного счета;</w:t>
      </w:r>
      <w:proofErr w:type="gramEnd"/>
    </w:p>
    <w:p w:rsidR="00AA1134" w:rsidRPr="0019152E" w:rsidRDefault="00AA1134" w:rsidP="00AA1134">
      <w:pPr>
        <w:jc w:val="both"/>
      </w:pPr>
      <w:proofErr w:type="gramStart"/>
      <w:r w:rsidRPr="009F3534">
        <w:t xml:space="preserve">- аванс 50% </w:t>
      </w:r>
      <w:r w:rsidR="001631B8" w:rsidRPr="009F3534">
        <w:rPr>
          <w:rFonts w:eastAsia="Calibri"/>
          <w:lang w:eastAsia="en-US"/>
        </w:rPr>
        <w:t xml:space="preserve">от стоимости </w:t>
      </w:r>
      <w:r w:rsidR="001631B8">
        <w:rPr>
          <w:rFonts w:eastAsia="Calibri"/>
          <w:lang w:eastAsia="en-US"/>
        </w:rPr>
        <w:t>работ 2-го</w:t>
      </w:r>
      <w:r w:rsidR="001631B8" w:rsidRPr="009F3534">
        <w:rPr>
          <w:rFonts w:eastAsia="Calibri"/>
          <w:lang w:eastAsia="en-US"/>
        </w:rPr>
        <w:t xml:space="preserve"> этапа</w:t>
      </w:r>
      <w:r w:rsidR="001631B8">
        <w:rPr>
          <w:rFonts w:eastAsia="Calibri"/>
          <w:lang w:eastAsia="en-US"/>
        </w:rPr>
        <w:t xml:space="preserve">, </w:t>
      </w:r>
      <w:r w:rsidR="001631B8" w:rsidRPr="005636D6">
        <w:t>что составляет ______________________ (_____________________) рублей</w:t>
      </w:r>
      <w:r w:rsidR="008B6655">
        <w:t>, в том числе НДС 18%</w:t>
      </w:r>
      <w:r w:rsidR="001631B8">
        <w:t xml:space="preserve">, </w:t>
      </w:r>
      <w:r w:rsidRPr="009F3534">
        <w:t>за 3</w:t>
      </w:r>
      <w:r w:rsidR="001631B8">
        <w:t xml:space="preserve"> (три) рабочих</w:t>
      </w:r>
      <w:r w:rsidRPr="009F3534">
        <w:t xml:space="preserve"> дня до начала работ по </w:t>
      </w:r>
      <w:r w:rsidR="001631B8">
        <w:t>второму</w:t>
      </w:r>
      <w:r w:rsidRPr="009F3534">
        <w:t xml:space="preserve"> этапу, </w:t>
      </w:r>
      <w:r w:rsidRPr="009F3534">
        <w:rPr>
          <w:rFonts w:eastAsia="Calibri"/>
          <w:lang w:eastAsia="en-US"/>
        </w:rPr>
        <w:t>на основании выставленного счета</w:t>
      </w:r>
      <w:r w:rsidR="00AA4A1F">
        <w:rPr>
          <w:rFonts w:eastAsia="Calibri"/>
          <w:lang w:eastAsia="en-US"/>
        </w:rPr>
        <w:t xml:space="preserve"> </w:t>
      </w:r>
      <w:r w:rsidR="00AA4A1F">
        <w:t xml:space="preserve">и </w:t>
      </w:r>
      <w:r w:rsidR="005D03A0" w:rsidRPr="005D03A0">
        <w:t>подписанного сторонами Акта приемки выполненных работ по 1-му этапу</w:t>
      </w:r>
      <w:r w:rsidR="005D03A0">
        <w:rPr>
          <w:rFonts w:eastAsia="Calibri"/>
          <w:lang w:eastAsia="en-US"/>
        </w:rPr>
        <w:t>,</w:t>
      </w:r>
      <w:r w:rsidRPr="009F3534">
        <w:t xml:space="preserve"> окончательный расчет в течение 5</w:t>
      </w:r>
      <w:r w:rsidR="001631B8">
        <w:t xml:space="preserve"> (пяти) рабочих</w:t>
      </w:r>
      <w:r w:rsidRPr="009F3534">
        <w:t xml:space="preserve"> дней с момента подписания обеими Сторонами </w:t>
      </w:r>
      <w:r w:rsidRPr="009F3534">
        <w:rPr>
          <w:rFonts w:eastAsia="Calibri"/>
          <w:lang w:eastAsia="en-US"/>
        </w:rPr>
        <w:t>Акта приемки выполненных работ</w:t>
      </w:r>
      <w:r w:rsidRPr="0019152E">
        <w:rPr>
          <w:rFonts w:eastAsia="Calibri"/>
          <w:lang w:eastAsia="en-US"/>
        </w:rPr>
        <w:t xml:space="preserve"> по </w:t>
      </w:r>
      <w:r w:rsidR="001631B8">
        <w:rPr>
          <w:rFonts w:eastAsia="Calibri"/>
          <w:lang w:eastAsia="en-US"/>
        </w:rPr>
        <w:t>второму</w:t>
      </w:r>
      <w:r w:rsidRPr="0019152E">
        <w:rPr>
          <w:rFonts w:eastAsia="Calibri"/>
          <w:lang w:eastAsia="en-US"/>
        </w:rPr>
        <w:t xml:space="preserve"> этапу</w:t>
      </w:r>
      <w:proofErr w:type="gramEnd"/>
      <w:r w:rsidRPr="009F3534">
        <w:t xml:space="preserve">, </w:t>
      </w:r>
      <w:r w:rsidRPr="009F3534">
        <w:rPr>
          <w:rFonts w:eastAsia="Calibri"/>
          <w:lang w:eastAsia="en-US"/>
        </w:rPr>
        <w:t>на основании выставленного счета</w:t>
      </w:r>
      <w:r w:rsidRPr="0019152E">
        <w:rPr>
          <w:rFonts w:eastAsia="Calibri"/>
          <w:lang w:eastAsia="en-US"/>
        </w:rPr>
        <w:t>.</w:t>
      </w:r>
    </w:p>
    <w:p w:rsidR="00AA1134" w:rsidRPr="0019152E" w:rsidRDefault="00AA1134" w:rsidP="00E47079">
      <w:pPr>
        <w:jc w:val="both"/>
      </w:pPr>
    </w:p>
    <w:p w:rsidR="00D92F11" w:rsidRPr="00B0557D" w:rsidRDefault="00874B3F" w:rsidP="00D92F11">
      <w:pPr>
        <w:jc w:val="both"/>
      </w:pPr>
      <w:r>
        <w:rPr>
          <w:rFonts w:eastAsia="Calibri"/>
          <w:lang w:eastAsia="en-US"/>
        </w:rPr>
        <w:t xml:space="preserve">4.2.1. </w:t>
      </w:r>
      <w:r w:rsidR="005D03A0" w:rsidRPr="005D03A0">
        <w:t>Авансирование работ производится при условии предоставления банковской гарантии на сумму аванса каждого этапа работ, согласно п.4.2.2., выданной (действительной) на срок действия Договора. Кредитная организация, выдающая гарантии, должна быть предварительно одобрена Заказчиком. Кроме того, Подрядчик обязан предварительно согласовать с Заказчиком текст банковских гарантий.</w:t>
      </w:r>
    </w:p>
    <w:p w:rsidR="004B77F4" w:rsidRPr="003D18E5" w:rsidRDefault="004B77F4" w:rsidP="00E47079">
      <w:pPr>
        <w:pStyle w:val="Paragr1"/>
        <w:spacing w:before="0" w:line="240" w:lineRule="auto"/>
        <w:contextualSpacing/>
      </w:pPr>
    </w:p>
    <w:p w:rsidR="004B77F4" w:rsidRDefault="007C2D2F" w:rsidP="00E47079">
      <w:pPr>
        <w:pStyle w:val="Paragr1"/>
        <w:spacing w:before="0" w:line="240" w:lineRule="auto"/>
        <w:contextualSpacing/>
        <w:rPr>
          <w:sz w:val="24"/>
          <w:szCs w:val="24"/>
        </w:rPr>
      </w:pPr>
      <w:r>
        <w:rPr>
          <w:sz w:val="24"/>
          <w:szCs w:val="24"/>
        </w:rPr>
        <w:t>4.2.2</w:t>
      </w:r>
      <w:r w:rsidR="00874B3F">
        <w:rPr>
          <w:sz w:val="24"/>
          <w:szCs w:val="24"/>
        </w:rPr>
        <w:t xml:space="preserve">. </w:t>
      </w:r>
      <w:r>
        <w:rPr>
          <w:sz w:val="24"/>
          <w:szCs w:val="24"/>
        </w:rPr>
        <w:t>Подрядчик</w:t>
      </w:r>
      <w:r w:rsidR="00874B3F">
        <w:rPr>
          <w:sz w:val="24"/>
          <w:szCs w:val="24"/>
        </w:rPr>
        <w:t xml:space="preserve"> обязуется в течение 5 (пяти) </w:t>
      </w:r>
      <w:r w:rsidR="001631B8">
        <w:rPr>
          <w:sz w:val="24"/>
          <w:szCs w:val="24"/>
        </w:rPr>
        <w:t xml:space="preserve">рабочих </w:t>
      </w:r>
      <w:r w:rsidR="00874B3F">
        <w:rPr>
          <w:sz w:val="24"/>
          <w:szCs w:val="24"/>
        </w:rPr>
        <w:t xml:space="preserve">дней </w:t>
      </w:r>
      <w:proofErr w:type="gramStart"/>
      <w:r w:rsidR="00874B3F">
        <w:rPr>
          <w:sz w:val="24"/>
          <w:szCs w:val="24"/>
        </w:rPr>
        <w:t>с даты подписания</w:t>
      </w:r>
      <w:proofErr w:type="gramEnd"/>
      <w:r w:rsidR="00874B3F">
        <w:rPr>
          <w:sz w:val="24"/>
          <w:szCs w:val="24"/>
        </w:rPr>
        <w:t xml:space="preserve"> Договора передать </w:t>
      </w:r>
      <w:r w:rsidR="00B61543">
        <w:rPr>
          <w:sz w:val="24"/>
          <w:szCs w:val="24"/>
        </w:rPr>
        <w:t>по акту приема-передачи документов (форма акта установлена в Приложении №</w:t>
      </w:r>
      <w:r w:rsidR="004F66A2">
        <w:rPr>
          <w:sz w:val="24"/>
          <w:szCs w:val="24"/>
        </w:rPr>
        <w:t>4</w:t>
      </w:r>
      <w:r w:rsidR="00B61543">
        <w:rPr>
          <w:sz w:val="24"/>
          <w:szCs w:val="24"/>
        </w:rPr>
        <w:t xml:space="preserve">) </w:t>
      </w:r>
      <w:r w:rsidR="00874B3F">
        <w:rPr>
          <w:sz w:val="24"/>
          <w:szCs w:val="24"/>
        </w:rPr>
        <w:t xml:space="preserve">безотзывную гарантию банка </w:t>
      </w:r>
      <w:r>
        <w:rPr>
          <w:sz w:val="24"/>
          <w:szCs w:val="24"/>
        </w:rPr>
        <w:t>Подрядчика</w:t>
      </w:r>
      <w:r w:rsidR="00874B3F">
        <w:rPr>
          <w:sz w:val="24"/>
          <w:szCs w:val="24"/>
        </w:rPr>
        <w:t xml:space="preserve">  о возврате Заказчику суммы  авансового платежа</w:t>
      </w:r>
      <w:r w:rsidR="001631B8">
        <w:rPr>
          <w:sz w:val="24"/>
          <w:szCs w:val="24"/>
        </w:rPr>
        <w:t xml:space="preserve"> 1-го этапа работ</w:t>
      </w:r>
      <w:r w:rsidR="00874B3F">
        <w:rPr>
          <w:sz w:val="24"/>
          <w:szCs w:val="24"/>
        </w:rPr>
        <w:t xml:space="preserve"> в полном объеме  в случае не выполнения или ненадлежащего выполнения  </w:t>
      </w:r>
      <w:r w:rsidR="00E47079">
        <w:rPr>
          <w:sz w:val="24"/>
          <w:szCs w:val="24"/>
        </w:rPr>
        <w:t>Подрядчиком работ</w:t>
      </w:r>
      <w:r w:rsidR="00874B3F">
        <w:rPr>
          <w:sz w:val="24"/>
          <w:szCs w:val="24"/>
        </w:rPr>
        <w:t xml:space="preserve"> по Договору.</w:t>
      </w:r>
      <w:r w:rsidR="0089671E">
        <w:rPr>
          <w:sz w:val="24"/>
          <w:szCs w:val="24"/>
        </w:rPr>
        <w:t xml:space="preserve">  </w:t>
      </w:r>
    </w:p>
    <w:p w:rsidR="001631B8" w:rsidRDefault="001631B8" w:rsidP="00E47079">
      <w:pPr>
        <w:pStyle w:val="Paragr1"/>
        <w:spacing w:before="0" w:line="240" w:lineRule="auto"/>
        <w:contextualSpacing/>
        <w:rPr>
          <w:sz w:val="24"/>
          <w:szCs w:val="24"/>
        </w:rPr>
      </w:pPr>
      <w:r>
        <w:rPr>
          <w:sz w:val="24"/>
          <w:szCs w:val="24"/>
        </w:rPr>
        <w:t>За 3 (три) рабочих дня до начала 2-го этапа работ Подрядчик обязуется передать по акту приема-передачи документов (форма акта установлена в Приложении №</w:t>
      </w:r>
      <w:r w:rsidR="004F66A2">
        <w:rPr>
          <w:sz w:val="24"/>
          <w:szCs w:val="24"/>
        </w:rPr>
        <w:t>4</w:t>
      </w:r>
      <w:r>
        <w:rPr>
          <w:sz w:val="24"/>
          <w:szCs w:val="24"/>
        </w:rPr>
        <w:t xml:space="preserve">) безотзывную гарантию банка Подрядчика  о возврате Заказчику суммы  авансового платежа </w:t>
      </w:r>
      <w:r w:rsidR="006128FD">
        <w:rPr>
          <w:sz w:val="24"/>
          <w:szCs w:val="24"/>
        </w:rPr>
        <w:t>2</w:t>
      </w:r>
      <w:r>
        <w:rPr>
          <w:sz w:val="24"/>
          <w:szCs w:val="24"/>
        </w:rPr>
        <w:t xml:space="preserve">-го этапа работ в полном объеме  в случае </w:t>
      </w:r>
      <w:proofErr w:type="gramStart"/>
      <w:r>
        <w:rPr>
          <w:sz w:val="24"/>
          <w:szCs w:val="24"/>
        </w:rPr>
        <w:t>не выполнения</w:t>
      </w:r>
      <w:proofErr w:type="gramEnd"/>
      <w:r>
        <w:rPr>
          <w:sz w:val="24"/>
          <w:szCs w:val="24"/>
        </w:rPr>
        <w:t xml:space="preserve"> или ненадлежащего выполнения  Подрядчиком работ по Договору.  </w:t>
      </w:r>
    </w:p>
    <w:p w:rsidR="001631B8" w:rsidRPr="00E47079" w:rsidRDefault="001631B8" w:rsidP="00E47079">
      <w:pPr>
        <w:pStyle w:val="Paragr1"/>
        <w:spacing w:before="0" w:line="240" w:lineRule="auto"/>
        <w:contextualSpacing/>
        <w:rPr>
          <w:rFonts w:eastAsia="Calibri"/>
          <w:lang w:eastAsia="en-US"/>
        </w:rPr>
      </w:pPr>
    </w:p>
    <w:p w:rsidR="009177DB" w:rsidRDefault="006D50FC" w:rsidP="00E47079">
      <w:pPr>
        <w:spacing w:before="100" w:beforeAutospacing="1" w:after="100" w:afterAutospacing="1"/>
        <w:jc w:val="both"/>
      </w:pPr>
      <w:r w:rsidRPr="006D50FC">
        <w:t>4.3. Стоимость работ может быть</w:t>
      </w:r>
      <w:r w:rsidR="009177DB">
        <w:t xml:space="preserve"> изменена только по соглашению </w:t>
      </w:r>
      <w:r w:rsidR="0065436B">
        <w:t>С</w:t>
      </w:r>
      <w:r w:rsidR="009177DB">
        <w:t>торон.</w:t>
      </w:r>
    </w:p>
    <w:p w:rsidR="00AD62E1" w:rsidRDefault="009177DB">
      <w:pPr>
        <w:spacing w:before="100" w:beforeAutospacing="1" w:after="100" w:afterAutospacing="1"/>
      </w:pPr>
      <w:r>
        <w:t>4.</w:t>
      </w:r>
      <w:r w:rsidR="006E7142">
        <w:t>4</w:t>
      </w:r>
      <w:r>
        <w:t xml:space="preserve">. Подрядчик вправе требовать увеличения цены работы, а Заказчик - ее уменьшения лишь в случаях, предусмотренных законом и </w:t>
      </w:r>
      <w:r w:rsidR="00271790">
        <w:t>Д</w:t>
      </w:r>
      <w:r>
        <w:t>оговором. </w:t>
      </w:r>
    </w:p>
    <w:p w:rsidR="006B1596" w:rsidRDefault="006B1596" w:rsidP="00E47079">
      <w:pPr>
        <w:spacing w:before="100" w:beforeAutospacing="1" w:after="100" w:afterAutospacing="1"/>
        <w:jc w:val="both"/>
      </w:pPr>
      <w:r>
        <w:lastRenderedPageBreak/>
        <w:t>4.</w:t>
      </w:r>
      <w:r w:rsidR="006E7142">
        <w:t>5</w:t>
      </w:r>
      <w:r>
        <w:t xml:space="preserve">. В случае невыполнения (ненадлежащего выполнения) обязательств Подрядчиком в срок, предусмотренный </w:t>
      </w:r>
      <w:r w:rsidR="00271790">
        <w:t>Договором</w:t>
      </w:r>
      <w:r>
        <w:t xml:space="preserve">, Подрядчик обязуется осуществить возврат Заказчику денежных средств, перечисленных в качестве </w:t>
      </w:r>
      <w:r w:rsidR="004722D5">
        <w:t xml:space="preserve">авансового платежа </w:t>
      </w:r>
      <w:r>
        <w:t>по</w:t>
      </w:r>
      <w:r w:rsidR="004722D5">
        <w:t xml:space="preserve"> п.4.2.</w:t>
      </w:r>
      <w:r>
        <w:t xml:space="preserve"> </w:t>
      </w:r>
      <w:r w:rsidR="00271790">
        <w:t>Договора</w:t>
      </w:r>
      <w:r>
        <w:t>, в срок не позднее 10 банковских дней с момента направления письменного требования Заказчика об осуществлении такого возврата.</w:t>
      </w:r>
    </w:p>
    <w:p w:rsidR="009177DB" w:rsidRDefault="009177DB" w:rsidP="007463C5">
      <w:pPr>
        <w:spacing w:before="100" w:beforeAutospacing="1" w:after="100" w:afterAutospacing="1"/>
        <w:jc w:val="center"/>
      </w:pPr>
      <w:r>
        <w:rPr>
          <w:b/>
        </w:rPr>
        <w:t>5. ПОРЯДОК ПРИЕМКИ РАБОТ</w:t>
      </w:r>
      <w:r>
        <w:t> </w:t>
      </w:r>
    </w:p>
    <w:p w:rsidR="0065436B" w:rsidRDefault="009177DB" w:rsidP="009177DB">
      <w:pPr>
        <w:spacing w:before="100" w:beforeAutospacing="1" w:after="100" w:afterAutospacing="1"/>
        <w:jc w:val="both"/>
      </w:pPr>
      <w:r>
        <w:t xml:space="preserve">5.1. </w:t>
      </w:r>
      <w:proofErr w:type="gramStart"/>
      <w:r w:rsidR="009A02E2">
        <w:t>В течение 2</w:t>
      </w:r>
      <w:r w:rsidR="0065436B">
        <w:t xml:space="preserve"> (</w:t>
      </w:r>
      <w:r w:rsidR="009A02E2">
        <w:t>двух</w:t>
      </w:r>
      <w:r w:rsidR="0065436B">
        <w:t>) рабочих дней после окончания производства работ</w:t>
      </w:r>
      <w:r w:rsidR="00123283">
        <w:t xml:space="preserve"> </w:t>
      </w:r>
      <w:r w:rsidR="00123283" w:rsidRPr="001B3ED6">
        <w:t>(согласно п.3.1.</w:t>
      </w:r>
      <w:proofErr w:type="gramEnd"/>
      <w:r w:rsidR="00123283" w:rsidRPr="001B3ED6">
        <w:t xml:space="preserve"> </w:t>
      </w:r>
      <w:proofErr w:type="gramStart"/>
      <w:r w:rsidR="00271790">
        <w:t>Д</w:t>
      </w:r>
      <w:r w:rsidR="00271790" w:rsidRPr="001B3ED6">
        <w:t>оговора</w:t>
      </w:r>
      <w:r w:rsidR="00123283" w:rsidRPr="001B3ED6">
        <w:t>)</w:t>
      </w:r>
      <w:r w:rsidR="00C45E7E" w:rsidRPr="001B3ED6">
        <w:t>,</w:t>
      </w:r>
      <w:r w:rsidR="00930C1E" w:rsidRPr="001B3ED6">
        <w:t xml:space="preserve"> </w:t>
      </w:r>
      <w:r w:rsidR="0065436B" w:rsidRPr="001B3ED6">
        <w:t>Подрядчик предоставляет Заказчику</w:t>
      </w:r>
      <w:r w:rsidR="00930C1E" w:rsidRPr="001B3ED6">
        <w:t xml:space="preserve"> </w:t>
      </w:r>
      <w:r w:rsidR="0065436B" w:rsidRPr="001B3ED6">
        <w:t xml:space="preserve"> </w:t>
      </w:r>
      <w:r w:rsidR="00E01FC6" w:rsidRPr="001B3ED6">
        <w:t>А</w:t>
      </w:r>
      <w:r w:rsidR="00FC373B" w:rsidRPr="001B3ED6">
        <w:t>кт</w:t>
      </w:r>
      <w:r w:rsidR="00B509E0" w:rsidRPr="001B3ED6">
        <w:t xml:space="preserve"> приемки</w:t>
      </w:r>
      <w:r w:rsidR="00FC373B" w:rsidRPr="001B3ED6">
        <w:t xml:space="preserve"> выполненных </w:t>
      </w:r>
      <w:r w:rsidR="00B509E0" w:rsidRPr="001B3ED6">
        <w:t>работ</w:t>
      </w:r>
      <w:r w:rsidR="00E01FC6" w:rsidRPr="001B3ED6">
        <w:t xml:space="preserve"> </w:t>
      </w:r>
      <w:r w:rsidR="00E01FC6">
        <w:t>(по форме КС-2)</w:t>
      </w:r>
      <w:r w:rsidR="00D30C42">
        <w:t>, справку о стоимости выполненных работ и затрат (по форме КС-3) и счет-фактуру.</w:t>
      </w:r>
      <w:proofErr w:type="gramEnd"/>
    </w:p>
    <w:p w:rsidR="0065436B" w:rsidRDefault="0065436B" w:rsidP="009177DB">
      <w:pPr>
        <w:spacing w:before="100" w:beforeAutospacing="1" w:after="100" w:afterAutospacing="1"/>
        <w:jc w:val="both"/>
      </w:pPr>
      <w:r>
        <w:t>5.2. З</w:t>
      </w:r>
      <w:r w:rsidR="00E01FC6">
        <w:t xml:space="preserve">аказчик обязуется в течение </w:t>
      </w:r>
      <w:r w:rsidR="006D50FC" w:rsidRPr="006D50FC">
        <w:t>2</w:t>
      </w:r>
      <w:r w:rsidR="005F3664">
        <w:t xml:space="preserve"> </w:t>
      </w:r>
      <w:r>
        <w:t>(</w:t>
      </w:r>
      <w:r w:rsidR="00A9369E">
        <w:t>двух</w:t>
      </w:r>
      <w:r>
        <w:t>) рабочих дней подписать</w:t>
      </w:r>
      <w:r w:rsidR="00123283">
        <w:t xml:space="preserve"> соответствующий</w:t>
      </w:r>
      <w:r>
        <w:t xml:space="preserve"> </w:t>
      </w:r>
      <w:r w:rsidR="00E01FC6">
        <w:t>А</w:t>
      </w:r>
      <w:r w:rsidR="00B509E0">
        <w:t>кт приемки выполненных работ</w:t>
      </w:r>
      <w:r w:rsidR="00123927">
        <w:t xml:space="preserve"> </w:t>
      </w:r>
      <w:r>
        <w:t xml:space="preserve">или предоставить </w:t>
      </w:r>
      <w:r w:rsidR="00123927">
        <w:t xml:space="preserve">Подрядчику </w:t>
      </w:r>
      <w:r>
        <w:t>мотивированный отказ от приемки работ.</w:t>
      </w:r>
    </w:p>
    <w:p w:rsidR="009177DB" w:rsidRDefault="0065436B" w:rsidP="009177DB">
      <w:pPr>
        <w:spacing w:before="100" w:beforeAutospacing="1" w:after="100" w:afterAutospacing="1"/>
        <w:jc w:val="both"/>
      </w:pPr>
      <w:r>
        <w:t>5.3. В случае наличия замечаний к выполненным работам</w:t>
      </w:r>
      <w:r w:rsidR="0077707A">
        <w:t>,</w:t>
      </w:r>
      <w:r>
        <w:t xml:space="preserve"> </w:t>
      </w:r>
      <w:r w:rsidR="009177DB">
        <w:t xml:space="preserve">Заказчик </w:t>
      </w:r>
      <w:r>
        <w:t xml:space="preserve">вправе не подписывать </w:t>
      </w:r>
      <w:r w:rsidR="008C3A6A">
        <w:t xml:space="preserve">Акт </w:t>
      </w:r>
      <w:r w:rsidR="00553B42">
        <w:t xml:space="preserve">приемки </w:t>
      </w:r>
      <w:r w:rsidR="008C3A6A">
        <w:t xml:space="preserve">выполненных работ </w:t>
      </w:r>
      <w:r>
        <w:t>и</w:t>
      </w:r>
      <w:r w:rsidR="009177DB">
        <w:t xml:space="preserve"> потребовать безвозмездного устранения недостатков в срок</w:t>
      </w:r>
      <w:r w:rsidR="0077707A">
        <w:t>,</w:t>
      </w:r>
      <w:r w:rsidR="009177DB">
        <w:t xml:space="preserve"> </w:t>
      </w:r>
      <w:r>
        <w:t>им установленный</w:t>
      </w:r>
      <w:r w:rsidR="0077707A">
        <w:t>,</w:t>
      </w:r>
      <w:r>
        <w:t xml:space="preserve"> </w:t>
      </w:r>
      <w:r w:rsidR="009177DB">
        <w:t xml:space="preserve">или отказаться от исполнения </w:t>
      </w:r>
      <w:r w:rsidR="00271790">
        <w:t>Договора</w:t>
      </w:r>
      <w:r w:rsidR="009177DB">
        <w:t>.</w:t>
      </w:r>
    </w:p>
    <w:p w:rsidR="009177DB" w:rsidRDefault="009177DB" w:rsidP="009177DB">
      <w:pPr>
        <w:spacing w:before="100" w:beforeAutospacing="1" w:after="100" w:afterAutospacing="1"/>
        <w:jc w:val="both"/>
      </w:pPr>
      <w:r>
        <w:t>5.</w:t>
      </w:r>
      <w:r w:rsidR="00E01FC6">
        <w:t>4</w:t>
      </w:r>
      <w:r>
        <w:t xml:space="preserve">. </w:t>
      </w:r>
      <w:r w:rsidRPr="008C3A6A">
        <w:t>Акт приемки</w:t>
      </w:r>
      <w:r>
        <w:t xml:space="preserve"> </w:t>
      </w:r>
      <w:r w:rsidR="008C3A6A">
        <w:t xml:space="preserve">выполненных работ </w:t>
      </w:r>
      <w:r>
        <w:t xml:space="preserve">подписывается </w:t>
      </w:r>
      <w:r w:rsidR="0065436B">
        <w:t>С</w:t>
      </w:r>
      <w:r>
        <w:t xml:space="preserve">торонами. При отказе от подписания акта кем-либо из </w:t>
      </w:r>
      <w:r w:rsidR="0065436B">
        <w:t>С</w:t>
      </w:r>
      <w:r>
        <w:t>торон</w:t>
      </w:r>
      <w:r w:rsidR="004B2E50">
        <w:t>,</w:t>
      </w:r>
      <w:r>
        <w:t xml:space="preserve"> об этом делается отметка в акте. Основания для отказа излагаются отказавшимся лицом в акте</w:t>
      </w:r>
      <w:r w:rsidR="0077707A">
        <w:t>,</w:t>
      </w:r>
      <w:r>
        <w:t xml:space="preserve"> либо для этого составляется отдельный документ.</w:t>
      </w:r>
    </w:p>
    <w:p w:rsidR="0065436B" w:rsidRDefault="0065436B" w:rsidP="009177DB">
      <w:pPr>
        <w:spacing w:before="100" w:beforeAutospacing="1" w:after="100" w:afterAutospacing="1"/>
        <w:jc w:val="both"/>
      </w:pPr>
      <w:r>
        <w:t>5.</w:t>
      </w:r>
      <w:r w:rsidR="008C3A6A">
        <w:t>5</w:t>
      </w:r>
      <w:r>
        <w:t xml:space="preserve">. Обязанность Подрядчика по выполнению работ считается исполненной надлежащим образом </w:t>
      </w:r>
      <w:proofErr w:type="gramStart"/>
      <w:r>
        <w:t>с даты подписания</w:t>
      </w:r>
      <w:proofErr w:type="gramEnd"/>
      <w:r>
        <w:t xml:space="preserve"> Сторонами Акта </w:t>
      </w:r>
      <w:r w:rsidR="00B509E0">
        <w:t>приемки выполненных работ</w:t>
      </w:r>
      <w:r w:rsidR="008C3A6A">
        <w:t xml:space="preserve"> </w:t>
      </w:r>
      <w:r>
        <w:t>без замечаний.</w:t>
      </w:r>
    </w:p>
    <w:p w:rsidR="000F746F" w:rsidRDefault="008C3A6A">
      <w:pPr>
        <w:spacing w:before="100" w:beforeAutospacing="1" w:after="100" w:afterAutospacing="1"/>
        <w:jc w:val="both"/>
      </w:pPr>
      <w:r>
        <w:t xml:space="preserve">5.6. Результаты работ передаются Заказчику </w:t>
      </w:r>
      <w:r w:rsidR="00262C22">
        <w:t>по</w:t>
      </w:r>
      <w:r>
        <w:t xml:space="preserve"> Акт</w:t>
      </w:r>
      <w:r w:rsidR="00262C22">
        <w:t>у</w:t>
      </w:r>
      <w:r>
        <w:t xml:space="preserve"> приемки выполненных работ.</w:t>
      </w:r>
    </w:p>
    <w:p w:rsidR="00CB1940" w:rsidRPr="00CB1940" w:rsidRDefault="00200F28">
      <w:pPr>
        <w:spacing w:before="100" w:beforeAutospacing="1" w:after="100" w:afterAutospacing="1"/>
        <w:jc w:val="both"/>
        <w:rPr>
          <w:b/>
        </w:rPr>
      </w:pPr>
      <w:r w:rsidRPr="00567250">
        <w:t>5.7. Подрядчик обязуется вместе с Актом приемки выполненных работ предоставить Заказчику сертификаты соответствия требованиям действующих в РФ национальных технических регламентов, а также технических регламентов Таможенного союза на использованные материалы.</w:t>
      </w:r>
    </w:p>
    <w:p w:rsidR="00C87DBD" w:rsidRDefault="00C87DBD" w:rsidP="0065436B">
      <w:pPr>
        <w:spacing w:before="100" w:beforeAutospacing="1" w:after="100" w:afterAutospacing="1"/>
        <w:jc w:val="center"/>
        <w:rPr>
          <w:b/>
        </w:rPr>
      </w:pPr>
      <w:r>
        <w:rPr>
          <w:b/>
        </w:rPr>
        <w:t>6. ГАРАНТИЯ КАЧЕСТВА РАБОТ</w:t>
      </w:r>
    </w:p>
    <w:p w:rsidR="00DF7B36" w:rsidRDefault="006278AB">
      <w:pPr>
        <w:spacing w:before="100" w:beforeAutospacing="1" w:after="100" w:afterAutospacing="1"/>
        <w:jc w:val="both"/>
      </w:pPr>
      <w:r>
        <w:t>6</w:t>
      </w:r>
      <w:r w:rsidR="00C87DBD">
        <w:t>.1.Г</w:t>
      </w:r>
      <w:r w:rsidR="00C87DBD" w:rsidRPr="00CE5A4D">
        <w:t>арантия качества выполняемых работ, в том числе на используемые в работе материалы</w:t>
      </w:r>
      <w:r w:rsidR="00C87DBD">
        <w:t xml:space="preserve">, </w:t>
      </w:r>
      <w:r w:rsidR="00C87DBD" w:rsidRPr="00CE5A4D">
        <w:t xml:space="preserve"> представля</w:t>
      </w:r>
      <w:r w:rsidR="00C87DBD">
        <w:t>ется</w:t>
      </w:r>
      <w:r w:rsidR="00C87DBD" w:rsidRPr="00CE5A4D">
        <w:t xml:space="preserve"> Подрядчиком в полном объеме с соблюден</w:t>
      </w:r>
      <w:r w:rsidR="00C87DBD">
        <w:t>ием технологии производства, дей</w:t>
      </w:r>
      <w:r w:rsidR="00C87DBD" w:rsidRPr="00CE5A4D">
        <w:t>ствующих норм и пр</w:t>
      </w:r>
      <w:r w:rsidR="00C87DBD">
        <w:t>а</w:t>
      </w:r>
      <w:r w:rsidR="00C87DBD" w:rsidRPr="00CE5A4D">
        <w:t>вил</w:t>
      </w:r>
      <w:r>
        <w:t>,</w:t>
      </w:r>
      <w:r w:rsidR="00C87DBD" w:rsidRPr="00CE5A4D">
        <w:t xml:space="preserve"> и </w:t>
      </w:r>
      <w:r>
        <w:t>составляет</w:t>
      </w:r>
      <w:r w:rsidR="00BD41C8">
        <w:t xml:space="preserve"> </w:t>
      </w:r>
      <w:r w:rsidR="00D93C4B" w:rsidRPr="001B3ED6">
        <w:t>12</w:t>
      </w:r>
      <w:r w:rsidR="00C87DBD" w:rsidRPr="001B3ED6">
        <w:t xml:space="preserve"> (</w:t>
      </w:r>
      <w:r w:rsidR="00D93C4B" w:rsidRPr="001B3ED6">
        <w:t>двенадцать</w:t>
      </w:r>
      <w:r w:rsidR="00BD41C8" w:rsidRPr="001B3ED6">
        <w:t>) месяцев</w:t>
      </w:r>
      <w:r w:rsidR="00C87DBD" w:rsidRPr="00CE5A4D">
        <w:t xml:space="preserve"> со дня подписания Акта </w:t>
      </w:r>
      <w:r>
        <w:t>приемки выполненных работ.</w:t>
      </w:r>
    </w:p>
    <w:p w:rsidR="00DF7B36" w:rsidRDefault="006278AB">
      <w:pPr>
        <w:spacing w:before="100" w:beforeAutospacing="1" w:after="100" w:afterAutospacing="1"/>
        <w:jc w:val="both"/>
      </w:pPr>
      <w:r>
        <w:t>6</w:t>
      </w:r>
      <w:r w:rsidR="00C87DBD">
        <w:t>.2.У</w:t>
      </w:r>
      <w:r w:rsidR="00C87DBD" w:rsidRPr="00CE5A4D">
        <w:t xml:space="preserve">странение всех </w:t>
      </w:r>
      <w:r>
        <w:t>дефектов, обнаруженных в течение</w:t>
      </w:r>
      <w:r w:rsidR="00C87DBD" w:rsidRPr="00CE5A4D">
        <w:t xml:space="preserve"> указанного периода, производится Подрядчиком без дополнительной оплаты, если таковые не являются следствием противоправных действий со стороны третьих лиц, стихийных бедствий или нарушения правил эксплуатации зданий и помещений.</w:t>
      </w:r>
    </w:p>
    <w:p w:rsidR="00CE4A9E" w:rsidRDefault="006278AB" w:rsidP="0065436B">
      <w:pPr>
        <w:spacing w:before="100" w:beforeAutospacing="1" w:after="100" w:afterAutospacing="1"/>
        <w:jc w:val="center"/>
        <w:rPr>
          <w:b/>
        </w:rPr>
      </w:pPr>
      <w:r>
        <w:rPr>
          <w:b/>
        </w:rPr>
        <w:t>7</w:t>
      </w:r>
      <w:r w:rsidR="009177DB">
        <w:rPr>
          <w:b/>
        </w:rPr>
        <w:t>. ОТВЕТСТВЕННОСТЬ. РИСКИ</w:t>
      </w:r>
    </w:p>
    <w:p w:rsidR="009177DB" w:rsidRDefault="006B4D85" w:rsidP="009177DB">
      <w:pPr>
        <w:spacing w:before="100" w:beforeAutospacing="1" w:after="100" w:afterAutospacing="1"/>
        <w:jc w:val="both"/>
      </w:pPr>
      <w:r w:rsidRPr="006B4D85">
        <w:t>7</w:t>
      </w:r>
      <w:r w:rsidR="00351BF3">
        <w:t>.1.</w:t>
      </w:r>
      <w:r w:rsidR="009177DB">
        <w:t xml:space="preserve"> Сторона, нарушившая </w:t>
      </w:r>
      <w:r w:rsidR="00271790">
        <w:t>Договор</w:t>
      </w:r>
      <w:r w:rsidR="009177DB">
        <w:t xml:space="preserve">, обязана возместить другой </w:t>
      </w:r>
      <w:r w:rsidR="0065436B">
        <w:t>С</w:t>
      </w:r>
      <w:r w:rsidR="009177DB">
        <w:t>тороне причиненные таким нарушением убытки.</w:t>
      </w:r>
    </w:p>
    <w:p w:rsidR="009177DB" w:rsidRDefault="00F523E8" w:rsidP="009177DB">
      <w:pPr>
        <w:spacing w:before="100" w:beforeAutospacing="1" w:after="100" w:afterAutospacing="1"/>
        <w:jc w:val="both"/>
      </w:pPr>
      <w:r>
        <w:t>7</w:t>
      </w:r>
      <w:r w:rsidR="009177DB">
        <w:t xml:space="preserve">.2. Подрядчик несет ответственность за ненадлежащее качество предоставленных им материалов и </w:t>
      </w:r>
      <w:r w:rsidR="009177DB" w:rsidRPr="008C3A6A">
        <w:t>оборудования,</w:t>
      </w:r>
      <w:r w:rsidR="009177DB">
        <w:t xml:space="preserve"> а также за предоставление материалов и оборудования, обремененных правами третьих лиц, и в этом случае обязан возместить Заказчику причиненные последнему убытки.</w:t>
      </w:r>
    </w:p>
    <w:p w:rsidR="009177DB" w:rsidRDefault="00F523E8" w:rsidP="009177DB">
      <w:pPr>
        <w:spacing w:before="100" w:beforeAutospacing="1" w:after="100" w:afterAutospacing="1"/>
        <w:jc w:val="both"/>
      </w:pPr>
      <w:r>
        <w:lastRenderedPageBreak/>
        <w:t>7</w:t>
      </w:r>
      <w:r w:rsidR="009177DB">
        <w:t>.3.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9177DB" w:rsidRDefault="00F523E8" w:rsidP="009177DB">
      <w:pPr>
        <w:spacing w:before="100" w:beforeAutospacing="1" w:after="100" w:afterAutospacing="1"/>
        <w:jc w:val="both"/>
      </w:pPr>
      <w:r>
        <w:t>7</w:t>
      </w:r>
      <w:r w:rsidR="009177DB">
        <w:t>.4. Подрядчик несет ответственность за произошедшую по его вине не</w:t>
      </w:r>
      <w:r w:rsidR="004A5ECA">
        <w:t xml:space="preserve"> </w:t>
      </w:r>
      <w:r w:rsidR="009177DB">
        <w:t>сохранность предоставленных Заказчиком материалов или оборудования, а также иного имущества Заказчика, находящегося в помещении. В этом случае Подрядчик обязан за свой счет заменить указанное имущество или</w:t>
      </w:r>
      <w:r w:rsidR="00271790">
        <w:t>,</w:t>
      </w:r>
      <w:r w:rsidR="009177DB">
        <w:t xml:space="preserve"> при невозможности этого</w:t>
      </w:r>
      <w:r w:rsidR="00271790">
        <w:t>,</w:t>
      </w:r>
      <w:r w:rsidR="009177DB">
        <w:t xml:space="preserve"> возместить Заказчику убытки.</w:t>
      </w:r>
    </w:p>
    <w:p w:rsidR="009177DB" w:rsidRDefault="00F523E8" w:rsidP="009177DB">
      <w:pPr>
        <w:spacing w:before="100" w:beforeAutospacing="1" w:after="100" w:afterAutospacing="1"/>
        <w:jc w:val="both"/>
      </w:pPr>
      <w:r>
        <w:t>7</w:t>
      </w:r>
      <w:r w:rsidR="009177DB">
        <w:t xml:space="preserve">.5. В случаях, когда работы выполнены Подрядчиком с отступлениями от </w:t>
      </w:r>
      <w:r w:rsidR="00271790">
        <w:t>Д</w:t>
      </w:r>
      <w:r w:rsidR="009177DB">
        <w:t>оговора, ухудшившими результат работы, или с иными недостатками, Заказчик вправе по своему выбору:</w:t>
      </w:r>
    </w:p>
    <w:p w:rsidR="009177DB" w:rsidRPr="002E6CD0" w:rsidRDefault="00F523E8" w:rsidP="009177DB">
      <w:pPr>
        <w:spacing w:before="100" w:beforeAutospacing="1" w:after="100" w:afterAutospacing="1"/>
        <w:jc w:val="both"/>
      </w:pPr>
      <w:r>
        <w:t>7</w:t>
      </w:r>
      <w:r w:rsidR="009177DB">
        <w:t>.5.1. Потребовать от Подрядчика безвозмездного устранения недостатков в разумный срок.</w:t>
      </w:r>
    </w:p>
    <w:p w:rsidR="009177DB" w:rsidRDefault="00F523E8" w:rsidP="009177DB">
      <w:pPr>
        <w:spacing w:before="100" w:beforeAutospacing="1" w:after="100" w:afterAutospacing="1"/>
        <w:jc w:val="both"/>
      </w:pPr>
      <w:r>
        <w:t>7</w:t>
      </w:r>
      <w:r w:rsidR="009177DB">
        <w:t xml:space="preserve">.5.2. </w:t>
      </w:r>
      <w:proofErr w:type="gramStart"/>
      <w:r w:rsidR="009177DB">
        <w:t xml:space="preserve">Потребовать от Подрядчика соразмерного уменьшения установленной за работу </w:t>
      </w:r>
      <w:r w:rsidR="00940CF3">
        <w:t>стоимости</w:t>
      </w:r>
      <w:r w:rsidR="00262C22">
        <w:t xml:space="preserve"> (п.4.1.</w:t>
      </w:r>
      <w:proofErr w:type="gramEnd"/>
      <w:r w:rsidR="00262C22">
        <w:t xml:space="preserve"> </w:t>
      </w:r>
      <w:proofErr w:type="gramStart"/>
      <w:r w:rsidR="00271790">
        <w:t>Д</w:t>
      </w:r>
      <w:r w:rsidR="00262C22">
        <w:t>оговора)</w:t>
      </w:r>
      <w:r w:rsidR="009177DB">
        <w:t>.</w:t>
      </w:r>
      <w:proofErr w:type="gramEnd"/>
    </w:p>
    <w:p w:rsidR="004A0080" w:rsidRDefault="00F523E8" w:rsidP="004A0080">
      <w:pPr>
        <w:spacing w:before="100" w:beforeAutospacing="1"/>
        <w:jc w:val="both"/>
      </w:pPr>
      <w:r>
        <w:t>7</w:t>
      </w:r>
      <w:r w:rsidR="009177DB">
        <w:t>.5.3. Устранить недостатки своими силами или привлечь для их устранения третье лицо с отнесением расходов на устранение недостатков на Подрядчика.</w:t>
      </w:r>
    </w:p>
    <w:p w:rsidR="009177DB" w:rsidRDefault="009177DB" w:rsidP="004A0080">
      <w:pPr>
        <w:spacing w:before="100" w:beforeAutospacing="1"/>
        <w:jc w:val="both"/>
      </w:pPr>
      <w:r>
        <w:t xml:space="preserve">Если отступления в работе от условий </w:t>
      </w:r>
      <w:r w:rsidR="00271790">
        <w:t xml:space="preserve">Договора </w:t>
      </w:r>
      <w:r>
        <w:t>подряда или иные недостатки результата работы в установленный Заказчиком срок не были устранены</w:t>
      </w:r>
      <w:r w:rsidR="0077707A">
        <w:t>,</w:t>
      </w:r>
      <w:r>
        <w:t xml:space="preserve"> либо являются неустранимыми и существенными, Заказчик вправе отказаться от исполнения </w:t>
      </w:r>
      <w:r w:rsidR="00271790">
        <w:t xml:space="preserve">Договора </w:t>
      </w:r>
      <w:r>
        <w:t>и потребовать возмещения причиненных убытков.</w:t>
      </w:r>
    </w:p>
    <w:p w:rsidR="009177DB" w:rsidRDefault="009177DB" w:rsidP="004A0080">
      <w:pPr>
        <w:spacing w:before="100" w:beforeAutospacing="1"/>
        <w:jc w:val="both"/>
      </w:pPr>
      <w:r>
        <w:t>Требования, связанные с недостатками результата работы, могут быть предъявлены Заказчиком при условии, что они были обнаружены в течение гарантийного срока. Гарантийный срок начинает течь с момента, когда результат выполненной работы был принят Заказчиком.</w:t>
      </w:r>
    </w:p>
    <w:p w:rsidR="009177DB" w:rsidRDefault="00F523E8" w:rsidP="009177DB">
      <w:pPr>
        <w:spacing w:before="100" w:beforeAutospacing="1" w:after="100" w:afterAutospacing="1"/>
        <w:jc w:val="both"/>
      </w:pPr>
      <w:r>
        <w:t>7</w:t>
      </w:r>
      <w:r w:rsidR="009177DB">
        <w:t>.6. 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9177DB" w:rsidRDefault="00F523E8" w:rsidP="009177DB">
      <w:pPr>
        <w:spacing w:before="100" w:beforeAutospacing="1" w:after="100" w:afterAutospacing="1"/>
        <w:jc w:val="both"/>
      </w:pPr>
      <w:r>
        <w:t>7</w:t>
      </w:r>
      <w:r w:rsidR="009177DB">
        <w:t xml:space="preserve">.7. </w:t>
      </w:r>
      <w:r w:rsidR="00123927">
        <w:t xml:space="preserve">Риск случайной гибели или случайного повреждения материалов или оборудования до момента подписания Заказчиком Акта приемки выполненных работ несет Подрядчик. Право собственности на материалы, предоставленные в связи с выполнением работ, переходит к Заказчику </w:t>
      </w:r>
      <w:proofErr w:type="gramStart"/>
      <w:r w:rsidR="00123927">
        <w:t>с даты подписания</w:t>
      </w:r>
      <w:proofErr w:type="gramEnd"/>
      <w:r w:rsidR="00123927">
        <w:t xml:space="preserve"> Акта приемки выполненных работ</w:t>
      </w:r>
      <w:r w:rsidR="009177DB">
        <w:t>.</w:t>
      </w:r>
    </w:p>
    <w:p w:rsidR="009177DB" w:rsidRDefault="00F523E8" w:rsidP="009177DB">
      <w:pPr>
        <w:spacing w:before="100" w:beforeAutospacing="1" w:after="100" w:afterAutospacing="1"/>
        <w:jc w:val="both"/>
      </w:pPr>
      <w:r>
        <w:t>7</w:t>
      </w:r>
      <w:r w:rsidR="009177DB">
        <w:t>.8. Риск случайной гибели или случайного повреждения результата выполненной работы до ее приемки Заказчиком несет Подрядчик.</w:t>
      </w:r>
    </w:p>
    <w:p w:rsidR="009177DB" w:rsidRDefault="00F523E8" w:rsidP="009177DB">
      <w:pPr>
        <w:spacing w:before="100" w:beforeAutospacing="1" w:after="100" w:afterAutospacing="1"/>
        <w:jc w:val="both"/>
      </w:pPr>
      <w:r>
        <w:t>7</w:t>
      </w:r>
      <w:r w:rsidR="009177DB">
        <w:t>.9. При просрочке оплаты работы Заказчик обязан уплатит</w:t>
      </w:r>
      <w:r w:rsidR="00E23365">
        <w:t>ь Подрядчику пеню в размере 0,05</w:t>
      </w:r>
      <w:r w:rsidR="009177DB">
        <w:t>% от неуплаченной суммы за каждый день просрочки.</w:t>
      </w:r>
    </w:p>
    <w:p w:rsidR="009177DB" w:rsidRDefault="00F523E8" w:rsidP="009177DB">
      <w:pPr>
        <w:spacing w:before="100" w:beforeAutospacing="1" w:after="100" w:afterAutospacing="1"/>
        <w:jc w:val="both"/>
      </w:pPr>
      <w:r>
        <w:t>7</w:t>
      </w:r>
      <w:r w:rsidR="009177DB">
        <w:t>.10. При просрочке выполнения работ Подрядчик обязан уплати</w:t>
      </w:r>
      <w:r w:rsidR="00E23365">
        <w:t>ть Заказчику пеню в размере 0.05</w:t>
      </w:r>
      <w:r w:rsidR="009177DB">
        <w:t>% от стоимости невыполненной работы за каждый день просрочки.</w:t>
      </w:r>
    </w:p>
    <w:p w:rsidR="009177DB" w:rsidRDefault="00F523E8" w:rsidP="009177DB">
      <w:pPr>
        <w:spacing w:before="100" w:beforeAutospacing="1" w:after="100" w:afterAutospacing="1"/>
        <w:jc w:val="both"/>
      </w:pPr>
      <w:r>
        <w:t>7</w:t>
      </w:r>
      <w:r w:rsidR="009177DB">
        <w:t xml:space="preserve">.11. Выплата неустойки и возмещение убытков не освобождают </w:t>
      </w:r>
      <w:r w:rsidR="00940CF3">
        <w:t>С</w:t>
      </w:r>
      <w:r w:rsidR="009177DB">
        <w:t xml:space="preserve">торону, нарушившую </w:t>
      </w:r>
      <w:r w:rsidR="00271790">
        <w:t>Договор</w:t>
      </w:r>
      <w:r w:rsidR="009177DB">
        <w:t>, от исполнения своих обязательств в натуре. </w:t>
      </w:r>
    </w:p>
    <w:p w:rsidR="006434F0" w:rsidRPr="00930C1E" w:rsidRDefault="00F523E8" w:rsidP="00123927">
      <w:pPr>
        <w:spacing w:before="100" w:beforeAutospacing="1" w:after="100" w:afterAutospacing="1"/>
        <w:jc w:val="both"/>
      </w:pPr>
      <w:r>
        <w:t>7</w:t>
      </w:r>
      <w:r w:rsidR="00123927">
        <w:t xml:space="preserve">.12. Подрядчик гарантирует наличие всех предусмотренных законодательством Российской Федерации лицензий (разрешений), необходимых на производства работ по </w:t>
      </w:r>
      <w:r w:rsidR="00271790">
        <w:t>Д</w:t>
      </w:r>
      <w:r w:rsidR="00123927">
        <w:t>оговору, как со своей стороны</w:t>
      </w:r>
      <w:r w:rsidR="009E2AE2">
        <w:t>,</w:t>
      </w:r>
      <w:r w:rsidR="00123927">
        <w:t xml:space="preserve"> </w:t>
      </w:r>
      <w:r w:rsidR="006F29CA">
        <w:t xml:space="preserve">так и в отношении привлекаемых к исполнению </w:t>
      </w:r>
      <w:r w:rsidR="00271790">
        <w:t xml:space="preserve">Договора </w:t>
      </w:r>
      <w:r w:rsidR="006F29CA">
        <w:t>третьих лиц.</w:t>
      </w:r>
      <w:r w:rsidR="00123927">
        <w:t xml:space="preserve"> В случае </w:t>
      </w:r>
      <w:r w:rsidR="00123927">
        <w:lastRenderedPageBreak/>
        <w:t xml:space="preserve">несоблюдения условий, предусмотренных настоящим пунктом </w:t>
      </w:r>
      <w:r w:rsidR="00271790">
        <w:t>Договора</w:t>
      </w:r>
      <w:r w:rsidR="00123927">
        <w:t>, Подрядчик обязуется возместить Заказчику все расходы, понесенные последним, связанные с таким нарушением гарантий.</w:t>
      </w:r>
    </w:p>
    <w:p w:rsidR="006434F0" w:rsidRPr="00E964B3" w:rsidRDefault="00F523E8" w:rsidP="00123927">
      <w:pPr>
        <w:spacing w:before="100" w:beforeAutospacing="1" w:after="100" w:afterAutospacing="1"/>
        <w:jc w:val="both"/>
      </w:pPr>
      <w:r>
        <w:t>7</w:t>
      </w:r>
      <w:r w:rsidR="00F25337" w:rsidRPr="00F25337">
        <w:t>.</w:t>
      </w:r>
      <w:r w:rsidR="00E964B3">
        <w:t>13. Ответственность за безопасную организацию работ и соблюдение требований охраны труда работниками Подрядчика</w:t>
      </w:r>
      <w:r w:rsidR="00EE2FB9">
        <w:t xml:space="preserve"> возлагается на Подрядчика. </w:t>
      </w:r>
      <w:proofErr w:type="gramStart"/>
      <w:r w:rsidR="00EE2FB9">
        <w:t xml:space="preserve">Подрядчик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в случае возникновения смертельных и тяжелых исходов в процессе выполнения работ по </w:t>
      </w:r>
      <w:r w:rsidR="00271790">
        <w:t xml:space="preserve">Договору </w:t>
      </w:r>
      <w:r w:rsidR="00EE2FB9">
        <w:t>в отношении персонала Подрядчика, также возмещение всех расходов Заказчика, понесенных им в связи с нарушением своих обязательств по настоящему пункту</w:t>
      </w:r>
      <w:r w:rsidR="00930C1E">
        <w:t xml:space="preserve"> </w:t>
      </w:r>
      <w:r w:rsidR="00271790">
        <w:t>Договора</w:t>
      </w:r>
      <w:r w:rsidR="00EE2FB9">
        <w:t>.</w:t>
      </w:r>
      <w:proofErr w:type="gramEnd"/>
      <w:r w:rsidR="00EE2FB9">
        <w:t xml:space="preserve"> В случае возникновения претензий к </w:t>
      </w:r>
      <w:r w:rsidR="00930C1E">
        <w:t>Подрядчику</w:t>
      </w:r>
      <w:r w:rsidR="00EE2FB9">
        <w:t xml:space="preserve"> со стороны третьих лиц, независимо от их характера, Заказчик не несет по ним никакой материальной, финансовой и юридической ответственности, если нет </w:t>
      </w:r>
      <w:r w:rsidR="00930C1E">
        <w:t>доказанной</w:t>
      </w:r>
      <w:r w:rsidR="00EE2FB9">
        <w:t xml:space="preserve"> вины Заказчика.</w:t>
      </w:r>
    </w:p>
    <w:p w:rsidR="000F746F" w:rsidRDefault="00F523E8">
      <w:pPr>
        <w:jc w:val="both"/>
      </w:pPr>
      <w:r>
        <w:t>7</w:t>
      </w:r>
      <w:r w:rsidR="0069135E">
        <w:t>.</w:t>
      </w:r>
      <w:r w:rsidR="001B082B">
        <w:t>14. Подрядчик в период работ, демонтажа и монтажа оборудования,  несет ответственность за все коммуникации</w:t>
      </w:r>
      <w:r w:rsidR="00A107EE">
        <w:t>,</w:t>
      </w:r>
      <w:r w:rsidR="001B082B">
        <w:t xml:space="preserve"> расположенные в периметре работ,</w:t>
      </w:r>
      <w:r w:rsidR="00AD0888">
        <w:t xml:space="preserve"> такие, как телефония, компьютерная сеть, электропитание и освещение</w:t>
      </w:r>
      <w:r w:rsidR="001B082B">
        <w:t xml:space="preserve">, </w:t>
      </w:r>
      <w:proofErr w:type="spellStart"/>
      <w:r w:rsidR="001B082B">
        <w:t>охранно</w:t>
      </w:r>
      <w:proofErr w:type="spellEnd"/>
      <w:r w:rsidR="001B082B">
        <w:t>–пожарн</w:t>
      </w:r>
      <w:r w:rsidR="00AD0888">
        <w:t>ая сигнализация</w:t>
      </w:r>
      <w:r w:rsidR="001B082B">
        <w:t xml:space="preserve"> и т.д.</w:t>
      </w:r>
    </w:p>
    <w:p w:rsidR="00CB2315" w:rsidRDefault="00CB2315">
      <w:pPr>
        <w:jc w:val="both"/>
      </w:pPr>
    </w:p>
    <w:p w:rsidR="000F746F" w:rsidRDefault="00F523E8">
      <w:pPr>
        <w:jc w:val="both"/>
      </w:pPr>
      <w:r>
        <w:t>7</w:t>
      </w:r>
      <w:r w:rsidR="001B082B">
        <w:t xml:space="preserve">.15. </w:t>
      </w:r>
      <w:r w:rsidR="00855D81">
        <w:t xml:space="preserve">В процессе проведения работ </w:t>
      </w:r>
      <w:r w:rsidR="001B082B">
        <w:t>не допуска</w:t>
      </w:r>
      <w:r w:rsidR="00EE6BE5">
        <w:t>ется срабатывание</w:t>
      </w:r>
      <w:r w:rsidR="001B082B">
        <w:t xml:space="preserve"> системы</w:t>
      </w:r>
      <w:r w:rsidR="006E4774">
        <w:t xml:space="preserve"> пожарной сигнализации</w:t>
      </w:r>
      <w:r w:rsidR="001B082B">
        <w:t xml:space="preserve">, </w:t>
      </w:r>
      <w:r w:rsidR="00855D81">
        <w:t xml:space="preserve">подрядчик обязан согласовать проведение </w:t>
      </w:r>
      <w:r w:rsidR="00AD0888">
        <w:t xml:space="preserve">работ </w:t>
      </w:r>
      <w:r w:rsidR="001B082B">
        <w:t>с эксплуатирующими службами.</w:t>
      </w:r>
    </w:p>
    <w:p w:rsidR="006E6360" w:rsidRDefault="006E6360">
      <w:pPr>
        <w:jc w:val="both"/>
      </w:pPr>
    </w:p>
    <w:p w:rsidR="00AD62E1" w:rsidRDefault="006E6360">
      <w:pPr>
        <w:ind w:right="-79"/>
        <w:jc w:val="both"/>
      </w:pPr>
      <w:r w:rsidRPr="006E6360">
        <w:t xml:space="preserve">7.16. </w:t>
      </w:r>
      <w:r w:rsidR="00200F28" w:rsidRPr="00200F28">
        <w:t xml:space="preserve">Исполнитель обязан информировать службу охраны труда Заказчика о каждом несчастном случае </w:t>
      </w:r>
      <w:r w:rsidR="007321F4">
        <w:t xml:space="preserve">при </w:t>
      </w:r>
      <w:r w:rsidR="00200F28" w:rsidRPr="00200F28">
        <w:t>производстве</w:t>
      </w:r>
      <w:r w:rsidR="007321F4">
        <w:t xml:space="preserve"> работ</w:t>
      </w:r>
      <w:r w:rsidR="00200F28" w:rsidRPr="00200F28">
        <w:t xml:space="preserve">, </w:t>
      </w:r>
      <w:proofErr w:type="gramStart"/>
      <w:r w:rsidR="00200F28" w:rsidRPr="00200F28">
        <w:t>повлекшим</w:t>
      </w:r>
      <w:proofErr w:type="gramEnd"/>
      <w:r w:rsidR="00200F28" w:rsidRPr="00200F28">
        <w:t xml:space="preserve"> потерю трудоспособности или гибели работника Исполнителя.</w:t>
      </w:r>
    </w:p>
    <w:p w:rsidR="006E6360" w:rsidRDefault="006E6360">
      <w:pPr>
        <w:jc w:val="both"/>
      </w:pPr>
    </w:p>
    <w:p w:rsidR="00937E86" w:rsidRDefault="00937E86">
      <w:pPr>
        <w:jc w:val="both"/>
      </w:pPr>
    </w:p>
    <w:p w:rsidR="007321F4" w:rsidRDefault="00F523E8" w:rsidP="008B488B">
      <w:pPr>
        <w:pStyle w:val="a6"/>
        <w:jc w:val="center"/>
      </w:pPr>
      <w:r>
        <w:rPr>
          <w:b/>
        </w:rPr>
        <w:t>8</w:t>
      </w:r>
      <w:r w:rsidR="009177DB">
        <w:rPr>
          <w:b/>
        </w:rPr>
        <w:t>. НЕПРЕОДОЛИМАЯ СИЛА (</w:t>
      </w:r>
      <w:proofErr w:type="gramStart"/>
      <w:r w:rsidR="009177DB">
        <w:rPr>
          <w:b/>
        </w:rPr>
        <w:t>ФОРС</w:t>
      </w:r>
      <w:proofErr w:type="gramEnd"/>
      <w:r w:rsidR="009177DB">
        <w:rPr>
          <w:b/>
        </w:rPr>
        <w:t xml:space="preserve"> - МАЖОРНЫЕ ОБСТОЯТЕЛЬСТВА)</w:t>
      </w:r>
    </w:p>
    <w:p w:rsidR="00CE4A9E" w:rsidRDefault="00CE4A9E" w:rsidP="00123927">
      <w:pPr>
        <w:spacing w:before="100" w:beforeAutospacing="1" w:after="100" w:afterAutospacing="1"/>
        <w:jc w:val="center"/>
      </w:pPr>
    </w:p>
    <w:p w:rsidR="001F52FA" w:rsidRDefault="00F523E8" w:rsidP="009177DB">
      <w:pPr>
        <w:spacing w:before="100" w:beforeAutospacing="1" w:after="100" w:afterAutospacing="1"/>
        <w:jc w:val="both"/>
      </w:pPr>
      <w:r>
        <w:t>8</w:t>
      </w:r>
      <w:r w:rsidR="009177DB">
        <w:t xml:space="preserve">.1. Стороны освобождаются от ответственности за частичное или полное неисполнение обязательств по </w:t>
      </w:r>
      <w:r w:rsidR="00156505">
        <w:t>Д</w:t>
      </w:r>
      <w:r w:rsidR="009177DB">
        <w:t>оговору, если неисполнение явилось следствием</w:t>
      </w:r>
      <w:r w:rsidR="00262C22">
        <w:t xml:space="preserve"> чрезвычайных и непредотвратимых обстоятельств, в т.ч.</w:t>
      </w:r>
      <w:r w:rsidR="009177DB">
        <w:t xml:space="preserve"> природных явлений и прочих обстоятельств непреодолимой силы, за которые стороны не </w:t>
      </w:r>
      <w:proofErr w:type="gramStart"/>
      <w:r w:rsidR="009177DB">
        <w:t>отвечают и предотвратить неблагоприятное воздействие которых они не имеют</w:t>
      </w:r>
      <w:proofErr w:type="gramEnd"/>
      <w:r w:rsidR="009177DB">
        <w:t xml:space="preserve"> возможности.</w:t>
      </w:r>
    </w:p>
    <w:p w:rsidR="009177DB" w:rsidRDefault="00F523E8" w:rsidP="009177DB">
      <w:pPr>
        <w:spacing w:before="100" w:beforeAutospacing="1" w:after="100" w:afterAutospacing="1"/>
        <w:jc w:val="both"/>
      </w:pPr>
      <w:r>
        <w:t>8</w:t>
      </w:r>
      <w:r w:rsidR="009177DB">
        <w:t xml:space="preserve">.2. Стороны несут ответственность за частичное или полное неисполнение обязательств по </w:t>
      </w:r>
      <w:r w:rsidR="00156505">
        <w:t>Д</w:t>
      </w:r>
      <w:r w:rsidR="009177DB">
        <w:t xml:space="preserve">оговору при наличии вины только в случаях, предусмотренных законом или </w:t>
      </w:r>
      <w:r w:rsidR="00156505">
        <w:t>Д</w:t>
      </w:r>
      <w:r w:rsidR="009177DB">
        <w:t>оговором</w:t>
      </w:r>
      <w:r w:rsidR="00654437">
        <w:t>.</w:t>
      </w:r>
    </w:p>
    <w:p w:rsidR="00156505" w:rsidRDefault="00156505" w:rsidP="009177DB">
      <w:pPr>
        <w:spacing w:before="100" w:beforeAutospacing="1" w:after="100" w:afterAutospacing="1"/>
        <w:jc w:val="both"/>
      </w:pPr>
    </w:p>
    <w:p w:rsidR="00CE4A9E" w:rsidRDefault="00F523E8" w:rsidP="007463C5">
      <w:pPr>
        <w:spacing w:before="100" w:beforeAutospacing="1" w:after="100" w:afterAutospacing="1"/>
        <w:jc w:val="center"/>
      </w:pPr>
      <w:r>
        <w:rPr>
          <w:b/>
        </w:rPr>
        <w:t>9</w:t>
      </w:r>
      <w:r w:rsidR="009177DB">
        <w:rPr>
          <w:b/>
        </w:rPr>
        <w:t>. СРОК ДЕЙСТВИЯ ДОГОВОРА</w:t>
      </w:r>
      <w:r w:rsidR="009177DB">
        <w:t> </w:t>
      </w:r>
    </w:p>
    <w:p w:rsidR="00AD62E1" w:rsidRDefault="00F523E8">
      <w:pPr>
        <w:spacing w:before="100" w:beforeAutospacing="1" w:after="100" w:afterAutospacing="1"/>
      </w:pPr>
      <w:r>
        <w:t>9</w:t>
      </w:r>
      <w:r w:rsidR="009177DB">
        <w:t xml:space="preserve">.1. </w:t>
      </w:r>
      <w:r w:rsidR="00156505">
        <w:t>Д</w:t>
      </w:r>
      <w:r w:rsidR="009177DB">
        <w:t xml:space="preserve">оговор вступает в силу с момента подписания и действует до полного исполнения </w:t>
      </w:r>
      <w:r w:rsidR="00940CF3">
        <w:t>С</w:t>
      </w:r>
      <w:r w:rsidR="009177DB">
        <w:t xml:space="preserve">торонами своих обязательств по </w:t>
      </w:r>
      <w:r w:rsidR="00156505">
        <w:t>Договору</w:t>
      </w:r>
      <w:r w:rsidR="009177DB">
        <w:t>.</w:t>
      </w:r>
    </w:p>
    <w:p w:rsidR="009177DB" w:rsidRDefault="00F523E8" w:rsidP="009177DB">
      <w:pPr>
        <w:spacing w:before="100" w:beforeAutospacing="1" w:after="100" w:afterAutospacing="1"/>
        <w:jc w:val="both"/>
      </w:pPr>
      <w:r>
        <w:t>9</w:t>
      </w:r>
      <w:r w:rsidR="009177DB">
        <w:t xml:space="preserve">.2. </w:t>
      </w:r>
      <w:proofErr w:type="gramStart"/>
      <w:r w:rsidR="00156505">
        <w:t>Д</w:t>
      </w:r>
      <w:r w:rsidR="009177DB">
        <w:t>оговор</w:t>
      </w:r>
      <w:proofErr w:type="gramEnd"/>
      <w:r w:rsidR="009177DB">
        <w:t xml:space="preserve"> может быть расторгнут досрочно:</w:t>
      </w:r>
    </w:p>
    <w:p w:rsidR="009177DB" w:rsidRDefault="00F523E8" w:rsidP="009177DB">
      <w:pPr>
        <w:spacing w:before="100" w:beforeAutospacing="1" w:after="100" w:afterAutospacing="1"/>
        <w:jc w:val="both"/>
      </w:pPr>
      <w:r>
        <w:t>9</w:t>
      </w:r>
      <w:r w:rsidR="009177DB">
        <w:t xml:space="preserve">.2.1. По письменному соглашению </w:t>
      </w:r>
      <w:r w:rsidR="00940CF3">
        <w:t>С</w:t>
      </w:r>
      <w:r w:rsidR="009177DB">
        <w:t>торон.</w:t>
      </w:r>
    </w:p>
    <w:p w:rsidR="009177DB" w:rsidRDefault="00F523E8" w:rsidP="009177DB">
      <w:pPr>
        <w:spacing w:before="100" w:beforeAutospacing="1" w:after="100" w:afterAutospacing="1"/>
        <w:jc w:val="both"/>
      </w:pPr>
      <w:r>
        <w:t>9</w:t>
      </w:r>
      <w:r w:rsidR="009177DB">
        <w:t xml:space="preserve">.2.2. </w:t>
      </w:r>
      <w:proofErr w:type="gramStart"/>
      <w:r w:rsidR="009177DB">
        <w:t xml:space="preserve">В одностороннем порядке при отказе одной из </w:t>
      </w:r>
      <w:r w:rsidR="00262C22">
        <w:t xml:space="preserve">Сторон </w:t>
      </w:r>
      <w:r w:rsidR="009177DB">
        <w:t xml:space="preserve">от </w:t>
      </w:r>
      <w:r w:rsidR="00940CF3">
        <w:t xml:space="preserve">исполнения </w:t>
      </w:r>
      <w:r w:rsidR="00156505">
        <w:t>Д</w:t>
      </w:r>
      <w:r w:rsidR="009177DB">
        <w:t>оговора в случаях</w:t>
      </w:r>
      <w:proofErr w:type="gramEnd"/>
      <w:r w:rsidR="009177DB">
        <w:t xml:space="preserve">, когда возможность такого отказа предусмотрена законом или </w:t>
      </w:r>
      <w:r w:rsidR="00156505">
        <w:t>Д</w:t>
      </w:r>
      <w:r w:rsidR="009177DB">
        <w:t>оговором</w:t>
      </w:r>
      <w:r w:rsidR="00940CF3">
        <w:t>, причем  упущенная выгода Подрядчика при таком расторжении не подлежит возмещению со стороны Заказчика</w:t>
      </w:r>
      <w:r w:rsidR="009177DB">
        <w:t>.</w:t>
      </w:r>
    </w:p>
    <w:p w:rsidR="00CC71FE" w:rsidRDefault="00F523E8" w:rsidP="009177DB">
      <w:pPr>
        <w:spacing w:before="100" w:beforeAutospacing="1" w:after="100" w:afterAutospacing="1"/>
        <w:jc w:val="both"/>
      </w:pPr>
      <w:r>
        <w:lastRenderedPageBreak/>
        <w:t>9</w:t>
      </w:r>
      <w:r w:rsidR="009177DB">
        <w:t xml:space="preserve">.2.3. В иных случаях, предусмотренных законом или соглашением </w:t>
      </w:r>
      <w:r w:rsidR="00940CF3">
        <w:t>С</w:t>
      </w:r>
      <w:r w:rsidR="009177DB">
        <w:t>торон.</w:t>
      </w:r>
    </w:p>
    <w:p w:rsidR="000F746F" w:rsidRDefault="00F523E8">
      <w:pPr>
        <w:spacing w:before="120"/>
        <w:ind w:right="-2"/>
        <w:jc w:val="both"/>
      </w:pPr>
      <w:r>
        <w:t>9</w:t>
      </w:r>
      <w:r w:rsidR="00CC71FE">
        <w:t xml:space="preserve">.2.4. </w:t>
      </w:r>
      <w:r w:rsidR="00CC71FE">
        <w:rPr>
          <w:color w:val="000000"/>
        </w:rPr>
        <w:t xml:space="preserve">В случае расторжения </w:t>
      </w:r>
      <w:r w:rsidR="00156505">
        <w:rPr>
          <w:color w:val="000000"/>
        </w:rPr>
        <w:t xml:space="preserve">Договора </w:t>
      </w:r>
      <w:r w:rsidR="00CC71FE">
        <w:rPr>
          <w:color w:val="000000"/>
        </w:rPr>
        <w:t>по инициативе одной Сторон</w:t>
      </w:r>
      <w:r>
        <w:rPr>
          <w:color w:val="000000"/>
        </w:rPr>
        <w:t>,</w:t>
      </w:r>
      <w:r w:rsidR="00CC71FE">
        <w:rPr>
          <w:color w:val="000000"/>
        </w:rPr>
        <w:t xml:space="preserve"> Стороны должны провести все взаимные расчеты. Взаиморасчеты производятся с учетом выполненных работ Подрядчиком по </w:t>
      </w:r>
      <w:r w:rsidR="00156505">
        <w:rPr>
          <w:color w:val="000000"/>
        </w:rPr>
        <w:t xml:space="preserve">Договору </w:t>
      </w:r>
      <w:r w:rsidR="00CC71FE">
        <w:rPr>
          <w:color w:val="000000"/>
        </w:rPr>
        <w:t>и суммы перечисленного аванса Заказчиком, согласно п. 4.2 Договора.</w:t>
      </w:r>
      <w:r w:rsidR="00CC71FE">
        <w:rPr>
          <w:b/>
          <w:bCs/>
          <w:color w:val="000000"/>
        </w:rPr>
        <w:t xml:space="preserve"> </w:t>
      </w:r>
    </w:p>
    <w:p w:rsidR="00CE4A9E" w:rsidRDefault="00F523E8" w:rsidP="009177DB">
      <w:pPr>
        <w:spacing w:before="100" w:beforeAutospacing="1" w:after="100" w:afterAutospacing="1"/>
        <w:jc w:val="center"/>
      </w:pPr>
      <w:r>
        <w:rPr>
          <w:b/>
        </w:rPr>
        <w:t>10</w:t>
      </w:r>
      <w:r w:rsidR="009177DB">
        <w:rPr>
          <w:b/>
        </w:rPr>
        <w:t>. РАЗРЕШЕНИЕ СПОРОВ</w:t>
      </w:r>
      <w:r w:rsidR="009177DB">
        <w:t> </w:t>
      </w:r>
    </w:p>
    <w:p w:rsidR="009177DB" w:rsidRDefault="00F523E8" w:rsidP="009177DB">
      <w:pPr>
        <w:spacing w:before="100" w:beforeAutospacing="1" w:after="100" w:afterAutospacing="1"/>
        <w:jc w:val="both"/>
      </w:pPr>
      <w:r>
        <w:t>10</w:t>
      </w:r>
      <w:r w:rsidR="009177DB">
        <w:t xml:space="preserve">.1. Все споры и разногласия, которые могут возникнуть между </w:t>
      </w:r>
      <w:r w:rsidR="00940CF3">
        <w:t>С</w:t>
      </w:r>
      <w:r w:rsidR="009177DB">
        <w:t>торонами, будут разрешаться путем переговоров.</w:t>
      </w:r>
    </w:p>
    <w:p w:rsidR="00CE4A9E" w:rsidRDefault="00F523E8" w:rsidP="00CE4A9E">
      <w:pPr>
        <w:spacing w:before="100" w:beforeAutospacing="1" w:after="100" w:afterAutospacing="1"/>
        <w:jc w:val="both"/>
      </w:pPr>
      <w:r>
        <w:t>10</w:t>
      </w:r>
      <w:r w:rsidR="009177DB">
        <w:t xml:space="preserve">.2. При </w:t>
      </w:r>
      <w:proofErr w:type="spellStart"/>
      <w:r w:rsidR="009177DB">
        <w:t>неурегулировании</w:t>
      </w:r>
      <w:proofErr w:type="spellEnd"/>
      <w:r w:rsidR="009177DB">
        <w:t xml:space="preserve"> в процессе переговоров спорных вопросов</w:t>
      </w:r>
      <w:r w:rsidR="00FF7E31">
        <w:t>,</w:t>
      </w:r>
      <w:r w:rsidR="009177DB">
        <w:t xml:space="preserve"> споры разрешаются </w:t>
      </w:r>
      <w:r w:rsidR="003E6C8D">
        <w:t xml:space="preserve">Сторонами </w:t>
      </w:r>
      <w:r w:rsidR="009177DB">
        <w:t xml:space="preserve">в </w:t>
      </w:r>
      <w:r w:rsidR="003E6C8D">
        <w:t>Арбитражном суде г. Москвы</w:t>
      </w:r>
      <w:r w:rsidR="009177DB">
        <w:t>.</w:t>
      </w:r>
    </w:p>
    <w:p w:rsidR="00DF7B36" w:rsidRDefault="009177DB" w:rsidP="001B3ED6">
      <w:pPr>
        <w:spacing w:before="100" w:beforeAutospacing="1" w:after="100" w:afterAutospacing="1"/>
        <w:jc w:val="center"/>
      </w:pPr>
      <w:r>
        <w:rPr>
          <w:b/>
        </w:rPr>
        <w:t>1</w:t>
      </w:r>
      <w:r w:rsidR="00F523E8">
        <w:rPr>
          <w:b/>
        </w:rPr>
        <w:t>1</w:t>
      </w:r>
      <w:r>
        <w:rPr>
          <w:b/>
        </w:rPr>
        <w:t>. ЗАКЛЮЧИТЕЛЬНЫЕ ПОЛОЖЕНИЯ</w:t>
      </w:r>
    </w:p>
    <w:p w:rsidR="009177DB" w:rsidRDefault="009177DB" w:rsidP="009177DB">
      <w:pPr>
        <w:spacing w:before="100" w:beforeAutospacing="1" w:after="100" w:afterAutospacing="1"/>
        <w:jc w:val="both"/>
      </w:pPr>
      <w:r>
        <w:t>1</w:t>
      </w:r>
      <w:r w:rsidR="00F523E8">
        <w:t>1</w:t>
      </w:r>
      <w:r>
        <w:t xml:space="preserve">.1. Во всем остальном, что не предусмотрено </w:t>
      </w:r>
      <w:r w:rsidR="00156505">
        <w:t>Д</w:t>
      </w:r>
      <w:r>
        <w:t xml:space="preserve">оговором, </w:t>
      </w:r>
      <w:r w:rsidR="00940CF3">
        <w:t>С</w:t>
      </w:r>
      <w:r>
        <w:t>тороны руководствуются действующим законодательством Российской Федерации.</w:t>
      </w:r>
    </w:p>
    <w:p w:rsidR="009177DB" w:rsidRDefault="009177DB" w:rsidP="009177DB">
      <w:pPr>
        <w:spacing w:before="100" w:beforeAutospacing="1" w:after="100" w:afterAutospacing="1"/>
        <w:jc w:val="both"/>
      </w:pPr>
      <w:r>
        <w:t>1</w:t>
      </w:r>
      <w:r w:rsidR="00F523E8">
        <w:t>1</w:t>
      </w:r>
      <w:r>
        <w:t xml:space="preserve">.2. Любые изменения и дополнения к </w:t>
      </w:r>
      <w:r w:rsidR="00156505">
        <w:t>Д</w:t>
      </w:r>
      <w:r>
        <w:t xml:space="preserve">оговору действительны при условии, если они совершены в письменной форме и подписаны надлежащим образом уполномоченными на то представителями </w:t>
      </w:r>
      <w:r w:rsidR="00940CF3">
        <w:t>С</w:t>
      </w:r>
      <w:r>
        <w:t>торон.</w:t>
      </w:r>
    </w:p>
    <w:p w:rsidR="00940CF3" w:rsidRPr="00EB75AF" w:rsidRDefault="009177DB" w:rsidP="00940CF3">
      <w:pPr>
        <w:widowControl w:val="0"/>
        <w:suppressAutoHyphens/>
        <w:jc w:val="both"/>
      </w:pPr>
      <w:r>
        <w:t>1</w:t>
      </w:r>
      <w:r w:rsidR="00F523E8">
        <w:t>1</w:t>
      </w:r>
      <w:r>
        <w:t xml:space="preserve">.3. </w:t>
      </w:r>
      <w:r w:rsidR="00940CF3">
        <w:t>Уведомление, сообщения и иные документы</w:t>
      </w:r>
      <w:r w:rsidR="00597E4F">
        <w:t>,</w:t>
      </w:r>
      <w:r w:rsidR="00940CF3">
        <w:t xml:space="preserve"> передаваемые Сторонами</w:t>
      </w:r>
      <w:r w:rsidR="00940CF3" w:rsidRPr="00EB75AF">
        <w:t xml:space="preserve"> </w:t>
      </w:r>
      <w:r w:rsidR="00940CF3">
        <w:t xml:space="preserve">в рамках </w:t>
      </w:r>
      <w:r w:rsidR="00156505">
        <w:t>Д</w:t>
      </w:r>
      <w:r w:rsidR="00940CF3">
        <w:t>оговора</w:t>
      </w:r>
      <w:r w:rsidR="00597E4F">
        <w:t>,</w:t>
      </w:r>
      <w:r w:rsidR="00940CF3">
        <w:t xml:space="preserve"> считаю</w:t>
      </w:r>
      <w:r w:rsidR="00940CF3" w:rsidRPr="00EB75AF">
        <w:t>тся переданным</w:t>
      </w:r>
      <w:r w:rsidR="00940CF3">
        <w:t>и</w:t>
      </w:r>
      <w:r w:rsidR="00940CF3" w:rsidRPr="00EB75AF">
        <w:t xml:space="preserve"> надлежащим образом и полученным</w:t>
      </w:r>
      <w:r w:rsidR="00940CF3">
        <w:t>и</w:t>
      </w:r>
      <w:r w:rsidR="00940CF3" w:rsidRPr="00EB75AF">
        <w:t xml:space="preserve"> адресатом:</w:t>
      </w:r>
    </w:p>
    <w:p w:rsidR="00940CF3" w:rsidRPr="00EB75AF" w:rsidRDefault="00940CF3" w:rsidP="00940CF3">
      <w:pPr>
        <w:widowControl w:val="0"/>
        <w:suppressAutoHyphens/>
        <w:jc w:val="both"/>
      </w:pPr>
      <w:r w:rsidRPr="00EB75AF">
        <w:t>а) в момент вручения адресату, если оно направлено нарочным</w:t>
      </w:r>
      <w:r>
        <w:t>/курьером</w:t>
      </w:r>
      <w:r w:rsidRPr="00EB75AF">
        <w:t>;</w:t>
      </w:r>
    </w:p>
    <w:p w:rsidR="00940CF3" w:rsidRDefault="00940CF3" w:rsidP="00940CF3">
      <w:pPr>
        <w:pStyle w:val="ab"/>
        <w:spacing w:after="0" w:line="240" w:lineRule="auto"/>
        <w:ind w:left="0"/>
        <w:jc w:val="both"/>
        <w:rPr>
          <w:rFonts w:ascii="Times New Roman" w:eastAsia="Times New Roman" w:hAnsi="Times New Roman"/>
          <w:sz w:val="24"/>
          <w:szCs w:val="24"/>
          <w:lang w:eastAsia="ru-RU"/>
        </w:rPr>
      </w:pPr>
      <w:r w:rsidRPr="00940CF3">
        <w:rPr>
          <w:rFonts w:ascii="Times New Roman" w:eastAsia="Times New Roman" w:hAnsi="Times New Roman"/>
          <w:sz w:val="24"/>
          <w:szCs w:val="24"/>
          <w:lang w:eastAsia="ru-RU"/>
        </w:rPr>
        <w:t>б) по истечении 14 (Четырнадцати) календарных дней со дня сдачи его в организацию связи, если оно направлено адресату заказным почтовым отправлением с уведомлением  о вручении или телеграфом.</w:t>
      </w:r>
    </w:p>
    <w:p w:rsidR="00274C0E" w:rsidRDefault="00274C0E" w:rsidP="00940CF3">
      <w:pPr>
        <w:pStyle w:val="ab"/>
        <w:spacing w:after="0" w:line="240" w:lineRule="auto"/>
        <w:ind w:left="0"/>
        <w:jc w:val="both"/>
        <w:rPr>
          <w:rFonts w:ascii="Times New Roman" w:eastAsia="Times New Roman" w:hAnsi="Times New Roman"/>
          <w:sz w:val="24"/>
          <w:szCs w:val="24"/>
          <w:lang w:eastAsia="ru-RU"/>
        </w:rPr>
      </w:pPr>
    </w:p>
    <w:p w:rsidR="00AD62E1" w:rsidRDefault="006B36F5">
      <w:pPr>
        <w:pStyle w:val="2"/>
        <w:spacing w:after="0" w:line="240" w:lineRule="atLeast"/>
        <w:ind w:left="0"/>
        <w:jc w:val="both"/>
      </w:pPr>
      <w:r w:rsidRPr="006B36F5">
        <w:t xml:space="preserve">11.4. </w:t>
      </w:r>
      <w:r w:rsidR="00200F28" w:rsidRPr="00200F28">
        <w:t xml:space="preserve">Настоящим Стороны уведомлены и дают свое согласие на размещение Договора в соответствии с Федеральным законом от 18.07.2011 №223-ФЗ «О закупках товаров, работ, услуг отдельными видами юридических лиц» и иными нормативно-правовыми актами в открытом доступе на официальных сайтах по закупочной деятельности и системе </w:t>
      </w:r>
      <w:r w:rsidR="00200F28" w:rsidRPr="00200F28">
        <w:rPr>
          <w:lang w:val="en-US"/>
        </w:rPr>
        <w:t>SAP</w:t>
      </w:r>
      <w:r w:rsidR="00200F28" w:rsidRPr="00200F28">
        <w:t xml:space="preserve"> </w:t>
      </w:r>
      <w:r w:rsidR="00200F28" w:rsidRPr="00200F28">
        <w:rPr>
          <w:lang w:val="en-US"/>
        </w:rPr>
        <w:t>SRM</w:t>
      </w:r>
      <w:r w:rsidR="00200F28" w:rsidRPr="00200F28">
        <w:t>.</w:t>
      </w:r>
    </w:p>
    <w:p w:rsidR="00AD62E1" w:rsidRDefault="00AD62E1">
      <w:pPr>
        <w:pStyle w:val="2"/>
        <w:spacing w:after="0" w:line="240" w:lineRule="atLeast"/>
        <w:ind w:left="0"/>
        <w:jc w:val="both"/>
      </w:pPr>
    </w:p>
    <w:p w:rsidR="00AD62E1" w:rsidRDefault="006B36F5">
      <w:pPr>
        <w:pStyle w:val="2"/>
        <w:spacing w:after="0" w:line="240" w:lineRule="atLeast"/>
        <w:ind w:left="0"/>
        <w:jc w:val="both"/>
      </w:pPr>
      <w:r>
        <w:t>11.5</w:t>
      </w:r>
      <w:r w:rsidR="00200F28" w:rsidRPr="00200F28">
        <w:t xml:space="preserve">. </w:t>
      </w:r>
      <w:r w:rsidR="00200F28" w:rsidRPr="00200F28">
        <w:rPr>
          <w:bCs/>
        </w:rPr>
        <w:t>Заказчик вправе</w:t>
      </w:r>
      <w:r w:rsidR="00200F28" w:rsidRPr="00200F28">
        <w:rPr>
          <w:bCs/>
          <w:color w:val="000000"/>
        </w:rPr>
        <w:t xml:space="preserve"> в одностороннем порядке отказаться от </w:t>
      </w:r>
      <w:r w:rsidR="00156505">
        <w:rPr>
          <w:bCs/>
          <w:color w:val="000000"/>
        </w:rPr>
        <w:t>Д</w:t>
      </w:r>
      <w:r w:rsidR="00200F28" w:rsidRPr="00200F28">
        <w:rPr>
          <w:bCs/>
          <w:color w:val="000000"/>
        </w:rPr>
        <w:t>оговора в случае нарушений требований трудового законодательства и правил по охране труда со стороны Исполнителя, приведших к травматизму с тяжелыми и/или смертельными последствиями.</w:t>
      </w:r>
    </w:p>
    <w:p w:rsidR="009177DB" w:rsidRDefault="009177DB" w:rsidP="009177DB">
      <w:pPr>
        <w:spacing w:before="100" w:beforeAutospacing="1" w:after="100" w:afterAutospacing="1"/>
        <w:jc w:val="both"/>
      </w:pPr>
      <w:r>
        <w:t>1</w:t>
      </w:r>
      <w:r w:rsidR="00F523E8">
        <w:t>1</w:t>
      </w:r>
      <w:r>
        <w:t>.</w:t>
      </w:r>
      <w:r w:rsidR="00274C0E">
        <w:t>6</w:t>
      </w:r>
      <w:r>
        <w:t xml:space="preserve">. </w:t>
      </w:r>
      <w:r w:rsidR="00156505">
        <w:t>Д</w:t>
      </w:r>
      <w:r>
        <w:t xml:space="preserve">оговор вступает в силу с момента его подписания </w:t>
      </w:r>
      <w:r w:rsidR="00940CF3">
        <w:t>С</w:t>
      </w:r>
      <w:r>
        <w:t>торонами.</w:t>
      </w:r>
    </w:p>
    <w:p w:rsidR="009177DB" w:rsidRDefault="009177DB" w:rsidP="009177DB">
      <w:pPr>
        <w:spacing w:before="100" w:beforeAutospacing="1" w:after="100" w:afterAutospacing="1"/>
        <w:jc w:val="both"/>
      </w:pPr>
      <w:r>
        <w:t>1</w:t>
      </w:r>
      <w:r w:rsidR="00F523E8">
        <w:t>1</w:t>
      </w:r>
      <w:r>
        <w:t>.</w:t>
      </w:r>
      <w:r w:rsidR="00274C0E">
        <w:t>7</w:t>
      </w:r>
      <w:r>
        <w:t xml:space="preserve">. </w:t>
      </w:r>
      <w:r w:rsidR="00156505">
        <w:t>Д</w:t>
      </w:r>
      <w:r>
        <w:t xml:space="preserve">оговор составлен в двух экземплярах, имеющих одинаковую юридическую силу, по одному экземпляру для каждой из </w:t>
      </w:r>
      <w:proofErr w:type="gramStart"/>
      <w:r w:rsidR="009C1885">
        <w:rPr>
          <w:lang w:val="en-US"/>
        </w:rPr>
        <w:t>C</w:t>
      </w:r>
      <w:proofErr w:type="spellStart"/>
      <w:proofErr w:type="gramEnd"/>
      <w:r w:rsidR="00FF7E31">
        <w:t>торон</w:t>
      </w:r>
      <w:proofErr w:type="spellEnd"/>
      <w:r>
        <w:t>.</w:t>
      </w:r>
    </w:p>
    <w:p w:rsidR="00DF7B36" w:rsidRDefault="00F523E8">
      <w:pPr>
        <w:suppressAutoHyphens/>
        <w:jc w:val="both"/>
      </w:pPr>
      <w:r>
        <w:t xml:space="preserve">К </w:t>
      </w:r>
      <w:r w:rsidR="00156505">
        <w:t>Д</w:t>
      </w:r>
      <w:r w:rsidRPr="00844151">
        <w:t>оговору прилагается и является его неотъемлемой частью:</w:t>
      </w:r>
    </w:p>
    <w:p w:rsidR="00DF7B36" w:rsidRDefault="00DF7B36">
      <w:pPr>
        <w:suppressAutoHyphens/>
        <w:jc w:val="both"/>
      </w:pPr>
    </w:p>
    <w:p w:rsidR="00642A72" w:rsidRDefault="00642A72" w:rsidP="00642A72">
      <w:pPr>
        <w:outlineLvl w:val="0"/>
      </w:pPr>
      <w:r>
        <w:t xml:space="preserve">         </w:t>
      </w:r>
      <w:r w:rsidR="00F523E8" w:rsidRPr="00844151">
        <w:t xml:space="preserve">- </w:t>
      </w:r>
      <w:r w:rsidRPr="00844151">
        <w:t>Приложение №</w:t>
      </w:r>
      <w:r>
        <w:t xml:space="preserve">1 «Техническое задание </w:t>
      </w:r>
      <w:r w:rsidRPr="001F20AE">
        <w:t xml:space="preserve">на выполнение ремонтных работ </w:t>
      </w:r>
    </w:p>
    <w:p w:rsidR="00642A72" w:rsidRPr="001F20AE" w:rsidRDefault="00642A72" w:rsidP="00642A72">
      <w:pPr>
        <w:outlineLvl w:val="0"/>
      </w:pPr>
      <w:r>
        <w:t xml:space="preserve">            </w:t>
      </w:r>
      <w:r w:rsidRPr="001F20AE">
        <w:t xml:space="preserve">в здании </w:t>
      </w:r>
      <w:r>
        <w:t xml:space="preserve">по адресу </w:t>
      </w:r>
      <w:proofErr w:type="spellStart"/>
      <w:r>
        <w:t>Озерковская</w:t>
      </w:r>
      <w:proofErr w:type="spellEnd"/>
      <w:r>
        <w:t xml:space="preserve"> </w:t>
      </w:r>
      <w:proofErr w:type="spellStart"/>
      <w:r>
        <w:t>наб</w:t>
      </w:r>
      <w:proofErr w:type="spellEnd"/>
      <w:r>
        <w:t>., д.28 стр.3»;</w:t>
      </w:r>
    </w:p>
    <w:p w:rsidR="00F523E8" w:rsidRDefault="00642A72" w:rsidP="00F523E8">
      <w:pPr>
        <w:pStyle w:val="ConsPlusNormal"/>
        <w:suppressAutoHyphens/>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F523E8" w:rsidRPr="00844151">
        <w:rPr>
          <w:rFonts w:ascii="Times New Roman" w:hAnsi="Times New Roman" w:cs="Times New Roman"/>
          <w:sz w:val="24"/>
          <w:szCs w:val="24"/>
        </w:rPr>
        <w:t>Приложение №</w:t>
      </w:r>
      <w:r>
        <w:rPr>
          <w:rFonts w:ascii="Times New Roman" w:hAnsi="Times New Roman" w:cs="Times New Roman"/>
          <w:sz w:val="24"/>
          <w:szCs w:val="24"/>
        </w:rPr>
        <w:t>2</w:t>
      </w:r>
      <w:r w:rsidRPr="00844151">
        <w:rPr>
          <w:rFonts w:ascii="Times New Roman" w:hAnsi="Times New Roman" w:cs="Times New Roman"/>
          <w:sz w:val="24"/>
          <w:szCs w:val="24"/>
        </w:rPr>
        <w:t xml:space="preserve"> </w:t>
      </w:r>
      <w:r w:rsidR="00F523E8" w:rsidRPr="00844151">
        <w:rPr>
          <w:rFonts w:ascii="Times New Roman" w:hAnsi="Times New Roman" w:cs="Times New Roman"/>
          <w:sz w:val="24"/>
          <w:szCs w:val="24"/>
        </w:rPr>
        <w:t>«</w:t>
      </w:r>
      <w:r w:rsidR="0054565F">
        <w:rPr>
          <w:rFonts w:ascii="Times New Roman" w:hAnsi="Times New Roman" w:cs="Times New Roman"/>
          <w:sz w:val="24"/>
          <w:szCs w:val="24"/>
        </w:rPr>
        <w:t>Сметы №№</w:t>
      </w:r>
      <w:r>
        <w:rPr>
          <w:rFonts w:ascii="Times New Roman" w:hAnsi="Times New Roman" w:cs="Times New Roman"/>
          <w:sz w:val="24"/>
          <w:szCs w:val="24"/>
        </w:rPr>
        <w:t xml:space="preserve">  </w:t>
      </w:r>
      <w:r w:rsidR="00F523E8">
        <w:rPr>
          <w:rFonts w:ascii="Times New Roman" w:hAnsi="Times New Roman" w:cs="Times New Roman"/>
          <w:sz w:val="24"/>
          <w:szCs w:val="24"/>
        </w:rPr>
        <w:t>»;</w:t>
      </w:r>
    </w:p>
    <w:p w:rsidR="00F523E8" w:rsidRDefault="0054565F" w:rsidP="00F523E8">
      <w:pPr>
        <w:pStyle w:val="ConsPlusNormal"/>
        <w:suppressAutoHyphens/>
        <w:ind w:firstLine="540"/>
        <w:jc w:val="both"/>
        <w:rPr>
          <w:rFonts w:ascii="Times New Roman" w:hAnsi="Times New Roman" w:cs="Times New Roman"/>
          <w:sz w:val="24"/>
          <w:szCs w:val="24"/>
        </w:rPr>
      </w:pPr>
      <w:r>
        <w:rPr>
          <w:rFonts w:ascii="Times New Roman" w:hAnsi="Times New Roman" w:cs="Times New Roman"/>
          <w:sz w:val="24"/>
          <w:szCs w:val="24"/>
        </w:rPr>
        <w:t>- Приложени</w:t>
      </w:r>
      <w:r w:rsidR="00B61543">
        <w:rPr>
          <w:rFonts w:ascii="Times New Roman" w:hAnsi="Times New Roman" w:cs="Times New Roman"/>
          <w:sz w:val="24"/>
          <w:szCs w:val="24"/>
        </w:rPr>
        <w:t>е</w:t>
      </w:r>
      <w:r>
        <w:rPr>
          <w:rFonts w:ascii="Times New Roman" w:hAnsi="Times New Roman" w:cs="Times New Roman"/>
          <w:sz w:val="24"/>
          <w:szCs w:val="24"/>
        </w:rPr>
        <w:t xml:space="preserve"> №</w:t>
      </w:r>
      <w:r w:rsidR="00642A72">
        <w:rPr>
          <w:rFonts w:ascii="Times New Roman" w:hAnsi="Times New Roman" w:cs="Times New Roman"/>
          <w:sz w:val="24"/>
          <w:szCs w:val="24"/>
        </w:rPr>
        <w:t xml:space="preserve">3 </w:t>
      </w:r>
      <w:r w:rsidR="00F523E8">
        <w:rPr>
          <w:rFonts w:ascii="Times New Roman" w:hAnsi="Times New Roman" w:cs="Times New Roman"/>
          <w:sz w:val="24"/>
          <w:szCs w:val="24"/>
        </w:rPr>
        <w:t>«</w:t>
      </w:r>
      <w:r>
        <w:rPr>
          <w:rFonts w:ascii="Times New Roman" w:hAnsi="Times New Roman" w:cs="Times New Roman"/>
          <w:sz w:val="24"/>
          <w:szCs w:val="24"/>
        </w:rPr>
        <w:t>График производства работ</w:t>
      </w:r>
      <w:r w:rsidR="00F523E8">
        <w:rPr>
          <w:rFonts w:ascii="Times New Roman" w:hAnsi="Times New Roman" w:cs="Times New Roman"/>
          <w:sz w:val="24"/>
          <w:szCs w:val="24"/>
        </w:rPr>
        <w:t>»;</w:t>
      </w:r>
    </w:p>
    <w:p w:rsidR="00B61543" w:rsidRDefault="00B61543" w:rsidP="00F523E8">
      <w:pPr>
        <w:pStyle w:val="ConsPlusNormal"/>
        <w:suppressAutoHyphens/>
        <w:ind w:firstLine="540"/>
        <w:jc w:val="both"/>
        <w:rPr>
          <w:rFonts w:ascii="Times New Roman" w:hAnsi="Times New Roman" w:cs="Times New Roman"/>
          <w:sz w:val="24"/>
          <w:szCs w:val="24"/>
        </w:rPr>
      </w:pPr>
      <w:r>
        <w:rPr>
          <w:rFonts w:ascii="Times New Roman" w:hAnsi="Times New Roman" w:cs="Times New Roman"/>
          <w:sz w:val="24"/>
          <w:szCs w:val="24"/>
        </w:rPr>
        <w:t>- Приложение №</w:t>
      </w:r>
      <w:r w:rsidR="00642A72">
        <w:rPr>
          <w:rFonts w:ascii="Times New Roman" w:hAnsi="Times New Roman" w:cs="Times New Roman"/>
          <w:sz w:val="24"/>
          <w:szCs w:val="24"/>
        </w:rPr>
        <w:t xml:space="preserve">4 </w:t>
      </w:r>
      <w:r>
        <w:rPr>
          <w:rFonts w:ascii="Times New Roman" w:hAnsi="Times New Roman" w:cs="Times New Roman"/>
          <w:sz w:val="24"/>
          <w:szCs w:val="24"/>
        </w:rPr>
        <w:t>«Форма акта приема-передачи документов»</w:t>
      </w:r>
    </w:p>
    <w:p w:rsidR="0089671E" w:rsidRDefault="0089671E" w:rsidP="00F523E8">
      <w:pPr>
        <w:pStyle w:val="ConsPlusNormal"/>
        <w:suppressAutoHyphens/>
        <w:ind w:firstLine="540"/>
        <w:jc w:val="both"/>
        <w:rPr>
          <w:rFonts w:ascii="Times New Roman" w:hAnsi="Times New Roman" w:cs="Times New Roman"/>
          <w:sz w:val="24"/>
          <w:szCs w:val="24"/>
        </w:rPr>
      </w:pPr>
    </w:p>
    <w:p w:rsidR="00F523E8" w:rsidRDefault="00F523E8" w:rsidP="009177DB">
      <w:pPr>
        <w:spacing w:before="100" w:beforeAutospacing="1" w:after="100" w:afterAutospacing="1"/>
        <w:jc w:val="both"/>
      </w:pPr>
    </w:p>
    <w:p w:rsidR="001C45DE" w:rsidRDefault="001C45DE" w:rsidP="009177DB">
      <w:pPr>
        <w:spacing w:before="100" w:beforeAutospacing="1" w:after="100" w:afterAutospacing="1"/>
        <w:jc w:val="both"/>
      </w:pPr>
    </w:p>
    <w:p w:rsidR="00132E84" w:rsidRDefault="00132E84" w:rsidP="009177DB">
      <w:pPr>
        <w:spacing w:before="100" w:beforeAutospacing="1" w:after="100" w:afterAutospacing="1"/>
        <w:jc w:val="both"/>
      </w:pPr>
    </w:p>
    <w:p w:rsidR="00CE4A9E" w:rsidRDefault="00A857C8" w:rsidP="00A857C8">
      <w:pPr>
        <w:spacing w:before="100" w:beforeAutospacing="1" w:after="100" w:afterAutospacing="1"/>
        <w:jc w:val="center"/>
        <w:rPr>
          <w:b/>
        </w:rPr>
      </w:pPr>
      <w:r>
        <w:rPr>
          <w:b/>
        </w:rPr>
        <w:t>АДРЕСА И РЕКВИЗИТЫ СТОРОН</w:t>
      </w:r>
    </w:p>
    <w:p w:rsidR="009B000B" w:rsidRPr="00A16B07" w:rsidRDefault="009B000B" w:rsidP="009B000B">
      <w:pPr>
        <w:ind w:left="-540"/>
        <w:jc w:val="both"/>
        <w:rPr>
          <w:b/>
        </w:rPr>
      </w:pPr>
      <w:r>
        <w:rPr>
          <w:b/>
        </w:rPr>
        <w:t xml:space="preserve">          </w:t>
      </w:r>
      <w:r w:rsidR="005B4EC1">
        <w:rPr>
          <w:b/>
        </w:rPr>
        <w:t xml:space="preserve">Заказчик: </w:t>
      </w:r>
      <w:r w:rsidRPr="00A16B07">
        <w:rPr>
          <w:b/>
        </w:rPr>
        <w:t xml:space="preserve">  </w:t>
      </w:r>
      <w:r w:rsidR="006D50FC" w:rsidRPr="006D50FC">
        <w:t>ОАО «Техснабэкспорт»</w:t>
      </w:r>
    </w:p>
    <w:p w:rsidR="009B000B" w:rsidRPr="00A16B07" w:rsidRDefault="009B000B" w:rsidP="009B000B">
      <w:pPr>
        <w:ind w:left="-540"/>
        <w:jc w:val="both"/>
        <w:rPr>
          <w:b/>
        </w:rPr>
      </w:pPr>
      <w:r w:rsidRPr="00A16B07">
        <w:t xml:space="preserve">         Юридический адрес:   </w:t>
      </w:r>
      <w:r w:rsidRPr="00A16B07">
        <w:rPr>
          <w:bCs/>
          <w:color w:val="000000"/>
        </w:rPr>
        <w:t>115184, г</w:t>
      </w:r>
      <w:proofErr w:type="gramStart"/>
      <w:r w:rsidRPr="00A16B07">
        <w:rPr>
          <w:bCs/>
          <w:color w:val="000000"/>
        </w:rPr>
        <w:t>.М</w:t>
      </w:r>
      <w:proofErr w:type="gramEnd"/>
      <w:r w:rsidRPr="00A16B07">
        <w:rPr>
          <w:bCs/>
          <w:color w:val="000000"/>
        </w:rPr>
        <w:t xml:space="preserve">осква, </w:t>
      </w:r>
      <w:proofErr w:type="spellStart"/>
      <w:r w:rsidRPr="00A16B07">
        <w:rPr>
          <w:bCs/>
          <w:color w:val="000000"/>
        </w:rPr>
        <w:t>Озерковская</w:t>
      </w:r>
      <w:proofErr w:type="spellEnd"/>
      <w:r w:rsidRPr="00A16B07">
        <w:rPr>
          <w:bCs/>
          <w:color w:val="000000"/>
        </w:rPr>
        <w:t xml:space="preserve"> </w:t>
      </w:r>
      <w:proofErr w:type="spellStart"/>
      <w:r w:rsidRPr="00A16B07">
        <w:rPr>
          <w:bCs/>
          <w:color w:val="000000"/>
        </w:rPr>
        <w:t>наб</w:t>
      </w:r>
      <w:proofErr w:type="spellEnd"/>
      <w:r w:rsidRPr="00A16B07">
        <w:rPr>
          <w:bCs/>
          <w:color w:val="000000"/>
        </w:rPr>
        <w:t>., д.28, стр.3</w:t>
      </w:r>
    </w:p>
    <w:p w:rsidR="009B000B" w:rsidRPr="00A16B07" w:rsidRDefault="009B000B" w:rsidP="009B000B">
      <w:pPr>
        <w:rPr>
          <w:bCs/>
          <w:color w:val="000000"/>
        </w:rPr>
      </w:pPr>
      <w:r w:rsidRPr="00A16B07">
        <w:t xml:space="preserve">Фактический адрес:     </w:t>
      </w:r>
      <w:r w:rsidRPr="00A16B07">
        <w:rPr>
          <w:bCs/>
          <w:color w:val="000000"/>
        </w:rPr>
        <w:t>115184, г</w:t>
      </w:r>
      <w:proofErr w:type="gramStart"/>
      <w:r w:rsidRPr="00A16B07">
        <w:rPr>
          <w:bCs/>
          <w:color w:val="000000"/>
        </w:rPr>
        <w:t>.М</w:t>
      </w:r>
      <w:proofErr w:type="gramEnd"/>
      <w:r w:rsidRPr="00A16B07">
        <w:rPr>
          <w:bCs/>
          <w:color w:val="000000"/>
        </w:rPr>
        <w:t xml:space="preserve">осква, </w:t>
      </w:r>
      <w:proofErr w:type="spellStart"/>
      <w:r w:rsidRPr="00A16B07">
        <w:rPr>
          <w:bCs/>
          <w:color w:val="000000"/>
        </w:rPr>
        <w:t>Озерковская</w:t>
      </w:r>
      <w:proofErr w:type="spellEnd"/>
      <w:r w:rsidRPr="00A16B07">
        <w:rPr>
          <w:bCs/>
          <w:color w:val="000000"/>
        </w:rPr>
        <w:t xml:space="preserve">  </w:t>
      </w:r>
      <w:proofErr w:type="spellStart"/>
      <w:r w:rsidRPr="00A16B07">
        <w:rPr>
          <w:bCs/>
          <w:color w:val="000000"/>
        </w:rPr>
        <w:t>наб</w:t>
      </w:r>
      <w:proofErr w:type="spellEnd"/>
      <w:r w:rsidRPr="00A16B07">
        <w:rPr>
          <w:bCs/>
          <w:color w:val="000000"/>
        </w:rPr>
        <w:t>., д.28, стр.3</w:t>
      </w:r>
    </w:p>
    <w:p w:rsidR="008436E3" w:rsidRDefault="009B000B">
      <w:pPr>
        <w:rPr>
          <w:spacing w:val="20"/>
        </w:rPr>
      </w:pPr>
      <w:r w:rsidRPr="00A16B07">
        <w:rPr>
          <w:bCs/>
          <w:color w:val="000000"/>
        </w:rPr>
        <w:t xml:space="preserve">ИНН </w:t>
      </w:r>
      <w:r w:rsidRPr="00A16B07">
        <w:rPr>
          <w:spacing w:val="20"/>
        </w:rPr>
        <w:t>7706039242</w:t>
      </w:r>
      <w:r w:rsidR="00AE1100">
        <w:rPr>
          <w:spacing w:val="20"/>
        </w:rPr>
        <w:t xml:space="preserve"> </w:t>
      </w:r>
      <w:r>
        <w:rPr>
          <w:bCs/>
          <w:color w:val="000000"/>
        </w:rPr>
        <w:t>/</w:t>
      </w:r>
      <w:r w:rsidR="00AE1100">
        <w:rPr>
          <w:bCs/>
          <w:color w:val="000000"/>
        </w:rPr>
        <w:t xml:space="preserve"> </w:t>
      </w:r>
      <w:r w:rsidRPr="00A16B07">
        <w:rPr>
          <w:bCs/>
          <w:color w:val="000000"/>
        </w:rPr>
        <w:t xml:space="preserve">КПП </w:t>
      </w:r>
      <w:r w:rsidRPr="00A16B07">
        <w:rPr>
          <w:bCs/>
        </w:rPr>
        <w:t>997450001</w:t>
      </w:r>
    </w:p>
    <w:p w:rsidR="009B000B" w:rsidRPr="00A16B07" w:rsidRDefault="009B000B" w:rsidP="009B000B">
      <w:pPr>
        <w:rPr>
          <w:bCs/>
          <w:color w:val="000000"/>
        </w:rPr>
      </w:pPr>
      <w:proofErr w:type="spellStart"/>
      <w:proofErr w:type="gramStart"/>
      <w:r w:rsidRPr="00A16B07">
        <w:rPr>
          <w:bCs/>
          <w:color w:val="000000"/>
        </w:rPr>
        <w:t>р</w:t>
      </w:r>
      <w:proofErr w:type="spellEnd"/>
      <w:proofErr w:type="gramEnd"/>
      <w:r w:rsidRPr="00A16B07">
        <w:rPr>
          <w:bCs/>
          <w:color w:val="000000"/>
        </w:rPr>
        <w:t xml:space="preserve">/с. </w:t>
      </w:r>
      <w:r w:rsidRPr="00A16B07">
        <w:rPr>
          <w:spacing w:val="20"/>
        </w:rPr>
        <w:t>40702810</w:t>
      </w:r>
      <w:r w:rsidR="000438C3">
        <w:rPr>
          <w:spacing w:val="20"/>
        </w:rPr>
        <w:t>9</w:t>
      </w:r>
      <w:r w:rsidRPr="00A16B07">
        <w:rPr>
          <w:spacing w:val="20"/>
        </w:rPr>
        <w:t>0000009</w:t>
      </w:r>
      <w:r w:rsidR="000438C3">
        <w:rPr>
          <w:spacing w:val="20"/>
        </w:rPr>
        <w:t>2313</w:t>
      </w:r>
      <w:r w:rsidRPr="00A16B07">
        <w:rPr>
          <w:bCs/>
          <w:color w:val="000000"/>
        </w:rPr>
        <w:t xml:space="preserve">в </w:t>
      </w:r>
      <w:r w:rsidR="000438C3">
        <w:rPr>
          <w:bCs/>
          <w:color w:val="000000"/>
        </w:rPr>
        <w:t>ГПБ</w:t>
      </w:r>
      <w:r w:rsidRPr="00A16B07">
        <w:rPr>
          <w:bCs/>
          <w:color w:val="000000"/>
        </w:rPr>
        <w:t xml:space="preserve"> (ОАО), г.</w:t>
      </w:r>
      <w:r w:rsidR="000438C3">
        <w:rPr>
          <w:bCs/>
          <w:color w:val="000000"/>
        </w:rPr>
        <w:t xml:space="preserve"> </w:t>
      </w:r>
      <w:r w:rsidRPr="00A16B07">
        <w:rPr>
          <w:bCs/>
          <w:color w:val="000000"/>
        </w:rPr>
        <w:t>Москва</w:t>
      </w:r>
    </w:p>
    <w:p w:rsidR="009B000B" w:rsidRPr="00A16B07" w:rsidRDefault="009B000B" w:rsidP="009B000B">
      <w:pPr>
        <w:jc w:val="both"/>
        <w:rPr>
          <w:b/>
          <w:spacing w:val="20"/>
        </w:rPr>
      </w:pPr>
      <w:r>
        <w:rPr>
          <w:bCs/>
          <w:color w:val="000000"/>
        </w:rPr>
        <w:t>к/с</w:t>
      </w:r>
      <w:r w:rsidRPr="00A16B07">
        <w:rPr>
          <w:bCs/>
          <w:color w:val="000000"/>
        </w:rPr>
        <w:t xml:space="preserve"> </w:t>
      </w:r>
      <w:r w:rsidRPr="00A16B07">
        <w:rPr>
          <w:spacing w:val="20"/>
        </w:rPr>
        <w:t>30101810</w:t>
      </w:r>
      <w:r w:rsidR="000438C3">
        <w:rPr>
          <w:spacing w:val="20"/>
        </w:rPr>
        <w:t>2</w:t>
      </w:r>
      <w:r w:rsidRPr="00A16B07">
        <w:rPr>
          <w:spacing w:val="20"/>
        </w:rPr>
        <w:t>00000000</w:t>
      </w:r>
      <w:r w:rsidR="000438C3">
        <w:rPr>
          <w:spacing w:val="20"/>
        </w:rPr>
        <w:t>823</w:t>
      </w:r>
    </w:p>
    <w:p w:rsidR="009B000B" w:rsidRDefault="009B000B" w:rsidP="009B000B">
      <w:pPr>
        <w:rPr>
          <w:bCs/>
          <w:color w:val="000000"/>
        </w:rPr>
      </w:pPr>
      <w:r w:rsidRPr="00A16B07">
        <w:rPr>
          <w:bCs/>
          <w:color w:val="000000"/>
        </w:rPr>
        <w:t>БИК 044525</w:t>
      </w:r>
      <w:r w:rsidR="000438C3">
        <w:rPr>
          <w:bCs/>
          <w:color w:val="000000"/>
        </w:rPr>
        <w:t>823</w:t>
      </w:r>
    </w:p>
    <w:p w:rsidR="001B3ED6" w:rsidRPr="00A16B07" w:rsidRDefault="001B3ED6" w:rsidP="009B000B">
      <w:pPr>
        <w:rPr>
          <w:bCs/>
          <w:color w:val="000000"/>
        </w:rPr>
      </w:pPr>
    </w:p>
    <w:p w:rsidR="004A3B13" w:rsidRDefault="00A861D9">
      <w:pPr>
        <w:jc w:val="both"/>
      </w:pPr>
      <w:r>
        <w:rPr>
          <w:b/>
        </w:rPr>
        <w:t>Подрядчик</w:t>
      </w:r>
      <w:r w:rsidR="00FF7E31">
        <w:rPr>
          <w:b/>
        </w:rPr>
        <w:t>:</w:t>
      </w:r>
      <w:r w:rsidR="00FF7E31" w:rsidRPr="00FF7E31">
        <w:rPr>
          <w:b/>
        </w:rPr>
        <w:t xml:space="preserve"> </w:t>
      </w:r>
    </w:p>
    <w:p w:rsidR="0054565F" w:rsidRDefault="0054565F" w:rsidP="0054565F">
      <w:pPr>
        <w:jc w:val="both"/>
      </w:pPr>
      <w:r>
        <w:t xml:space="preserve">                             </w:t>
      </w:r>
    </w:p>
    <w:p w:rsidR="0054565F" w:rsidRDefault="0054565F" w:rsidP="0054565F">
      <w:pPr>
        <w:rPr>
          <w:b/>
        </w:rPr>
      </w:pPr>
    </w:p>
    <w:p w:rsidR="00FF7E31" w:rsidRDefault="00FF7E31" w:rsidP="0054565F"/>
    <w:p w:rsidR="007806E0" w:rsidRDefault="007806E0">
      <w:pPr>
        <w:tabs>
          <w:tab w:val="left" w:pos="915"/>
        </w:tabs>
        <w:jc w:val="center"/>
        <w:rPr>
          <w:b/>
        </w:rPr>
      </w:pPr>
    </w:p>
    <w:p w:rsidR="007806E0" w:rsidRDefault="007806E0">
      <w:pPr>
        <w:tabs>
          <w:tab w:val="left" w:pos="915"/>
        </w:tabs>
        <w:jc w:val="center"/>
        <w:rPr>
          <w:b/>
        </w:rPr>
      </w:pPr>
    </w:p>
    <w:p w:rsidR="007806E0" w:rsidRDefault="007806E0">
      <w:pPr>
        <w:tabs>
          <w:tab w:val="left" w:pos="915"/>
        </w:tabs>
        <w:jc w:val="center"/>
        <w:rPr>
          <w:b/>
        </w:rPr>
      </w:pPr>
    </w:p>
    <w:p w:rsidR="007806E0" w:rsidRDefault="007806E0">
      <w:pPr>
        <w:tabs>
          <w:tab w:val="left" w:pos="915"/>
        </w:tabs>
        <w:jc w:val="center"/>
        <w:rPr>
          <w:b/>
        </w:rPr>
      </w:pPr>
    </w:p>
    <w:p w:rsidR="00DF7B36" w:rsidRDefault="00A857C8">
      <w:pPr>
        <w:tabs>
          <w:tab w:val="left" w:pos="915"/>
        </w:tabs>
        <w:jc w:val="center"/>
      </w:pPr>
      <w:r>
        <w:rPr>
          <w:b/>
        </w:rPr>
        <w:t>Подписи сторон</w:t>
      </w:r>
    </w:p>
    <w:tbl>
      <w:tblPr>
        <w:tblpPr w:leftFromText="180" w:rightFromText="180" w:vertAnchor="text" w:horzAnchor="margin" w:tblpY="773"/>
        <w:tblW w:w="14825" w:type="dxa"/>
        <w:tblLook w:val="04A0"/>
      </w:tblPr>
      <w:tblGrid>
        <w:gridCol w:w="4492"/>
        <w:gridCol w:w="5255"/>
        <w:gridCol w:w="5078"/>
      </w:tblGrid>
      <w:tr w:rsidR="00FF7E31" w:rsidRPr="00A16B07" w:rsidTr="007806E0">
        <w:tc>
          <w:tcPr>
            <w:tcW w:w="4492" w:type="dxa"/>
          </w:tcPr>
          <w:p w:rsidR="00597E4F" w:rsidRDefault="00FF7E31">
            <w:pPr>
              <w:jc w:val="both"/>
              <w:rPr>
                <w:b/>
              </w:rPr>
            </w:pPr>
            <w:r>
              <w:rPr>
                <w:b/>
              </w:rPr>
              <w:t>Заказчик</w:t>
            </w:r>
          </w:p>
        </w:tc>
        <w:tc>
          <w:tcPr>
            <w:tcW w:w="5255" w:type="dxa"/>
          </w:tcPr>
          <w:p w:rsidR="000F746F" w:rsidRDefault="00FF70EF">
            <w:pPr>
              <w:jc w:val="both"/>
              <w:rPr>
                <w:b/>
              </w:rPr>
            </w:pPr>
            <w:r>
              <w:rPr>
                <w:b/>
              </w:rPr>
              <w:t xml:space="preserve">                  </w:t>
            </w:r>
            <w:r w:rsidR="00FF7E31">
              <w:rPr>
                <w:b/>
              </w:rPr>
              <w:t>Подрядчик</w:t>
            </w:r>
          </w:p>
        </w:tc>
        <w:tc>
          <w:tcPr>
            <w:tcW w:w="5078" w:type="dxa"/>
          </w:tcPr>
          <w:p w:rsidR="000F746F" w:rsidRDefault="000F746F">
            <w:pPr>
              <w:jc w:val="both"/>
              <w:rPr>
                <w:b/>
              </w:rPr>
            </w:pPr>
          </w:p>
        </w:tc>
      </w:tr>
      <w:tr w:rsidR="00FF7E31" w:rsidRPr="000428BC" w:rsidTr="007806E0">
        <w:tc>
          <w:tcPr>
            <w:tcW w:w="4492" w:type="dxa"/>
          </w:tcPr>
          <w:p w:rsidR="00597E4F" w:rsidRDefault="00FF7E31">
            <w:pPr>
              <w:jc w:val="both"/>
              <w:rPr>
                <w:b/>
              </w:rPr>
            </w:pPr>
            <w:r w:rsidRPr="009B000B">
              <w:rPr>
                <w:b/>
              </w:rPr>
              <w:t>ОАО «Техсн</w:t>
            </w:r>
            <w:r>
              <w:rPr>
                <w:b/>
              </w:rPr>
              <w:t>а</w:t>
            </w:r>
            <w:r w:rsidRPr="009B000B">
              <w:rPr>
                <w:b/>
              </w:rPr>
              <w:t>бэкспорт»</w:t>
            </w:r>
          </w:p>
          <w:p w:rsidR="000F746F" w:rsidRDefault="000F746F">
            <w:pPr>
              <w:jc w:val="both"/>
              <w:rPr>
                <w:b/>
              </w:rPr>
            </w:pPr>
          </w:p>
          <w:p w:rsidR="000F746F" w:rsidRDefault="00FF7E31">
            <w:pPr>
              <w:jc w:val="both"/>
              <w:rPr>
                <w:b/>
              </w:rPr>
            </w:pPr>
            <w:r w:rsidRPr="009B000B">
              <w:rPr>
                <w:b/>
              </w:rPr>
              <w:t>Управляющий делами</w:t>
            </w:r>
          </w:p>
          <w:p w:rsidR="000F746F" w:rsidRDefault="000F746F">
            <w:pPr>
              <w:jc w:val="both"/>
              <w:rPr>
                <w:b/>
              </w:rPr>
            </w:pPr>
          </w:p>
          <w:p w:rsidR="000F746F" w:rsidRDefault="000F746F">
            <w:pPr>
              <w:jc w:val="both"/>
              <w:rPr>
                <w:b/>
              </w:rPr>
            </w:pPr>
          </w:p>
          <w:p w:rsidR="000F746F" w:rsidRDefault="00FF7E31">
            <w:pPr>
              <w:jc w:val="both"/>
              <w:rPr>
                <w:b/>
              </w:rPr>
            </w:pPr>
            <w:r w:rsidRPr="009B000B">
              <w:rPr>
                <w:b/>
              </w:rPr>
              <w:t>____________________/</w:t>
            </w:r>
            <w:r w:rsidR="00F25337" w:rsidRPr="00F25337">
              <w:t>В.В. Бреймаер</w:t>
            </w:r>
            <w:r w:rsidR="006F29CA">
              <w:rPr>
                <w:b/>
              </w:rPr>
              <w:t>/</w:t>
            </w:r>
          </w:p>
        </w:tc>
        <w:tc>
          <w:tcPr>
            <w:tcW w:w="5255" w:type="dxa"/>
          </w:tcPr>
          <w:p w:rsidR="000F746F" w:rsidRDefault="00FF70EF">
            <w:pPr>
              <w:jc w:val="both"/>
              <w:rPr>
                <w:b/>
              </w:rPr>
            </w:pPr>
            <w:r>
              <w:rPr>
                <w:b/>
              </w:rPr>
              <w:t xml:space="preserve">                  </w:t>
            </w:r>
          </w:p>
          <w:p w:rsidR="000F746F" w:rsidRDefault="000F746F">
            <w:pPr>
              <w:jc w:val="both"/>
              <w:rPr>
                <w:b/>
              </w:rPr>
            </w:pPr>
          </w:p>
          <w:p w:rsidR="000F746F" w:rsidRDefault="00FF70EF">
            <w:pPr>
              <w:jc w:val="both"/>
              <w:rPr>
                <w:b/>
              </w:rPr>
            </w:pPr>
            <w:r>
              <w:rPr>
                <w:b/>
              </w:rPr>
              <w:t xml:space="preserve">                  </w:t>
            </w:r>
          </w:p>
          <w:p w:rsidR="000F746F" w:rsidRDefault="000F746F">
            <w:pPr>
              <w:jc w:val="both"/>
              <w:rPr>
                <w:b/>
              </w:rPr>
            </w:pPr>
          </w:p>
          <w:p w:rsidR="000F746F" w:rsidRDefault="000F746F">
            <w:pPr>
              <w:jc w:val="both"/>
              <w:rPr>
                <w:b/>
              </w:rPr>
            </w:pPr>
          </w:p>
          <w:p w:rsidR="00E87ADC" w:rsidRDefault="00FF70EF" w:rsidP="00F1078E">
            <w:pPr>
              <w:jc w:val="both"/>
              <w:rPr>
                <w:b/>
              </w:rPr>
            </w:pPr>
            <w:r>
              <w:rPr>
                <w:b/>
              </w:rPr>
              <w:t xml:space="preserve">                  </w:t>
            </w:r>
            <w:r w:rsidR="00FF7E31" w:rsidRPr="009B000B">
              <w:rPr>
                <w:b/>
              </w:rPr>
              <w:t>___________________/</w:t>
            </w:r>
            <w:r w:rsidR="00F1078E">
              <w:rPr>
                <w:b/>
              </w:rPr>
              <w:t>______</w:t>
            </w:r>
            <w:r w:rsidR="007806E0">
              <w:rPr>
                <w:b/>
              </w:rPr>
              <w:t>___</w:t>
            </w:r>
            <w:r w:rsidR="00F1078E">
              <w:rPr>
                <w:b/>
              </w:rPr>
              <w:t>___</w:t>
            </w:r>
            <w:r w:rsidR="00FF7E31" w:rsidRPr="009B000B">
              <w:rPr>
                <w:b/>
              </w:rPr>
              <w:t xml:space="preserve"> /</w:t>
            </w:r>
          </w:p>
        </w:tc>
        <w:tc>
          <w:tcPr>
            <w:tcW w:w="5078" w:type="dxa"/>
          </w:tcPr>
          <w:p w:rsidR="000F746F" w:rsidRDefault="000F746F">
            <w:pPr>
              <w:jc w:val="both"/>
              <w:rPr>
                <w:b/>
              </w:rPr>
            </w:pPr>
          </w:p>
        </w:tc>
      </w:tr>
    </w:tbl>
    <w:p w:rsidR="0078479B" w:rsidRDefault="0078479B">
      <w:pPr>
        <w:jc w:val="both"/>
        <w:sectPr w:rsidR="0078479B" w:rsidSect="00937E86">
          <w:type w:val="continuous"/>
          <w:pgSz w:w="11906" w:h="16838"/>
          <w:pgMar w:top="851" w:right="851" w:bottom="737" w:left="851" w:header="709" w:footer="709" w:gutter="0"/>
          <w:pgNumType w:start="1"/>
          <w:cols w:space="708"/>
          <w:docGrid w:linePitch="360"/>
        </w:sectPr>
      </w:pPr>
    </w:p>
    <w:p w:rsidR="00AD62E1" w:rsidRDefault="00156505">
      <w:pPr>
        <w:spacing w:line="0" w:lineRule="atLeast"/>
        <w:ind w:left="6379"/>
      </w:pPr>
      <w:r>
        <w:lastRenderedPageBreak/>
        <w:t xml:space="preserve">                                            </w:t>
      </w:r>
      <w:r w:rsidR="00642A72">
        <w:t xml:space="preserve">                                                                                                                                </w:t>
      </w:r>
      <w:r>
        <w:t xml:space="preserve"> </w:t>
      </w:r>
      <w:r w:rsidR="00B94B82">
        <w:t xml:space="preserve">                 Приложение </w:t>
      </w:r>
      <w:r w:rsidR="00642A72" w:rsidRPr="00753310">
        <w:t xml:space="preserve">№1                                                     </w:t>
      </w:r>
      <w:r w:rsidR="00642A72">
        <w:t xml:space="preserve">                                                                                                 </w:t>
      </w:r>
      <w:r w:rsidR="00642A72" w:rsidRPr="00753310">
        <w:t xml:space="preserve"> </w:t>
      </w:r>
      <w:r w:rsidR="00642A72">
        <w:t xml:space="preserve"> </w:t>
      </w:r>
      <w:r w:rsidR="00642A72" w:rsidRPr="00753310">
        <w:t xml:space="preserve"> </w:t>
      </w:r>
      <w:r w:rsidR="00B94B82">
        <w:t xml:space="preserve">            </w:t>
      </w:r>
      <w:r w:rsidR="00642A72" w:rsidRPr="00753310">
        <w:t xml:space="preserve">к </w:t>
      </w:r>
      <w:r w:rsidR="007E35F1">
        <w:t>Д</w:t>
      </w:r>
      <w:r w:rsidR="00642A72" w:rsidRPr="00753310">
        <w:t>оговору №</w:t>
      </w:r>
      <w:r w:rsidR="00642A72">
        <w:t>__________</w:t>
      </w:r>
      <w:r w:rsidR="00B94B82">
        <w:t xml:space="preserve"> </w:t>
      </w:r>
    </w:p>
    <w:p w:rsidR="00AD62E1" w:rsidRDefault="00B94B82">
      <w:pPr>
        <w:spacing w:line="0" w:lineRule="atLeast"/>
        <w:ind w:left="6379"/>
      </w:pPr>
      <w:r>
        <w:t>от _______</w:t>
      </w:r>
    </w:p>
    <w:p w:rsidR="00AD62E1" w:rsidRDefault="00642A72">
      <w:pPr>
        <w:ind w:left="4254"/>
        <w:jc w:val="both"/>
      </w:pPr>
      <w:r>
        <w:t xml:space="preserve">                                                     </w:t>
      </w:r>
      <w:r w:rsidR="00B94B82">
        <w:tab/>
      </w:r>
      <w:r w:rsidR="00B94B82">
        <w:tab/>
      </w:r>
      <w:r w:rsidR="00B94B82">
        <w:tab/>
      </w:r>
      <w:r w:rsidR="00B94B82">
        <w:tab/>
      </w:r>
      <w:r w:rsidR="00B94B82">
        <w:tab/>
      </w:r>
      <w:r>
        <w:t xml:space="preserve">                                                                                           </w:t>
      </w:r>
    </w:p>
    <w:p w:rsidR="00B94B82" w:rsidRPr="00B94B82" w:rsidRDefault="00200F28" w:rsidP="00B94B82">
      <w:pPr>
        <w:jc w:val="center"/>
        <w:rPr>
          <w:color w:val="000000"/>
          <w:sz w:val="28"/>
          <w:szCs w:val="28"/>
        </w:rPr>
      </w:pPr>
      <w:r w:rsidRPr="00200F28">
        <w:rPr>
          <w:color w:val="000000"/>
          <w:sz w:val="28"/>
          <w:szCs w:val="28"/>
        </w:rPr>
        <w:t xml:space="preserve">Техническое задание </w:t>
      </w:r>
    </w:p>
    <w:p w:rsidR="00B94B82" w:rsidRPr="00B94B82" w:rsidRDefault="00200F28" w:rsidP="00B94B82">
      <w:pPr>
        <w:jc w:val="center"/>
        <w:rPr>
          <w:color w:val="000000"/>
          <w:sz w:val="28"/>
          <w:szCs w:val="28"/>
        </w:rPr>
      </w:pPr>
      <w:r w:rsidRPr="00200F28">
        <w:rPr>
          <w:color w:val="000000"/>
          <w:sz w:val="28"/>
          <w:szCs w:val="28"/>
        </w:rPr>
        <w:t xml:space="preserve">на выполнение ремонтных работ в офисных помещениях здания на </w:t>
      </w:r>
      <w:proofErr w:type="spellStart"/>
      <w:r w:rsidRPr="00200F28">
        <w:rPr>
          <w:color w:val="000000"/>
          <w:sz w:val="28"/>
          <w:szCs w:val="28"/>
        </w:rPr>
        <w:t>Озерковской</w:t>
      </w:r>
      <w:proofErr w:type="spellEnd"/>
      <w:r w:rsidRPr="00200F28">
        <w:rPr>
          <w:color w:val="000000"/>
          <w:sz w:val="28"/>
          <w:szCs w:val="28"/>
        </w:rPr>
        <w:t xml:space="preserve"> набережной, д.28, стр.3</w:t>
      </w:r>
    </w:p>
    <w:p w:rsidR="00AD62E1" w:rsidRDefault="00AD62E1">
      <w:pPr>
        <w:jc w:val="center"/>
      </w:pPr>
    </w:p>
    <w:p w:rsidR="00E128E0" w:rsidRPr="00A31E70" w:rsidRDefault="00E128E0" w:rsidP="00E128E0">
      <w:pPr>
        <w:tabs>
          <w:tab w:val="left" w:pos="9355"/>
        </w:tabs>
        <w:spacing w:before="240" w:after="240"/>
        <w:ind w:right="-1"/>
        <w:jc w:val="center"/>
        <w:rPr>
          <w:color w:val="000000"/>
        </w:rPr>
      </w:pPr>
      <w:r w:rsidRPr="00A31E70">
        <w:rPr>
          <w:color w:val="000000"/>
        </w:rPr>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128E0" w:rsidRPr="00A31E70" w:rsidTr="00E303D2">
        <w:tc>
          <w:tcPr>
            <w:tcW w:w="9571" w:type="dxa"/>
            <w:tcBorders>
              <w:top w:val="single" w:sz="4" w:space="0" w:color="auto"/>
              <w:left w:val="single" w:sz="4" w:space="0" w:color="auto"/>
              <w:bottom w:val="single" w:sz="4" w:space="0" w:color="auto"/>
              <w:right w:val="single" w:sz="4" w:space="0" w:color="auto"/>
            </w:tcBorders>
          </w:tcPr>
          <w:p w:rsidR="00E128E0" w:rsidRPr="00A31E70" w:rsidRDefault="00E128E0" w:rsidP="009E1C72">
            <w:pPr>
              <w:spacing w:before="120" w:after="120"/>
              <w:ind w:left="284" w:right="284"/>
              <w:rPr>
                <w:i/>
                <w:color w:val="000000"/>
              </w:rPr>
            </w:pPr>
            <w:r w:rsidRPr="00A31E70">
              <w:rPr>
                <w:i/>
                <w:color w:val="000000"/>
              </w:rPr>
              <w:t xml:space="preserve">Выполнение ремонтных работ в офисных помещениях здания на </w:t>
            </w:r>
            <w:proofErr w:type="spellStart"/>
            <w:r w:rsidRPr="00A31E70">
              <w:rPr>
                <w:i/>
                <w:color w:val="000000"/>
              </w:rPr>
              <w:t>Озерковской</w:t>
            </w:r>
            <w:proofErr w:type="spellEnd"/>
            <w:r w:rsidRPr="00A31E70">
              <w:rPr>
                <w:i/>
                <w:color w:val="000000"/>
              </w:rPr>
              <w:t xml:space="preserve"> набережной, д.28, стр.3 </w:t>
            </w:r>
          </w:p>
        </w:tc>
      </w:tr>
    </w:tbl>
    <w:p w:rsidR="00E128E0" w:rsidRPr="00A31E70" w:rsidRDefault="00E128E0" w:rsidP="00E128E0">
      <w:pPr>
        <w:spacing w:before="120" w:after="120"/>
        <w:ind w:left="284" w:right="284"/>
        <w:jc w:val="center"/>
        <w:rPr>
          <w:color w:val="000000"/>
        </w:rPr>
      </w:pPr>
    </w:p>
    <w:p w:rsidR="00E128E0" w:rsidRPr="00A31E70" w:rsidRDefault="00E128E0" w:rsidP="00E128E0">
      <w:pPr>
        <w:spacing w:before="120" w:after="120"/>
        <w:ind w:left="284" w:right="284"/>
        <w:jc w:val="center"/>
        <w:rPr>
          <w:color w:val="000000"/>
        </w:rPr>
      </w:pPr>
      <w:r w:rsidRPr="00A31E70">
        <w:rPr>
          <w:color w:val="000000"/>
        </w:rPr>
        <w:t>РАЗДЕЛ 2. ОБЩИЕ 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128E0" w:rsidRPr="004A3ADA" w:rsidTr="009E1C72">
        <w:tc>
          <w:tcPr>
            <w:tcW w:w="9571" w:type="dxa"/>
            <w:tcBorders>
              <w:top w:val="single" w:sz="4" w:space="0" w:color="auto"/>
              <w:left w:val="single" w:sz="4" w:space="0" w:color="auto"/>
              <w:bottom w:val="single" w:sz="4" w:space="0" w:color="auto"/>
              <w:right w:val="single" w:sz="4" w:space="0" w:color="auto"/>
            </w:tcBorders>
          </w:tcPr>
          <w:p w:rsidR="00E128E0" w:rsidRPr="004A3ADA" w:rsidRDefault="00E128E0" w:rsidP="009E1C72">
            <w:pPr>
              <w:spacing w:before="120" w:after="120"/>
              <w:ind w:left="284" w:right="284"/>
              <w:jc w:val="center"/>
              <w:rPr>
                <w:i/>
                <w:color w:val="000000"/>
              </w:rPr>
            </w:pPr>
            <w:r w:rsidRPr="004A3ADA">
              <w:rPr>
                <w:color w:val="000000"/>
              </w:rPr>
              <w:t>Подраздел 2.1 Сведения о выполняемых работах</w:t>
            </w:r>
          </w:p>
        </w:tc>
      </w:tr>
      <w:tr w:rsidR="00E128E0" w:rsidRPr="004A3ADA" w:rsidTr="009E1C72">
        <w:trPr>
          <w:trHeight w:val="475"/>
        </w:trPr>
        <w:tc>
          <w:tcPr>
            <w:tcW w:w="9571" w:type="dxa"/>
            <w:tcBorders>
              <w:top w:val="single" w:sz="4" w:space="0" w:color="auto"/>
              <w:left w:val="single" w:sz="4" w:space="0" w:color="auto"/>
              <w:bottom w:val="single" w:sz="4" w:space="0" w:color="auto"/>
              <w:right w:val="single" w:sz="4" w:space="0" w:color="auto"/>
            </w:tcBorders>
          </w:tcPr>
          <w:p w:rsidR="00E128E0" w:rsidRPr="004A3ADA" w:rsidRDefault="00E128E0" w:rsidP="00E128E0">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4A3ADA">
              <w:rPr>
                <w:rFonts w:ascii="Times New Roman" w:hAnsi="Times New Roman"/>
                <w:i/>
                <w:color w:val="000000"/>
                <w:sz w:val="24"/>
                <w:szCs w:val="24"/>
              </w:rPr>
              <w:t>Частичная шпатлевка стен, потолков, колонн, дверных и оконных откосов;</w:t>
            </w:r>
          </w:p>
          <w:p w:rsidR="00E128E0" w:rsidRPr="004A3ADA" w:rsidRDefault="00E128E0" w:rsidP="00E128E0">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4A3ADA">
              <w:rPr>
                <w:rFonts w:ascii="Times New Roman" w:hAnsi="Times New Roman"/>
                <w:i/>
                <w:color w:val="000000"/>
                <w:sz w:val="24"/>
                <w:szCs w:val="24"/>
              </w:rPr>
              <w:t>Грунтовка стен, потолков, колонн, дверных и оконных откосов;</w:t>
            </w:r>
          </w:p>
          <w:p w:rsidR="00E128E0" w:rsidRPr="004A3ADA" w:rsidRDefault="00E128E0" w:rsidP="00E128E0">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4A3ADA">
              <w:rPr>
                <w:rFonts w:ascii="Times New Roman" w:hAnsi="Times New Roman"/>
                <w:i/>
                <w:color w:val="000000"/>
                <w:sz w:val="24"/>
                <w:szCs w:val="24"/>
              </w:rPr>
              <w:t>Окраска стен, потолков, колонн, дверных и оконных откосов;</w:t>
            </w:r>
          </w:p>
          <w:p w:rsidR="00E128E0" w:rsidRPr="004A3ADA" w:rsidRDefault="00E128E0" w:rsidP="00E128E0">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4A3ADA">
              <w:rPr>
                <w:rFonts w:ascii="Times New Roman" w:hAnsi="Times New Roman"/>
                <w:i/>
                <w:color w:val="000000"/>
                <w:sz w:val="24"/>
                <w:szCs w:val="24"/>
              </w:rPr>
              <w:t>Замена потолочных плиток;</w:t>
            </w:r>
          </w:p>
          <w:p w:rsidR="00E128E0" w:rsidRPr="004A3ADA" w:rsidRDefault="00E128E0" w:rsidP="00E128E0">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4A3ADA">
              <w:rPr>
                <w:rFonts w:ascii="Times New Roman" w:hAnsi="Times New Roman"/>
                <w:i/>
                <w:color w:val="000000"/>
                <w:sz w:val="24"/>
                <w:szCs w:val="24"/>
              </w:rPr>
              <w:t xml:space="preserve">Замена </w:t>
            </w:r>
            <w:proofErr w:type="spellStart"/>
            <w:r w:rsidRPr="004A3ADA">
              <w:rPr>
                <w:rFonts w:ascii="Times New Roman" w:hAnsi="Times New Roman"/>
                <w:i/>
                <w:color w:val="000000"/>
                <w:sz w:val="24"/>
                <w:szCs w:val="24"/>
              </w:rPr>
              <w:t>ковролина</w:t>
            </w:r>
            <w:proofErr w:type="spellEnd"/>
            <w:r w:rsidRPr="004A3ADA">
              <w:rPr>
                <w:rFonts w:ascii="Times New Roman" w:hAnsi="Times New Roman"/>
                <w:i/>
                <w:color w:val="000000"/>
                <w:sz w:val="24"/>
                <w:szCs w:val="24"/>
              </w:rPr>
              <w:t>;</w:t>
            </w:r>
          </w:p>
          <w:p w:rsidR="00E128E0" w:rsidRPr="004A3ADA" w:rsidRDefault="00E128E0" w:rsidP="00E128E0">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4A3ADA">
              <w:rPr>
                <w:rFonts w:ascii="Times New Roman" w:hAnsi="Times New Roman"/>
                <w:i/>
                <w:color w:val="000000"/>
                <w:sz w:val="24"/>
                <w:szCs w:val="24"/>
              </w:rPr>
              <w:t>Установка отбойных досок на стены;</w:t>
            </w:r>
          </w:p>
          <w:p w:rsidR="00E128E0" w:rsidRPr="004A3ADA" w:rsidRDefault="00E128E0" w:rsidP="00E128E0">
            <w:pPr>
              <w:pStyle w:val="af2"/>
              <w:numPr>
                <w:ilvl w:val="0"/>
                <w:numId w:val="3"/>
              </w:numPr>
              <w:spacing w:before="120" w:after="120" w:line="240" w:lineRule="auto"/>
              <w:ind w:left="284" w:right="284" w:firstLine="0"/>
              <w:jc w:val="both"/>
              <w:rPr>
                <w:rFonts w:ascii="Times New Roman" w:hAnsi="Times New Roman"/>
                <w:i/>
                <w:color w:val="000000"/>
                <w:sz w:val="24"/>
                <w:szCs w:val="24"/>
              </w:rPr>
            </w:pPr>
            <w:r w:rsidRPr="004A3ADA">
              <w:rPr>
                <w:rFonts w:ascii="Times New Roman" w:hAnsi="Times New Roman"/>
                <w:i/>
                <w:color w:val="000000"/>
                <w:sz w:val="24"/>
                <w:szCs w:val="24"/>
              </w:rPr>
              <w:t>Защита мебели, перемещение мебели, уборка помещений, вывоз строительного мусора.</w:t>
            </w:r>
          </w:p>
        </w:tc>
      </w:tr>
      <w:tr w:rsidR="00E128E0" w:rsidRPr="004A3ADA" w:rsidTr="009E1C72">
        <w:tc>
          <w:tcPr>
            <w:tcW w:w="9571" w:type="dxa"/>
            <w:tcBorders>
              <w:top w:val="single" w:sz="4" w:space="0" w:color="auto"/>
              <w:left w:val="single" w:sz="4" w:space="0" w:color="auto"/>
              <w:bottom w:val="single" w:sz="4" w:space="0" w:color="auto"/>
              <w:right w:val="single" w:sz="4" w:space="0" w:color="auto"/>
            </w:tcBorders>
          </w:tcPr>
          <w:p w:rsidR="00E128E0" w:rsidRPr="004A3ADA" w:rsidRDefault="00E128E0" w:rsidP="009E1C72">
            <w:pPr>
              <w:spacing w:before="120" w:after="120"/>
              <w:ind w:left="284" w:right="284"/>
              <w:jc w:val="center"/>
              <w:rPr>
                <w:i/>
                <w:color w:val="000000"/>
              </w:rPr>
            </w:pPr>
            <w:r w:rsidRPr="004A3ADA">
              <w:rPr>
                <w:color w:val="000000"/>
              </w:rPr>
              <w:t>Подраздел 2.2 Сведения о месте выполнения работ</w:t>
            </w:r>
          </w:p>
        </w:tc>
      </w:tr>
      <w:tr w:rsidR="00E128E0" w:rsidRPr="004A3ADA" w:rsidTr="009E1C72">
        <w:trPr>
          <w:trHeight w:val="429"/>
        </w:trPr>
        <w:tc>
          <w:tcPr>
            <w:tcW w:w="9571" w:type="dxa"/>
            <w:tcBorders>
              <w:top w:val="single" w:sz="4" w:space="0" w:color="auto"/>
              <w:left w:val="single" w:sz="4" w:space="0" w:color="auto"/>
              <w:bottom w:val="single" w:sz="4" w:space="0" w:color="auto"/>
              <w:right w:val="single" w:sz="4" w:space="0" w:color="auto"/>
            </w:tcBorders>
          </w:tcPr>
          <w:p w:rsidR="00E128E0" w:rsidRPr="004A3ADA" w:rsidRDefault="00E128E0" w:rsidP="009E1C72">
            <w:pPr>
              <w:spacing w:before="120" w:after="120"/>
              <w:ind w:left="284" w:right="284"/>
              <w:rPr>
                <w:i/>
                <w:color w:val="000000"/>
              </w:rPr>
            </w:pPr>
            <w:r w:rsidRPr="004A3ADA">
              <w:rPr>
                <w:i/>
                <w:color w:val="000000"/>
              </w:rPr>
              <w:t xml:space="preserve">Место выполнения работ - офисные помещения </w:t>
            </w:r>
            <w:proofErr w:type="spellStart"/>
            <w:proofErr w:type="gramStart"/>
            <w:r w:rsidRPr="004A3ADA">
              <w:rPr>
                <w:i/>
                <w:color w:val="000000"/>
              </w:rPr>
              <w:t>бизнес-центра</w:t>
            </w:r>
            <w:proofErr w:type="spellEnd"/>
            <w:proofErr w:type="gramEnd"/>
            <w:r w:rsidRPr="004A3ADA">
              <w:rPr>
                <w:i/>
                <w:color w:val="000000"/>
              </w:rPr>
              <w:t xml:space="preserve"> «Аквамарин-2» по адресу: г. Москва, </w:t>
            </w:r>
            <w:proofErr w:type="spellStart"/>
            <w:r w:rsidRPr="004A3ADA">
              <w:rPr>
                <w:i/>
                <w:color w:val="000000"/>
              </w:rPr>
              <w:t>Озерковская</w:t>
            </w:r>
            <w:proofErr w:type="spellEnd"/>
            <w:r w:rsidRPr="004A3ADA">
              <w:rPr>
                <w:i/>
                <w:color w:val="000000"/>
              </w:rPr>
              <w:t xml:space="preserve"> набережная, д. 28, стр.3.</w:t>
            </w:r>
          </w:p>
          <w:p w:rsidR="00E128E0" w:rsidRPr="004A3ADA" w:rsidRDefault="00E128E0" w:rsidP="009E1C72">
            <w:pPr>
              <w:spacing w:before="120" w:after="120"/>
              <w:ind w:left="284" w:right="284"/>
              <w:rPr>
                <w:i/>
                <w:color w:val="000000"/>
              </w:rPr>
            </w:pPr>
            <w:r w:rsidRPr="004A3ADA">
              <w:rPr>
                <w:i/>
                <w:color w:val="000000"/>
              </w:rPr>
              <w:t xml:space="preserve">Бизнес-центр «Аквамарин-2» представляет собой 11-этажный офисный комплекс, два этажа которого – подземная парковка. Объект сдан в эксплуатацию в 2008 году. Общая площадь – 15969,7 кв.м. </w:t>
            </w:r>
          </w:p>
          <w:p w:rsidR="00E128E0" w:rsidRPr="004A3ADA" w:rsidRDefault="00E128E0" w:rsidP="009E1C72">
            <w:pPr>
              <w:spacing w:before="120" w:after="120"/>
              <w:ind w:left="284" w:right="284"/>
              <w:rPr>
                <w:i/>
                <w:color w:val="000000"/>
              </w:rPr>
            </w:pPr>
          </w:p>
        </w:tc>
      </w:tr>
    </w:tbl>
    <w:p w:rsidR="00E128E0" w:rsidRPr="00A31E70" w:rsidRDefault="00E128E0" w:rsidP="00E128E0">
      <w:pPr>
        <w:spacing w:before="120" w:after="120"/>
        <w:ind w:left="284" w:right="284"/>
        <w:rPr>
          <w:color w:val="000000"/>
        </w:rPr>
      </w:pPr>
    </w:p>
    <w:p w:rsidR="00E128E0" w:rsidRPr="00A31E70" w:rsidRDefault="00E128E0" w:rsidP="00E128E0">
      <w:pPr>
        <w:spacing w:before="120" w:after="120"/>
        <w:ind w:left="284" w:right="284"/>
        <w:jc w:val="center"/>
        <w:rPr>
          <w:color w:val="000000"/>
        </w:rPr>
      </w:pPr>
      <w:r w:rsidRPr="00A31E70">
        <w:rPr>
          <w:color w:val="000000"/>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128E0" w:rsidRPr="00A31E70" w:rsidTr="009E1C72">
        <w:tc>
          <w:tcPr>
            <w:tcW w:w="9571" w:type="dxa"/>
            <w:tcBorders>
              <w:top w:val="single" w:sz="4" w:space="0" w:color="auto"/>
              <w:left w:val="single" w:sz="4" w:space="0" w:color="auto"/>
              <w:bottom w:val="single" w:sz="4" w:space="0" w:color="auto"/>
              <w:right w:val="single" w:sz="4" w:space="0" w:color="auto"/>
            </w:tcBorders>
          </w:tcPr>
          <w:p w:rsidR="00E128E0" w:rsidRDefault="00E128E0" w:rsidP="009E1C72">
            <w:pPr>
              <w:spacing w:before="120" w:after="120"/>
              <w:ind w:left="284" w:right="284"/>
              <w:jc w:val="both"/>
              <w:rPr>
                <w:i/>
              </w:rPr>
            </w:pPr>
            <w:r>
              <w:rPr>
                <w:i/>
              </w:rPr>
              <w:t>В объем работ входит</w:t>
            </w:r>
            <w:r w:rsidRPr="00E246FF">
              <w:rPr>
                <w:i/>
              </w:rPr>
              <w:t xml:space="preserve"> стоимость материалов, погрузка, доставка, выгрузка и переноска строительных материалов на место проведения работ; погрузка, переноска и вынос строительного мусора (вывоз мусора осуществляется Подрядчиком)</w:t>
            </w:r>
            <w:r>
              <w:rPr>
                <w:i/>
              </w:rPr>
              <w:t>. Д</w:t>
            </w:r>
            <w:r w:rsidRPr="00CE47A6">
              <w:rPr>
                <w:i/>
              </w:rPr>
              <w:t>ля доставки/вывоза грузов используется транспорт Подрядчика</w:t>
            </w:r>
            <w:r>
              <w:rPr>
                <w:i/>
              </w:rPr>
              <w:t>.</w:t>
            </w:r>
          </w:p>
          <w:p w:rsidR="00E128E0" w:rsidRPr="00E246FF" w:rsidRDefault="00E128E0" w:rsidP="009E1C72">
            <w:pPr>
              <w:spacing w:before="120" w:after="120"/>
              <w:ind w:left="284" w:right="284"/>
              <w:jc w:val="both"/>
              <w:rPr>
                <w:i/>
              </w:rPr>
            </w:pPr>
            <w:r w:rsidRPr="004E6177">
              <w:rPr>
                <w:i/>
              </w:rPr>
              <w:t>Подрядчик обязан согласовать с Заказчиком График производства работ с указанием дат начала и окончания этапов (видов) работ. Подрядчик не вправе приступать к выполнению работ без согласования Заказч</w:t>
            </w:r>
            <w:r>
              <w:rPr>
                <w:i/>
              </w:rPr>
              <w:t>иком Графика производства работ.</w:t>
            </w:r>
          </w:p>
          <w:p w:rsidR="00E128E0" w:rsidRPr="00CE47A6" w:rsidRDefault="00E128E0" w:rsidP="009E1C72">
            <w:pPr>
              <w:spacing w:before="120" w:after="120"/>
              <w:ind w:left="284" w:right="284"/>
              <w:jc w:val="both"/>
              <w:rPr>
                <w:i/>
              </w:rPr>
            </w:pPr>
            <w:r w:rsidRPr="00CE47A6">
              <w:rPr>
                <w:i/>
              </w:rPr>
              <w:lastRenderedPageBreak/>
              <w:t>Подрядчик обязан обеспечить рабочих-исполнителей рабочей одеждой, индивидуальными защитными средствами и инструментами в необходимом объеме</w:t>
            </w:r>
            <w:r>
              <w:rPr>
                <w:i/>
              </w:rPr>
              <w:t>;</w:t>
            </w:r>
          </w:p>
          <w:p w:rsidR="00E128E0" w:rsidRPr="00CE47A6" w:rsidRDefault="00E128E0" w:rsidP="009E1C72">
            <w:pPr>
              <w:spacing w:before="120" w:after="120"/>
              <w:ind w:left="284" w:right="284"/>
              <w:jc w:val="both"/>
              <w:rPr>
                <w:i/>
              </w:rPr>
            </w:pPr>
            <w:r w:rsidRPr="00CE47A6">
              <w:rPr>
                <w:i/>
              </w:rPr>
              <w:t>Подрядчик работ должен привлекать к работам квалифицированный инженерно-технический персонал и обученный, аттестованный персонал рабочих специальностей, требуемых для производства работ;</w:t>
            </w:r>
          </w:p>
          <w:p w:rsidR="00E128E0" w:rsidRPr="00CE47A6" w:rsidRDefault="00E128E0" w:rsidP="009E1C72">
            <w:pPr>
              <w:spacing w:before="120" w:after="120"/>
              <w:ind w:left="284" w:right="284"/>
              <w:jc w:val="both"/>
              <w:rPr>
                <w:i/>
              </w:rPr>
            </w:pPr>
            <w:r w:rsidRPr="00CE47A6">
              <w:rPr>
                <w:i/>
              </w:rPr>
              <w:t>Подрядчик работ обязан осуществить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E128E0" w:rsidRPr="00CE47A6" w:rsidRDefault="00E128E0" w:rsidP="009E1C72">
            <w:pPr>
              <w:spacing w:before="120" w:after="120"/>
              <w:ind w:left="284" w:right="284"/>
              <w:jc w:val="both"/>
              <w:rPr>
                <w:i/>
              </w:rPr>
            </w:pPr>
            <w:r w:rsidRPr="00CE47A6">
              <w:rPr>
                <w:i/>
              </w:rPr>
              <w:t>Подрядчик в период ремонтных работ  несет ответственность за все коммуникации, расположенные в периметре работ, как  телефония, компьютерная сеть, электропитание и освещение, охранно-пожарную сигнализацию и т.д.;</w:t>
            </w:r>
          </w:p>
          <w:p w:rsidR="00E128E0" w:rsidRPr="00CE47A6" w:rsidRDefault="00E128E0" w:rsidP="009E1C72">
            <w:pPr>
              <w:spacing w:before="120" w:after="120"/>
              <w:ind w:left="284" w:right="284"/>
              <w:jc w:val="both"/>
              <w:rPr>
                <w:i/>
              </w:rPr>
            </w:pPr>
            <w:r>
              <w:rPr>
                <w:i/>
              </w:rPr>
              <w:t xml:space="preserve">При необходимости демонтажа </w:t>
            </w:r>
            <w:proofErr w:type="spellStart"/>
            <w:proofErr w:type="gramStart"/>
            <w:r w:rsidRPr="00CE47A6">
              <w:rPr>
                <w:i/>
              </w:rPr>
              <w:t>пожарно</w:t>
            </w:r>
            <w:proofErr w:type="spellEnd"/>
            <w:r w:rsidRPr="00CE47A6">
              <w:rPr>
                <w:i/>
              </w:rPr>
              <w:t>–охранных</w:t>
            </w:r>
            <w:proofErr w:type="gramEnd"/>
            <w:r w:rsidRPr="00CE47A6">
              <w:rPr>
                <w:i/>
              </w:rPr>
              <w:t xml:space="preserve">  </w:t>
            </w:r>
            <w:proofErr w:type="spellStart"/>
            <w:r w:rsidRPr="00CE47A6">
              <w:rPr>
                <w:i/>
              </w:rPr>
              <w:t>извещателей</w:t>
            </w:r>
            <w:proofErr w:type="spellEnd"/>
            <w:r>
              <w:rPr>
                <w:i/>
              </w:rPr>
              <w:t xml:space="preserve"> </w:t>
            </w:r>
            <w:r w:rsidRPr="00CE47A6">
              <w:rPr>
                <w:i/>
              </w:rPr>
              <w:t>необходимо согласование с эксплуатирующей организацией</w:t>
            </w:r>
            <w:r>
              <w:rPr>
                <w:i/>
              </w:rPr>
              <w:t>. В процессе проведения работ</w:t>
            </w:r>
            <w:r w:rsidRPr="00CE47A6">
              <w:rPr>
                <w:i/>
              </w:rPr>
              <w:t xml:space="preserve"> </w:t>
            </w:r>
            <w:r>
              <w:rPr>
                <w:i/>
              </w:rPr>
              <w:t>не допускать срабатывания систем;</w:t>
            </w:r>
          </w:p>
          <w:p w:rsidR="00E128E0" w:rsidRPr="00CE47A6" w:rsidRDefault="00E128E0" w:rsidP="009E1C72">
            <w:pPr>
              <w:spacing w:before="120" w:after="120"/>
              <w:ind w:left="284" w:right="284"/>
              <w:jc w:val="both"/>
              <w:rPr>
                <w:i/>
              </w:rPr>
            </w:pPr>
            <w:r w:rsidRPr="00CE47A6">
              <w:rPr>
                <w:i/>
              </w:rPr>
              <w:t xml:space="preserve">Подрядчик обязан вывезти в 5-ти </w:t>
            </w:r>
            <w:proofErr w:type="spellStart"/>
            <w:r w:rsidRPr="00CE47A6">
              <w:rPr>
                <w:i/>
              </w:rPr>
              <w:t>дневный</w:t>
            </w:r>
            <w:proofErr w:type="spellEnd"/>
            <w:r w:rsidRPr="00CE47A6">
              <w:rPr>
                <w:i/>
              </w:rPr>
              <w:t xml:space="preserve"> срок со дня приемки работ (</w:t>
            </w:r>
            <w:proofErr w:type="gramStart"/>
            <w:r w:rsidRPr="00CE47A6">
              <w:rPr>
                <w:i/>
              </w:rPr>
              <w:t>с даты подписания</w:t>
            </w:r>
            <w:proofErr w:type="gramEnd"/>
            <w:r w:rsidRPr="00CE47A6">
              <w:rPr>
                <w:i/>
              </w:rPr>
              <w:t xml:space="preserve"> Акта приемки выполненных работ) принадлежащие Подрядчику оборудование, инвентарь, инструменты, материалы и прочие предметы, используемые последним для производства работ, а также строительный мусор, образовавшийся в результате производства работ;</w:t>
            </w:r>
          </w:p>
          <w:p w:rsidR="00E128E0" w:rsidRPr="00A31E70" w:rsidRDefault="00E128E0" w:rsidP="009E1C72">
            <w:pPr>
              <w:spacing w:before="120" w:after="120"/>
              <w:ind w:left="284" w:right="284"/>
              <w:jc w:val="both"/>
              <w:rPr>
                <w:b/>
                <w:bCs/>
                <w:i/>
                <w:color w:val="000000"/>
              </w:rPr>
            </w:pPr>
          </w:p>
        </w:tc>
      </w:tr>
    </w:tbl>
    <w:p w:rsidR="00E128E0" w:rsidRPr="00A31E70" w:rsidRDefault="00E128E0" w:rsidP="00E128E0">
      <w:pPr>
        <w:spacing w:before="120" w:after="120"/>
        <w:ind w:left="284" w:right="284"/>
        <w:jc w:val="both"/>
        <w:rPr>
          <w:color w:val="000000"/>
        </w:rPr>
      </w:pPr>
    </w:p>
    <w:p w:rsidR="00E128E0" w:rsidRPr="00E128E0" w:rsidRDefault="00E128E0" w:rsidP="00E128E0">
      <w:pPr>
        <w:spacing w:before="120" w:after="120"/>
        <w:ind w:left="284" w:right="284"/>
        <w:jc w:val="center"/>
        <w:rPr>
          <w:color w:val="000000"/>
        </w:rPr>
      </w:pPr>
      <w:r w:rsidRPr="00A31E70">
        <w:rPr>
          <w:color w:val="000000"/>
        </w:rPr>
        <w:t>РАЗДЕЛ 4. ВЕДОМО</w:t>
      </w:r>
      <w:r>
        <w:rPr>
          <w:color w:val="000000"/>
        </w:rPr>
        <w:t>СТЬ ФИЗИЧЕСКИХ ОБЪЕМОВ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128E0" w:rsidRPr="00A31E70" w:rsidTr="00E303D2">
        <w:tc>
          <w:tcPr>
            <w:tcW w:w="9571" w:type="dxa"/>
            <w:tcBorders>
              <w:top w:val="single" w:sz="4" w:space="0" w:color="auto"/>
              <w:left w:val="single" w:sz="4" w:space="0" w:color="auto"/>
              <w:bottom w:val="single" w:sz="4" w:space="0" w:color="auto"/>
              <w:right w:val="single" w:sz="4" w:space="0" w:color="auto"/>
            </w:tcBorders>
          </w:tcPr>
          <w:p w:rsidR="00E128E0" w:rsidRDefault="00E128E0" w:rsidP="009E1C72">
            <w:pPr>
              <w:spacing w:before="120" w:after="120"/>
              <w:ind w:left="284" w:right="284"/>
              <w:rPr>
                <w:i/>
                <w:color w:val="000000"/>
              </w:rPr>
            </w:pPr>
            <w:r>
              <w:rPr>
                <w:i/>
                <w:color w:val="000000"/>
              </w:rPr>
              <w:t>Ведомость физических объемов работ приведена в Приложении 1.</w:t>
            </w:r>
            <w:r w:rsidRPr="00A31E70">
              <w:rPr>
                <w:i/>
                <w:color w:val="000000"/>
              </w:rPr>
              <w:t xml:space="preserve"> </w:t>
            </w:r>
          </w:p>
          <w:p w:rsidR="00E128E0" w:rsidRPr="00A31E70" w:rsidRDefault="00E128E0" w:rsidP="009E1C72">
            <w:pPr>
              <w:spacing w:before="120" w:after="120"/>
              <w:ind w:left="284" w:right="284"/>
              <w:rPr>
                <w:i/>
                <w:color w:val="000000"/>
              </w:rPr>
            </w:pPr>
            <w:r w:rsidRPr="00A31E70">
              <w:rPr>
                <w:i/>
                <w:color w:val="000000"/>
              </w:rPr>
              <w:t>Требования к месту выполнения работ:</w:t>
            </w:r>
          </w:p>
          <w:p w:rsidR="00E128E0" w:rsidRPr="00A31E70" w:rsidRDefault="00E128E0" w:rsidP="009E1C72">
            <w:pPr>
              <w:spacing w:before="120" w:after="120"/>
              <w:ind w:left="284" w:right="284"/>
              <w:rPr>
                <w:i/>
                <w:color w:val="000000"/>
              </w:rPr>
            </w:pPr>
            <w:r w:rsidRPr="00A31E70">
              <w:rPr>
                <w:i/>
                <w:color w:val="000000"/>
              </w:rPr>
              <w:t>- работы по ремонту офисных помещений п</w:t>
            </w:r>
            <w:r>
              <w:rPr>
                <w:i/>
                <w:color w:val="000000"/>
              </w:rPr>
              <w:t xml:space="preserve">роизводить в рабочие дни </w:t>
            </w:r>
            <w:r>
              <w:rPr>
                <w:i/>
                <w:color w:val="000000"/>
                <w:lang w:val="en-US"/>
              </w:rPr>
              <w:t>c</w:t>
            </w:r>
            <w:r w:rsidRPr="00534CA8">
              <w:rPr>
                <w:i/>
                <w:color w:val="000000"/>
              </w:rPr>
              <w:t xml:space="preserve"> 20:00 </w:t>
            </w:r>
            <w:r>
              <w:rPr>
                <w:i/>
                <w:color w:val="000000"/>
              </w:rPr>
              <w:t>до 7:00</w:t>
            </w:r>
            <w:r w:rsidRPr="00A31E70">
              <w:rPr>
                <w:i/>
                <w:color w:val="000000"/>
              </w:rPr>
              <w:t>, в выходные и праздничные дни;</w:t>
            </w:r>
          </w:p>
          <w:p w:rsidR="00E128E0" w:rsidRDefault="00E128E0" w:rsidP="009E1C72">
            <w:pPr>
              <w:spacing w:before="120" w:after="120"/>
              <w:ind w:left="284" w:right="284"/>
              <w:rPr>
                <w:i/>
                <w:color w:val="000000"/>
              </w:rPr>
            </w:pPr>
            <w:r w:rsidRPr="00A31E70">
              <w:rPr>
                <w:i/>
                <w:color w:val="000000"/>
              </w:rPr>
              <w:t>- выполнение работ производится только лицами, имеющими гражданство РФ.</w:t>
            </w:r>
          </w:p>
          <w:p w:rsidR="00E128E0" w:rsidRPr="00A31E70" w:rsidRDefault="00E128E0" w:rsidP="009E1C72">
            <w:pPr>
              <w:spacing w:before="120" w:after="120"/>
              <w:ind w:left="284" w:right="284"/>
              <w:jc w:val="both"/>
              <w:rPr>
                <w:i/>
                <w:color w:val="000000"/>
              </w:rPr>
            </w:pPr>
            <w:r w:rsidRPr="004E6177">
              <w:rPr>
                <w:i/>
                <w:color w:val="000000"/>
              </w:rPr>
              <w:t>Для определения точного объема работ и составления сметы Заказчик предоставляет возможность осмотра соответствующих систем здания. Порядок осмотра – с 12-00 до 17-00 ежедневно, по предварительному согласованию с Заказчиком не менее</w:t>
            </w:r>
            <w:proofErr w:type="gramStart"/>
            <w:r w:rsidRPr="004E6177">
              <w:rPr>
                <w:i/>
                <w:color w:val="000000"/>
              </w:rPr>
              <w:t>,</w:t>
            </w:r>
            <w:proofErr w:type="gramEnd"/>
            <w:r w:rsidRPr="004E6177">
              <w:rPr>
                <w:i/>
                <w:color w:val="000000"/>
              </w:rPr>
              <w:t xml:space="preserve"> чем за  один день (кроме субботы, воскресенья).</w:t>
            </w:r>
          </w:p>
        </w:tc>
      </w:tr>
    </w:tbl>
    <w:p w:rsidR="00E128E0" w:rsidRDefault="00E128E0" w:rsidP="00E128E0">
      <w:pPr>
        <w:spacing w:before="120" w:after="120"/>
        <w:ind w:left="284" w:right="284"/>
        <w:jc w:val="both"/>
        <w:rPr>
          <w:b/>
          <w:bCs/>
          <w:color w:val="000000"/>
        </w:rPr>
      </w:pPr>
    </w:p>
    <w:p w:rsidR="00E128E0" w:rsidRPr="003F7F8A" w:rsidRDefault="00E128E0" w:rsidP="00E128E0">
      <w:pPr>
        <w:spacing w:before="120" w:after="120"/>
        <w:ind w:left="284" w:right="284"/>
        <w:jc w:val="both"/>
        <w:rPr>
          <w:b/>
          <w:bCs/>
          <w:color w:val="000000"/>
        </w:rPr>
      </w:pPr>
    </w:p>
    <w:p w:rsidR="00E128E0" w:rsidRPr="00A31E70" w:rsidRDefault="00E128E0" w:rsidP="00E128E0">
      <w:pPr>
        <w:spacing w:before="120" w:after="120"/>
        <w:ind w:left="284" w:right="284"/>
        <w:jc w:val="center"/>
        <w:rPr>
          <w:color w:val="000000"/>
        </w:rPr>
      </w:pPr>
      <w:r w:rsidRPr="00A31E70">
        <w:rPr>
          <w:color w:val="000000"/>
        </w:rPr>
        <w:t>РАЗДЕЛ 5. ТРЕБОВАНИЯ К МАТЕРИАЛАМ И ОБОРУДОВАНИЮ, ПРИМЕНЯЕМЫМ ДЛЯ ВЫПОЛНЕНИЯ РАБОТ,</w:t>
      </w:r>
    </w:p>
    <w:p w:rsidR="00E128E0" w:rsidRPr="00A31E70" w:rsidRDefault="00E128E0" w:rsidP="00E128E0">
      <w:pPr>
        <w:spacing w:before="120" w:after="120"/>
        <w:ind w:left="284" w:right="284"/>
        <w:jc w:val="center"/>
        <w:rPr>
          <w:b/>
          <w:bCs/>
          <w:color w:val="000000"/>
        </w:rPr>
      </w:pPr>
      <w:r w:rsidRPr="00A31E70">
        <w:rPr>
          <w:color w:val="000000"/>
        </w:rPr>
        <w:t>В Т.Ч. ВЕДОМОСТЬ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71"/>
      </w:tblGrid>
      <w:tr w:rsidR="00E128E0" w:rsidRPr="00A31E70" w:rsidTr="009E1C72">
        <w:tc>
          <w:tcPr>
            <w:tcW w:w="9571" w:type="dxa"/>
            <w:tcBorders>
              <w:top w:val="single" w:sz="4" w:space="0" w:color="auto"/>
              <w:left w:val="single" w:sz="4" w:space="0" w:color="auto"/>
              <w:bottom w:val="single" w:sz="4" w:space="0" w:color="auto"/>
              <w:right w:val="single" w:sz="4" w:space="0" w:color="auto"/>
            </w:tcBorders>
          </w:tcPr>
          <w:p w:rsidR="00E128E0" w:rsidRPr="00E246FF" w:rsidRDefault="00E128E0" w:rsidP="009E1C72">
            <w:pPr>
              <w:spacing w:before="120" w:after="120"/>
              <w:ind w:left="284" w:right="284"/>
              <w:jc w:val="both"/>
              <w:rPr>
                <w:i/>
              </w:rPr>
            </w:pPr>
            <w:r w:rsidRPr="00E246FF">
              <w:rPr>
                <w:i/>
              </w:rPr>
              <w:t>При производстве работ Подрядчиком должны использоваться изделия и материалы российского или импортного производства в соответствии с  Таблицей 2.</w:t>
            </w:r>
          </w:p>
          <w:p w:rsidR="00E128E0" w:rsidRDefault="00E128E0" w:rsidP="009E1C72">
            <w:pPr>
              <w:spacing w:before="120" w:after="120"/>
              <w:ind w:left="284" w:right="284"/>
              <w:jc w:val="both"/>
              <w:rPr>
                <w:i/>
              </w:rPr>
            </w:pPr>
            <w:r w:rsidRPr="00E246FF">
              <w:rPr>
                <w:i/>
              </w:rPr>
              <w:t xml:space="preserve">При использовании аналогов необходимо приложить паспорта заводов-изготовителей материалов и/или изделий, сертификаты и другие документы, </w:t>
            </w:r>
            <w:r w:rsidRPr="00E246FF">
              <w:rPr>
                <w:i/>
              </w:rPr>
              <w:lastRenderedPageBreak/>
              <w:t>подтверждающие соответствие характеристикам, указанным в Таблице 2.</w:t>
            </w:r>
          </w:p>
          <w:p w:rsidR="00E128E0" w:rsidRDefault="00E128E0" w:rsidP="009E1C72">
            <w:pPr>
              <w:spacing w:before="120" w:after="120"/>
              <w:ind w:left="284" w:right="284"/>
              <w:jc w:val="right"/>
              <w:rPr>
                <w:i/>
                <w:color w:val="000000"/>
              </w:rPr>
            </w:pPr>
          </w:p>
          <w:p w:rsidR="00E128E0" w:rsidRPr="00A31E70" w:rsidRDefault="00E128E0" w:rsidP="009E1C72">
            <w:pPr>
              <w:spacing w:before="120" w:after="120"/>
              <w:ind w:left="284" w:right="284"/>
              <w:jc w:val="right"/>
              <w:rPr>
                <w:i/>
                <w:color w:val="000000"/>
              </w:rPr>
            </w:pPr>
            <w:r w:rsidRPr="00A31E70">
              <w:rPr>
                <w:i/>
                <w:color w:val="000000"/>
              </w:rPr>
              <w:t>Таблица 2</w:t>
            </w:r>
          </w:p>
          <w:p w:rsidR="00E128E0" w:rsidRPr="00A31E70" w:rsidRDefault="00E128E0" w:rsidP="009E1C72">
            <w:pPr>
              <w:widowControl w:val="0"/>
              <w:autoSpaceDE w:val="0"/>
              <w:autoSpaceDN w:val="0"/>
              <w:adjustRightInd w:val="0"/>
              <w:spacing w:before="120" w:after="120"/>
              <w:ind w:left="284" w:right="284"/>
              <w:jc w:val="center"/>
              <w:rPr>
                <w:b/>
                <w:bCs/>
                <w:i/>
                <w:color w:val="000000"/>
              </w:rPr>
            </w:pPr>
            <w:r w:rsidRPr="00A31E70">
              <w:rPr>
                <w:b/>
                <w:bCs/>
                <w:i/>
                <w:color w:val="000000"/>
              </w:rPr>
              <w:t xml:space="preserve">Ведомость материалов </w:t>
            </w:r>
          </w:p>
          <w:tbl>
            <w:tblPr>
              <w:tblW w:w="5000" w:type="pct"/>
              <w:jc w:val="center"/>
              <w:tblLayout w:type="fixed"/>
              <w:tblCellMar>
                <w:left w:w="28" w:type="dxa"/>
                <w:right w:w="28" w:type="dxa"/>
              </w:tblCellMar>
              <w:tblLook w:val="04A0"/>
            </w:tblPr>
            <w:tblGrid>
              <w:gridCol w:w="846"/>
              <w:gridCol w:w="5669"/>
              <w:gridCol w:w="1277"/>
              <w:gridCol w:w="1553"/>
            </w:tblGrid>
            <w:tr w:rsidR="00E128E0" w:rsidRPr="009D463C" w:rsidTr="009E1C72">
              <w:trPr>
                <w:tblHeader/>
                <w:jc w:val="center"/>
              </w:trPr>
              <w:tc>
                <w:tcPr>
                  <w:tcW w:w="453" w:type="pct"/>
                  <w:tcBorders>
                    <w:top w:val="single" w:sz="4" w:space="0" w:color="auto"/>
                    <w:left w:val="single" w:sz="4" w:space="0" w:color="auto"/>
                    <w:bottom w:val="single" w:sz="4" w:space="0" w:color="auto"/>
                    <w:right w:val="single" w:sz="4" w:space="0" w:color="auto"/>
                  </w:tcBorders>
                  <w:vAlign w:val="center"/>
                </w:tcPr>
                <w:p w:rsidR="00E128E0" w:rsidRPr="009D463C" w:rsidRDefault="00E128E0" w:rsidP="009E1C72">
                  <w:pPr>
                    <w:autoSpaceDE w:val="0"/>
                    <w:autoSpaceDN w:val="0"/>
                    <w:adjustRightInd w:val="0"/>
                    <w:spacing w:before="120" w:after="120"/>
                    <w:ind w:left="284" w:right="284"/>
                    <w:jc w:val="center"/>
                    <w:rPr>
                      <w:i/>
                      <w:color w:val="000000"/>
                    </w:rPr>
                  </w:pPr>
                  <w:r>
                    <w:rPr>
                      <w:i/>
                      <w:color w:val="000000"/>
                    </w:rPr>
                    <w:t xml:space="preserve">№ </w:t>
                  </w:r>
                  <w:proofErr w:type="spellStart"/>
                  <w:r>
                    <w:rPr>
                      <w:i/>
                      <w:color w:val="000000"/>
                    </w:rPr>
                    <w:t>п</w:t>
                  </w:r>
                  <w:proofErr w:type="gramStart"/>
                  <w:r>
                    <w:rPr>
                      <w:i/>
                      <w:color w:val="000000"/>
                    </w:rPr>
                    <w:t>.п</w:t>
                  </w:r>
                  <w:proofErr w:type="spellEnd"/>
                  <w:proofErr w:type="gramEnd"/>
                </w:p>
              </w:tc>
              <w:tc>
                <w:tcPr>
                  <w:tcW w:w="3033" w:type="pct"/>
                  <w:tcBorders>
                    <w:top w:val="single" w:sz="4" w:space="0" w:color="auto"/>
                    <w:left w:val="single" w:sz="4" w:space="0" w:color="auto"/>
                    <w:bottom w:val="single" w:sz="4" w:space="0" w:color="auto"/>
                    <w:right w:val="single" w:sz="4" w:space="0" w:color="auto"/>
                  </w:tcBorders>
                  <w:vAlign w:val="center"/>
                </w:tcPr>
                <w:p w:rsidR="00E128E0" w:rsidRPr="009D463C" w:rsidRDefault="00E128E0" w:rsidP="009E1C72">
                  <w:pPr>
                    <w:autoSpaceDE w:val="0"/>
                    <w:autoSpaceDN w:val="0"/>
                    <w:adjustRightInd w:val="0"/>
                    <w:spacing w:before="120" w:after="120"/>
                    <w:ind w:left="284" w:right="284"/>
                    <w:jc w:val="center"/>
                    <w:rPr>
                      <w:i/>
                      <w:color w:val="000000"/>
                    </w:rPr>
                  </w:pPr>
                  <w:r w:rsidRPr="009D463C">
                    <w:rPr>
                      <w:i/>
                      <w:color w:val="000000"/>
                    </w:rPr>
                    <w:t xml:space="preserve">Наименование материалов </w:t>
                  </w:r>
                </w:p>
                <w:p w:rsidR="00E128E0" w:rsidRPr="009D463C" w:rsidRDefault="00E128E0" w:rsidP="009E1C72">
                  <w:pPr>
                    <w:autoSpaceDE w:val="0"/>
                    <w:autoSpaceDN w:val="0"/>
                    <w:adjustRightInd w:val="0"/>
                    <w:spacing w:before="120" w:after="120"/>
                    <w:ind w:left="284" w:right="284"/>
                    <w:jc w:val="center"/>
                    <w:rPr>
                      <w:i/>
                      <w:color w:val="000000"/>
                    </w:rPr>
                  </w:pPr>
                  <w:r w:rsidRPr="009D463C">
                    <w:rPr>
                      <w:i/>
                      <w:color w:val="000000"/>
                    </w:rPr>
                    <w:t>(тип, марка, технические характеристики и т.п.)</w:t>
                  </w:r>
                </w:p>
              </w:tc>
              <w:tc>
                <w:tcPr>
                  <w:tcW w:w="683" w:type="pct"/>
                  <w:tcBorders>
                    <w:top w:val="single" w:sz="4" w:space="0" w:color="auto"/>
                    <w:left w:val="single" w:sz="4" w:space="0" w:color="auto"/>
                    <w:bottom w:val="single" w:sz="4" w:space="0" w:color="auto"/>
                    <w:right w:val="single" w:sz="4" w:space="0" w:color="auto"/>
                  </w:tcBorders>
                  <w:vAlign w:val="center"/>
                </w:tcPr>
                <w:p w:rsidR="00E128E0" w:rsidRPr="009D463C" w:rsidRDefault="00E128E0" w:rsidP="009E1C72">
                  <w:pPr>
                    <w:autoSpaceDE w:val="0"/>
                    <w:autoSpaceDN w:val="0"/>
                    <w:adjustRightInd w:val="0"/>
                    <w:spacing w:before="120" w:after="120"/>
                    <w:ind w:left="284" w:right="284"/>
                    <w:jc w:val="center"/>
                    <w:rPr>
                      <w:i/>
                      <w:color w:val="000000"/>
                    </w:rPr>
                  </w:pPr>
                  <w:r w:rsidRPr="009D463C">
                    <w:rPr>
                      <w:i/>
                      <w:color w:val="000000"/>
                    </w:rPr>
                    <w:t>Единица измерения</w:t>
                  </w:r>
                </w:p>
              </w:tc>
              <w:tc>
                <w:tcPr>
                  <w:tcW w:w="831" w:type="pct"/>
                  <w:tcBorders>
                    <w:top w:val="single" w:sz="4" w:space="0" w:color="auto"/>
                    <w:left w:val="single" w:sz="4" w:space="0" w:color="auto"/>
                    <w:bottom w:val="single" w:sz="4" w:space="0" w:color="auto"/>
                    <w:right w:val="single" w:sz="4" w:space="0" w:color="auto"/>
                  </w:tcBorders>
                  <w:vAlign w:val="center"/>
                </w:tcPr>
                <w:p w:rsidR="00E128E0" w:rsidRPr="009D463C" w:rsidRDefault="00E128E0" w:rsidP="009E1C72">
                  <w:pPr>
                    <w:autoSpaceDE w:val="0"/>
                    <w:autoSpaceDN w:val="0"/>
                    <w:adjustRightInd w:val="0"/>
                    <w:spacing w:before="120" w:after="120"/>
                    <w:ind w:left="284" w:right="284"/>
                    <w:jc w:val="center"/>
                    <w:rPr>
                      <w:i/>
                      <w:color w:val="000000"/>
                    </w:rPr>
                  </w:pPr>
                  <w:r w:rsidRPr="009D463C">
                    <w:rPr>
                      <w:i/>
                      <w:color w:val="000000"/>
                    </w:rPr>
                    <w:t>Количество</w:t>
                  </w:r>
                </w:p>
              </w:tc>
            </w:tr>
            <w:tr w:rsidR="00E128E0" w:rsidRPr="009D463C" w:rsidTr="009E1C72">
              <w:trPr>
                <w:jc w:val="center"/>
              </w:trPr>
              <w:tc>
                <w:tcPr>
                  <w:tcW w:w="45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i/>
                      <w:color w:val="000000"/>
                    </w:rPr>
                    <w:t>1</w:t>
                  </w:r>
                </w:p>
              </w:tc>
              <w:tc>
                <w:tcPr>
                  <w:tcW w:w="303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both"/>
                    <w:rPr>
                      <w:i/>
                    </w:rPr>
                  </w:pPr>
                  <w:r w:rsidRPr="009D463C">
                    <w:rPr>
                      <w:i/>
                      <w:color w:val="000000"/>
                    </w:rPr>
                    <w:t xml:space="preserve">Грунт глубокого проникновения: </w:t>
                  </w:r>
                  <w:proofErr w:type="spellStart"/>
                  <w:r w:rsidRPr="009D463C">
                    <w:rPr>
                      <w:i/>
                      <w:color w:val="000000"/>
                      <w:lang w:val="en-US"/>
                    </w:rPr>
                    <w:t>T</w:t>
                  </w:r>
                  <w:r w:rsidRPr="009D463C">
                    <w:rPr>
                      <w:rFonts w:eastAsia="Calibri"/>
                      <w:i/>
                      <w:lang w:val="en-US" w:eastAsia="en-US"/>
                    </w:rPr>
                    <w:t>iefgrund</w:t>
                  </w:r>
                  <w:proofErr w:type="spellEnd"/>
                  <w:r w:rsidRPr="009D463C">
                    <w:rPr>
                      <w:rFonts w:eastAsia="Calibri"/>
                      <w:i/>
                      <w:lang w:eastAsia="en-US"/>
                    </w:rPr>
                    <w:t xml:space="preserve"> </w:t>
                  </w:r>
                  <w:r w:rsidRPr="009D463C">
                    <w:rPr>
                      <w:i/>
                      <w:color w:val="000000"/>
                    </w:rPr>
                    <w:t xml:space="preserve">либо аналог (не горючий, экологически чистый продукт с нейтральным запахом, плотность - </w:t>
                  </w:r>
                  <w:r w:rsidRPr="009D463C">
                    <w:rPr>
                      <w:i/>
                    </w:rPr>
                    <w:t xml:space="preserve">1.0 </w:t>
                  </w:r>
                  <w:r w:rsidRPr="009D463C">
                    <w:rPr>
                      <w:i/>
                    </w:rPr>
                    <w:sym w:font="Symbol" w:char="F0B1"/>
                  </w:r>
                  <w:r w:rsidRPr="009D463C">
                    <w:rPr>
                      <w:i/>
                    </w:rPr>
                    <w:t>0.05 г/см3,</w:t>
                  </w:r>
                </w:p>
                <w:p w:rsidR="00E128E0" w:rsidRPr="009D463C" w:rsidRDefault="00E128E0" w:rsidP="009E1C72">
                  <w:pPr>
                    <w:widowControl w:val="0"/>
                    <w:autoSpaceDE w:val="0"/>
                    <w:autoSpaceDN w:val="0"/>
                    <w:adjustRightInd w:val="0"/>
                    <w:spacing w:before="120" w:after="120"/>
                    <w:ind w:left="284" w:right="284"/>
                    <w:jc w:val="both"/>
                    <w:rPr>
                      <w:i/>
                      <w:color w:val="000000"/>
                    </w:rPr>
                  </w:pPr>
                  <w:r w:rsidRPr="009D463C">
                    <w:rPr>
                      <w:i/>
                      <w:color w:val="000000"/>
                    </w:rPr>
                    <w:t>время высыхания - не более 2 часов, срок хранения – не менее 12 месяцев в запечатанной упаковке, расход в 1 слой - 1 л до  10 кв.м.)</w:t>
                  </w:r>
                </w:p>
              </w:tc>
              <w:tc>
                <w:tcPr>
                  <w:tcW w:w="68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color w:val="000000"/>
                    </w:rPr>
                    <w:t>кв.м.</w:t>
                  </w:r>
                </w:p>
              </w:tc>
              <w:tc>
                <w:tcPr>
                  <w:tcW w:w="831"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color w:val="000000"/>
                    </w:rPr>
                    <w:t>6114,44</w:t>
                  </w:r>
                </w:p>
              </w:tc>
            </w:tr>
            <w:tr w:rsidR="00E128E0" w:rsidRPr="009D463C" w:rsidTr="009E1C72">
              <w:trPr>
                <w:jc w:val="center"/>
              </w:trPr>
              <w:tc>
                <w:tcPr>
                  <w:tcW w:w="45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i/>
                      <w:color w:val="000000"/>
                    </w:rPr>
                    <w:t>2</w:t>
                  </w:r>
                </w:p>
              </w:tc>
              <w:tc>
                <w:tcPr>
                  <w:tcW w:w="303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both"/>
                    <w:rPr>
                      <w:i/>
                      <w:color w:val="000000"/>
                    </w:rPr>
                  </w:pPr>
                  <w:r w:rsidRPr="009D463C">
                    <w:rPr>
                      <w:i/>
                      <w:color w:val="000000"/>
                    </w:rPr>
                    <w:t xml:space="preserve">Шпаклевка финишная: </w:t>
                  </w:r>
                  <w:r w:rsidRPr="009D463C">
                    <w:rPr>
                      <w:rFonts w:eastAsia="Calibri"/>
                      <w:bCs/>
                      <w:i/>
                      <w:lang w:val="en-US" w:eastAsia="en-US"/>
                    </w:rPr>
                    <w:t>Sheetrock</w:t>
                  </w:r>
                  <w:r w:rsidRPr="009D463C">
                    <w:rPr>
                      <w:i/>
                      <w:color w:val="000000"/>
                    </w:rPr>
                    <w:t xml:space="preserve"> либо аналог (не токсичная, без запаха, без асбеста, </w:t>
                  </w:r>
                  <w:r w:rsidRPr="009D463C">
                    <w:rPr>
                      <w:bCs/>
                      <w:i/>
                      <w:color w:val="000000"/>
                    </w:rPr>
                    <w:t xml:space="preserve">для работ по гипсу, бетону и камню, белого цвета, </w:t>
                  </w:r>
                  <w:r w:rsidRPr="009D463C">
                    <w:rPr>
                      <w:i/>
                      <w:color w:val="000000"/>
                    </w:rPr>
                    <w:t>плотность - 1,65кг/л, срок хранения – не менее 9 месяцев, средний расход при слое 1мм - не более 68 кг на 100м2)</w:t>
                  </w:r>
                </w:p>
              </w:tc>
              <w:tc>
                <w:tcPr>
                  <w:tcW w:w="68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color w:val="000000"/>
                    </w:rPr>
                    <w:t>кв.м.</w:t>
                  </w:r>
                </w:p>
              </w:tc>
              <w:tc>
                <w:tcPr>
                  <w:tcW w:w="831"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i/>
                      <w:color w:val="000000"/>
                    </w:rPr>
                    <w:t>1780,7</w:t>
                  </w:r>
                </w:p>
              </w:tc>
            </w:tr>
            <w:tr w:rsidR="00E128E0" w:rsidRPr="009D463C" w:rsidTr="009E1C72">
              <w:trPr>
                <w:jc w:val="center"/>
              </w:trPr>
              <w:tc>
                <w:tcPr>
                  <w:tcW w:w="45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i/>
                      <w:color w:val="000000"/>
                    </w:rPr>
                    <w:t>3</w:t>
                  </w:r>
                </w:p>
              </w:tc>
              <w:tc>
                <w:tcPr>
                  <w:tcW w:w="303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both"/>
                    <w:rPr>
                      <w:i/>
                      <w:color w:val="000000"/>
                    </w:rPr>
                  </w:pPr>
                  <w:r w:rsidRPr="009D463C">
                    <w:rPr>
                      <w:i/>
                      <w:color w:val="000000"/>
                    </w:rPr>
                    <w:t xml:space="preserve">Водоэмульсионная краска: </w:t>
                  </w:r>
                  <w:proofErr w:type="spellStart"/>
                  <w:r w:rsidRPr="009D463C">
                    <w:rPr>
                      <w:rFonts w:eastAsia="Calibri"/>
                      <w:bCs/>
                      <w:i/>
                      <w:lang w:val="en-US" w:eastAsia="en-US"/>
                    </w:rPr>
                    <w:t>Bradite</w:t>
                  </w:r>
                  <w:proofErr w:type="spellEnd"/>
                  <w:r w:rsidRPr="009D463C">
                    <w:rPr>
                      <w:rFonts w:eastAsia="Calibri"/>
                      <w:bCs/>
                      <w:i/>
                      <w:lang w:eastAsia="en-US"/>
                    </w:rPr>
                    <w:t xml:space="preserve"> </w:t>
                  </w:r>
                  <w:r w:rsidRPr="009D463C">
                    <w:rPr>
                      <w:rFonts w:eastAsia="Calibri"/>
                      <w:bCs/>
                      <w:i/>
                      <w:lang w:val="en-US" w:eastAsia="en-US"/>
                    </w:rPr>
                    <w:t>Acrylic</w:t>
                  </w:r>
                  <w:r w:rsidRPr="009D463C">
                    <w:rPr>
                      <w:rFonts w:eastAsia="Calibri"/>
                      <w:bCs/>
                      <w:i/>
                      <w:lang w:eastAsia="en-US"/>
                    </w:rPr>
                    <w:t xml:space="preserve"> </w:t>
                  </w:r>
                  <w:r w:rsidRPr="009D463C">
                    <w:rPr>
                      <w:rFonts w:eastAsia="Calibri"/>
                      <w:bCs/>
                      <w:i/>
                      <w:lang w:val="en-US" w:eastAsia="en-US"/>
                    </w:rPr>
                    <w:t>Matt</w:t>
                  </w:r>
                  <w:r w:rsidRPr="009D463C">
                    <w:rPr>
                      <w:rFonts w:eastAsia="Calibri"/>
                      <w:bCs/>
                      <w:i/>
                      <w:lang w:eastAsia="en-US"/>
                    </w:rPr>
                    <w:t xml:space="preserve"> </w:t>
                  </w:r>
                  <w:r w:rsidRPr="009D463C">
                    <w:rPr>
                      <w:i/>
                      <w:color w:val="000000"/>
                    </w:rPr>
                    <w:t xml:space="preserve">либо аналог (цвет – белый, </w:t>
                  </w:r>
                  <w:r w:rsidRPr="009D463C">
                    <w:rPr>
                      <w:i/>
                    </w:rPr>
                    <w:t xml:space="preserve">степень блеска – матовая, растворитель – вода, расход - 14 кв. м./л при </w:t>
                  </w:r>
                  <w:proofErr w:type="spellStart"/>
                  <w:r w:rsidRPr="009D463C">
                    <w:rPr>
                      <w:i/>
                    </w:rPr>
                    <w:t>тсп</w:t>
                  </w:r>
                  <w:proofErr w:type="spellEnd"/>
                  <w:r w:rsidRPr="009D463C">
                    <w:rPr>
                      <w:i/>
                    </w:rPr>
                    <w:t xml:space="preserve"> 25-30 мкм, до 70 кв.м. на 5 литров в зависимости от шероховатости и пористости поверхности, стойкость к истиранию - 10 тыс. проходов, плотность - 1,38 кг/л, сухой остаток - 34% приблизительно, способ нанесения - кисть, валик, распылитель, не требует использования предварительного грунта, препятствует образованию плесени и грибка, обладает </w:t>
                  </w:r>
                  <w:proofErr w:type="spellStart"/>
                  <w:r w:rsidRPr="009D463C">
                    <w:rPr>
                      <w:i/>
                    </w:rPr>
                    <w:t>паропроницаемостью</w:t>
                  </w:r>
                  <w:proofErr w:type="spellEnd"/>
                  <w:r w:rsidRPr="009D463C">
                    <w:rPr>
                      <w:i/>
                    </w:rPr>
                    <w:t xml:space="preserve">, устойчивостью к </w:t>
                  </w:r>
                  <w:proofErr w:type="spellStart"/>
                  <w:r w:rsidRPr="009D463C">
                    <w:rPr>
                      <w:i/>
                    </w:rPr>
                    <w:t>уф-излучению</w:t>
                  </w:r>
                  <w:proofErr w:type="spellEnd"/>
                  <w:r w:rsidRPr="009D463C">
                    <w:rPr>
                      <w:i/>
                    </w:rPr>
                    <w:t>, не содержит химических растворителей и аммиака, соответствует гост 12.1.007-76)</w:t>
                  </w:r>
                </w:p>
              </w:tc>
              <w:tc>
                <w:tcPr>
                  <w:tcW w:w="68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color w:val="000000"/>
                    </w:rPr>
                    <w:t>кв.м.</w:t>
                  </w:r>
                </w:p>
              </w:tc>
              <w:tc>
                <w:tcPr>
                  <w:tcW w:w="831"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color w:val="000000"/>
                    </w:rPr>
                    <w:t>6211,86</w:t>
                  </w:r>
                </w:p>
              </w:tc>
            </w:tr>
            <w:tr w:rsidR="00E128E0" w:rsidRPr="009D463C" w:rsidTr="009E1C72">
              <w:trPr>
                <w:jc w:val="center"/>
              </w:trPr>
              <w:tc>
                <w:tcPr>
                  <w:tcW w:w="45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i/>
                      <w:color w:val="000000"/>
                    </w:rPr>
                    <w:t>4</w:t>
                  </w:r>
                </w:p>
              </w:tc>
              <w:tc>
                <w:tcPr>
                  <w:tcW w:w="303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both"/>
                    <w:rPr>
                      <w:i/>
                      <w:color w:val="000000"/>
                    </w:rPr>
                  </w:pPr>
                  <w:r w:rsidRPr="009D463C">
                    <w:rPr>
                      <w:i/>
                      <w:color w:val="000000"/>
                    </w:rPr>
                    <w:t xml:space="preserve">Клей для </w:t>
                  </w:r>
                  <w:proofErr w:type="spellStart"/>
                  <w:r w:rsidRPr="009D463C">
                    <w:rPr>
                      <w:i/>
                      <w:color w:val="000000"/>
                    </w:rPr>
                    <w:t>ковролиновой</w:t>
                  </w:r>
                  <w:proofErr w:type="spellEnd"/>
                  <w:r w:rsidRPr="009D463C">
                    <w:rPr>
                      <w:i/>
                      <w:color w:val="000000"/>
                    </w:rPr>
                    <w:t xml:space="preserve"> плитки: </w:t>
                  </w:r>
                  <w:proofErr w:type="spellStart"/>
                  <w:r w:rsidRPr="009D463C">
                    <w:rPr>
                      <w:i/>
                      <w:color w:val="000000"/>
                      <w:lang w:val="en-US"/>
                    </w:rPr>
                    <w:t>T</w:t>
                  </w:r>
                  <w:r w:rsidRPr="009D463C">
                    <w:rPr>
                      <w:rFonts w:eastAsia="Calibri"/>
                      <w:i/>
                      <w:lang w:val="en-US" w:eastAsia="en-US"/>
                    </w:rPr>
                    <w:t>iefgrund</w:t>
                  </w:r>
                  <w:proofErr w:type="spellEnd"/>
                  <w:r w:rsidRPr="009D463C">
                    <w:rPr>
                      <w:rFonts w:eastAsia="Calibri"/>
                      <w:i/>
                      <w:lang w:eastAsia="en-US"/>
                    </w:rPr>
                    <w:t xml:space="preserve"> </w:t>
                  </w:r>
                  <w:r w:rsidRPr="009D463C">
                    <w:rPr>
                      <w:i/>
                      <w:color w:val="000000"/>
                    </w:rPr>
                    <w:t>либо аналог (</w:t>
                  </w:r>
                  <w:r w:rsidRPr="009D463C">
                    <w:rPr>
                      <w:i/>
                    </w:rPr>
                    <w:t xml:space="preserve">состав - специальная дисперсия с добавками, цвет – белый, удельный вес - 1,02 кг/л, температура эксплуатации - до +50 градусов </w:t>
                  </w:r>
                  <w:proofErr w:type="spellStart"/>
                  <w:r w:rsidRPr="009D463C">
                    <w:rPr>
                      <w:i/>
                    </w:rPr>
                    <w:t>цельсия</w:t>
                  </w:r>
                  <w:proofErr w:type="spellEnd"/>
                  <w:r w:rsidRPr="009D463C">
                    <w:rPr>
                      <w:i/>
                    </w:rPr>
                    <w:t>, использования стульев на роликах – пригоден, возможность приложения нагрузки - сразу после укладки, температура основания для применения - от +5 до + 30 градусов Цельсия)</w:t>
                  </w:r>
                </w:p>
              </w:tc>
              <w:tc>
                <w:tcPr>
                  <w:tcW w:w="68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color w:val="000000"/>
                    </w:rPr>
                    <w:t>кв.м.</w:t>
                  </w:r>
                </w:p>
              </w:tc>
              <w:tc>
                <w:tcPr>
                  <w:tcW w:w="831"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Pr>
                      <w:i/>
                      <w:color w:val="000000"/>
                    </w:rPr>
                    <w:t>16,5</w:t>
                  </w:r>
                </w:p>
              </w:tc>
            </w:tr>
            <w:tr w:rsidR="00E128E0" w:rsidRPr="009D463C" w:rsidTr="009E1C72">
              <w:trPr>
                <w:jc w:val="center"/>
              </w:trPr>
              <w:tc>
                <w:tcPr>
                  <w:tcW w:w="45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Pr>
                      <w:i/>
                      <w:color w:val="000000"/>
                    </w:rPr>
                    <w:lastRenderedPageBreak/>
                    <w:t>5</w:t>
                  </w:r>
                </w:p>
              </w:tc>
              <w:tc>
                <w:tcPr>
                  <w:tcW w:w="303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both"/>
                    <w:rPr>
                      <w:i/>
                      <w:color w:val="000000"/>
                    </w:rPr>
                  </w:pPr>
                  <w:proofErr w:type="spellStart"/>
                  <w:r w:rsidRPr="00590C3B">
                    <w:rPr>
                      <w:i/>
                      <w:color w:val="000000"/>
                    </w:rPr>
                    <w:t>Ковролин</w:t>
                  </w:r>
                  <w:proofErr w:type="spellEnd"/>
                  <w:r w:rsidRPr="00590C3B">
                    <w:rPr>
                      <w:i/>
                      <w:color w:val="000000"/>
                    </w:rPr>
                    <w:t xml:space="preserve">: </w:t>
                  </w:r>
                  <w:proofErr w:type="spellStart"/>
                  <w:proofErr w:type="gramStart"/>
                  <w:r w:rsidRPr="00590C3B">
                    <w:rPr>
                      <w:i/>
                      <w:color w:val="000000"/>
                    </w:rPr>
                    <w:t>Desso</w:t>
                  </w:r>
                  <w:proofErr w:type="spellEnd"/>
                  <w:r w:rsidRPr="00590C3B">
                    <w:rPr>
                      <w:i/>
                      <w:color w:val="000000"/>
                    </w:rPr>
                    <w:t xml:space="preserve"> </w:t>
                  </w:r>
                  <w:proofErr w:type="spellStart"/>
                  <w:r w:rsidRPr="00590C3B">
                    <w:rPr>
                      <w:i/>
                      <w:color w:val="000000"/>
                    </w:rPr>
                    <w:t>Libra</w:t>
                  </w:r>
                  <w:proofErr w:type="spellEnd"/>
                  <w:r w:rsidRPr="00590C3B">
                    <w:rPr>
                      <w:i/>
                      <w:color w:val="000000"/>
                    </w:rPr>
                    <w:t xml:space="preserve"> </w:t>
                  </w:r>
                  <w:proofErr w:type="spellStart"/>
                  <w:r w:rsidRPr="00590C3B">
                    <w:rPr>
                      <w:i/>
                      <w:color w:val="000000"/>
                    </w:rPr>
                    <w:t>lines</w:t>
                  </w:r>
                  <w:proofErr w:type="spellEnd"/>
                  <w:r w:rsidRPr="00590C3B">
                    <w:rPr>
                      <w:i/>
                      <w:color w:val="000000"/>
                    </w:rPr>
                    <w:t xml:space="preserve"> 9950 или аналог (Тип ворса - </w:t>
                  </w:r>
                  <w:proofErr w:type="spellStart"/>
                  <w:r w:rsidRPr="00590C3B">
                    <w:rPr>
                      <w:i/>
                      <w:color w:val="000000"/>
                    </w:rPr>
                    <w:t>тафтинговая</w:t>
                  </w:r>
                  <w:proofErr w:type="spellEnd"/>
                  <w:r w:rsidRPr="00590C3B">
                    <w:rPr>
                      <w:i/>
                      <w:color w:val="000000"/>
                    </w:rPr>
                    <w:t xml:space="preserve"> </w:t>
                  </w:r>
                  <w:proofErr w:type="spellStart"/>
                  <w:r w:rsidRPr="00590C3B">
                    <w:rPr>
                      <w:i/>
                      <w:color w:val="000000"/>
                    </w:rPr>
                    <w:t>разноуровневая</w:t>
                  </w:r>
                  <w:proofErr w:type="spellEnd"/>
                  <w:r w:rsidRPr="00590C3B">
                    <w:rPr>
                      <w:i/>
                      <w:color w:val="000000"/>
                    </w:rPr>
                    <w:t xml:space="preserve"> петля, нить - </w:t>
                  </w:r>
                  <w:proofErr w:type="spellStart"/>
                  <w:r w:rsidRPr="00590C3B">
                    <w:rPr>
                      <w:i/>
                      <w:color w:val="000000"/>
                    </w:rPr>
                    <w:t>олиамид</w:t>
                  </w:r>
                  <w:proofErr w:type="spellEnd"/>
                  <w:r w:rsidRPr="00590C3B">
                    <w:rPr>
                      <w:i/>
                      <w:color w:val="000000"/>
                    </w:rPr>
                    <w:t xml:space="preserve"> 6.6, масса ворса - 576 гр./кв.м., высота ворса - 3,3 мм., размеры - 50х50 см., износостойкость - класс не ниже 33 – для общественных помещений и интенсивных нагрузок)</w:t>
                  </w:r>
                  <w:proofErr w:type="gramEnd"/>
                </w:p>
              </w:tc>
              <w:tc>
                <w:tcPr>
                  <w:tcW w:w="68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color w:val="000000"/>
                    </w:rPr>
                  </w:pPr>
                  <w:r w:rsidRPr="009D463C">
                    <w:rPr>
                      <w:color w:val="000000"/>
                    </w:rPr>
                    <w:t>кв.м.</w:t>
                  </w:r>
                </w:p>
              </w:tc>
              <w:tc>
                <w:tcPr>
                  <w:tcW w:w="831" w:type="pct"/>
                  <w:tcBorders>
                    <w:top w:val="single" w:sz="4" w:space="0" w:color="auto"/>
                    <w:left w:val="single" w:sz="4" w:space="0" w:color="auto"/>
                    <w:bottom w:val="single" w:sz="4" w:space="0" w:color="auto"/>
                    <w:right w:val="single" w:sz="4" w:space="0" w:color="auto"/>
                  </w:tcBorders>
                </w:tcPr>
                <w:p w:rsidR="00E128E0" w:rsidRDefault="00E128E0" w:rsidP="009E1C72">
                  <w:pPr>
                    <w:widowControl w:val="0"/>
                    <w:autoSpaceDE w:val="0"/>
                    <w:autoSpaceDN w:val="0"/>
                    <w:adjustRightInd w:val="0"/>
                    <w:spacing w:before="120" w:after="120"/>
                    <w:ind w:left="284" w:right="284"/>
                    <w:jc w:val="center"/>
                    <w:rPr>
                      <w:i/>
                      <w:color w:val="000000"/>
                    </w:rPr>
                  </w:pPr>
                  <w:r w:rsidRPr="00590C3B">
                    <w:rPr>
                      <w:i/>
                      <w:color w:val="000000"/>
                    </w:rPr>
                    <w:t>485,4</w:t>
                  </w:r>
                </w:p>
              </w:tc>
            </w:tr>
            <w:tr w:rsidR="00E128E0" w:rsidRPr="009D463C" w:rsidTr="009E1C72">
              <w:trPr>
                <w:jc w:val="center"/>
              </w:trPr>
              <w:tc>
                <w:tcPr>
                  <w:tcW w:w="45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i/>
                      <w:color w:val="000000"/>
                    </w:rPr>
                    <w:t>5</w:t>
                  </w:r>
                </w:p>
              </w:tc>
              <w:tc>
                <w:tcPr>
                  <w:tcW w:w="303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both"/>
                    <w:rPr>
                      <w:i/>
                      <w:color w:val="000000"/>
                    </w:rPr>
                  </w:pPr>
                  <w:r w:rsidRPr="009D463C">
                    <w:rPr>
                      <w:i/>
                      <w:color w:val="000000"/>
                    </w:rPr>
                    <w:t xml:space="preserve">Потолочная плитка: </w:t>
                  </w:r>
                  <w:r w:rsidRPr="009D463C">
                    <w:rPr>
                      <w:i/>
                      <w:lang w:val="en-US"/>
                    </w:rPr>
                    <w:t>Armstrong</w:t>
                  </w:r>
                  <w:r w:rsidRPr="009D463C">
                    <w:rPr>
                      <w:i/>
                    </w:rPr>
                    <w:t xml:space="preserve"> </w:t>
                  </w:r>
                  <w:r w:rsidRPr="009D463C">
                    <w:rPr>
                      <w:i/>
                      <w:lang w:val="en-US"/>
                    </w:rPr>
                    <w:t>Dune</w:t>
                  </w:r>
                  <w:r w:rsidRPr="009D463C">
                    <w:rPr>
                      <w:i/>
                    </w:rPr>
                    <w:t xml:space="preserve"> </w:t>
                  </w:r>
                  <w:r w:rsidRPr="009D463C">
                    <w:rPr>
                      <w:i/>
                      <w:lang w:val="en-US"/>
                    </w:rPr>
                    <w:t>Supreme</w:t>
                  </w:r>
                  <w:r w:rsidRPr="009D463C">
                    <w:rPr>
                      <w:i/>
                    </w:rPr>
                    <w:t xml:space="preserve"> </w:t>
                  </w:r>
                  <w:r w:rsidRPr="009D463C">
                    <w:rPr>
                      <w:i/>
                      <w:lang w:val="en-US"/>
                    </w:rPr>
                    <w:t>Board</w:t>
                  </w:r>
                  <w:r w:rsidRPr="009D463C">
                    <w:rPr>
                      <w:i/>
                    </w:rPr>
                    <w:t xml:space="preserve"> </w:t>
                  </w:r>
                  <w:r w:rsidRPr="009D463C">
                    <w:rPr>
                      <w:i/>
                      <w:lang w:val="en-US"/>
                    </w:rPr>
                    <w:t>BP</w:t>
                  </w:r>
                  <w:r w:rsidRPr="009D463C">
                    <w:rPr>
                      <w:i/>
                    </w:rPr>
                    <w:t>2271</w:t>
                  </w:r>
                  <w:r w:rsidRPr="009D463C">
                    <w:rPr>
                      <w:i/>
                      <w:lang w:val="en-US"/>
                    </w:rPr>
                    <w:t>M</w:t>
                  </w:r>
                  <w:r w:rsidRPr="009D463C">
                    <w:rPr>
                      <w:i/>
                    </w:rPr>
                    <w:t>4</w:t>
                  </w:r>
                  <w:r w:rsidRPr="009D463C">
                    <w:rPr>
                      <w:i/>
                      <w:lang w:val="en-US"/>
                    </w:rPr>
                    <w:t>A</w:t>
                  </w:r>
                  <w:r w:rsidRPr="009D463C">
                    <w:rPr>
                      <w:i/>
                    </w:rPr>
                    <w:t xml:space="preserve"> или аналог (размер - 600х600х15 мм, цвет – белый, материал - минеральное волокно, тип кромки – </w:t>
                  </w:r>
                  <w:r w:rsidRPr="009D463C">
                    <w:rPr>
                      <w:i/>
                      <w:lang w:val="en-US"/>
                    </w:rPr>
                    <w:t>board</w:t>
                  </w:r>
                  <w:r w:rsidRPr="009D463C">
                    <w:rPr>
                      <w:i/>
                    </w:rPr>
                    <w:t xml:space="preserve">, влагостойкость - 99%, </w:t>
                  </w:r>
                  <w:r w:rsidRPr="009D463C">
                    <w:rPr>
                      <w:bCs/>
                      <w:i/>
                    </w:rPr>
                    <w:t xml:space="preserve">светоотражение - </w:t>
                  </w:r>
                  <w:r w:rsidRPr="009D463C">
                    <w:rPr>
                      <w:i/>
                    </w:rPr>
                    <w:t>82%, коэффициент звукопоглощения - 0,5)</w:t>
                  </w:r>
                </w:p>
              </w:tc>
              <w:tc>
                <w:tcPr>
                  <w:tcW w:w="68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i/>
                      <w:color w:val="000000"/>
                    </w:rPr>
                    <w:t>шт.</w:t>
                  </w:r>
                </w:p>
              </w:tc>
              <w:tc>
                <w:tcPr>
                  <w:tcW w:w="831"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i/>
                      <w:color w:val="000000"/>
                    </w:rPr>
                    <w:t>99</w:t>
                  </w:r>
                </w:p>
              </w:tc>
            </w:tr>
            <w:tr w:rsidR="00E128E0" w:rsidRPr="009D463C" w:rsidTr="009E1C72">
              <w:trPr>
                <w:jc w:val="center"/>
              </w:trPr>
              <w:tc>
                <w:tcPr>
                  <w:tcW w:w="45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sidRPr="009D463C">
                    <w:rPr>
                      <w:i/>
                      <w:color w:val="000000"/>
                    </w:rPr>
                    <w:t>6</w:t>
                  </w:r>
                </w:p>
              </w:tc>
              <w:tc>
                <w:tcPr>
                  <w:tcW w:w="303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both"/>
                    <w:rPr>
                      <w:i/>
                      <w:color w:val="000000"/>
                    </w:rPr>
                  </w:pPr>
                  <w:r w:rsidRPr="009D463C">
                    <w:rPr>
                      <w:i/>
                      <w:color w:val="000000"/>
                    </w:rPr>
                    <w:t xml:space="preserve">Отбойная доска: </w:t>
                  </w:r>
                  <w:r w:rsidRPr="0033481B">
                    <w:rPr>
                      <w:i/>
                      <w:color w:val="000000"/>
                    </w:rPr>
                    <w:t>МДФ или аналог (Толщина -15 мм, ширина - 200 мм, цвет – вишня, средняя плотность - 780 +/-20 кг/м3, кромка не скругленная, содержание минеральных веществ - 0,05 %)</w:t>
                  </w:r>
                </w:p>
              </w:tc>
              <w:tc>
                <w:tcPr>
                  <w:tcW w:w="683"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Pr>
                      <w:i/>
                      <w:color w:val="000000"/>
                    </w:rPr>
                    <w:t>п.</w:t>
                  </w:r>
                  <w:proofErr w:type="gramStart"/>
                  <w:r>
                    <w:rPr>
                      <w:i/>
                      <w:color w:val="000000"/>
                    </w:rPr>
                    <w:t>м</w:t>
                  </w:r>
                  <w:proofErr w:type="gramEnd"/>
                  <w:r>
                    <w:rPr>
                      <w:i/>
                      <w:color w:val="000000"/>
                    </w:rPr>
                    <w:t>.</w:t>
                  </w:r>
                </w:p>
              </w:tc>
              <w:tc>
                <w:tcPr>
                  <w:tcW w:w="831" w:type="pct"/>
                  <w:tcBorders>
                    <w:top w:val="single" w:sz="4" w:space="0" w:color="auto"/>
                    <w:left w:val="single" w:sz="4" w:space="0" w:color="auto"/>
                    <w:bottom w:val="single" w:sz="4" w:space="0" w:color="auto"/>
                    <w:right w:val="single" w:sz="4" w:space="0" w:color="auto"/>
                  </w:tcBorders>
                </w:tcPr>
                <w:p w:rsidR="00E128E0" w:rsidRPr="009D463C" w:rsidRDefault="00E128E0" w:rsidP="009E1C72">
                  <w:pPr>
                    <w:widowControl w:val="0"/>
                    <w:autoSpaceDE w:val="0"/>
                    <w:autoSpaceDN w:val="0"/>
                    <w:adjustRightInd w:val="0"/>
                    <w:spacing w:before="120" w:after="120"/>
                    <w:ind w:left="284" w:right="284"/>
                    <w:jc w:val="center"/>
                    <w:rPr>
                      <w:i/>
                      <w:color w:val="000000"/>
                    </w:rPr>
                  </w:pPr>
                  <w:r>
                    <w:rPr>
                      <w:i/>
                      <w:color w:val="000000"/>
                    </w:rPr>
                    <w:t>157,7</w:t>
                  </w:r>
                </w:p>
              </w:tc>
            </w:tr>
          </w:tbl>
          <w:p w:rsidR="00E128E0" w:rsidRPr="00A31E70" w:rsidRDefault="00E128E0" w:rsidP="009E1C72">
            <w:pPr>
              <w:spacing w:before="120" w:after="120"/>
              <w:ind w:left="284" w:right="284"/>
              <w:jc w:val="both"/>
              <w:rPr>
                <w:i/>
                <w:color w:val="000000"/>
                <w:lang w:eastAsia="en-US"/>
              </w:rPr>
            </w:pPr>
          </w:p>
        </w:tc>
      </w:tr>
    </w:tbl>
    <w:p w:rsidR="00E128E0" w:rsidRPr="00A31E70" w:rsidRDefault="00E128E0" w:rsidP="00E128E0">
      <w:pPr>
        <w:spacing w:before="120" w:after="120"/>
        <w:ind w:left="284" w:right="284"/>
        <w:jc w:val="both"/>
        <w:rPr>
          <w:color w:val="000000"/>
        </w:rPr>
      </w:pPr>
    </w:p>
    <w:p w:rsidR="00FF5FA8" w:rsidRPr="00A31E70" w:rsidRDefault="00FF5FA8" w:rsidP="00FF5FA8">
      <w:pPr>
        <w:spacing w:before="120" w:after="120"/>
        <w:ind w:left="284" w:right="284"/>
        <w:jc w:val="center"/>
        <w:rPr>
          <w:color w:val="000000"/>
        </w:rPr>
      </w:pPr>
      <w:r w:rsidRPr="00A31E70">
        <w:rPr>
          <w:color w:val="000000"/>
        </w:rPr>
        <w:t xml:space="preserve">РАЗДЕЛ </w:t>
      </w:r>
      <w:r>
        <w:rPr>
          <w:color w:val="000000"/>
        </w:rPr>
        <w:t>6</w:t>
      </w:r>
      <w:r w:rsidRPr="00A31E70">
        <w:rPr>
          <w:color w:val="000000"/>
        </w:rPr>
        <w:t>. СРОК (ИНТЕРВАЛ) ВЫПОЛНЕНИЯ РАБОТ</w:t>
      </w:r>
    </w:p>
    <w:p w:rsidR="00FF5FA8" w:rsidRPr="00A31E70" w:rsidRDefault="00FF5FA8" w:rsidP="00FF5FA8">
      <w:pPr>
        <w:spacing w:before="120" w:after="120"/>
        <w:ind w:left="284" w:right="284"/>
        <w:rPr>
          <w:i/>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FF5FA8" w:rsidRPr="00A31E70" w:rsidTr="009E1C72">
        <w:tc>
          <w:tcPr>
            <w:tcW w:w="9747" w:type="dxa"/>
            <w:tcBorders>
              <w:top w:val="single" w:sz="4" w:space="0" w:color="auto"/>
              <w:left w:val="single" w:sz="4" w:space="0" w:color="auto"/>
              <w:bottom w:val="single" w:sz="4" w:space="0" w:color="auto"/>
              <w:right w:val="single" w:sz="4" w:space="0" w:color="auto"/>
            </w:tcBorders>
          </w:tcPr>
          <w:p w:rsidR="00FF5FA8" w:rsidRDefault="00FF5FA8" w:rsidP="009E1C72">
            <w:pPr>
              <w:spacing w:before="120" w:after="120"/>
              <w:ind w:left="284" w:right="284"/>
              <w:rPr>
                <w:i/>
                <w:color w:val="000000"/>
              </w:rPr>
            </w:pPr>
            <w:r>
              <w:rPr>
                <w:i/>
                <w:color w:val="000000"/>
              </w:rPr>
              <w:t>Срок выполнения работ – не более 70</w:t>
            </w:r>
            <w:r w:rsidRPr="00A31E70">
              <w:rPr>
                <w:i/>
                <w:color w:val="000000"/>
              </w:rPr>
              <w:t xml:space="preserve"> дней с момента подписания договора</w:t>
            </w:r>
            <w:r>
              <w:rPr>
                <w:i/>
                <w:color w:val="000000"/>
              </w:rPr>
              <w:t xml:space="preserve"> и не позднее 31.12.2013г.</w:t>
            </w:r>
            <w:r w:rsidRPr="00A31E70">
              <w:rPr>
                <w:i/>
                <w:color w:val="000000"/>
              </w:rPr>
              <w:t>;</w:t>
            </w:r>
          </w:p>
          <w:p w:rsidR="00FF5FA8" w:rsidRDefault="00FF5FA8" w:rsidP="009E1C72">
            <w:pPr>
              <w:spacing w:before="120" w:after="120"/>
              <w:ind w:left="284" w:right="284"/>
              <w:rPr>
                <w:i/>
                <w:color w:val="000000"/>
              </w:rPr>
            </w:pPr>
            <w:r>
              <w:rPr>
                <w:i/>
                <w:color w:val="000000"/>
              </w:rPr>
              <w:t>Р</w:t>
            </w:r>
            <w:r w:rsidRPr="00607D2E">
              <w:rPr>
                <w:i/>
                <w:color w:val="000000"/>
              </w:rPr>
              <w:t xml:space="preserve">аботы необходимо выполнить в два этапа: </w:t>
            </w:r>
          </w:p>
          <w:p w:rsidR="00FF5FA8" w:rsidRDefault="00FF5FA8" w:rsidP="009E1C72">
            <w:pPr>
              <w:spacing w:before="120" w:after="120"/>
              <w:ind w:left="284" w:right="284"/>
              <w:rPr>
                <w:i/>
                <w:color w:val="000000"/>
              </w:rPr>
            </w:pPr>
            <w:r w:rsidRPr="00002A5C">
              <w:rPr>
                <w:i/>
                <w:color w:val="000000"/>
              </w:rPr>
              <w:t xml:space="preserve">1 этап – 2,5,6 этажи здания, срок выполнения – </w:t>
            </w:r>
            <w:r>
              <w:rPr>
                <w:i/>
                <w:color w:val="000000"/>
              </w:rPr>
              <w:t xml:space="preserve">20-35 </w:t>
            </w:r>
            <w:r w:rsidRPr="00002A5C">
              <w:rPr>
                <w:i/>
                <w:color w:val="000000"/>
              </w:rPr>
              <w:t>дней</w:t>
            </w:r>
            <w:r>
              <w:rPr>
                <w:rStyle w:val="af6"/>
                <w:i/>
                <w:color w:val="000000"/>
              </w:rPr>
              <w:footnoteReference w:id="1"/>
            </w:r>
            <w:r w:rsidRPr="00002A5C">
              <w:rPr>
                <w:i/>
                <w:color w:val="000000"/>
              </w:rPr>
              <w:t xml:space="preserve"> с момента подписания </w:t>
            </w:r>
            <w:r>
              <w:rPr>
                <w:i/>
                <w:color w:val="000000"/>
              </w:rPr>
              <w:t>д</w:t>
            </w:r>
            <w:r w:rsidRPr="00002A5C">
              <w:rPr>
                <w:i/>
                <w:color w:val="000000"/>
              </w:rPr>
              <w:t>оговора;</w:t>
            </w:r>
          </w:p>
          <w:p w:rsidR="00FF5FA8" w:rsidRPr="00A31E70" w:rsidRDefault="00FF5FA8" w:rsidP="009E1C72">
            <w:pPr>
              <w:spacing w:before="120" w:after="120"/>
              <w:ind w:left="284" w:right="284"/>
              <w:rPr>
                <w:i/>
                <w:color w:val="000000"/>
              </w:rPr>
            </w:pPr>
            <w:r w:rsidRPr="00002A5C">
              <w:rPr>
                <w:i/>
                <w:color w:val="000000"/>
              </w:rPr>
              <w:t xml:space="preserve"> 2 этап - 7,8,9 этажи здания, срок выполнения 20-35</w:t>
            </w:r>
            <w:r>
              <w:rPr>
                <w:i/>
                <w:color w:val="000000"/>
                <w:vertAlign w:val="superscript"/>
              </w:rPr>
              <w:t>1</w:t>
            </w:r>
            <w:r w:rsidRPr="00002A5C">
              <w:rPr>
                <w:i/>
                <w:color w:val="000000"/>
              </w:rPr>
              <w:t xml:space="preserve"> дней с момента подписания акта приемки выполненных работ по 1 этапу.</w:t>
            </w:r>
          </w:p>
          <w:p w:rsidR="00FF5FA8" w:rsidRPr="00A31E70" w:rsidRDefault="00FF5FA8" w:rsidP="009E1C72">
            <w:pPr>
              <w:spacing w:before="120" w:after="120"/>
              <w:ind w:left="284" w:right="284"/>
              <w:rPr>
                <w:i/>
                <w:color w:val="000000"/>
              </w:rPr>
            </w:pPr>
            <w:r w:rsidRPr="00A31E70">
              <w:rPr>
                <w:i/>
                <w:color w:val="000000"/>
              </w:rPr>
              <w:t>Работы по ремонту  прои</w:t>
            </w:r>
            <w:r>
              <w:rPr>
                <w:i/>
                <w:color w:val="000000"/>
              </w:rPr>
              <w:t>зводить</w:t>
            </w:r>
            <w:r w:rsidRPr="00D6201F">
              <w:rPr>
                <w:i/>
                <w:color w:val="000000"/>
              </w:rPr>
              <w:t xml:space="preserve"> </w:t>
            </w:r>
            <w:r>
              <w:rPr>
                <w:i/>
                <w:color w:val="000000"/>
              </w:rPr>
              <w:t>в рабочие дни с 20:00 до 7:00</w:t>
            </w:r>
            <w:r w:rsidRPr="00A31E70">
              <w:rPr>
                <w:i/>
                <w:color w:val="000000"/>
              </w:rPr>
              <w:t>, в выходные и праздничные дни.</w:t>
            </w:r>
          </w:p>
        </w:tc>
      </w:tr>
    </w:tbl>
    <w:p w:rsidR="00E128E0" w:rsidRDefault="00E128E0" w:rsidP="00E128E0">
      <w:pPr>
        <w:spacing w:before="120" w:after="120"/>
        <w:ind w:left="284" w:right="284"/>
        <w:jc w:val="center"/>
        <w:rPr>
          <w:color w:val="000000"/>
        </w:rPr>
      </w:pPr>
    </w:p>
    <w:p w:rsidR="00E128E0" w:rsidRPr="00A31E70" w:rsidRDefault="00E128E0" w:rsidP="00E128E0">
      <w:pPr>
        <w:spacing w:before="120" w:after="120"/>
        <w:ind w:left="284" w:right="284"/>
        <w:jc w:val="center"/>
        <w:rPr>
          <w:color w:val="000000"/>
        </w:rPr>
      </w:pPr>
      <w:r w:rsidRPr="00A31E70">
        <w:rPr>
          <w:color w:val="000000"/>
        </w:rPr>
        <w:t xml:space="preserve">РАЗДЕЛ </w:t>
      </w:r>
      <w:r>
        <w:rPr>
          <w:color w:val="000000"/>
        </w:rPr>
        <w:t>7</w:t>
      </w:r>
      <w:r w:rsidRPr="00A31E70">
        <w:rPr>
          <w:color w:val="000000"/>
        </w:rPr>
        <w:t>.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128E0" w:rsidRPr="00A31E70" w:rsidTr="00E303D2">
        <w:tc>
          <w:tcPr>
            <w:tcW w:w="9571" w:type="dxa"/>
            <w:tcBorders>
              <w:top w:val="single" w:sz="4" w:space="0" w:color="auto"/>
              <w:left w:val="single" w:sz="4" w:space="0" w:color="auto"/>
              <w:bottom w:val="single" w:sz="4" w:space="0" w:color="auto"/>
              <w:right w:val="single" w:sz="4" w:space="0" w:color="auto"/>
            </w:tcBorders>
          </w:tcPr>
          <w:p w:rsidR="00E128E0" w:rsidRPr="00A31E70" w:rsidRDefault="00E128E0" w:rsidP="009E1C72">
            <w:pPr>
              <w:pStyle w:val="ConsPlusNormal"/>
              <w:tabs>
                <w:tab w:val="left" w:pos="993"/>
              </w:tabs>
              <w:suppressAutoHyphens/>
              <w:spacing w:before="120" w:after="120"/>
              <w:ind w:left="284" w:right="284" w:firstLine="0"/>
              <w:jc w:val="both"/>
              <w:rPr>
                <w:rFonts w:ascii="Times New Roman" w:hAnsi="Times New Roman" w:cs="Times New Roman"/>
                <w:sz w:val="28"/>
                <w:szCs w:val="28"/>
              </w:rPr>
            </w:pPr>
            <w:r w:rsidRPr="00A31E70">
              <w:rPr>
                <w:rFonts w:ascii="Times New Roman" w:hAnsi="Times New Roman" w:cs="Times New Roman"/>
                <w:i/>
                <w:color w:val="000000"/>
                <w:sz w:val="24"/>
                <w:szCs w:val="24"/>
              </w:rPr>
              <w:t>Работы выполняются в стесненных условиях (коэффициент стесненности к = 1,2);</w:t>
            </w:r>
          </w:p>
        </w:tc>
      </w:tr>
    </w:tbl>
    <w:p w:rsidR="00E128E0" w:rsidRDefault="00E128E0" w:rsidP="00E128E0">
      <w:pPr>
        <w:spacing w:before="120" w:after="120"/>
        <w:ind w:left="284" w:right="284"/>
        <w:jc w:val="center"/>
        <w:rPr>
          <w:color w:val="000000"/>
        </w:rPr>
      </w:pPr>
    </w:p>
    <w:p w:rsidR="00E128E0" w:rsidRPr="00A31E70" w:rsidRDefault="00E128E0" w:rsidP="00E128E0">
      <w:pPr>
        <w:spacing w:before="120" w:after="120"/>
        <w:ind w:left="284" w:right="284"/>
        <w:jc w:val="center"/>
        <w:rPr>
          <w:color w:val="000000"/>
        </w:rPr>
      </w:pPr>
      <w:r w:rsidRPr="00A31E70">
        <w:rPr>
          <w:color w:val="000000"/>
        </w:rPr>
        <w:t xml:space="preserve">РАЗДЕЛ </w:t>
      </w:r>
      <w:r>
        <w:rPr>
          <w:color w:val="000000"/>
        </w:rPr>
        <w:t>8</w:t>
      </w:r>
      <w:r w:rsidRPr="00A31E70">
        <w:rPr>
          <w:color w:val="000000"/>
        </w:rPr>
        <w:t>.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128E0" w:rsidRPr="00A31E70" w:rsidTr="00E303D2">
        <w:tc>
          <w:tcPr>
            <w:tcW w:w="9571" w:type="dxa"/>
            <w:tcBorders>
              <w:top w:val="single" w:sz="4" w:space="0" w:color="auto"/>
              <w:left w:val="single" w:sz="4" w:space="0" w:color="auto"/>
              <w:bottom w:val="single" w:sz="4" w:space="0" w:color="auto"/>
              <w:right w:val="single" w:sz="4" w:space="0" w:color="auto"/>
            </w:tcBorders>
          </w:tcPr>
          <w:p w:rsidR="00E128E0" w:rsidRDefault="00E128E0" w:rsidP="009E1C72">
            <w:pPr>
              <w:pStyle w:val="ConsPlusNormal"/>
              <w:tabs>
                <w:tab w:val="left" w:pos="993"/>
              </w:tabs>
              <w:suppressAutoHyphens/>
              <w:spacing w:before="120" w:after="120"/>
              <w:ind w:left="284" w:right="284" w:firstLine="0"/>
              <w:jc w:val="both"/>
              <w:rPr>
                <w:rFonts w:ascii="Times New Roman" w:hAnsi="Times New Roman" w:cs="Times New Roman"/>
                <w:i/>
                <w:color w:val="000000"/>
                <w:sz w:val="24"/>
                <w:szCs w:val="24"/>
              </w:rPr>
            </w:pPr>
            <w:r w:rsidRPr="00A31E70">
              <w:rPr>
                <w:rFonts w:ascii="Times New Roman" w:hAnsi="Times New Roman" w:cs="Times New Roman"/>
                <w:i/>
                <w:color w:val="000000"/>
                <w:sz w:val="24"/>
                <w:szCs w:val="24"/>
              </w:rPr>
              <w:t xml:space="preserve">Гарантия качества выполняемых работ, в том числе на используемые в работе материалы, предоставляется Подрядчиком в полном объеме с соблюдением технологии производства, действующих норм и правил, и должна составлять не </w:t>
            </w:r>
            <w:r w:rsidRPr="00A31E70">
              <w:rPr>
                <w:rFonts w:ascii="Times New Roman" w:hAnsi="Times New Roman" w:cs="Times New Roman"/>
                <w:i/>
                <w:color w:val="000000"/>
                <w:sz w:val="24"/>
                <w:szCs w:val="24"/>
              </w:rPr>
              <w:lastRenderedPageBreak/>
              <w:t>менее 12 (двенадцати) месяцев со дня подписания Акта выполненных работ.</w:t>
            </w:r>
          </w:p>
          <w:p w:rsidR="00E128E0" w:rsidRPr="00A31E70" w:rsidRDefault="00E128E0" w:rsidP="009E1C72">
            <w:pPr>
              <w:pStyle w:val="ConsPlusNormal"/>
              <w:tabs>
                <w:tab w:val="left" w:pos="993"/>
              </w:tabs>
              <w:suppressAutoHyphens/>
              <w:spacing w:before="120" w:after="120"/>
              <w:ind w:left="284" w:right="284" w:firstLine="0"/>
              <w:jc w:val="both"/>
              <w:rPr>
                <w:rFonts w:ascii="Times New Roman" w:hAnsi="Times New Roman" w:cs="Times New Roman"/>
                <w:i/>
                <w:color w:val="000000"/>
                <w:sz w:val="24"/>
                <w:szCs w:val="24"/>
              </w:rPr>
            </w:pPr>
            <w:r>
              <w:rPr>
                <w:rFonts w:ascii="Times New Roman" w:hAnsi="Times New Roman" w:cs="Times New Roman"/>
                <w:i/>
                <w:color w:val="000000"/>
                <w:sz w:val="24"/>
                <w:szCs w:val="24"/>
              </w:rPr>
              <w:t>У</w:t>
            </w:r>
            <w:r w:rsidRPr="00FE0BC3">
              <w:rPr>
                <w:rFonts w:ascii="Times New Roman" w:hAnsi="Times New Roman" w:cs="Times New Roman"/>
                <w:i/>
                <w:color w:val="000000"/>
                <w:sz w:val="24"/>
                <w:szCs w:val="24"/>
              </w:rPr>
              <w:t>странение всех дефектов, обнаруженных в течени</w:t>
            </w:r>
            <w:proofErr w:type="gramStart"/>
            <w:r w:rsidRPr="00FE0BC3">
              <w:rPr>
                <w:rFonts w:ascii="Times New Roman" w:hAnsi="Times New Roman" w:cs="Times New Roman"/>
                <w:i/>
                <w:color w:val="000000"/>
                <w:sz w:val="24"/>
                <w:szCs w:val="24"/>
              </w:rPr>
              <w:t>и</w:t>
            </w:r>
            <w:proofErr w:type="gramEnd"/>
            <w:r w:rsidRPr="00FE0BC3">
              <w:rPr>
                <w:rFonts w:ascii="Times New Roman" w:hAnsi="Times New Roman" w:cs="Times New Roman"/>
                <w:i/>
                <w:color w:val="000000"/>
                <w:sz w:val="24"/>
                <w:szCs w:val="24"/>
              </w:rPr>
              <w:t xml:space="preserve"> указанного периода, производится Подрядчиком без дополнительной оплаты, если таковые не являются следствием противоправных действий со стороны третьих лиц, стихийных бедствий или нарушения правил эксплуатации зданий и помещений</w:t>
            </w:r>
            <w:r>
              <w:rPr>
                <w:rFonts w:ascii="Times New Roman" w:hAnsi="Times New Roman" w:cs="Times New Roman"/>
                <w:i/>
                <w:color w:val="000000"/>
                <w:sz w:val="24"/>
                <w:szCs w:val="24"/>
              </w:rPr>
              <w:t>.</w:t>
            </w:r>
          </w:p>
        </w:tc>
      </w:tr>
    </w:tbl>
    <w:p w:rsidR="00E128E0" w:rsidRPr="00A31E70" w:rsidRDefault="00E128E0" w:rsidP="00E128E0">
      <w:pPr>
        <w:spacing w:before="120" w:after="120"/>
        <w:ind w:left="284" w:right="284"/>
        <w:jc w:val="center"/>
        <w:rPr>
          <w:color w:val="000000"/>
        </w:rPr>
      </w:pPr>
    </w:p>
    <w:p w:rsidR="00E128E0" w:rsidRPr="00A31E70" w:rsidRDefault="00E128E0" w:rsidP="00E128E0">
      <w:pPr>
        <w:spacing w:before="120" w:after="120"/>
        <w:ind w:left="284" w:right="284"/>
        <w:jc w:val="center"/>
        <w:rPr>
          <w:color w:val="000000"/>
        </w:rPr>
      </w:pPr>
      <w:r w:rsidRPr="00A31E70">
        <w:rPr>
          <w:color w:val="000000"/>
        </w:rPr>
        <w:t xml:space="preserve">РАЗДЕЛ </w:t>
      </w:r>
      <w:r>
        <w:rPr>
          <w:color w:val="000000"/>
        </w:rPr>
        <w:t>9</w:t>
      </w:r>
      <w:r w:rsidRPr="00A31E70">
        <w:rPr>
          <w:color w:val="000000"/>
        </w:rPr>
        <w:t>.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128E0" w:rsidRPr="00A31E70" w:rsidTr="00E303D2">
        <w:tc>
          <w:tcPr>
            <w:tcW w:w="9571" w:type="dxa"/>
            <w:tcBorders>
              <w:top w:val="single" w:sz="4" w:space="0" w:color="auto"/>
              <w:left w:val="single" w:sz="4" w:space="0" w:color="auto"/>
              <w:bottom w:val="single" w:sz="4" w:space="0" w:color="auto"/>
              <w:right w:val="single" w:sz="4" w:space="0" w:color="auto"/>
            </w:tcBorders>
          </w:tcPr>
          <w:p w:rsidR="00E128E0" w:rsidRPr="00A31E70" w:rsidRDefault="00E128E0" w:rsidP="009E1C72">
            <w:pPr>
              <w:spacing w:before="120" w:after="120"/>
              <w:ind w:left="284" w:right="284"/>
              <w:jc w:val="both"/>
              <w:rPr>
                <w:i/>
                <w:color w:val="000000"/>
              </w:rPr>
            </w:pPr>
            <w:r>
              <w:rPr>
                <w:i/>
                <w:color w:val="000000"/>
              </w:rPr>
              <w:t>П</w:t>
            </w:r>
            <w:r w:rsidRPr="00A31E70">
              <w:rPr>
                <w:i/>
                <w:color w:val="000000"/>
              </w:rPr>
              <w:t xml:space="preserve">роизводства работ </w:t>
            </w:r>
            <w:r>
              <w:rPr>
                <w:i/>
                <w:color w:val="000000"/>
              </w:rPr>
              <w:t xml:space="preserve">осуществлять </w:t>
            </w:r>
            <w:r w:rsidRPr="00A31E70">
              <w:rPr>
                <w:i/>
                <w:color w:val="000000"/>
              </w:rPr>
              <w:t>согласно действующему законодательству РФ, реглам</w:t>
            </w:r>
            <w:r>
              <w:rPr>
                <w:i/>
                <w:color w:val="000000"/>
              </w:rPr>
              <w:t>ентирующему производство работ, и следующим нормативным документам:</w:t>
            </w:r>
          </w:p>
          <w:p w:rsidR="00E128E0" w:rsidRPr="00FD17F8" w:rsidRDefault="00E128E0" w:rsidP="009E1C72">
            <w:pPr>
              <w:autoSpaceDE w:val="0"/>
              <w:autoSpaceDN w:val="0"/>
              <w:spacing w:before="120" w:after="120"/>
              <w:ind w:left="284" w:right="284"/>
              <w:rPr>
                <w:i/>
                <w:color w:val="000000"/>
              </w:rPr>
            </w:pPr>
            <w:r w:rsidRPr="00FD17F8">
              <w:rPr>
                <w:i/>
                <w:color w:val="000000"/>
              </w:rPr>
              <w:t>- Технический регламент о требованиях пожарной безопасности № 123-ФЗ от 22 июля 2008;</w:t>
            </w:r>
          </w:p>
          <w:p w:rsidR="00E128E0" w:rsidRPr="00FD17F8" w:rsidRDefault="00E128E0" w:rsidP="009E1C72">
            <w:pPr>
              <w:spacing w:before="120" w:after="120"/>
              <w:ind w:left="284" w:right="284"/>
              <w:rPr>
                <w:i/>
                <w:color w:val="000000"/>
              </w:rPr>
            </w:pPr>
            <w:r w:rsidRPr="00FD17F8">
              <w:rPr>
                <w:i/>
                <w:color w:val="000000"/>
              </w:rPr>
              <w:t xml:space="preserve">-  ППР-2012 «Правила противопожарного режима в Российской Федерации»; </w:t>
            </w:r>
          </w:p>
          <w:p w:rsidR="00E128E0" w:rsidRDefault="00E128E0" w:rsidP="009E1C72">
            <w:pPr>
              <w:pStyle w:val="ConsPlusNormal"/>
              <w:spacing w:before="120" w:after="120"/>
              <w:ind w:left="284" w:right="284" w:firstLine="0"/>
              <w:rPr>
                <w:rFonts w:ascii="Times New Roman" w:hAnsi="Times New Roman" w:cs="Times New Roman"/>
                <w:i/>
                <w:color w:val="000000"/>
                <w:sz w:val="24"/>
                <w:szCs w:val="24"/>
              </w:rPr>
            </w:pPr>
            <w:r w:rsidRPr="00FD17F8">
              <w:rPr>
                <w:rFonts w:ascii="Times New Roman" w:hAnsi="Times New Roman" w:cs="Times New Roman"/>
                <w:i/>
                <w:color w:val="000000"/>
                <w:sz w:val="24"/>
                <w:szCs w:val="24"/>
              </w:rPr>
              <w:t xml:space="preserve">- ПОТ </w:t>
            </w:r>
            <w:proofErr w:type="gramStart"/>
            <w:r w:rsidRPr="00FD17F8">
              <w:rPr>
                <w:rFonts w:ascii="Times New Roman" w:hAnsi="Times New Roman" w:cs="Times New Roman"/>
                <w:i/>
                <w:color w:val="000000"/>
                <w:sz w:val="24"/>
                <w:szCs w:val="24"/>
              </w:rPr>
              <w:t>Р</w:t>
            </w:r>
            <w:proofErr w:type="gramEnd"/>
            <w:r w:rsidRPr="00FD17F8">
              <w:rPr>
                <w:rFonts w:ascii="Times New Roman" w:hAnsi="Times New Roman" w:cs="Times New Roman"/>
                <w:i/>
                <w:color w:val="000000"/>
                <w:sz w:val="24"/>
                <w:szCs w:val="24"/>
              </w:rPr>
              <w:t xml:space="preserve"> М-012-2000. «Межотраслевые правила по охране труда при работе на высоте»;</w:t>
            </w:r>
            <w:r w:rsidRPr="00FD17F8">
              <w:rPr>
                <w:rFonts w:ascii="Times New Roman" w:hAnsi="Times New Roman" w:cs="Times New Roman"/>
                <w:i/>
                <w:color w:val="000000"/>
                <w:sz w:val="24"/>
                <w:szCs w:val="24"/>
              </w:rPr>
              <w:br/>
              <w:t>- ПОТ РО 14000-005-98. «Положение. Работы с повышенной опасностью. Организация проведения».</w:t>
            </w:r>
          </w:p>
          <w:p w:rsidR="00E128E0" w:rsidRPr="00FD17F8" w:rsidRDefault="00E128E0" w:rsidP="009E1C72">
            <w:pPr>
              <w:spacing w:before="120" w:after="120"/>
              <w:ind w:left="284" w:right="284"/>
              <w:jc w:val="both"/>
              <w:rPr>
                <w:i/>
                <w:color w:val="000000"/>
              </w:rPr>
            </w:pPr>
            <w:r>
              <w:rPr>
                <w:i/>
                <w:color w:val="000000"/>
              </w:rPr>
              <w:t>О</w:t>
            </w:r>
            <w:r w:rsidRPr="00607D2E">
              <w:rPr>
                <w:i/>
                <w:color w:val="000000"/>
              </w:rPr>
              <w:t>тветственность за безопасную организацию работ и соблюдение требований охраны труда работниками Подрядчика возлагается на Подрядчика</w:t>
            </w:r>
            <w:r>
              <w:rPr>
                <w:i/>
                <w:color w:val="000000"/>
              </w:rPr>
              <w:t>.</w:t>
            </w:r>
          </w:p>
        </w:tc>
      </w:tr>
    </w:tbl>
    <w:p w:rsidR="00E128E0" w:rsidRPr="00A31E70" w:rsidRDefault="00E128E0" w:rsidP="00E128E0">
      <w:pPr>
        <w:spacing w:before="120" w:after="120"/>
        <w:ind w:left="284" w:right="284"/>
        <w:jc w:val="center"/>
        <w:rPr>
          <w:color w:val="000000"/>
        </w:rPr>
      </w:pPr>
    </w:p>
    <w:p w:rsidR="00E128E0" w:rsidRPr="00A31E70" w:rsidRDefault="00E128E0" w:rsidP="00E128E0">
      <w:pPr>
        <w:spacing w:before="120" w:after="120"/>
        <w:ind w:left="284" w:right="284"/>
        <w:jc w:val="center"/>
        <w:rPr>
          <w:color w:val="000000"/>
        </w:rPr>
      </w:pPr>
      <w:r w:rsidRPr="00A31E70">
        <w:rPr>
          <w:color w:val="000000"/>
        </w:rPr>
        <w:t>РАЗДЕЛ 1</w:t>
      </w:r>
      <w:r>
        <w:rPr>
          <w:color w:val="000000"/>
        </w:rPr>
        <w:t>0</w:t>
      </w:r>
      <w:r w:rsidRPr="00A31E70">
        <w:rPr>
          <w:color w:val="000000"/>
        </w:rPr>
        <w:t>.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128E0" w:rsidRPr="00A31E70" w:rsidTr="00E303D2">
        <w:tc>
          <w:tcPr>
            <w:tcW w:w="9571" w:type="dxa"/>
            <w:tcBorders>
              <w:top w:val="single" w:sz="4" w:space="0" w:color="auto"/>
              <w:left w:val="single" w:sz="4" w:space="0" w:color="auto"/>
              <w:bottom w:val="single" w:sz="4" w:space="0" w:color="auto"/>
              <w:right w:val="single" w:sz="4" w:space="0" w:color="auto"/>
            </w:tcBorders>
          </w:tcPr>
          <w:p w:rsidR="00E128E0" w:rsidRPr="00A31E70" w:rsidRDefault="00E128E0" w:rsidP="009E1C72">
            <w:pPr>
              <w:spacing w:before="120" w:after="120"/>
              <w:ind w:left="284" w:right="284"/>
              <w:jc w:val="both"/>
              <w:rPr>
                <w:i/>
                <w:color w:val="000000"/>
              </w:rPr>
            </w:pPr>
            <w:r w:rsidRPr="00A31E70">
              <w:rPr>
                <w:i/>
                <w:color w:val="000000"/>
              </w:rPr>
              <w:t>В течение 2 (двух) рабочих дней после окончания производства работ Подрядчик предоставляет Заказчику Акт приемки выполненных работ (по форме КС-2), справку о стоимости выполненных работ и затрат (по форме КС-3) и счет-фактуру.</w:t>
            </w:r>
          </w:p>
          <w:p w:rsidR="00E128E0" w:rsidRPr="00A31E70" w:rsidRDefault="00E128E0" w:rsidP="009E1C72">
            <w:pPr>
              <w:spacing w:before="120" w:after="120"/>
              <w:ind w:left="284" w:right="284"/>
              <w:jc w:val="both"/>
              <w:rPr>
                <w:i/>
                <w:color w:val="000000"/>
              </w:rPr>
            </w:pPr>
            <w:r w:rsidRPr="00A31E70">
              <w:rPr>
                <w:i/>
                <w:color w:val="000000"/>
              </w:rPr>
              <w:t>Сметная документация должна быть выполнена на уровне текущих цен на основании утвержденных территориальных строительных норм (ТСН) в соответствии с техническим заданием.</w:t>
            </w:r>
            <w:r w:rsidRPr="00A31E70">
              <w:t xml:space="preserve"> </w:t>
            </w:r>
          </w:p>
        </w:tc>
      </w:tr>
    </w:tbl>
    <w:p w:rsidR="00E128E0" w:rsidRPr="00A31E70" w:rsidRDefault="00E128E0" w:rsidP="00E128E0">
      <w:pPr>
        <w:spacing w:before="120" w:after="120"/>
        <w:ind w:left="284" w:right="284"/>
        <w:jc w:val="both"/>
        <w:rPr>
          <w:color w:val="000000"/>
        </w:rPr>
      </w:pPr>
    </w:p>
    <w:p w:rsidR="00E128E0" w:rsidRPr="00A31E70" w:rsidRDefault="00E128E0" w:rsidP="00E128E0">
      <w:pPr>
        <w:spacing w:before="120" w:after="120"/>
        <w:ind w:left="284" w:right="284"/>
        <w:jc w:val="both"/>
        <w:rPr>
          <w:color w:val="000000"/>
        </w:rPr>
      </w:pPr>
      <w:r w:rsidRPr="00A31E70">
        <w:rPr>
          <w:color w:val="000000"/>
        </w:rPr>
        <w:t xml:space="preserve">РАЗДЕЛ </w:t>
      </w:r>
      <w:r>
        <w:rPr>
          <w:color w:val="000000"/>
        </w:rPr>
        <w:t>11</w:t>
      </w:r>
      <w:r w:rsidRPr="00A31E70">
        <w:rPr>
          <w:color w:val="000000"/>
        </w:rPr>
        <w:t>.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128E0" w:rsidRPr="00A31E70" w:rsidTr="00E303D2">
        <w:tc>
          <w:tcPr>
            <w:tcW w:w="9571" w:type="dxa"/>
            <w:tcBorders>
              <w:top w:val="single" w:sz="4" w:space="0" w:color="auto"/>
              <w:left w:val="single" w:sz="4" w:space="0" w:color="auto"/>
              <w:bottom w:val="single" w:sz="4" w:space="0" w:color="auto"/>
              <w:right w:val="single" w:sz="4" w:space="0" w:color="auto"/>
            </w:tcBorders>
          </w:tcPr>
          <w:p w:rsidR="00E128E0" w:rsidRPr="00A31E70" w:rsidRDefault="00E128E0" w:rsidP="009E1C72">
            <w:pPr>
              <w:spacing w:before="120" w:after="120"/>
              <w:ind w:left="284" w:right="284"/>
              <w:jc w:val="both"/>
              <w:rPr>
                <w:i/>
                <w:color w:val="000000"/>
              </w:rPr>
            </w:pPr>
            <w:r w:rsidRPr="00A31E70">
              <w:rPr>
                <w:i/>
                <w:color w:val="000000"/>
              </w:rPr>
              <w:t>Сметная документация предоставляется Участником закупочной процедуры в составе Заявки в электронном виде (скан) и в формате M</w:t>
            </w:r>
            <w:proofErr w:type="spellStart"/>
            <w:r>
              <w:rPr>
                <w:i/>
                <w:color w:val="000000"/>
                <w:lang w:val="en-US"/>
              </w:rPr>
              <w:t>icrosoft</w:t>
            </w:r>
            <w:proofErr w:type="spellEnd"/>
            <w:r w:rsidRPr="00A31E70">
              <w:rPr>
                <w:i/>
                <w:color w:val="000000"/>
              </w:rPr>
              <w:t xml:space="preserve"> </w:t>
            </w:r>
            <w:proofErr w:type="spellStart"/>
            <w:r w:rsidRPr="00A31E70">
              <w:rPr>
                <w:i/>
                <w:color w:val="000000"/>
              </w:rPr>
              <w:t>Excel</w:t>
            </w:r>
            <w:proofErr w:type="spellEnd"/>
            <w:r w:rsidRPr="00A31E70">
              <w:rPr>
                <w:i/>
                <w:color w:val="000000"/>
              </w:rPr>
              <w:t xml:space="preserve"> на этапе согласования договора.</w:t>
            </w:r>
          </w:p>
        </w:tc>
      </w:tr>
    </w:tbl>
    <w:p w:rsidR="00E128E0" w:rsidRDefault="00E128E0" w:rsidP="00E128E0">
      <w:pPr>
        <w:spacing w:before="120" w:after="120"/>
        <w:ind w:left="284" w:right="284"/>
        <w:jc w:val="center"/>
        <w:rPr>
          <w:color w:val="000000"/>
        </w:rPr>
      </w:pPr>
    </w:p>
    <w:p w:rsidR="00E128E0" w:rsidRPr="00A31E70" w:rsidRDefault="00E128E0" w:rsidP="00E128E0">
      <w:pPr>
        <w:spacing w:before="120" w:after="120"/>
        <w:ind w:left="284" w:right="284"/>
        <w:jc w:val="center"/>
        <w:rPr>
          <w:color w:val="000000"/>
        </w:rPr>
      </w:pPr>
      <w:r w:rsidRPr="00A31E70">
        <w:rPr>
          <w:color w:val="000000"/>
        </w:rPr>
        <w:t>РАЗДЕЛ 1</w:t>
      </w:r>
      <w:r>
        <w:rPr>
          <w:color w:val="000000"/>
        </w:rPr>
        <w:t>2</w:t>
      </w:r>
      <w:r w:rsidRPr="00A31E70">
        <w:rPr>
          <w:color w:val="000000"/>
        </w:rPr>
        <w:t>. ПЕРЕЧЕНЬ ПРИЛОЖЕНИЙ</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904"/>
        <w:gridCol w:w="1769"/>
      </w:tblGrid>
      <w:tr w:rsidR="00E128E0" w:rsidRPr="001F6931" w:rsidTr="00E303D2">
        <w:trPr>
          <w:trHeight w:val="399"/>
        </w:trPr>
        <w:tc>
          <w:tcPr>
            <w:tcW w:w="1108" w:type="dxa"/>
            <w:tcBorders>
              <w:top w:val="single" w:sz="4" w:space="0" w:color="auto"/>
              <w:left w:val="single" w:sz="4" w:space="0" w:color="auto"/>
              <w:bottom w:val="single" w:sz="4" w:space="0" w:color="auto"/>
              <w:right w:val="single" w:sz="4" w:space="0" w:color="auto"/>
            </w:tcBorders>
            <w:vAlign w:val="center"/>
          </w:tcPr>
          <w:p w:rsidR="00E128E0" w:rsidRPr="00A31E70" w:rsidRDefault="00E128E0" w:rsidP="009E1C72">
            <w:pPr>
              <w:spacing w:before="120" w:after="120"/>
              <w:ind w:left="284" w:right="284"/>
              <w:jc w:val="center"/>
              <w:rPr>
                <w:color w:val="000000"/>
              </w:rPr>
            </w:pPr>
            <w:r w:rsidRPr="00A31E70">
              <w:rPr>
                <w:color w:val="000000"/>
              </w:rPr>
              <w:t xml:space="preserve">№ </w:t>
            </w:r>
            <w:proofErr w:type="spellStart"/>
            <w:proofErr w:type="gramStart"/>
            <w:r w:rsidRPr="00A31E70">
              <w:rPr>
                <w:color w:val="000000"/>
              </w:rPr>
              <w:t>п</w:t>
            </w:r>
            <w:proofErr w:type="spellEnd"/>
            <w:proofErr w:type="gramEnd"/>
            <w:r w:rsidRPr="00A31E70">
              <w:rPr>
                <w:color w:val="000000"/>
              </w:rPr>
              <w:t>/</w:t>
            </w:r>
            <w:proofErr w:type="spellStart"/>
            <w:r w:rsidRPr="00A31E70">
              <w:rPr>
                <w:color w:val="000000"/>
              </w:rPr>
              <w:t>п</w:t>
            </w:r>
            <w:proofErr w:type="spellEnd"/>
          </w:p>
        </w:tc>
        <w:tc>
          <w:tcPr>
            <w:tcW w:w="6904" w:type="dxa"/>
            <w:tcBorders>
              <w:top w:val="single" w:sz="4" w:space="0" w:color="auto"/>
              <w:left w:val="single" w:sz="4" w:space="0" w:color="auto"/>
              <w:bottom w:val="single" w:sz="4" w:space="0" w:color="auto"/>
              <w:right w:val="single" w:sz="4" w:space="0" w:color="auto"/>
            </w:tcBorders>
            <w:vAlign w:val="center"/>
          </w:tcPr>
          <w:p w:rsidR="00E128E0" w:rsidRPr="00A31E70" w:rsidRDefault="00E128E0" w:rsidP="009E1C72">
            <w:pPr>
              <w:autoSpaceDE w:val="0"/>
              <w:autoSpaceDN w:val="0"/>
              <w:adjustRightInd w:val="0"/>
              <w:spacing w:before="120" w:after="120"/>
              <w:ind w:left="284" w:right="284"/>
              <w:jc w:val="center"/>
              <w:rPr>
                <w:color w:val="000000"/>
              </w:rPr>
            </w:pPr>
            <w:r w:rsidRPr="00A31E70">
              <w:rPr>
                <w:color w:val="000000"/>
              </w:rPr>
              <w:t>Наименование приложения</w:t>
            </w:r>
          </w:p>
        </w:tc>
        <w:tc>
          <w:tcPr>
            <w:tcW w:w="1769" w:type="dxa"/>
            <w:tcBorders>
              <w:top w:val="single" w:sz="4" w:space="0" w:color="auto"/>
              <w:left w:val="single" w:sz="4" w:space="0" w:color="auto"/>
              <w:bottom w:val="single" w:sz="4" w:space="0" w:color="auto"/>
              <w:right w:val="single" w:sz="4" w:space="0" w:color="auto"/>
            </w:tcBorders>
            <w:vAlign w:val="center"/>
          </w:tcPr>
          <w:p w:rsidR="00E128E0" w:rsidRPr="001F6931" w:rsidRDefault="00E128E0" w:rsidP="009E1C72">
            <w:pPr>
              <w:spacing w:before="120" w:after="120"/>
              <w:ind w:left="284" w:right="284"/>
              <w:jc w:val="center"/>
              <w:rPr>
                <w:color w:val="000000"/>
              </w:rPr>
            </w:pPr>
          </w:p>
        </w:tc>
      </w:tr>
      <w:tr w:rsidR="00E128E0" w:rsidRPr="001F6931" w:rsidTr="00E303D2">
        <w:trPr>
          <w:trHeight w:val="399"/>
        </w:trPr>
        <w:tc>
          <w:tcPr>
            <w:tcW w:w="1108" w:type="dxa"/>
            <w:tcBorders>
              <w:top w:val="single" w:sz="4" w:space="0" w:color="auto"/>
              <w:left w:val="single" w:sz="4" w:space="0" w:color="auto"/>
              <w:bottom w:val="single" w:sz="4" w:space="0" w:color="auto"/>
              <w:right w:val="single" w:sz="4" w:space="0" w:color="auto"/>
            </w:tcBorders>
          </w:tcPr>
          <w:p w:rsidR="00E128E0" w:rsidRPr="001F6931" w:rsidRDefault="00E128E0" w:rsidP="009E1C72">
            <w:pPr>
              <w:spacing w:before="120" w:after="120"/>
              <w:ind w:left="284" w:right="284"/>
              <w:jc w:val="both"/>
              <w:rPr>
                <w:color w:val="000000"/>
              </w:rPr>
            </w:pPr>
            <w:r>
              <w:rPr>
                <w:color w:val="000000"/>
              </w:rPr>
              <w:t>1</w:t>
            </w:r>
          </w:p>
        </w:tc>
        <w:tc>
          <w:tcPr>
            <w:tcW w:w="6904" w:type="dxa"/>
            <w:tcBorders>
              <w:top w:val="single" w:sz="4" w:space="0" w:color="auto"/>
              <w:left w:val="single" w:sz="4" w:space="0" w:color="auto"/>
              <w:bottom w:val="single" w:sz="4" w:space="0" w:color="auto"/>
              <w:right w:val="single" w:sz="4" w:space="0" w:color="auto"/>
            </w:tcBorders>
          </w:tcPr>
          <w:p w:rsidR="00E128E0" w:rsidRPr="001F6931" w:rsidRDefault="00E128E0" w:rsidP="009E1C72">
            <w:pPr>
              <w:autoSpaceDE w:val="0"/>
              <w:autoSpaceDN w:val="0"/>
              <w:adjustRightInd w:val="0"/>
              <w:spacing w:before="120" w:after="120"/>
              <w:ind w:left="284" w:right="284"/>
              <w:rPr>
                <w:color w:val="000000"/>
              </w:rPr>
            </w:pPr>
            <w:r>
              <w:rPr>
                <w:i/>
                <w:color w:val="000000"/>
              </w:rPr>
              <w:t>Ведомость физических объемов работ</w:t>
            </w:r>
          </w:p>
        </w:tc>
        <w:tc>
          <w:tcPr>
            <w:tcW w:w="1769" w:type="dxa"/>
            <w:tcBorders>
              <w:top w:val="single" w:sz="4" w:space="0" w:color="auto"/>
              <w:left w:val="single" w:sz="4" w:space="0" w:color="auto"/>
              <w:bottom w:val="single" w:sz="4" w:space="0" w:color="auto"/>
              <w:right w:val="single" w:sz="4" w:space="0" w:color="auto"/>
            </w:tcBorders>
          </w:tcPr>
          <w:p w:rsidR="00E128E0" w:rsidRPr="001F6931" w:rsidRDefault="00E128E0" w:rsidP="009E1C72">
            <w:pPr>
              <w:spacing w:before="120" w:after="120"/>
              <w:ind w:left="284" w:right="284"/>
              <w:jc w:val="both"/>
              <w:rPr>
                <w:i/>
                <w:color w:val="000000"/>
              </w:rPr>
            </w:pPr>
          </w:p>
        </w:tc>
      </w:tr>
    </w:tbl>
    <w:p w:rsidR="00E128E0" w:rsidRDefault="00E128E0" w:rsidP="00E128E0">
      <w:pPr>
        <w:spacing w:before="120" w:after="120"/>
        <w:ind w:left="284" w:right="284"/>
        <w:rPr>
          <w:color w:val="000000"/>
        </w:rPr>
        <w:sectPr w:rsidR="00E128E0" w:rsidSect="005F4640">
          <w:footerReference w:type="default" r:id="rId9"/>
          <w:pgSz w:w="11906" w:h="16838"/>
          <w:pgMar w:top="1134" w:right="850" w:bottom="1134" w:left="1701" w:header="708" w:footer="708" w:gutter="0"/>
          <w:cols w:space="708"/>
          <w:titlePg/>
          <w:docGrid w:linePitch="381"/>
        </w:sectPr>
      </w:pPr>
    </w:p>
    <w:p w:rsidR="00170E77" w:rsidRPr="004F66A2" w:rsidRDefault="006549FB" w:rsidP="006549FB">
      <w:pPr>
        <w:spacing w:after="120"/>
        <w:jc w:val="right"/>
        <w:rPr>
          <w:i/>
        </w:rPr>
      </w:pPr>
      <w:r w:rsidRPr="004F66A2">
        <w:rPr>
          <w:i/>
        </w:rPr>
        <w:lastRenderedPageBreak/>
        <w:t xml:space="preserve">Приложение </w:t>
      </w:r>
      <w:r w:rsidR="00014D01" w:rsidRPr="004F66A2">
        <w:rPr>
          <w:i/>
        </w:rPr>
        <w:t>№</w:t>
      </w:r>
      <w:r w:rsidRPr="004F66A2">
        <w:rPr>
          <w:i/>
        </w:rPr>
        <w:t>1</w:t>
      </w:r>
      <w:r w:rsidR="00170E77" w:rsidRPr="004F66A2">
        <w:rPr>
          <w:i/>
        </w:rPr>
        <w:t xml:space="preserve"> к Техническому заданию</w:t>
      </w:r>
    </w:p>
    <w:p w:rsidR="00AD62E1" w:rsidRDefault="00200F28">
      <w:pPr>
        <w:spacing w:after="120"/>
        <w:jc w:val="center"/>
        <w:rPr>
          <w:sz w:val="28"/>
          <w:szCs w:val="28"/>
        </w:rPr>
      </w:pPr>
      <w:r w:rsidRPr="00200F28">
        <w:rPr>
          <w:sz w:val="28"/>
          <w:szCs w:val="28"/>
        </w:rPr>
        <w:t>Ведомость физических объемов работ</w:t>
      </w:r>
    </w:p>
    <w:tbl>
      <w:tblPr>
        <w:tblW w:w="10490" w:type="dxa"/>
        <w:tblInd w:w="-459" w:type="dxa"/>
        <w:tblLayout w:type="fixed"/>
        <w:tblLook w:val="04A0"/>
      </w:tblPr>
      <w:tblGrid>
        <w:gridCol w:w="862"/>
        <w:gridCol w:w="1265"/>
        <w:gridCol w:w="567"/>
        <w:gridCol w:w="992"/>
        <w:gridCol w:w="839"/>
        <w:gridCol w:w="1111"/>
        <w:gridCol w:w="958"/>
        <w:gridCol w:w="636"/>
        <w:gridCol w:w="804"/>
        <w:gridCol w:w="708"/>
        <w:gridCol w:w="898"/>
        <w:gridCol w:w="850"/>
      </w:tblGrid>
      <w:tr w:rsidR="006549FB" w:rsidRPr="006262B3" w:rsidTr="008F2A02">
        <w:trPr>
          <w:cantSplit/>
          <w:trHeight w:val="2411"/>
          <w:tblHeader/>
        </w:trPr>
        <w:tc>
          <w:tcPr>
            <w:tcW w:w="862" w:type="dxa"/>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пом</w:t>
            </w:r>
            <w:r w:rsidR="004F66A2" w:rsidRPr="006262B3">
              <w:rPr>
                <w:color w:val="000000"/>
                <w:sz w:val="18"/>
                <w:szCs w:val="18"/>
              </w:rPr>
              <w:t>ещения</w:t>
            </w:r>
          </w:p>
        </w:tc>
        <w:tc>
          <w:tcPr>
            <w:tcW w:w="1265"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20" w:right="-108"/>
              <w:jc w:val="center"/>
              <w:rPr>
                <w:color w:val="000000"/>
                <w:sz w:val="18"/>
                <w:szCs w:val="18"/>
              </w:rPr>
            </w:pPr>
            <w:r w:rsidRPr="006262B3">
              <w:rPr>
                <w:color w:val="000000"/>
                <w:sz w:val="18"/>
                <w:szCs w:val="18"/>
              </w:rPr>
              <w:t xml:space="preserve">Защита </w:t>
            </w:r>
            <w:proofErr w:type="spellStart"/>
            <w:r w:rsidRPr="006262B3">
              <w:rPr>
                <w:color w:val="000000"/>
                <w:sz w:val="18"/>
                <w:szCs w:val="18"/>
              </w:rPr>
              <w:t>существую-щей</w:t>
            </w:r>
            <w:proofErr w:type="spellEnd"/>
            <w:r w:rsidRPr="006262B3">
              <w:rPr>
                <w:color w:val="000000"/>
                <w:sz w:val="18"/>
                <w:szCs w:val="18"/>
              </w:rPr>
              <w:t xml:space="preserve"> </w:t>
            </w:r>
            <w:proofErr w:type="spellStart"/>
            <w:r w:rsidRPr="006262B3">
              <w:rPr>
                <w:color w:val="000000"/>
                <w:sz w:val="18"/>
                <w:szCs w:val="18"/>
              </w:rPr>
              <w:t>мебели</w:t>
            </w:r>
            <w:proofErr w:type="gramStart"/>
            <w:r w:rsidRPr="006262B3">
              <w:rPr>
                <w:color w:val="000000"/>
                <w:sz w:val="18"/>
                <w:szCs w:val="18"/>
              </w:rPr>
              <w:t>,п</w:t>
            </w:r>
            <w:proofErr w:type="gramEnd"/>
            <w:r w:rsidRPr="006262B3">
              <w:rPr>
                <w:color w:val="000000"/>
                <w:sz w:val="18"/>
                <w:szCs w:val="18"/>
              </w:rPr>
              <w:t>олов</w:t>
            </w:r>
            <w:proofErr w:type="spellEnd"/>
            <w:r w:rsidRPr="006262B3">
              <w:rPr>
                <w:color w:val="000000"/>
                <w:sz w:val="18"/>
                <w:szCs w:val="18"/>
              </w:rPr>
              <w:t xml:space="preserve">, потолков и подоконников на время проведения работ </w:t>
            </w:r>
            <w:proofErr w:type="spellStart"/>
            <w:r w:rsidRPr="006262B3">
              <w:rPr>
                <w:color w:val="000000"/>
                <w:sz w:val="18"/>
                <w:szCs w:val="18"/>
              </w:rPr>
              <w:t>поли-этиленовой</w:t>
            </w:r>
            <w:proofErr w:type="spellEnd"/>
            <w:r w:rsidRPr="006262B3">
              <w:rPr>
                <w:color w:val="000000"/>
                <w:sz w:val="18"/>
                <w:szCs w:val="18"/>
              </w:rPr>
              <w:t xml:space="preserve"> пленкой (кв.м. площади)</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proofErr w:type="spellStart"/>
            <w:proofErr w:type="gramStart"/>
            <w:r w:rsidRPr="006262B3">
              <w:rPr>
                <w:color w:val="000000"/>
                <w:sz w:val="18"/>
                <w:szCs w:val="18"/>
              </w:rPr>
              <w:t>Переме-щение</w:t>
            </w:r>
            <w:proofErr w:type="spellEnd"/>
            <w:proofErr w:type="gramEnd"/>
            <w:r w:rsidRPr="006262B3">
              <w:rPr>
                <w:color w:val="000000"/>
                <w:sz w:val="18"/>
                <w:szCs w:val="18"/>
              </w:rPr>
              <w:t xml:space="preserve"> мебели (чел./час)</w:t>
            </w:r>
          </w:p>
        </w:tc>
        <w:tc>
          <w:tcPr>
            <w:tcW w:w="992"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Частичная шпатлевка стен, потолков, колонн, дверных и оконных откосов (кв</w:t>
            </w:r>
            <w:proofErr w:type="gramStart"/>
            <w:r w:rsidRPr="006262B3">
              <w:rPr>
                <w:color w:val="000000"/>
                <w:sz w:val="18"/>
                <w:szCs w:val="18"/>
              </w:rPr>
              <w:t>..</w:t>
            </w:r>
            <w:proofErr w:type="gramEnd"/>
            <w:r w:rsidRPr="006262B3">
              <w:rPr>
                <w:color w:val="000000"/>
                <w:sz w:val="18"/>
                <w:szCs w:val="18"/>
              </w:rPr>
              <w:t>м.)</w:t>
            </w:r>
          </w:p>
        </w:tc>
        <w:tc>
          <w:tcPr>
            <w:tcW w:w="839"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Грунтовка стен потолков, колонн, дверных и оконных откосов (кв.м.)</w:t>
            </w:r>
          </w:p>
        </w:tc>
        <w:tc>
          <w:tcPr>
            <w:tcW w:w="1111"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Окраска стен, потолков колонн, дверных и оконных откосов белой матовой акриловой краской (кв.м.)</w:t>
            </w:r>
          </w:p>
        </w:tc>
        <w:tc>
          <w:tcPr>
            <w:tcW w:w="958"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97" w:right="-108"/>
              <w:jc w:val="center"/>
              <w:rPr>
                <w:color w:val="000000"/>
                <w:sz w:val="18"/>
                <w:szCs w:val="18"/>
              </w:rPr>
            </w:pPr>
            <w:r w:rsidRPr="006262B3">
              <w:rPr>
                <w:color w:val="000000"/>
                <w:sz w:val="18"/>
                <w:szCs w:val="18"/>
              </w:rPr>
              <w:t xml:space="preserve">Окраска </w:t>
            </w:r>
            <w:proofErr w:type="spellStart"/>
            <w:r w:rsidRPr="006262B3">
              <w:rPr>
                <w:color w:val="000000"/>
                <w:sz w:val="18"/>
                <w:szCs w:val="18"/>
              </w:rPr>
              <w:t>стен</w:t>
            </w:r>
            <w:proofErr w:type="gramStart"/>
            <w:r w:rsidRPr="006262B3">
              <w:rPr>
                <w:color w:val="000000"/>
                <w:sz w:val="18"/>
                <w:szCs w:val="18"/>
              </w:rPr>
              <w:t>,п</w:t>
            </w:r>
            <w:proofErr w:type="gramEnd"/>
            <w:r w:rsidRPr="006262B3">
              <w:rPr>
                <w:color w:val="000000"/>
                <w:sz w:val="18"/>
                <w:szCs w:val="18"/>
              </w:rPr>
              <w:t>отолков</w:t>
            </w:r>
            <w:proofErr w:type="spellEnd"/>
            <w:r w:rsidRPr="006262B3">
              <w:rPr>
                <w:color w:val="000000"/>
                <w:sz w:val="18"/>
                <w:szCs w:val="18"/>
              </w:rPr>
              <w:t xml:space="preserve"> </w:t>
            </w:r>
            <w:proofErr w:type="spellStart"/>
            <w:r w:rsidRPr="006262B3">
              <w:rPr>
                <w:color w:val="000000"/>
                <w:sz w:val="18"/>
                <w:szCs w:val="18"/>
              </w:rPr>
              <w:t>колонн,дверных</w:t>
            </w:r>
            <w:proofErr w:type="spellEnd"/>
            <w:r w:rsidRPr="006262B3">
              <w:rPr>
                <w:color w:val="000000"/>
                <w:sz w:val="18"/>
                <w:szCs w:val="18"/>
              </w:rPr>
              <w:t xml:space="preserve"> и оконных откосов бежевой матовой акриловой краской (кв.м.)</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Замена потолочных плиток, шт.</w:t>
            </w:r>
          </w:p>
        </w:tc>
        <w:tc>
          <w:tcPr>
            <w:tcW w:w="804"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xml:space="preserve">Установка отбойных досок из МДФ </w:t>
            </w:r>
            <w:proofErr w:type="spellStart"/>
            <w:proofErr w:type="gramStart"/>
            <w:r w:rsidRPr="006262B3">
              <w:rPr>
                <w:color w:val="000000"/>
                <w:sz w:val="18"/>
                <w:szCs w:val="18"/>
              </w:rPr>
              <w:t>ламини-рованных</w:t>
            </w:r>
            <w:proofErr w:type="spellEnd"/>
            <w:proofErr w:type="gramEnd"/>
            <w:r w:rsidRPr="006262B3">
              <w:rPr>
                <w:color w:val="000000"/>
                <w:sz w:val="18"/>
                <w:szCs w:val="18"/>
              </w:rPr>
              <w:t xml:space="preserve"> под дерево, (п.м.)</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xml:space="preserve">Замена </w:t>
            </w:r>
            <w:proofErr w:type="spellStart"/>
            <w:proofErr w:type="gramStart"/>
            <w:r w:rsidRPr="006262B3">
              <w:rPr>
                <w:color w:val="000000"/>
                <w:sz w:val="18"/>
                <w:szCs w:val="18"/>
              </w:rPr>
              <w:t>ковро-лина</w:t>
            </w:r>
            <w:proofErr w:type="spellEnd"/>
            <w:proofErr w:type="gramEnd"/>
            <w:r w:rsidRPr="006262B3">
              <w:rPr>
                <w:color w:val="000000"/>
                <w:sz w:val="18"/>
                <w:szCs w:val="18"/>
              </w:rPr>
              <w:t>, листов</w:t>
            </w:r>
          </w:p>
        </w:tc>
        <w:tc>
          <w:tcPr>
            <w:tcW w:w="898"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xml:space="preserve">Уборка </w:t>
            </w:r>
            <w:proofErr w:type="spellStart"/>
            <w:proofErr w:type="gramStart"/>
            <w:r w:rsidRPr="006262B3">
              <w:rPr>
                <w:color w:val="000000"/>
                <w:sz w:val="18"/>
                <w:szCs w:val="18"/>
              </w:rPr>
              <w:t>поме-щений</w:t>
            </w:r>
            <w:proofErr w:type="spellEnd"/>
            <w:proofErr w:type="gramEnd"/>
            <w:r w:rsidRPr="006262B3">
              <w:rPr>
                <w:color w:val="000000"/>
                <w:sz w:val="18"/>
                <w:szCs w:val="18"/>
              </w:rPr>
              <w:t xml:space="preserve"> (кв.м.)</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6549FB" w:rsidRPr="006262B3" w:rsidRDefault="006549FB" w:rsidP="006262B3">
            <w:pPr>
              <w:ind w:left="113" w:right="113"/>
              <w:jc w:val="center"/>
              <w:rPr>
                <w:color w:val="000000"/>
                <w:sz w:val="18"/>
                <w:szCs w:val="18"/>
              </w:rPr>
            </w:pPr>
            <w:r w:rsidRPr="006262B3">
              <w:rPr>
                <w:color w:val="000000"/>
                <w:sz w:val="18"/>
                <w:szCs w:val="18"/>
              </w:rPr>
              <w:t xml:space="preserve">Вывоз </w:t>
            </w:r>
            <w:proofErr w:type="spellStart"/>
            <w:r w:rsidRPr="006262B3">
              <w:rPr>
                <w:color w:val="000000"/>
                <w:sz w:val="18"/>
                <w:szCs w:val="18"/>
              </w:rPr>
              <w:t>строи-тельн</w:t>
            </w:r>
            <w:proofErr w:type="spellEnd"/>
            <w:r w:rsidRPr="006262B3">
              <w:rPr>
                <w:color w:val="000000"/>
                <w:sz w:val="18"/>
                <w:szCs w:val="18"/>
              </w:rPr>
              <w:t>. мусора (</w:t>
            </w:r>
            <w:proofErr w:type="spellStart"/>
            <w:r w:rsidRPr="006262B3">
              <w:rPr>
                <w:color w:val="000000"/>
                <w:sz w:val="18"/>
                <w:szCs w:val="18"/>
              </w:rPr>
              <w:t>тн</w:t>
            </w:r>
            <w:proofErr w:type="spellEnd"/>
            <w:r w:rsidRPr="006262B3">
              <w:rPr>
                <w:color w:val="000000"/>
                <w:sz w:val="18"/>
                <w:szCs w:val="18"/>
              </w:rPr>
              <w:t>.)</w:t>
            </w:r>
          </w:p>
        </w:tc>
      </w:tr>
      <w:tr w:rsidR="007E35F1" w:rsidRPr="006262B3" w:rsidTr="008F2A02">
        <w:trPr>
          <w:trHeight w:val="145"/>
          <w:tblHeader/>
        </w:trPr>
        <w:tc>
          <w:tcPr>
            <w:tcW w:w="862"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1</w:t>
            </w:r>
          </w:p>
        </w:tc>
        <w:tc>
          <w:tcPr>
            <w:tcW w:w="1265"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2</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4</w:t>
            </w:r>
          </w:p>
        </w:tc>
        <w:tc>
          <w:tcPr>
            <w:tcW w:w="839"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5</w:t>
            </w:r>
          </w:p>
        </w:tc>
        <w:tc>
          <w:tcPr>
            <w:tcW w:w="1111"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6</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7</w:t>
            </w:r>
          </w:p>
        </w:tc>
        <w:tc>
          <w:tcPr>
            <w:tcW w:w="636"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8</w:t>
            </w:r>
          </w:p>
        </w:tc>
        <w:tc>
          <w:tcPr>
            <w:tcW w:w="804"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9</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10</w:t>
            </w: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6262B3">
            <w:pPr>
              <w:jc w:val="center"/>
              <w:rPr>
                <w:b/>
                <w:color w:val="000000"/>
                <w:sz w:val="18"/>
                <w:szCs w:val="18"/>
              </w:rPr>
            </w:pPr>
            <w:r w:rsidRPr="006262B3">
              <w:rPr>
                <w:b/>
                <w:color w:val="000000"/>
                <w:sz w:val="18"/>
                <w:szCs w:val="18"/>
              </w:rPr>
              <w:t>11</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7E35F1" w:rsidRPr="006262B3" w:rsidRDefault="007E35F1" w:rsidP="004F66A2">
            <w:pPr>
              <w:jc w:val="center"/>
              <w:rPr>
                <w:b/>
                <w:color w:val="000000"/>
                <w:sz w:val="18"/>
                <w:szCs w:val="18"/>
              </w:rPr>
            </w:pPr>
            <w:r w:rsidRPr="006262B3">
              <w:rPr>
                <w:b/>
                <w:color w:val="000000"/>
                <w:sz w:val="18"/>
                <w:szCs w:val="18"/>
              </w:rPr>
              <w:t>12</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48,3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147,3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147,3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52,94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52,94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22,05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22,05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28,32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28,32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22,86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22,86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36,64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36,64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86,2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86,2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97,8</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52,67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52,67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101,5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59,9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59,9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101,5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4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8,83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8,83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48,68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48,68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59,38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59,38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7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40,37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40,37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0,25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30,83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30,83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229</w:t>
            </w:r>
          </w:p>
        </w:tc>
        <w:tc>
          <w:tcPr>
            <w:tcW w:w="1265"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14,2</w:t>
            </w:r>
          </w:p>
        </w:tc>
        <w:tc>
          <w:tcPr>
            <w:tcW w:w="567"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14,6</w:t>
            </w:r>
          </w:p>
        </w:tc>
        <w:tc>
          <w:tcPr>
            <w:tcW w:w="839"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39,57</w:t>
            </w:r>
          </w:p>
        </w:tc>
        <w:tc>
          <w:tcPr>
            <w:tcW w:w="1111"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39,57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nil"/>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229-1</w:t>
            </w:r>
          </w:p>
        </w:tc>
        <w:tc>
          <w:tcPr>
            <w:tcW w:w="126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41,8</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18,2</w:t>
            </w:r>
          </w:p>
        </w:tc>
        <w:tc>
          <w:tcPr>
            <w:tcW w:w="83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52,12</w:t>
            </w:r>
          </w:p>
        </w:tc>
        <w:tc>
          <w:tcPr>
            <w:tcW w:w="111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52,12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229-2</w:t>
            </w:r>
          </w:p>
        </w:tc>
        <w:tc>
          <w:tcPr>
            <w:tcW w:w="1265"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39"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1111"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230-1</w:t>
            </w:r>
          </w:p>
        </w:tc>
        <w:tc>
          <w:tcPr>
            <w:tcW w:w="1265"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39"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1111"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vMerge/>
            <w:tcBorders>
              <w:top w:val="single" w:sz="4" w:space="0" w:color="auto"/>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75"/>
        </w:trPr>
        <w:tc>
          <w:tcPr>
            <w:tcW w:w="862" w:type="dxa"/>
            <w:tcBorders>
              <w:top w:val="nil"/>
              <w:left w:val="single" w:sz="4" w:space="0" w:color="auto"/>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232</w:t>
            </w:r>
          </w:p>
        </w:tc>
        <w:tc>
          <w:tcPr>
            <w:tcW w:w="1265"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17,1</w:t>
            </w:r>
          </w:p>
        </w:tc>
        <w:tc>
          <w:tcPr>
            <w:tcW w:w="567"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43,41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43,41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jc w:val="center"/>
              <w:rPr>
                <w:color w:val="000000"/>
                <w:sz w:val="18"/>
                <w:szCs w:val="18"/>
              </w:rPr>
            </w:pPr>
            <w:r w:rsidRPr="006262B3">
              <w:rPr>
                <w:color w:val="000000"/>
                <w:sz w:val="18"/>
                <w:szCs w:val="18"/>
              </w:rPr>
              <w:t>17,1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38,11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38,11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36,27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36,27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21,1</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38,2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25,58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25,58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38,2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lastRenderedPageBreak/>
              <w:t>502-3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4,6</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16,1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7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4,9</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509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264"/>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39,5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43,09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43,09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21,2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35,44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35,44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29,9</w:t>
            </w: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7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78,09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78,09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44"/>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33,4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52,17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52,17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41,72</w:t>
            </w: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33,4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519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25,8</w:t>
            </w: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41,06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41,06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34,34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34,34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32,3</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523-3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нет</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нет</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26,38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26,38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89,8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13,3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68,37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68,37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89,8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22,74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22,74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31,01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31,01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11,8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30,97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30,97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12,1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697"/>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528-1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70,9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84,37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84,37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70,9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529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24,66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24,66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23,64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23,64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26,9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32,95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32,95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19,05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19,05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32,24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32,24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15,4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24,12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24,12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32,6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533-2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14,1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18,5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lastRenderedPageBreak/>
              <w:t>601а</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601-1</w:t>
            </w:r>
          </w:p>
        </w:tc>
        <w:tc>
          <w:tcPr>
            <w:tcW w:w="1265"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77,6</w:t>
            </w:r>
          </w:p>
        </w:tc>
        <w:tc>
          <w:tcPr>
            <w:tcW w:w="56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7,9</w:t>
            </w:r>
          </w:p>
        </w:tc>
        <w:tc>
          <w:tcPr>
            <w:tcW w:w="83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34,1</w:t>
            </w:r>
          </w:p>
        </w:tc>
        <w:tc>
          <w:tcPr>
            <w:tcW w:w="111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77,6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601-2</w:t>
            </w:r>
          </w:p>
        </w:tc>
        <w:tc>
          <w:tcPr>
            <w:tcW w:w="1265"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567"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92"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39"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1111"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vMerge/>
            <w:tcBorders>
              <w:top w:val="nil"/>
              <w:left w:val="single" w:sz="4" w:space="0" w:color="auto"/>
              <w:bottom w:val="single" w:sz="4" w:space="0" w:color="000000"/>
              <w:right w:val="single" w:sz="4" w:space="0" w:color="auto"/>
            </w:tcBorders>
            <w:vAlign w:val="center"/>
            <w:hideMark/>
          </w:tcPr>
          <w:p w:rsidR="006549FB" w:rsidRPr="006262B3" w:rsidRDefault="006549FB" w:rsidP="006262B3">
            <w:pPr>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601-3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66,9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0,25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66,9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9,9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605-1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4,3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19,85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19,85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jc w:val="center"/>
              <w:rPr>
                <w:color w:val="000000"/>
                <w:sz w:val="18"/>
                <w:szCs w:val="18"/>
              </w:rPr>
            </w:pPr>
            <w:r w:rsidRPr="006262B3">
              <w:rPr>
                <w:color w:val="000000"/>
                <w:sz w:val="18"/>
                <w:szCs w:val="18"/>
              </w:rPr>
              <w:t>34,4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jc w:val="center"/>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606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607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607-1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94,7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94,7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44,63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44,63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63,76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63,76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24,9</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79,34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79,34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73,18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73,18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42,79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42,79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614 с/у</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38,82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38,82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41,74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41,74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36,47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36,47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0,25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26,37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26,37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618-1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4,9</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619-1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24,54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24,54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34,43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34,43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10,9</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38,66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38,66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624-2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19,29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19,29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4,9</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0,75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28,82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28,82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702-1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25,55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25,55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lastRenderedPageBreak/>
              <w:t>702-2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34,7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20,17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20,17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34,7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706-1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16,78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16,78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30,3</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22,61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22,61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13,77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13,77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707-2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20,87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20,87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59,8</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47,89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47,89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710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30,76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30,76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37,75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37,75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19,5</w:t>
            </w:r>
          </w:p>
        </w:tc>
        <w:tc>
          <w:tcPr>
            <w:tcW w:w="850"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40,44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40,44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42,83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42,83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40,75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40,75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17,6</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724-3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111,6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105,59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105,59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111,6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28,91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28,91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726-1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50,69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50,69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0,25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24,52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24,52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727-1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22,74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22,74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728-1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20,19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20,19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728-2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20,43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20,43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32,09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32,09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729-1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40,91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40,91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52,28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52,28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19,07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19,07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804-2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45,41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45,41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14,4</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809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44,44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44,44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lastRenderedPageBreak/>
              <w:t>810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28,34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28,34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18,1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27,16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27,16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37,85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37,85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186"/>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17,5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48,6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70,18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70,18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58,7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68,29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68,29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38,1</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38,1</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38,1</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38,1</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42,49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42,49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72,55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72,55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33,89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33,89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51,7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76,28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76,28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51,7</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51,7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827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31,56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31,56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28,8</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28,8</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57,3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33,35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33,35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45,76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45,76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14,4</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835</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10,6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41,07</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41,07</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46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836</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13,8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50,42</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50,42</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4,5</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26,6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23,7</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73,53</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73,53</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23,7</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838</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36,25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36,25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c/у</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839</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16,5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55,66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55,66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20,2</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20,2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840</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21,4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25,8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70</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21,4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21,79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21,79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43</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842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14,9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102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59,4</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22,5</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66,49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66,49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59,4</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990"/>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902</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29,9</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7,3</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35,99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35,99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29,9</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9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903</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8,1</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39,78</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39,78</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28,6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lastRenderedPageBreak/>
              <w:t>904</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27,8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64,16</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64,16</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46,2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904-1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11,9</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11,9</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12,6</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907</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63,2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24,8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67,75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67,75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63,2</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909-1</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1,2</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5,5</w:t>
            </w:r>
          </w:p>
        </w:tc>
        <w:tc>
          <w:tcPr>
            <w:tcW w:w="850" w:type="dxa"/>
            <w:tcBorders>
              <w:top w:val="nil"/>
              <w:left w:val="nil"/>
              <w:bottom w:val="single" w:sz="4" w:space="0" w:color="auto"/>
              <w:right w:val="single" w:sz="4" w:space="0" w:color="auto"/>
            </w:tcBorders>
            <w:shd w:val="clear" w:color="auto" w:fill="auto"/>
            <w:vAlign w:val="center"/>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315"/>
        </w:trPr>
        <w:tc>
          <w:tcPr>
            <w:tcW w:w="862" w:type="dxa"/>
            <w:tcBorders>
              <w:top w:val="single" w:sz="4" w:space="0" w:color="auto"/>
              <w:left w:val="single" w:sz="4" w:space="0" w:color="auto"/>
              <w:bottom w:val="single" w:sz="4" w:space="0" w:color="auto"/>
              <w:right w:val="nil"/>
            </w:tcBorders>
            <w:shd w:val="clear" w:color="auto" w:fill="auto"/>
            <w:noWrap/>
            <w:vAlign w:val="bottom"/>
            <w:hideMark/>
          </w:tcPr>
          <w:p w:rsidR="006549FB" w:rsidRPr="006262B3" w:rsidRDefault="006549FB" w:rsidP="006262B3">
            <w:pPr>
              <w:ind w:left="32" w:hanging="32"/>
              <w:jc w:val="center"/>
              <w:rPr>
                <w:color w:val="000000"/>
                <w:sz w:val="18"/>
                <w:szCs w:val="18"/>
              </w:rPr>
            </w:pPr>
            <w:r w:rsidRPr="006262B3">
              <w:rPr>
                <w:color w:val="000000"/>
                <w:sz w:val="18"/>
                <w:szCs w:val="18"/>
              </w:rPr>
              <w:t>9 эт., холл</w:t>
            </w:r>
          </w:p>
        </w:tc>
        <w:tc>
          <w:tcPr>
            <w:tcW w:w="1265"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68,3</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38,8</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68,3</w:t>
            </w:r>
          </w:p>
        </w:tc>
        <w:tc>
          <w:tcPr>
            <w:tcW w:w="1111" w:type="dxa"/>
            <w:tcBorders>
              <w:top w:val="nil"/>
              <w:left w:val="single" w:sz="4" w:space="0" w:color="auto"/>
              <w:bottom w:val="single" w:sz="4" w:space="0" w:color="auto"/>
              <w:right w:val="nil"/>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68,3</w:t>
            </w:r>
          </w:p>
        </w:tc>
        <w:tc>
          <w:tcPr>
            <w:tcW w:w="958"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636" w:type="dxa"/>
            <w:tcBorders>
              <w:top w:val="nil"/>
              <w:left w:val="nil"/>
              <w:bottom w:val="single" w:sz="4" w:space="0" w:color="auto"/>
              <w:right w:val="nil"/>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04"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708" w:type="dxa"/>
            <w:tcBorders>
              <w:top w:val="nil"/>
              <w:left w:val="nil"/>
              <w:bottom w:val="single" w:sz="4" w:space="0" w:color="auto"/>
              <w:right w:val="nil"/>
            </w:tcBorders>
            <w:shd w:val="clear" w:color="auto" w:fill="auto"/>
            <w:noWrap/>
            <w:vAlign w:val="center"/>
            <w:hideMark/>
          </w:tcPr>
          <w:p w:rsidR="006549FB" w:rsidRPr="006262B3" w:rsidRDefault="006549FB" w:rsidP="006262B3">
            <w:pPr>
              <w:ind w:left="32" w:hanging="32"/>
              <w:jc w:val="center"/>
              <w:rPr>
                <w:color w:val="000000"/>
                <w:sz w:val="18"/>
                <w:szCs w:val="18"/>
              </w:rPr>
            </w:pPr>
          </w:p>
        </w:tc>
        <w:tc>
          <w:tcPr>
            <w:tcW w:w="898"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68,3</w:t>
            </w:r>
          </w:p>
        </w:tc>
        <w:tc>
          <w:tcPr>
            <w:tcW w:w="850" w:type="dxa"/>
            <w:tcBorders>
              <w:top w:val="nil"/>
              <w:left w:val="nil"/>
              <w:bottom w:val="single" w:sz="4" w:space="0" w:color="auto"/>
              <w:right w:val="single" w:sz="4" w:space="0" w:color="auto"/>
            </w:tcBorders>
            <w:shd w:val="clear" w:color="auto" w:fill="auto"/>
            <w:noWrap/>
            <w:vAlign w:val="bottom"/>
            <w:hideMark/>
          </w:tcPr>
          <w:p w:rsidR="006549FB" w:rsidRPr="006262B3" w:rsidRDefault="006549FB" w:rsidP="004F66A2">
            <w:pPr>
              <w:ind w:left="32" w:hanging="32"/>
              <w:rPr>
                <w:color w:val="000000"/>
                <w:sz w:val="18"/>
                <w:szCs w:val="18"/>
              </w:rPr>
            </w:pPr>
            <w:r w:rsidRPr="006262B3">
              <w:rPr>
                <w:color w:val="000000"/>
                <w:sz w:val="18"/>
                <w:szCs w:val="18"/>
              </w:rPr>
              <w:t> </w:t>
            </w:r>
          </w:p>
        </w:tc>
      </w:tr>
      <w:tr w:rsidR="006549FB" w:rsidRPr="006262B3" w:rsidTr="008F2A02">
        <w:trPr>
          <w:trHeight w:val="675"/>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Итого</w:t>
            </w:r>
          </w:p>
        </w:tc>
        <w:tc>
          <w:tcPr>
            <w:tcW w:w="1265"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4256,2</w:t>
            </w:r>
          </w:p>
        </w:tc>
        <w:tc>
          <w:tcPr>
            <w:tcW w:w="567"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323,5</w:t>
            </w:r>
          </w:p>
        </w:tc>
        <w:tc>
          <w:tcPr>
            <w:tcW w:w="992"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1780,7</w:t>
            </w:r>
          </w:p>
        </w:tc>
        <w:tc>
          <w:tcPr>
            <w:tcW w:w="839"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6114,44</w:t>
            </w:r>
          </w:p>
        </w:tc>
        <w:tc>
          <w:tcPr>
            <w:tcW w:w="1111"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6114,44</w:t>
            </w:r>
          </w:p>
        </w:tc>
        <w:tc>
          <w:tcPr>
            <w:tcW w:w="95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97,42</w:t>
            </w:r>
          </w:p>
        </w:tc>
        <w:tc>
          <w:tcPr>
            <w:tcW w:w="636"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99</w:t>
            </w:r>
          </w:p>
        </w:tc>
        <w:tc>
          <w:tcPr>
            <w:tcW w:w="804"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157,7</w:t>
            </w:r>
          </w:p>
        </w:tc>
        <w:tc>
          <w:tcPr>
            <w:tcW w:w="70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lang w:val="en-US"/>
              </w:rPr>
            </w:pPr>
            <w:r w:rsidRPr="006262B3">
              <w:rPr>
                <w:color w:val="000000"/>
                <w:sz w:val="18"/>
                <w:szCs w:val="18"/>
                <w:lang w:val="en-US"/>
              </w:rPr>
              <w:t>485</w:t>
            </w:r>
            <w:r w:rsidRPr="006262B3">
              <w:rPr>
                <w:color w:val="000000"/>
                <w:sz w:val="18"/>
                <w:szCs w:val="18"/>
              </w:rPr>
              <w:t>,</w:t>
            </w:r>
            <w:r w:rsidRPr="006262B3">
              <w:rPr>
                <w:color w:val="000000"/>
                <w:sz w:val="18"/>
                <w:szCs w:val="18"/>
                <w:lang w:val="en-US"/>
              </w:rPr>
              <w:t>4</w:t>
            </w:r>
          </w:p>
        </w:tc>
        <w:tc>
          <w:tcPr>
            <w:tcW w:w="898"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6262B3">
            <w:pPr>
              <w:ind w:left="32" w:hanging="32"/>
              <w:jc w:val="center"/>
              <w:rPr>
                <w:color w:val="000000"/>
                <w:sz w:val="18"/>
                <w:szCs w:val="18"/>
              </w:rPr>
            </w:pPr>
            <w:r w:rsidRPr="006262B3">
              <w:rPr>
                <w:color w:val="000000"/>
                <w:sz w:val="18"/>
                <w:szCs w:val="18"/>
              </w:rPr>
              <w:t>4262,7</w:t>
            </w:r>
          </w:p>
        </w:tc>
        <w:tc>
          <w:tcPr>
            <w:tcW w:w="850" w:type="dxa"/>
            <w:tcBorders>
              <w:top w:val="nil"/>
              <w:left w:val="nil"/>
              <w:bottom w:val="single" w:sz="4" w:space="0" w:color="auto"/>
              <w:right w:val="single" w:sz="4" w:space="0" w:color="auto"/>
            </w:tcBorders>
            <w:shd w:val="clear" w:color="auto" w:fill="auto"/>
            <w:noWrap/>
            <w:vAlign w:val="center"/>
            <w:hideMark/>
          </w:tcPr>
          <w:p w:rsidR="006549FB" w:rsidRPr="006262B3" w:rsidRDefault="006549FB" w:rsidP="004F66A2">
            <w:pPr>
              <w:ind w:left="32" w:hanging="32"/>
              <w:rPr>
                <w:color w:val="000000"/>
                <w:sz w:val="18"/>
                <w:szCs w:val="18"/>
              </w:rPr>
            </w:pPr>
            <w:r w:rsidRPr="006262B3">
              <w:rPr>
                <w:color w:val="000000"/>
                <w:sz w:val="18"/>
                <w:szCs w:val="18"/>
              </w:rPr>
              <w:t>2,7</w:t>
            </w:r>
          </w:p>
        </w:tc>
      </w:tr>
    </w:tbl>
    <w:p w:rsidR="006549FB" w:rsidRDefault="006549FB" w:rsidP="006549FB"/>
    <w:p w:rsidR="006549FB" w:rsidRDefault="006549FB">
      <w:pPr>
        <w:jc w:val="center"/>
      </w:pPr>
    </w:p>
    <w:p w:rsidR="007705D6" w:rsidRDefault="007705D6">
      <w:pPr>
        <w:jc w:val="center"/>
      </w:pPr>
    </w:p>
    <w:tbl>
      <w:tblPr>
        <w:tblpPr w:leftFromText="180" w:rightFromText="180" w:vertAnchor="text" w:horzAnchor="margin" w:tblpX="-318" w:tblpY="773"/>
        <w:tblW w:w="9747" w:type="dxa"/>
        <w:tblLook w:val="04A0"/>
      </w:tblPr>
      <w:tblGrid>
        <w:gridCol w:w="4361"/>
        <w:gridCol w:w="5386"/>
      </w:tblGrid>
      <w:tr w:rsidR="007705D6" w:rsidTr="006262B3">
        <w:tc>
          <w:tcPr>
            <w:tcW w:w="4361" w:type="dxa"/>
          </w:tcPr>
          <w:p w:rsidR="007705D6" w:rsidRDefault="007705D6" w:rsidP="006262B3">
            <w:pPr>
              <w:jc w:val="both"/>
              <w:rPr>
                <w:b/>
              </w:rPr>
            </w:pPr>
            <w:r>
              <w:rPr>
                <w:b/>
              </w:rPr>
              <w:t>Заказчик</w:t>
            </w:r>
          </w:p>
        </w:tc>
        <w:tc>
          <w:tcPr>
            <w:tcW w:w="5386" w:type="dxa"/>
          </w:tcPr>
          <w:p w:rsidR="007705D6" w:rsidRDefault="007705D6" w:rsidP="006262B3">
            <w:pPr>
              <w:ind w:firstLine="601"/>
              <w:rPr>
                <w:b/>
              </w:rPr>
            </w:pPr>
            <w:r>
              <w:rPr>
                <w:b/>
              </w:rPr>
              <w:t>Подрядчик</w:t>
            </w:r>
          </w:p>
        </w:tc>
      </w:tr>
      <w:tr w:rsidR="007705D6" w:rsidTr="006262B3">
        <w:tc>
          <w:tcPr>
            <w:tcW w:w="4361" w:type="dxa"/>
          </w:tcPr>
          <w:p w:rsidR="007705D6" w:rsidRDefault="007705D6" w:rsidP="006262B3">
            <w:pPr>
              <w:jc w:val="both"/>
              <w:rPr>
                <w:b/>
              </w:rPr>
            </w:pPr>
            <w:r w:rsidRPr="009B000B">
              <w:rPr>
                <w:b/>
              </w:rPr>
              <w:t>ОАО «Техсн</w:t>
            </w:r>
            <w:r>
              <w:rPr>
                <w:b/>
              </w:rPr>
              <w:t>а</w:t>
            </w:r>
            <w:r w:rsidRPr="009B000B">
              <w:rPr>
                <w:b/>
              </w:rPr>
              <w:t>бэкспорт»</w:t>
            </w:r>
          </w:p>
          <w:p w:rsidR="007705D6" w:rsidRDefault="007705D6" w:rsidP="006262B3">
            <w:pPr>
              <w:jc w:val="both"/>
              <w:rPr>
                <w:b/>
              </w:rPr>
            </w:pPr>
          </w:p>
          <w:p w:rsidR="007705D6" w:rsidRDefault="007705D6" w:rsidP="006262B3">
            <w:pPr>
              <w:jc w:val="both"/>
              <w:rPr>
                <w:b/>
              </w:rPr>
            </w:pPr>
            <w:r w:rsidRPr="009B000B">
              <w:rPr>
                <w:b/>
              </w:rPr>
              <w:t>Управляющий делами</w:t>
            </w:r>
          </w:p>
          <w:p w:rsidR="007705D6" w:rsidRDefault="007705D6" w:rsidP="006262B3">
            <w:pPr>
              <w:jc w:val="both"/>
              <w:rPr>
                <w:b/>
              </w:rPr>
            </w:pPr>
          </w:p>
          <w:p w:rsidR="007705D6" w:rsidRDefault="007705D6" w:rsidP="006262B3">
            <w:pPr>
              <w:jc w:val="both"/>
              <w:rPr>
                <w:b/>
              </w:rPr>
            </w:pPr>
          </w:p>
          <w:p w:rsidR="007705D6" w:rsidRDefault="007705D6" w:rsidP="006262B3">
            <w:pPr>
              <w:jc w:val="both"/>
              <w:rPr>
                <w:b/>
              </w:rPr>
            </w:pPr>
            <w:r w:rsidRPr="009B000B">
              <w:rPr>
                <w:b/>
              </w:rPr>
              <w:t>____________________/</w:t>
            </w:r>
            <w:r w:rsidRPr="00F25337">
              <w:t>В.В. Бреймаер</w:t>
            </w:r>
            <w:r>
              <w:rPr>
                <w:b/>
              </w:rPr>
              <w:t>/</w:t>
            </w:r>
            <w:r w:rsidR="006262B3">
              <w:rPr>
                <w:b/>
              </w:rPr>
              <w:t xml:space="preserve">      </w:t>
            </w:r>
          </w:p>
        </w:tc>
        <w:tc>
          <w:tcPr>
            <w:tcW w:w="5386" w:type="dxa"/>
          </w:tcPr>
          <w:p w:rsidR="007705D6" w:rsidRDefault="007705D6" w:rsidP="006262B3">
            <w:pPr>
              <w:jc w:val="both"/>
              <w:rPr>
                <w:b/>
              </w:rPr>
            </w:pPr>
            <w:r>
              <w:rPr>
                <w:b/>
              </w:rPr>
              <w:t xml:space="preserve">                  </w:t>
            </w:r>
          </w:p>
          <w:p w:rsidR="007705D6" w:rsidRDefault="007705D6" w:rsidP="006262B3">
            <w:pPr>
              <w:jc w:val="both"/>
              <w:rPr>
                <w:b/>
              </w:rPr>
            </w:pPr>
          </w:p>
          <w:p w:rsidR="007705D6" w:rsidRDefault="007705D6" w:rsidP="006262B3">
            <w:pPr>
              <w:tabs>
                <w:tab w:val="center" w:pos="2585"/>
              </w:tabs>
              <w:jc w:val="both"/>
              <w:rPr>
                <w:b/>
              </w:rPr>
            </w:pPr>
            <w:r>
              <w:rPr>
                <w:b/>
              </w:rPr>
              <w:t xml:space="preserve">                  </w:t>
            </w:r>
            <w:r w:rsidR="006262B3">
              <w:rPr>
                <w:b/>
              </w:rPr>
              <w:tab/>
            </w:r>
          </w:p>
          <w:p w:rsidR="007705D6" w:rsidRDefault="007705D6" w:rsidP="006262B3">
            <w:pPr>
              <w:jc w:val="both"/>
              <w:rPr>
                <w:b/>
              </w:rPr>
            </w:pPr>
          </w:p>
          <w:p w:rsidR="007705D6" w:rsidRDefault="007705D6" w:rsidP="006262B3">
            <w:pPr>
              <w:ind w:left="601" w:hanging="175"/>
              <w:jc w:val="both"/>
              <w:rPr>
                <w:b/>
              </w:rPr>
            </w:pPr>
            <w:r>
              <w:rPr>
                <w:b/>
              </w:rPr>
              <w:t xml:space="preserve">                                           </w:t>
            </w:r>
            <w:r w:rsidRPr="009B000B">
              <w:rPr>
                <w:b/>
              </w:rPr>
              <w:t>___________________/</w:t>
            </w:r>
            <w:r>
              <w:rPr>
                <w:b/>
              </w:rPr>
              <w:t>_____</w:t>
            </w:r>
            <w:r w:rsidR="006262B3">
              <w:rPr>
                <w:b/>
              </w:rPr>
              <w:t>_______</w:t>
            </w:r>
            <w:r>
              <w:rPr>
                <w:b/>
              </w:rPr>
              <w:t>____</w:t>
            </w:r>
            <w:r w:rsidRPr="009B000B">
              <w:rPr>
                <w:b/>
              </w:rPr>
              <w:t xml:space="preserve"> /</w:t>
            </w:r>
          </w:p>
        </w:tc>
      </w:tr>
    </w:tbl>
    <w:p w:rsidR="007705D6" w:rsidRDefault="007705D6">
      <w:pPr>
        <w:jc w:val="center"/>
      </w:pPr>
    </w:p>
    <w:p w:rsidR="007E35F1" w:rsidRDefault="007E35F1">
      <w:r>
        <w:br w:type="page"/>
      </w:r>
    </w:p>
    <w:p w:rsidR="007E35F1" w:rsidRDefault="007E35F1" w:rsidP="00E128E0">
      <w:pPr>
        <w:ind w:right="-570" w:firstLine="6237"/>
      </w:pPr>
      <w:r>
        <w:lastRenderedPageBreak/>
        <w:t>Приложение №2</w:t>
      </w:r>
    </w:p>
    <w:p w:rsidR="007E35F1" w:rsidRDefault="007E35F1" w:rsidP="00E128E0">
      <w:pPr>
        <w:tabs>
          <w:tab w:val="left" w:pos="5529"/>
        </w:tabs>
        <w:ind w:right="-570" w:firstLine="6237"/>
      </w:pPr>
      <w:r>
        <w:t xml:space="preserve">к  Договору №_______ </w:t>
      </w:r>
      <w:proofErr w:type="gramStart"/>
      <w:r>
        <w:t>от</w:t>
      </w:r>
      <w:proofErr w:type="gramEnd"/>
      <w:r>
        <w:t xml:space="preserve"> ________</w:t>
      </w:r>
    </w:p>
    <w:p w:rsidR="007E35F1" w:rsidRDefault="007E35F1" w:rsidP="007E35F1">
      <w:pPr>
        <w:jc w:val="right"/>
      </w:pPr>
      <w:r>
        <w:t xml:space="preserve">         </w:t>
      </w:r>
    </w:p>
    <w:p w:rsidR="007E35F1" w:rsidRDefault="007E35F1" w:rsidP="007E35F1">
      <w:pPr>
        <w:jc w:val="center"/>
      </w:pPr>
    </w:p>
    <w:p w:rsidR="007B0A64" w:rsidRDefault="007B0A64" w:rsidP="007E35F1">
      <w:pPr>
        <w:jc w:val="center"/>
        <w:rPr>
          <w:b/>
          <w:sz w:val="28"/>
          <w:szCs w:val="28"/>
        </w:rPr>
      </w:pPr>
      <w:r>
        <w:rPr>
          <w:b/>
          <w:sz w:val="28"/>
          <w:szCs w:val="28"/>
        </w:rPr>
        <w:t>Смета№1 (по первому этапу)</w:t>
      </w:r>
    </w:p>
    <w:p w:rsidR="007B0A64" w:rsidRDefault="007B0A64" w:rsidP="007E35F1">
      <w:pPr>
        <w:jc w:val="center"/>
        <w:rPr>
          <w:b/>
          <w:sz w:val="28"/>
          <w:szCs w:val="28"/>
        </w:rPr>
      </w:pPr>
      <w:r>
        <w:rPr>
          <w:b/>
          <w:sz w:val="28"/>
          <w:szCs w:val="28"/>
        </w:rPr>
        <w:t>……………………</w:t>
      </w:r>
    </w:p>
    <w:p w:rsidR="007B0A64" w:rsidRDefault="007B0A64" w:rsidP="007E35F1">
      <w:pPr>
        <w:jc w:val="center"/>
        <w:rPr>
          <w:b/>
          <w:sz w:val="28"/>
          <w:szCs w:val="28"/>
        </w:rPr>
      </w:pPr>
      <w:r>
        <w:rPr>
          <w:b/>
          <w:sz w:val="28"/>
          <w:szCs w:val="28"/>
        </w:rPr>
        <w:t>Смета №2 (по второму этапу)</w:t>
      </w:r>
    </w:p>
    <w:p w:rsidR="007B0A64" w:rsidRDefault="007B0A64" w:rsidP="007E35F1">
      <w:pPr>
        <w:jc w:val="center"/>
        <w:rPr>
          <w:b/>
          <w:sz w:val="28"/>
          <w:szCs w:val="28"/>
        </w:rPr>
      </w:pPr>
      <w:r>
        <w:rPr>
          <w:b/>
          <w:sz w:val="28"/>
          <w:szCs w:val="28"/>
        </w:rPr>
        <w:t>…………………</w:t>
      </w:r>
    </w:p>
    <w:p w:rsidR="006549FB" w:rsidRPr="007B0A64" w:rsidRDefault="007E35F1" w:rsidP="007E35F1">
      <w:pPr>
        <w:jc w:val="center"/>
        <w:rPr>
          <w:b/>
          <w:i/>
        </w:rPr>
      </w:pPr>
      <w:r w:rsidRPr="007E35F1">
        <w:rPr>
          <w:b/>
          <w:sz w:val="28"/>
          <w:szCs w:val="28"/>
        </w:rPr>
        <w:t xml:space="preserve"> </w:t>
      </w:r>
      <w:r w:rsidR="006549FB" w:rsidRPr="007B0A64">
        <w:rPr>
          <w:i/>
        </w:rPr>
        <w:t>(</w:t>
      </w:r>
      <w:r w:rsidR="007B0A64" w:rsidRPr="007B0A64">
        <w:rPr>
          <w:i/>
        </w:rPr>
        <w:t>разрабатываются</w:t>
      </w:r>
      <w:r w:rsidR="006549FB" w:rsidRPr="007B0A64">
        <w:rPr>
          <w:i/>
        </w:rPr>
        <w:t xml:space="preserve"> </w:t>
      </w:r>
      <w:r w:rsidR="007B0A64">
        <w:rPr>
          <w:i/>
        </w:rPr>
        <w:t>подрядчиком</w:t>
      </w:r>
      <w:r w:rsidR="007B0A64" w:rsidRPr="007B0A64">
        <w:rPr>
          <w:i/>
        </w:rPr>
        <w:t xml:space="preserve"> в формате </w:t>
      </w:r>
      <w:r w:rsidR="007B0A64" w:rsidRPr="007B0A64">
        <w:rPr>
          <w:i/>
          <w:lang w:val="en-US"/>
        </w:rPr>
        <w:t>excel</w:t>
      </w:r>
      <w:r w:rsidR="007B0A64" w:rsidRPr="007B0A64">
        <w:rPr>
          <w:i/>
        </w:rPr>
        <w:t xml:space="preserve"> согласно Приложению №1 </w:t>
      </w:r>
      <w:r w:rsidR="007B0A64">
        <w:rPr>
          <w:i/>
        </w:rPr>
        <w:t xml:space="preserve">к </w:t>
      </w:r>
      <w:r w:rsidR="007B0A64" w:rsidRPr="007B0A64">
        <w:rPr>
          <w:i/>
        </w:rPr>
        <w:t>проекту договора</w:t>
      </w:r>
      <w:r w:rsidR="006549FB" w:rsidRPr="007B0A64">
        <w:rPr>
          <w:i/>
        </w:rPr>
        <w:t>)</w:t>
      </w:r>
    </w:p>
    <w:p w:rsidR="006549FB" w:rsidRPr="007B0A64" w:rsidRDefault="006549FB" w:rsidP="006549FB">
      <w:pPr>
        <w:jc w:val="center"/>
        <w:rPr>
          <w:i/>
        </w:rPr>
      </w:pPr>
    </w:p>
    <w:p w:rsidR="00AD62E1" w:rsidRPr="007B0A64" w:rsidRDefault="00AD62E1">
      <w:pPr>
        <w:jc w:val="center"/>
        <w:rPr>
          <w:i/>
        </w:rPr>
      </w:pPr>
    </w:p>
    <w:p w:rsidR="00AD62E1" w:rsidRDefault="00AD62E1">
      <w:pPr>
        <w:jc w:val="center"/>
      </w:pPr>
    </w:p>
    <w:p w:rsidR="00AD62E1" w:rsidRDefault="00AD62E1">
      <w:pPr>
        <w:jc w:val="center"/>
      </w:pPr>
    </w:p>
    <w:p w:rsidR="00AD62E1" w:rsidRDefault="00AD62E1">
      <w:pPr>
        <w:jc w:val="center"/>
      </w:pPr>
    </w:p>
    <w:p w:rsidR="00B94B82" w:rsidRDefault="00B94B82" w:rsidP="00642A72">
      <w:pPr>
        <w:sectPr w:rsidR="00B94B82" w:rsidSect="007E35F1">
          <w:footerReference w:type="default" r:id="rId10"/>
          <w:pgSz w:w="11906" w:h="16838"/>
          <w:pgMar w:top="1134" w:right="851" w:bottom="851" w:left="1560" w:header="709" w:footer="709" w:gutter="0"/>
          <w:cols w:space="708"/>
          <w:docGrid w:linePitch="360"/>
        </w:sectPr>
      </w:pPr>
    </w:p>
    <w:p w:rsidR="00AD62E1" w:rsidRDefault="00642A72">
      <w:pPr>
        <w:jc w:val="center"/>
      </w:pPr>
      <w:r>
        <w:lastRenderedPageBreak/>
        <w:t xml:space="preserve">                                                                                                                                            </w:t>
      </w:r>
      <w:r w:rsidR="00E2591B">
        <w:t>Приложение №</w:t>
      </w:r>
      <w:r>
        <w:t>3</w:t>
      </w:r>
    </w:p>
    <w:p w:rsidR="00AD62E1" w:rsidRDefault="00156505">
      <w:pPr>
        <w:jc w:val="center"/>
      </w:pPr>
      <w:r>
        <w:t xml:space="preserve">                                                                                                                                                                              </w:t>
      </w:r>
      <w:r w:rsidR="00E2591B">
        <w:t xml:space="preserve">к </w:t>
      </w:r>
      <w:r>
        <w:t xml:space="preserve">Договору №______ </w:t>
      </w:r>
      <w:proofErr w:type="gramStart"/>
      <w:r>
        <w:t>от</w:t>
      </w:r>
      <w:proofErr w:type="gramEnd"/>
      <w:r>
        <w:t xml:space="preserve"> __________</w:t>
      </w:r>
    </w:p>
    <w:p w:rsidR="00E2591B" w:rsidRDefault="00E2591B" w:rsidP="00684ADE">
      <w:pPr>
        <w:jc w:val="right"/>
      </w:pPr>
    </w:p>
    <w:tbl>
      <w:tblPr>
        <w:tblW w:w="13445" w:type="dxa"/>
        <w:tblInd w:w="93" w:type="dxa"/>
        <w:tblLook w:val="04A0"/>
      </w:tblPr>
      <w:tblGrid>
        <w:gridCol w:w="918"/>
        <w:gridCol w:w="9772"/>
        <w:gridCol w:w="2755"/>
      </w:tblGrid>
      <w:tr w:rsidR="00E2591B" w:rsidRPr="00E46B66" w:rsidTr="00E2591B">
        <w:trPr>
          <w:trHeight w:val="1005"/>
        </w:trPr>
        <w:tc>
          <w:tcPr>
            <w:tcW w:w="13445" w:type="dxa"/>
            <w:gridSpan w:val="3"/>
            <w:tcBorders>
              <w:top w:val="nil"/>
              <w:left w:val="nil"/>
              <w:bottom w:val="single" w:sz="4" w:space="0" w:color="auto"/>
              <w:right w:val="nil"/>
            </w:tcBorders>
            <w:shd w:val="clear" w:color="auto" w:fill="auto"/>
            <w:vAlign w:val="bottom"/>
            <w:hideMark/>
          </w:tcPr>
          <w:p w:rsidR="00E2591B" w:rsidRDefault="00E2591B" w:rsidP="00E2591B">
            <w:pPr>
              <w:jc w:val="center"/>
              <w:rPr>
                <w:b/>
                <w:bCs/>
                <w:color w:val="000000"/>
                <w:sz w:val="28"/>
                <w:szCs w:val="28"/>
                <w:lang w:val="en-US"/>
              </w:rPr>
            </w:pPr>
            <w:r w:rsidRPr="006B4D85">
              <w:rPr>
                <w:b/>
                <w:bCs/>
                <w:color w:val="000000"/>
                <w:sz w:val="28"/>
                <w:szCs w:val="28"/>
              </w:rPr>
              <w:t>График производства работ</w:t>
            </w:r>
            <w:r>
              <w:rPr>
                <w:b/>
                <w:bCs/>
                <w:color w:val="000000"/>
                <w:sz w:val="28"/>
                <w:szCs w:val="28"/>
                <w:lang w:val="en-US"/>
              </w:rPr>
              <w:t>.</w:t>
            </w:r>
          </w:p>
          <w:p w:rsidR="00E2591B" w:rsidRDefault="00E2591B" w:rsidP="00E2591B">
            <w:pPr>
              <w:jc w:val="center"/>
              <w:rPr>
                <w:b/>
                <w:bCs/>
                <w:color w:val="000000"/>
                <w:sz w:val="28"/>
                <w:szCs w:val="28"/>
              </w:rPr>
            </w:pPr>
          </w:p>
        </w:tc>
      </w:tr>
      <w:tr w:rsidR="00E2591B" w:rsidRPr="00E46B66" w:rsidTr="007E35F1">
        <w:trPr>
          <w:trHeight w:val="300"/>
        </w:trPr>
        <w:tc>
          <w:tcPr>
            <w:tcW w:w="918" w:type="dxa"/>
            <w:tcBorders>
              <w:top w:val="nil"/>
              <w:left w:val="single" w:sz="4" w:space="0" w:color="auto"/>
              <w:bottom w:val="single" w:sz="4" w:space="0" w:color="auto"/>
              <w:right w:val="single" w:sz="4" w:space="0" w:color="auto"/>
            </w:tcBorders>
            <w:shd w:val="clear" w:color="auto" w:fill="auto"/>
            <w:noWrap/>
            <w:vAlign w:val="center"/>
            <w:hideMark/>
          </w:tcPr>
          <w:p w:rsidR="00E2591B" w:rsidRPr="00E46B66" w:rsidRDefault="00E2591B" w:rsidP="007E35F1">
            <w:pPr>
              <w:jc w:val="center"/>
              <w:rPr>
                <w:b/>
                <w:bCs/>
                <w:color w:val="000000"/>
              </w:rPr>
            </w:pPr>
            <w:r w:rsidRPr="006B4D85">
              <w:rPr>
                <w:b/>
                <w:bCs/>
                <w:color w:val="000000"/>
              </w:rPr>
              <w:t>№</w:t>
            </w:r>
            <w:r w:rsidR="00665F76">
              <w:rPr>
                <w:b/>
                <w:bCs/>
                <w:color w:val="000000"/>
              </w:rPr>
              <w:t xml:space="preserve"> </w:t>
            </w:r>
            <w:proofErr w:type="gramStart"/>
            <w:r w:rsidRPr="006B4D85">
              <w:rPr>
                <w:b/>
                <w:bCs/>
                <w:color w:val="000000"/>
              </w:rPr>
              <w:t>п</w:t>
            </w:r>
            <w:proofErr w:type="gramEnd"/>
            <w:r w:rsidRPr="006B4D85">
              <w:rPr>
                <w:b/>
                <w:bCs/>
                <w:color w:val="000000"/>
              </w:rPr>
              <w:t>/п</w:t>
            </w:r>
          </w:p>
        </w:tc>
        <w:tc>
          <w:tcPr>
            <w:tcW w:w="9772" w:type="dxa"/>
            <w:tcBorders>
              <w:top w:val="nil"/>
              <w:left w:val="nil"/>
              <w:bottom w:val="single" w:sz="4" w:space="0" w:color="auto"/>
              <w:right w:val="single" w:sz="4" w:space="0" w:color="auto"/>
            </w:tcBorders>
            <w:shd w:val="clear" w:color="auto" w:fill="auto"/>
            <w:noWrap/>
            <w:vAlign w:val="center"/>
            <w:hideMark/>
          </w:tcPr>
          <w:p w:rsidR="00E2591B" w:rsidRPr="00E46B66" w:rsidRDefault="00E2591B" w:rsidP="007E35F1">
            <w:pPr>
              <w:jc w:val="center"/>
              <w:rPr>
                <w:b/>
                <w:bCs/>
                <w:color w:val="000000"/>
              </w:rPr>
            </w:pPr>
            <w:r w:rsidRPr="006B4D85">
              <w:rPr>
                <w:b/>
                <w:bCs/>
                <w:color w:val="000000"/>
              </w:rPr>
              <w:t>Наименование этапа работ</w:t>
            </w:r>
          </w:p>
        </w:tc>
        <w:tc>
          <w:tcPr>
            <w:tcW w:w="2755" w:type="dxa"/>
            <w:tcBorders>
              <w:top w:val="nil"/>
              <w:left w:val="nil"/>
              <w:bottom w:val="single" w:sz="4" w:space="0" w:color="auto"/>
              <w:right w:val="single" w:sz="4" w:space="0" w:color="auto"/>
            </w:tcBorders>
            <w:shd w:val="clear" w:color="auto" w:fill="auto"/>
            <w:noWrap/>
            <w:vAlign w:val="center"/>
            <w:hideMark/>
          </w:tcPr>
          <w:p w:rsidR="00E2591B" w:rsidRPr="00E46B66" w:rsidRDefault="00E2591B" w:rsidP="007E35F1">
            <w:pPr>
              <w:jc w:val="center"/>
              <w:rPr>
                <w:b/>
                <w:bCs/>
                <w:color w:val="000000"/>
              </w:rPr>
            </w:pPr>
            <w:r w:rsidRPr="006B4D85">
              <w:rPr>
                <w:b/>
                <w:bCs/>
                <w:color w:val="000000"/>
              </w:rPr>
              <w:t>Период выполнения работ</w:t>
            </w:r>
          </w:p>
        </w:tc>
      </w:tr>
      <w:tr w:rsidR="00E2591B" w:rsidRPr="00E46B66" w:rsidTr="00E2591B">
        <w:trPr>
          <w:trHeight w:val="6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E2591B" w:rsidRDefault="00E2591B" w:rsidP="00E2591B">
            <w:pPr>
              <w:rPr>
                <w:color w:val="000000"/>
              </w:rPr>
            </w:pPr>
            <w:r w:rsidRPr="006B4D85">
              <w:rPr>
                <w:color w:val="000000"/>
              </w:rPr>
              <w:t>1</w:t>
            </w:r>
          </w:p>
        </w:tc>
        <w:tc>
          <w:tcPr>
            <w:tcW w:w="9772" w:type="dxa"/>
            <w:tcBorders>
              <w:top w:val="nil"/>
              <w:left w:val="nil"/>
              <w:bottom w:val="single" w:sz="4" w:space="0" w:color="auto"/>
              <w:right w:val="single" w:sz="4" w:space="0" w:color="auto"/>
            </w:tcBorders>
            <w:shd w:val="clear" w:color="auto" w:fill="auto"/>
            <w:vAlign w:val="bottom"/>
            <w:hideMark/>
          </w:tcPr>
          <w:p w:rsidR="00E2591B" w:rsidRPr="00DA13BD" w:rsidRDefault="00E2591B" w:rsidP="00E2591B">
            <w:pPr>
              <w:rPr>
                <w:color w:val="000000"/>
              </w:rPr>
            </w:pPr>
          </w:p>
        </w:tc>
        <w:tc>
          <w:tcPr>
            <w:tcW w:w="2755" w:type="dxa"/>
            <w:tcBorders>
              <w:top w:val="nil"/>
              <w:left w:val="nil"/>
              <w:bottom w:val="single" w:sz="4" w:space="0" w:color="auto"/>
              <w:right w:val="single" w:sz="4" w:space="0" w:color="auto"/>
            </w:tcBorders>
            <w:shd w:val="clear" w:color="auto" w:fill="auto"/>
            <w:noWrap/>
            <w:vAlign w:val="bottom"/>
            <w:hideMark/>
          </w:tcPr>
          <w:p w:rsidR="00E2591B" w:rsidRDefault="00E2591B" w:rsidP="00E2591B">
            <w:pPr>
              <w:rPr>
                <w:color w:val="000000"/>
              </w:rPr>
            </w:pPr>
          </w:p>
        </w:tc>
      </w:tr>
      <w:tr w:rsidR="00E2591B" w:rsidRPr="00E46B66" w:rsidTr="00E2591B">
        <w:trPr>
          <w:trHeight w:val="600"/>
        </w:trPr>
        <w:tc>
          <w:tcPr>
            <w:tcW w:w="918" w:type="dxa"/>
            <w:tcBorders>
              <w:top w:val="nil"/>
              <w:left w:val="single" w:sz="4" w:space="0" w:color="auto"/>
              <w:bottom w:val="single" w:sz="4" w:space="0" w:color="auto"/>
              <w:right w:val="single" w:sz="4" w:space="0" w:color="auto"/>
            </w:tcBorders>
            <w:shd w:val="clear" w:color="auto" w:fill="auto"/>
            <w:noWrap/>
            <w:vAlign w:val="bottom"/>
            <w:hideMark/>
          </w:tcPr>
          <w:p w:rsidR="00E2591B" w:rsidRDefault="00E2591B" w:rsidP="00E2591B">
            <w:pPr>
              <w:rPr>
                <w:color w:val="000000"/>
              </w:rPr>
            </w:pPr>
            <w:r w:rsidRPr="006B4D85">
              <w:rPr>
                <w:color w:val="000000"/>
              </w:rPr>
              <w:t>2</w:t>
            </w:r>
          </w:p>
        </w:tc>
        <w:tc>
          <w:tcPr>
            <w:tcW w:w="9772" w:type="dxa"/>
            <w:tcBorders>
              <w:top w:val="nil"/>
              <w:left w:val="nil"/>
              <w:bottom w:val="single" w:sz="4" w:space="0" w:color="auto"/>
              <w:right w:val="single" w:sz="4" w:space="0" w:color="auto"/>
            </w:tcBorders>
            <w:shd w:val="clear" w:color="auto" w:fill="auto"/>
            <w:vAlign w:val="bottom"/>
            <w:hideMark/>
          </w:tcPr>
          <w:p w:rsidR="00E2591B" w:rsidRPr="00DA13BD" w:rsidRDefault="00E2591B" w:rsidP="00E2591B">
            <w:pPr>
              <w:rPr>
                <w:color w:val="000000"/>
              </w:rPr>
            </w:pPr>
          </w:p>
        </w:tc>
        <w:tc>
          <w:tcPr>
            <w:tcW w:w="2755" w:type="dxa"/>
            <w:tcBorders>
              <w:top w:val="nil"/>
              <w:left w:val="nil"/>
              <w:bottom w:val="single" w:sz="4" w:space="0" w:color="auto"/>
              <w:right w:val="single" w:sz="4" w:space="0" w:color="auto"/>
            </w:tcBorders>
            <w:shd w:val="clear" w:color="auto" w:fill="auto"/>
            <w:noWrap/>
            <w:vAlign w:val="bottom"/>
            <w:hideMark/>
          </w:tcPr>
          <w:p w:rsidR="00E2591B" w:rsidRDefault="00E2591B" w:rsidP="00E2591B">
            <w:pPr>
              <w:rPr>
                <w:color w:val="000000"/>
              </w:rPr>
            </w:pPr>
          </w:p>
        </w:tc>
      </w:tr>
      <w:tr w:rsidR="00E2591B" w:rsidRPr="00E46B66" w:rsidTr="00E2591B">
        <w:trPr>
          <w:trHeight w:val="300"/>
        </w:trPr>
        <w:tc>
          <w:tcPr>
            <w:tcW w:w="918" w:type="dxa"/>
            <w:tcBorders>
              <w:top w:val="nil"/>
              <w:left w:val="nil"/>
              <w:bottom w:val="nil"/>
              <w:right w:val="nil"/>
            </w:tcBorders>
            <w:shd w:val="clear" w:color="auto" w:fill="auto"/>
            <w:noWrap/>
            <w:vAlign w:val="bottom"/>
            <w:hideMark/>
          </w:tcPr>
          <w:p w:rsidR="00E2591B" w:rsidRDefault="00E2591B" w:rsidP="00E2591B">
            <w:pPr>
              <w:rPr>
                <w:color w:val="000000"/>
              </w:rPr>
            </w:pPr>
          </w:p>
          <w:p w:rsidR="00665F76" w:rsidRDefault="00665F76" w:rsidP="00E2591B">
            <w:pPr>
              <w:rPr>
                <w:color w:val="000000"/>
              </w:rPr>
            </w:pPr>
          </w:p>
          <w:p w:rsidR="00665F76" w:rsidRDefault="00665F76" w:rsidP="00E2591B">
            <w:pPr>
              <w:rPr>
                <w:color w:val="000000"/>
              </w:rPr>
            </w:pPr>
          </w:p>
          <w:p w:rsidR="00665F76" w:rsidRPr="00E46B66" w:rsidRDefault="00665F76" w:rsidP="00E2591B">
            <w:pPr>
              <w:rPr>
                <w:rFonts w:ascii="Calibri" w:hAnsi="Calibri" w:cs="Calibri"/>
                <w:color w:val="000000"/>
                <w:sz w:val="22"/>
                <w:szCs w:val="22"/>
              </w:rPr>
            </w:pPr>
          </w:p>
        </w:tc>
        <w:tc>
          <w:tcPr>
            <w:tcW w:w="9772" w:type="dxa"/>
            <w:tcBorders>
              <w:top w:val="nil"/>
              <w:left w:val="nil"/>
              <w:bottom w:val="nil"/>
              <w:right w:val="nil"/>
            </w:tcBorders>
            <w:shd w:val="clear" w:color="auto" w:fill="auto"/>
            <w:noWrap/>
            <w:vAlign w:val="bottom"/>
            <w:hideMark/>
          </w:tcPr>
          <w:p w:rsidR="00E2591B" w:rsidRPr="00E46B66" w:rsidRDefault="00E2591B" w:rsidP="00E2591B">
            <w:pPr>
              <w:rPr>
                <w:rFonts w:ascii="Calibri" w:hAnsi="Calibri" w:cs="Calibri"/>
                <w:color w:val="000000"/>
                <w:sz w:val="22"/>
                <w:szCs w:val="22"/>
              </w:rPr>
            </w:pPr>
          </w:p>
        </w:tc>
        <w:tc>
          <w:tcPr>
            <w:tcW w:w="2755" w:type="dxa"/>
            <w:tcBorders>
              <w:top w:val="nil"/>
              <w:left w:val="nil"/>
              <w:bottom w:val="nil"/>
              <w:right w:val="nil"/>
            </w:tcBorders>
            <w:shd w:val="clear" w:color="auto" w:fill="auto"/>
            <w:noWrap/>
            <w:vAlign w:val="bottom"/>
            <w:hideMark/>
          </w:tcPr>
          <w:p w:rsidR="00E2591B" w:rsidRPr="00E46B66" w:rsidRDefault="00E2591B" w:rsidP="00E2591B">
            <w:pPr>
              <w:rPr>
                <w:rFonts w:ascii="Calibri" w:hAnsi="Calibri" w:cs="Calibri"/>
                <w:color w:val="000000"/>
                <w:sz w:val="22"/>
                <w:szCs w:val="22"/>
              </w:rPr>
            </w:pPr>
          </w:p>
        </w:tc>
      </w:tr>
    </w:tbl>
    <w:p w:rsidR="00E2591B" w:rsidRDefault="00E2591B" w:rsidP="00E2591B">
      <w:pPr>
        <w:jc w:val="both"/>
        <w:rPr>
          <w:b/>
          <w:sz w:val="23"/>
          <w:szCs w:val="23"/>
        </w:rPr>
      </w:pPr>
      <w:r>
        <w:rPr>
          <w:b/>
          <w:sz w:val="23"/>
          <w:szCs w:val="23"/>
        </w:rPr>
        <w:t xml:space="preserve"> </w:t>
      </w:r>
      <w:r w:rsidRPr="002C101D">
        <w:rPr>
          <w:b/>
          <w:sz w:val="23"/>
          <w:szCs w:val="23"/>
        </w:rPr>
        <w:t xml:space="preserve">«Утверждаю»   </w:t>
      </w:r>
      <w:r>
        <w:rPr>
          <w:b/>
          <w:sz w:val="23"/>
          <w:szCs w:val="23"/>
        </w:rPr>
        <w:t xml:space="preserve">                                                                                                                                «Согласовано</w:t>
      </w:r>
      <w:r w:rsidRPr="002C101D">
        <w:rPr>
          <w:b/>
          <w:sz w:val="23"/>
          <w:szCs w:val="23"/>
        </w:rPr>
        <w:t xml:space="preserve">» </w:t>
      </w:r>
      <w:r>
        <w:rPr>
          <w:b/>
          <w:sz w:val="23"/>
          <w:szCs w:val="23"/>
        </w:rPr>
        <w:t xml:space="preserve">        </w:t>
      </w:r>
    </w:p>
    <w:tbl>
      <w:tblPr>
        <w:tblpPr w:leftFromText="180" w:rightFromText="180" w:vertAnchor="text" w:horzAnchor="margin" w:tblpY="773"/>
        <w:tblW w:w="14648" w:type="dxa"/>
        <w:tblLook w:val="04A0"/>
      </w:tblPr>
      <w:tblGrid>
        <w:gridCol w:w="6876"/>
        <w:gridCol w:w="7772"/>
      </w:tblGrid>
      <w:tr w:rsidR="00E2591B" w:rsidTr="00E2591B">
        <w:tc>
          <w:tcPr>
            <w:tcW w:w="4492" w:type="dxa"/>
          </w:tcPr>
          <w:p w:rsidR="00E2591B" w:rsidRDefault="00E2591B" w:rsidP="00E2591B">
            <w:pPr>
              <w:jc w:val="both"/>
              <w:rPr>
                <w:b/>
              </w:rPr>
            </w:pPr>
            <w:r>
              <w:rPr>
                <w:b/>
              </w:rPr>
              <w:t>Заказчик</w:t>
            </w:r>
          </w:p>
        </w:tc>
        <w:tc>
          <w:tcPr>
            <w:tcW w:w="5078" w:type="dxa"/>
          </w:tcPr>
          <w:p w:rsidR="00E2591B" w:rsidRDefault="00E2591B" w:rsidP="00E2591B">
            <w:pPr>
              <w:jc w:val="both"/>
              <w:rPr>
                <w:b/>
              </w:rPr>
            </w:pPr>
            <w:r>
              <w:rPr>
                <w:b/>
              </w:rPr>
              <w:t xml:space="preserve">                                           Подрядчик</w:t>
            </w:r>
          </w:p>
        </w:tc>
      </w:tr>
      <w:tr w:rsidR="00E2591B" w:rsidTr="00E2591B">
        <w:tc>
          <w:tcPr>
            <w:tcW w:w="4492" w:type="dxa"/>
          </w:tcPr>
          <w:p w:rsidR="00E2591B" w:rsidRDefault="00E2591B" w:rsidP="00E2591B">
            <w:pPr>
              <w:jc w:val="both"/>
              <w:rPr>
                <w:b/>
              </w:rPr>
            </w:pPr>
            <w:r w:rsidRPr="009B000B">
              <w:rPr>
                <w:b/>
              </w:rPr>
              <w:t>ОАО «Техсн</w:t>
            </w:r>
            <w:r>
              <w:rPr>
                <w:b/>
              </w:rPr>
              <w:t>а</w:t>
            </w:r>
            <w:r w:rsidRPr="009B000B">
              <w:rPr>
                <w:b/>
              </w:rPr>
              <w:t>бэкспорт»</w:t>
            </w:r>
          </w:p>
          <w:p w:rsidR="00E2591B" w:rsidRDefault="00E2591B" w:rsidP="00E2591B">
            <w:pPr>
              <w:jc w:val="both"/>
              <w:rPr>
                <w:b/>
              </w:rPr>
            </w:pPr>
          </w:p>
          <w:p w:rsidR="00E2591B" w:rsidRDefault="00E2591B" w:rsidP="00E2591B">
            <w:pPr>
              <w:jc w:val="both"/>
              <w:rPr>
                <w:b/>
              </w:rPr>
            </w:pPr>
            <w:r w:rsidRPr="009B000B">
              <w:rPr>
                <w:b/>
              </w:rPr>
              <w:t>Управляющий делами</w:t>
            </w:r>
          </w:p>
          <w:p w:rsidR="00E2591B" w:rsidRDefault="00E2591B" w:rsidP="00E2591B">
            <w:pPr>
              <w:jc w:val="both"/>
              <w:rPr>
                <w:b/>
              </w:rPr>
            </w:pPr>
          </w:p>
          <w:p w:rsidR="00E2591B" w:rsidRDefault="00E2591B" w:rsidP="00E2591B">
            <w:pPr>
              <w:jc w:val="both"/>
              <w:rPr>
                <w:b/>
              </w:rPr>
            </w:pPr>
          </w:p>
          <w:p w:rsidR="00E2591B" w:rsidRDefault="00E2591B" w:rsidP="00E2591B">
            <w:pPr>
              <w:jc w:val="both"/>
              <w:rPr>
                <w:b/>
              </w:rPr>
            </w:pPr>
            <w:r w:rsidRPr="009B000B">
              <w:rPr>
                <w:b/>
              </w:rPr>
              <w:t>____________________/</w:t>
            </w:r>
            <w:r w:rsidRPr="00F25337">
              <w:t>В.В. Бреймаер</w:t>
            </w:r>
            <w:r>
              <w:rPr>
                <w:b/>
              </w:rPr>
              <w:t>/</w:t>
            </w:r>
          </w:p>
        </w:tc>
        <w:tc>
          <w:tcPr>
            <w:tcW w:w="5078" w:type="dxa"/>
          </w:tcPr>
          <w:p w:rsidR="00E2591B" w:rsidRDefault="00E2591B" w:rsidP="00E2591B">
            <w:pPr>
              <w:jc w:val="both"/>
              <w:rPr>
                <w:b/>
              </w:rPr>
            </w:pPr>
            <w:r>
              <w:rPr>
                <w:b/>
              </w:rPr>
              <w:t xml:space="preserve">                  </w:t>
            </w:r>
          </w:p>
          <w:p w:rsidR="00E2591B" w:rsidRDefault="00E2591B" w:rsidP="00E2591B">
            <w:pPr>
              <w:jc w:val="both"/>
              <w:rPr>
                <w:b/>
              </w:rPr>
            </w:pPr>
          </w:p>
          <w:p w:rsidR="00E2591B" w:rsidRDefault="00E2591B" w:rsidP="00E2591B">
            <w:pPr>
              <w:jc w:val="both"/>
              <w:rPr>
                <w:b/>
              </w:rPr>
            </w:pPr>
            <w:r>
              <w:rPr>
                <w:b/>
              </w:rPr>
              <w:t xml:space="preserve">                  </w:t>
            </w:r>
          </w:p>
          <w:p w:rsidR="00E2591B" w:rsidRDefault="00E2591B" w:rsidP="00E2591B">
            <w:pPr>
              <w:jc w:val="both"/>
              <w:rPr>
                <w:b/>
              </w:rPr>
            </w:pPr>
          </w:p>
          <w:p w:rsidR="00E2591B" w:rsidRDefault="00E2591B" w:rsidP="00E2591B">
            <w:pPr>
              <w:jc w:val="both"/>
              <w:rPr>
                <w:b/>
              </w:rPr>
            </w:pPr>
          </w:p>
          <w:p w:rsidR="00E2591B" w:rsidRDefault="00E2591B" w:rsidP="00E2591B">
            <w:pPr>
              <w:jc w:val="both"/>
              <w:rPr>
                <w:b/>
              </w:rPr>
            </w:pPr>
            <w:r>
              <w:rPr>
                <w:b/>
              </w:rPr>
              <w:t xml:space="preserve">                                           </w:t>
            </w:r>
            <w:r w:rsidRPr="009B000B">
              <w:rPr>
                <w:b/>
              </w:rPr>
              <w:t>___________________/</w:t>
            </w:r>
            <w:r>
              <w:rPr>
                <w:b/>
              </w:rPr>
              <w:t>___</w:t>
            </w:r>
            <w:r w:rsidR="007806E0">
              <w:rPr>
                <w:b/>
              </w:rPr>
              <w:t>_____</w:t>
            </w:r>
            <w:r>
              <w:rPr>
                <w:b/>
              </w:rPr>
              <w:t>______</w:t>
            </w:r>
            <w:r w:rsidRPr="009B000B">
              <w:rPr>
                <w:b/>
              </w:rPr>
              <w:t xml:space="preserve"> /</w:t>
            </w:r>
          </w:p>
        </w:tc>
      </w:tr>
    </w:tbl>
    <w:p w:rsidR="00E2591B" w:rsidRPr="002C101D" w:rsidRDefault="00E2591B" w:rsidP="00E2591B">
      <w:pPr>
        <w:jc w:val="both"/>
        <w:rPr>
          <w:b/>
          <w:sz w:val="23"/>
          <w:szCs w:val="23"/>
        </w:rPr>
      </w:pPr>
      <w:r>
        <w:rPr>
          <w:b/>
          <w:sz w:val="23"/>
          <w:szCs w:val="23"/>
        </w:rPr>
        <w:t xml:space="preserve">                  </w:t>
      </w:r>
    </w:p>
    <w:p w:rsidR="00E2591B" w:rsidRDefault="00E2591B" w:rsidP="00684ADE">
      <w:pPr>
        <w:jc w:val="right"/>
        <w:sectPr w:rsidR="00E2591B" w:rsidSect="006549FB">
          <w:pgSz w:w="16838" w:h="11906" w:orient="landscape"/>
          <w:pgMar w:top="1701" w:right="1134" w:bottom="851" w:left="851" w:header="709" w:footer="709" w:gutter="0"/>
          <w:cols w:space="708"/>
          <w:docGrid w:linePitch="360"/>
        </w:sectPr>
      </w:pPr>
    </w:p>
    <w:p w:rsidR="00AD62E1" w:rsidRDefault="00156505">
      <w:pPr>
        <w:tabs>
          <w:tab w:val="left" w:pos="5387"/>
          <w:tab w:val="left" w:pos="5670"/>
        </w:tabs>
        <w:jc w:val="center"/>
      </w:pPr>
      <w:r>
        <w:lastRenderedPageBreak/>
        <w:t xml:space="preserve">                                                     </w:t>
      </w:r>
      <w:r w:rsidR="00684ADE">
        <w:t>Приложение №</w:t>
      </w:r>
      <w:r w:rsidR="00642A72">
        <w:t>4</w:t>
      </w:r>
    </w:p>
    <w:p w:rsidR="00AD62E1" w:rsidRDefault="00156505">
      <w:pPr>
        <w:tabs>
          <w:tab w:val="left" w:pos="5529"/>
        </w:tabs>
        <w:jc w:val="right"/>
      </w:pPr>
      <w:r>
        <w:t>к  Д</w:t>
      </w:r>
      <w:r w:rsidR="00684ADE">
        <w:t>оговору</w:t>
      </w:r>
      <w:r>
        <w:t xml:space="preserve"> №_________ </w:t>
      </w:r>
      <w:proofErr w:type="gramStart"/>
      <w:r>
        <w:t>от</w:t>
      </w:r>
      <w:proofErr w:type="gramEnd"/>
      <w:r>
        <w:t xml:space="preserve"> ________</w:t>
      </w:r>
    </w:p>
    <w:p w:rsidR="00684ADE" w:rsidRDefault="00684ADE" w:rsidP="00684ADE">
      <w:pPr>
        <w:jc w:val="right"/>
      </w:pPr>
    </w:p>
    <w:p w:rsidR="00684ADE" w:rsidRDefault="00684ADE" w:rsidP="00684ADE">
      <w:pPr>
        <w:jc w:val="center"/>
      </w:pPr>
      <w:r>
        <w:t>Форма акта приема-передачи банковской гарантии</w:t>
      </w:r>
    </w:p>
    <w:p w:rsidR="00684ADE" w:rsidRDefault="00684ADE" w:rsidP="00684ADE">
      <w:pPr>
        <w:jc w:val="center"/>
      </w:pPr>
      <w:r>
        <w:t>(при получении)</w:t>
      </w:r>
    </w:p>
    <w:p w:rsidR="00684ADE" w:rsidRDefault="00684ADE" w:rsidP="00684ADE">
      <w:pPr>
        <w:jc w:val="center"/>
      </w:pPr>
    </w:p>
    <w:p w:rsidR="00684ADE" w:rsidRDefault="00684ADE" w:rsidP="00684ADE">
      <w:pPr>
        <w:jc w:val="center"/>
      </w:pPr>
      <w:r>
        <w:t>АКТ</w:t>
      </w:r>
    </w:p>
    <w:p w:rsidR="00684ADE" w:rsidRDefault="00132E84" w:rsidP="00684ADE">
      <w:pPr>
        <w:jc w:val="center"/>
      </w:pPr>
      <w:r>
        <w:t>п</w:t>
      </w:r>
      <w:r w:rsidR="00684ADE">
        <w:t>риема-передачи банковской гарантии</w:t>
      </w:r>
    </w:p>
    <w:p w:rsidR="00684ADE" w:rsidRDefault="00684ADE" w:rsidP="00684ADE">
      <w:pPr>
        <w:jc w:val="center"/>
      </w:pPr>
      <w:r>
        <w:t>(при получении)</w:t>
      </w:r>
    </w:p>
    <w:p w:rsidR="00684ADE" w:rsidRDefault="00684ADE" w:rsidP="00684ADE">
      <w:pPr>
        <w:jc w:val="center"/>
      </w:pPr>
    </w:p>
    <w:p w:rsidR="00684ADE" w:rsidRDefault="00684ADE" w:rsidP="00684ADE">
      <w:pPr>
        <w:jc w:val="both"/>
      </w:pPr>
      <w:r>
        <w:t>г. _________________                                                                      «____» _________2013года</w:t>
      </w:r>
    </w:p>
    <w:p w:rsidR="00684ADE" w:rsidRDefault="00684ADE" w:rsidP="00684ADE">
      <w:pPr>
        <w:jc w:val="both"/>
      </w:pPr>
    </w:p>
    <w:p w:rsidR="00684ADE" w:rsidRDefault="00684ADE" w:rsidP="00684ADE">
      <w:pPr>
        <w:jc w:val="both"/>
      </w:pPr>
      <w:r>
        <w:t>Заказчик  ________________________________________________________________,</w:t>
      </w:r>
    </w:p>
    <w:p w:rsidR="00177F93" w:rsidRDefault="00177F93" w:rsidP="00684ADE">
      <w:pPr>
        <w:jc w:val="both"/>
      </w:pPr>
    </w:p>
    <w:p w:rsidR="00684ADE" w:rsidRDefault="00684ADE" w:rsidP="00684ADE">
      <w:pPr>
        <w:jc w:val="both"/>
      </w:pPr>
      <w:r>
        <w:t>в лице ___________________________________________________________________,</w:t>
      </w:r>
    </w:p>
    <w:p w:rsidR="00684ADE" w:rsidRDefault="00684ADE" w:rsidP="00684ADE">
      <w:pPr>
        <w:tabs>
          <w:tab w:val="left" w:pos="2085"/>
        </w:tabs>
        <w:jc w:val="both"/>
        <w:rPr>
          <w:sz w:val="20"/>
          <w:szCs w:val="20"/>
        </w:rPr>
      </w:pPr>
      <w:r>
        <w:tab/>
      </w:r>
      <w:r w:rsidRPr="00684ADE">
        <w:rPr>
          <w:sz w:val="20"/>
          <w:szCs w:val="20"/>
        </w:rPr>
        <w:t>(должность, ФИО лица, принимающего банковскую гарантию)</w:t>
      </w:r>
    </w:p>
    <w:p w:rsidR="00177F93" w:rsidRDefault="00177F93" w:rsidP="00684ADE">
      <w:pPr>
        <w:tabs>
          <w:tab w:val="left" w:pos="2085"/>
        </w:tabs>
        <w:jc w:val="both"/>
        <w:rPr>
          <w:sz w:val="20"/>
          <w:szCs w:val="20"/>
        </w:rPr>
      </w:pPr>
    </w:p>
    <w:p w:rsidR="00684ADE" w:rsidRDefault="00684ADE" w:rsidP="00684ADE">
      <w:pPr>
        <w:tabs>
          <w:tab w:val="left" w:pos="2085"/>
          <w:tab w:val="left" w:pos="3810"/>
        </w:tabs>
        <w:jc w:val="both"/>
      </w:pPr>
      <w:proofErr w:type="gramStart"/>
      <w:r>
        <w:t>д</w:t>
      </w:r>
      <w:r w:rsidRPr="00684ADE">
        <w:t>ейс</w:t>
      </w:r>
      <w:r>
        <w:t>т</w:t>
      </w:r>
      <w:r w:rsidRPr="00684ADE">
        <w:t>вующего</w:t>
      </w:r>
      <w:proofErr w:type="gramEnd"/>
      <w:r w:rsidRPr="00684ADE">
        <w:t xml:space="preserve"> на основании</w:t>
      </w:r>
      <w:r>
        <w:tab/>
        <w:t>_________________________________________</w:t>
      </w:r>
    </w:p>
    <w:p w:rsidR="00177F93" w:rsidRDefault="00177F93" w:rsidP="00684ADE">
      <w:pPr>
        <w:tabs>
          <w:tab w:val="left" w:pos="2085"/>
          <w:tab w:val="left" w:pos="3810"/>
        </w:tabs>
        <w:jc w:val="both"/>
      </w:pPr>
    </w:p>
    <w:p w:rsidR="00684ADE" w:rsidRDefault="00684ADE" w:rsidP="00684ADE">
      <w:pPr>
        <w:tabs>
          <w:tab w:val="left" w:pos="2085"/>
          <w:tab w:val="left" w:pos="3810"/>
        </w:tabs>
        <w:jc w:val="both"/>
      </w:pPr>
      <w:r w:rsidRPr="00684ADE">
        <w:rPr>
          <w:b/>
        </w:rPr>
        <w:t>принимает,</w:t>
      </w:r>
      <w:r>
        <w:t xml:space="preserve"> а</w:t>
      </w:r>
    </w:p>
    <w:p w:rsidR="00684ADE" w:rsidRDefault="00684ADE" w:rsidP="00684ADE">
      <w:pPr>
        <w:tabs>
          <w:tab w:val="left" w:pos="2085"/>
          <w:tab w:val="left" w:pos="3810"/>
        </w:tabs>
        <w:jc w:val="both"/>
      </w:pPr>
    </w:p>
    <w:p w:rsidR="00684ADE" w:rsidRPr="00684ADE" w:rsidRDefault="00684ADE" w:rsidP="00684ADE">
      <w:pPr>
        <w:tabs>
          <w:tab w:val="left" w:pos="2085"/>
          <w:tab w:val="left" w:pos="3810"/>
        </w:tabs>
        <w:jc w:val="both"/>
      </w:pPr>
      <w:r>
        <w:t>Подрядчик _______________________________________________________________,</w:t>
      </w:r>
    </w:p>
    <w:p w:rsidR="00684ADE" w:rsidRPr="00684ADE" w:rsidRDefault="00684ADE" w:rsidP="00684ADE">
      <w:pPr>
        <w:jc w:val="center"/>
        <w:rPr>
          <w:sz w:val="20"/>
          <w:szCs w:val="20"/>
        </w:rPr>
      </w:pPr>
      <w:r w:rsidRPr="00684ADE">
        <w:rPr>
          <w:sz w:val="20"/>
          <w:szCs w:val="20"/>
        </w:rPr>
        <w:t>(наименование организации, передающей банковскую гарантию)</w:t>
      </w:r>
    </w:p>
    <w:p w:rsidR="00684ADE" w:rsidRDefault="00684ADE" w:rsidP="00684ADE">
      <w:pPr>
        <w:jc w:val="both"/>
      </w:pPr>
      <w:r>
        <w:t>в лице ___________________________________________________________________,</w:t>
      </w:r>
    </w:p>
    <w:p w:rsidR="00684ADE" w:rsidRDefault="00684ADE" w:rsidP="00684ADE">
      <w:pPr>
        <w:tabs>
          <w:tab w:val="left" w:pos="2085"/>
        </w:tabs>
        <w:jc w:val="both"/>
        <w:rPr>
          <w:sz w:val="20"/>
          <w:szCs w:val="20"/>
        </w:rPr>
      </w:pPr>
      <w:r>
        <w:tab/>
      </w:r>
      <w:r w:rsidRPr="00684ADE">
        <w:rPr>
          <w:sz w:val="20"/>
          <w:szCs w:val="20"/>
        </w:rPr>
        <w:t>(должность, ФИО лица, п</w:t>
      </w:r>
      <w:r>
        <w:rPr>
          <w:sz w:val="20"/>
          <w:szCs w:val="20"/>
        </w:rPr>
        <w:t>ередающего</w:t>
      </w:r>
      <w:r w:rsidRPr="00684ADE">
        <w:rPr>
          <w:sz w:val="20"/>
          <w:szCs w:val="20"/>
        </w:rPr>
        <w:t xml:space="preserve"> банковскую гарантию)</w:t>
      </w:r>
    </w:p>
    <w:p w:rsidR="00177F93" w:rsidRDefault="00177F93" w:rsidP="00684ADE">
      <w:pPr>
        <w:tabs>
          <w:tab w:val="left" w:pos="2085"/>
        </w:tabs>
        <w:jc w:val="both"/>
        <w:rPr>
          <w:sz w:val="20"/>
          <w:szCs w:val="20"/>
        </w:rPr>
      </w:pPr>
    </w:p>
    <w:p w:rsidR="00684ADE" w:rsidRDefault="00684ADE" w:rsidP="00684ADE">
      <w:pPr>
        <w:tabs>
          <w:tab w:val="left" w:pos="2085"/>
          <w:tab w:val="left" w:pos="3810"/>
        </w:tabs>
        <w:jc w:val="both"/>
      </w:pPr>
      <w:proofErr w:type="gramStart"/>
      <w:r>
        <w:t>д</w:t>
      </w:r>
      <w:r w:rsidRPr="00684ADE">
        <w:t>ейс</w:t>
      </w:r>
      <w:r>
        <w:t>т</w:t>
      </w:r>
      <w:r w:rsidRPr="00684ADE">
        <w:t>вующего</w:t>
      </w:r>
      <w:proofErr w:type="gramEnd"/>
      <w:r w:rsidRPr="00684ADE">
        <w:t xml:space="preserve"> на основании</w:t>
      </w:r>
      <w:r>
        <w:tab/>
        <w:t>_________________________________________</w:t>
      </w:r>
    </w:p>
    <w:p w:rsidR="00177F93" w:rsidRDefault="00177F93" w:rsidP="00684ADE">
      <w:pPr>
        <w:tabs>
          <w:tab w:val="left" w:pos="2085"/>
          <w:tab w:val="left" w:pos="3810"/>
        </w:tabs>
        <w:jc w:val="both"/>
      </w:pPr>
    </w:p>
    <w:p w:rsidR="00177F93" w:rsidRDefault="00684ADE" w:rsidP="00684ADE">
      <w:pPr>
        <w:tabs>
          <w:tab w:val="left" w:pos="2085"/>
        </w:tabs>
        <w:jc w:val="both"/>
      </w:pPr>
      <w:r w:rsidRPr="00132E84">
        <w:rPr>
          <w:b/>
        </w:rPr>
        <w:t>передает</w:t>
      </w:r>
      <w:r w:rsidRPr="00684ADE">
        <w:t xml:space="preserve"> по договору</w:t>
      </w:r>
      <w:r>
        <w:t xml:space="preserve"> №</w:t>
      </w:r>
      <w:r w:rsidR="00177F93">
        <w:t xml:space="preserve"> ______________ в качестве обеспечения возврата аванса</w:t>
      </w:r>
    </w:p>
    <w:p w:rsidR="00177F93" w:rsidRDefault="00177F93" w:rsidP="00684ADE">
      <w:pPr>
        <w:tabs>
          <w:tab w:val="left" w:pos="2085"/>
        </w:tabs>
        <w:jc w:val="both"/>
      </w:pPr>
    </w:p>
    <w:p w:rsidR="00177F93" w:rsidRDefault="00177F93" w:rsidP="00684ADE">
      <w:pPr>
        <w:tabs>
          <w:tab w:val="left" w:pos="2085"/>
        </w:tabs>
        <w:jc w:val="both"/>
      </w:pPr>
      <w:r>
        <w:t>банковские гарантии</w:t>
      </w:r>
      <w:r w:rsidR="00132E84">
        <w:t>:</w:t>
      </w:r>
      <w:r>
        <w:t xml:space="preserve">   _____________________________________________________</w:t>
      </w:r>
    </w:p>
    <w:p w:rsidR="00177F93" w:rsidRPr="00177F93" w:rsidRDefault="00177F93" w:rsidP="00177F93">
      <w:pPr>
        <w:tabs>
          <w:tab w:val="left" w:pos="2085"/>
        </w:tabs>
        <w:jc w:val="center"/>
        <w:rPr>
          <w:sz w:val="20"/>
          <w:szCs w:val="20"/>
        </w:rPr>
      </w:pPr>
      <w:r w:rsidRPr="00177F93">
        <w:rPr>
          <w:sz w:val="20"/>
          <w:szCs w:val="20"/>
        </w:rPr>
        <w:t>(наименование гаранта)</w:t>
      </w:r>
    </w:p>
    <w:p w:rsidR="00DF7B36" w:rsidRDefault="00DF7B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869"/>
        <w:gridCol w:w="1383"/>
        <w:gridCol w:w="1701"/>
        <w:gridCol w:w="2658"/>
      </w:tblGrid>
      <w:tr w:rsidR="00177F93" w:rsidTr="00014D01">
        <w:tc>
          <w:tcPr>
            <w:tcW w:w="959" w:type="dxa"/>
          </w:tcPr>
          <w:p w:rsidR="00177F93" w:rsidRPr="00177F93" w:rsidRDefault="00177F93" w:rsidP="00177F93">
            <w:pPr>
              <w:jc w:val="center"/>
            </w:pPr>
            <w:r w:rsidRPr="00177F93">
              <w:t>Номер</w:t>
            </w:r>
          </w:p>
        </w:tc>
        <w:tc>
          <w:tcPr>
            <w:tcW w:w="2869" w:type="dxa"/>
          </w:tcPr>
          <w:p w:rsidR="00177F93" w:rsidRPr="00177F93" w:rsidRDefault="00177F93" w:rsidP="00177F93">
            <w:pPr>
              <w:jc w:val="center"/>
            </w:pPr>
            <w:r w:rsidRPr="00177F93">
              <w:t>Дата составления</w:t>
            </w:r>
          </w:p>
        </w:tc>
        <w:tc>
          <w:tcPr>
            <w:tcW w:w="1383" w:type="dxa"/>
          </w:tcPr>
          <w:p w:rsidR="00177F93" w:rsidRPr="00177F93" w:rsidRDefault="00177F93" w:rsidP="00177F93">
            <w:pPr>
              <w:jc w:val="center"/>
            </w:pPr>
            <w:r w:rsidRPr="00177F93">
              <w:t>Сумма</w:t>
            </w:r>
          </w:p>
        </w:tc>
        <w:tc>
          <w:tcPr>
            <w:tcW w:w="1701" w:type="dxa"/>
          </w:tcPr>
          <w:p w:rsidR="00177F93" w:rsidRPr="00177F93" w:rsidRDefault="00177F93" w:rsidP="00177F93">
            <w:pPr>
              <w:jc w:val="center"/>
            </w:pPr>
            <w:r w:rsidRPr="00177F93">
              <w:t>Срок действия</w:t>
            </w:r>
          </w:p>
        </w:tc>
        <w:tc>
          <w:tcPr>
            <w:tcW w:w="2658" w:type="dxa"/>
          </w:tcPr>
          <w:p w:rsidR="00177F93" w:rsidRPr="00177F93" w:rsidRDefault="00177F93" w:rsidP="00177F93">
            <w:pPr>
              <w:jc w:val="center"/>
            </w:pPr>
            <w:r w:rsidRPr="00177F93">
              <w:t>В обеспечение чего принимается банковская гарантия</w:t>
            </w:r>
          </w:p>
        </w:tc>
      </w:tr>
      <w:tr w:rsidR="00177F93" w:rsidTr="00014D01">
        <w:tc>
          <w:tcPr>
            <w:tcW w:w="959" w:type="dxa"/>
          </w:tcPr>
          <w:p w:rsidR="00177F93" w:rsidRDefault="00177F93"/>
        </w:tc>
        <w:tc>
          <w:tcPr>
            <w:tcW w:w="2869" w:type="dxa"/>
          </w:tcPr>
          <w:p w:rsidR="00177F93" w:rsidRDefault="00177F93"/>
        </w:tc>
        <w:tc>
          <w:tcPr>
            <w:tcW w:w="1383" w:type="dxa"/>
          </w:tcPr>
          <w:p w:rsidR="00177F93" w:rsidRDefault="00177F93"/>
        </w:tc>
        <w:tc>
          <w:tcPr>
            <w:tcW w:w="1701" w:type="dxa"/>
          </w:tcPr>
          <w:p w:rsidR="00177F93" w:rsidRDefault="00177F93"/>
        </w:tc>
        <w:tc>
          <w:tcPr>
            <w:tcW w:w="2658" w:type="dxa"/>
          </w:tcPr>
          <w:p w:rsidR="00177F93" w:rsidRDefault="00177F93"/>
        </w:tc>
      </w:tr>
      <w:tr w:rsidR="00177F93" w:rsidTr="00014D01">
        <w:tc>
          <w:tcPr>
            <w:tcW w:w="959" w:type="dxa"/>
          </w:tcPr>
          <w:p w:rsidR="00177F93" w:rsidRDefault="00177F93"/>
        </w:tc>
        <w:tc>
          <w:tcPr>
            <w:tcW w:w="2869" w:type="dxa"/>
          </w:tcPr>
          <w:p w:rsidR="00177F93" w:rsidRDefault="00177F93"/>
        </w:tc>
        <w:tc>
          <w:tcPr>
            <w:tcW w:w="1383" w:type="dxa"/>
          </w:tcPr>
          <w:p w:rsidR="00177F93" w:rsidRDefault="00177F93"/>
        </w:tc>
        <w:tc>
          <w:tcPr>
            <w:tcW w:w="1701" w:type="dxa"/>
          </w:tcPr>
          <w:p w:rsidR="00177F93" w:rsidRDefault="00177F93"/>
        </w:tc>
        <w:tc>
          <w:tcPr>
            <w:tcW w:w="2658" w:type="dxa"/>
          </w:tcPr>
          <w:p w:rsidR="00177F93" w:rsidRDefault="00177F93"/>
        </w:tc>
      </w:tr>
    </w:tbl>
    <w:p w:rsidR="00177F93" w:rsidRDefault="00177F93"/>
    <w:p w:rsidR="00177F93" w:rsidRDefault="00665F76" w:rsidP="00177F93">
      <w:r>
        <w:t xml:space="preserve">            </w:t>
      </w:r>
      <w:proofErr w:type="gramStart"/>
      <w:r w:rsidR="00177F93">
        <w:t>ПРИНЯЛ</w:t>
      </w:r>
      <w:proofErr w:type="gramEnd"/>
      <w:r w:rsidR="00177F93">
        <w:t xml:space="preserve">                                                                     ПЕРЕДАЛ</w:t>
      </w:r>
    </w:p>
    <w:p w:rsidR="00177F93" w:rsidRDefault="00177F93" w:rsidP="00177F93"/>
    <w:p w:rsidR="00177F93" w:rsidRDefault="00177F93" w:rsidP="00177F93">
      <w:pPr>
        <w:tabs>
          <w:tab w:val="left" w:pos="5250"/>
        </w:tabs>
      </w:pPr>
      <w:r>
        <w:t>_____________________                                           ______________________</w:t>
      </w:r>
      <w:r>
        <w:tab/>
      </w:r>
    </w:p>
    <w:p w:rsidR="00177F93" w:rsidRPr="00177F93" w:rsidRDefault="00177F93" w:rsidP="00177F93">
      <w:pPr>
        <w:tabs>
          <w:tab w:val="left" w:pos="5250"/>
        </w:tabs>
      </w:pPr>
      <w:r>
        <w:t xml:space="preserve">                          (ФИО)    </w:t>
      </w:r>
      <w:r>
        <w:tab/>
        <w:t xml:space="preserve">                        (ФИО)    </w:t>
      </w:r>
    </w:p>
    <w:tbl>
      <w:tblPr>
        <w:tblpPr w:leftFromText="180" w:rightFromText="180" w:vertAnchor="text" w:horzAnchor="margin" w:tblpY="773"/>
        <w:tblW w:w="9781" w:type="dxa"/>
        <w:tblLook w:val="04A0"/>
      </w:tblPr>
      <w:tblGrid>
        <w:gridCol w:w="5070"/>
        <w:gridCol w:w="4711"/>
      </w:tblGrid>
      <w:tr w:rsidR="00A937A3" w:rsidTr="00A937A3">
        <w:trPr>
          <w:trHeight w:val="282"/>
        </w:trPr>
        <w:tc>
          <w:tcPr>
            <w:tcW w:w="5070" w:type="dxa"/>
          </w:tcPr>
          <w:p w:rsidR="00696242" w:rsidRDefault="00696242" w:rsidP="00B603A6">
            <w:pPr>
              <w:jc w:val="both"/>
              <w:rPr>
                <w:b/>
              </w:rPr>
            </w:pPr>
            <w:r>
              <w:rPr>
                <w:b/>
              </w:rPr>
              <w:t>Заказчик</w:t>
            </w:r>
          </w:p>
        </w:tc>
        <w:tc>
          <w:tcPr>
            <w:tcW w:w="4711" w:type="dxa"/>
          </w:tcPr>
          <w:p w:rsidR="00AD62E1" w:rsidRDefault="00696242">
            <w:pPr>
              <w:rPr>
                <w:b/>
              </w:rPr>
            </w:pPr>
            <w:r>
              <w:rPr>
                <w:b/>
              </w:rPr>
              <w:t xml:space="preserve">                  Подрядчик</w:t>
            </w:r>
          </w:p>
        </w:tc>
      </w:tr>
      <w:tr w:rsidR="00A937A3" w:rsidTr="00A937A3">
        <w:trPr>
          <w:trHeight w:val="1726"/>
        </w:trPr>
        <w:tc>
          <w:tcPr>
            <w:tcW w:w="5070" w:type="dxa"/>
          </w:tcPr>
          <w:p w:rsidR="00696242" w:rsidRDefault="00696242" w:rsidP="00B603A6">
            <w:pPr>
              <w:jc w:val="both"/>
              <w:rPr>
                <w:b/>
              </w:rPr>
            </w:pPr>
            <w:r w:rsidRPr="009B000B">
              <w:rPr>
                <w:b/>
              </w:rPr>
              <w:t>ОАО «Техсн</w:t>
            </w:r>
            <w:r>
              <w:rPr>
                <w:b/>
              </w:rPr>
              <w:t>а</w:t>
            </w:r>
            <w:r w:rsidRPr="009B000B">
              <w:rPr>
                <w:b/>
              </w:rPr>
              <w:t>бэкспорт»</w:t>
            </w:r>
          </w:p>
          <w:p w:rsidR="00696242" w:rsidRDefault="00696242" w:rsidP="00B603A6">
            <w:pPr>
              <w:jc w:val="both"/>
              <w:rPr>
                <w:b/>
              </w:rPr>
            </w:pPr>
          </w:p>
          <w:p w:rsidR="00696242" w:rsidRDefault="00696242" w:rsidP="00B603A6">
            <w:pPr>
              <w:jc w:val="both"/>
              <w:rPr>
                <w:b/>
              </w:rPr>
            </w:pPr>
            <w:r w:rsidRPr="009B000B">
              <w:rPr>
                <w:b/>
              </w:rPr>
              <w:t>Управляющий делами</w:t>
            </w:r>
          </w:p>
          <w:p w:rsidR="00696242" w:rsidRDefault="00696242" w:rsidP="00B603A6">
            <w:pPr>
              <w:jc w:val="both"/>
              <w:rPr>
                <w:b/>
              </w:rPr>
            </w:pPr>
          </w:p>
          <w:p w:rsidR="00696242" w:rsidRDefault="00696242" w:rsidP="00B603A6">
            <w:pPr>
              <w:jc w:val="both"/>
              <w:rPr>
                <w:b/>
              </w:rPr>
            </w:pPr>
          </w:p>
          <w:p w:rsidR="00696242" w:rsidRDefault="00696242" w:rsidP="00B603A6">
            <w:pPr>
              <w:jc w:val="both"/>
              <w:rPr>
                <w:b/>
              </w:rPr>
            </w:pPr>
            <w:r w:rsidRPr="009B000B">
              <w:rPr>
                <w:b/>
              </w:rPr>
              <w:t>____________________/</w:t>
            </w:r>
            <w:r w:rsidRPr="00F25337">
              <w:t>В.В. Бреймаер</w:t>
            </w:r>
            <w:r>
              <w:rPr>
                <w:b/>
              </w:rPr>
              <w:t>/</w:t>
            </w:r>
          </w:p>
        </w:tc>
        <w:tc>
          <w:tcPr>
            <w:tcW w:w="4711" w:type="dxa"/>
          </w:tcPr>
          <w:p w:rsidR="00AD62E1" w:rsidRDefault="00696242">
            <w:pPr>
              <w:rPr>
                <w:b/>
              </w:rPr>
            </w:pPr>
            <w:r>
              <w:rPr>
                <w:b/>
              </w:rPr>
              <w:t xml:space="preserve">                  </w:t>
            </w:r>
          </w:p>
          <w:p w:rsidR="00AD62E1" w:rsidRDefault="00AD62E1">
            <w:pPr>
              <w:rPr>
                <w:b/>
              </w:rPr>
            </w:pPr>
          </w:p>
          <w:p w:rsidR="00AD62E1" w:rsidRDefault="00696242">
            <w:pPr>
              <w:rPr>
                <w:b/>
              </w:rPr>
            </w:pPr>
            <w:r>
              <w:rPr>
                <w:b/>
              </w:rPr>
              <w:t xml:space="preserve">                  </w:t>
            </w:r>
          </w:p>
          <w:p w:rsidR="00AD62E1" w:rsidRDefault="00AD62E1">
            <w:pPr>
              <w:rPr>
                <w:b/>
              </w:rPr>
            </w:pPr>
          </w:p>
          <w:p w:rsidR="00AD62E1" w:rsidRDefault="00AD62E1">
            <w:pPr>
              <w:rPr>
                <w:b/>
              </w:rPr>
            </w:pPr>
          </w:p>
          <w:p w:rsidR="00AD62E1" w:rsidRDefault="00696242">
            <w:pPr>
              <w:rPr>
                <w:b/>
              </w:rPr>
            </w:pPr>
            <w:r>
              <w:rPr>
                <w:b/>
              </w:rPr>
              <w:t xml:space="preserve">                </w:t>
            </w:r>
            <w:r w:rsidR="00A937A3">
              <w:rPr>
                <w:b/>
              </w:rPr>
              <w:t>________________/________/</w:t>
            </w:r>
            <w:r>
              <w:rPr>
                <w:b/>
              </w:rPr>
              <w:t xml:space="preserve">  </w:t>
            </w:r>
          </w:p>
        </w:tc>
      </w:tr>
    </w:tbl>
    <w:p w:rsidR="00177F93" w:rsidRPr="00177F93" w:rsidRDefault="00177F93" w:rsidP="00177F93">
      <w:pPr>
        <w:tabs>
          <w:tab w:val="left" w:pos="6705"/>
        </w:tabs>
      </w:pPr>
    </w:p>
    <w:sectPr w:rsidR="00177F93" w:rsidRPr="00177F93" w:rsidSect="00156505">
      <w:pgSz w:w="11906" w:h="16838"/>
      <w:pgMar w:top="1134"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A8F" w:rsidRDefault="001F1A8F" w:rsidP="009B000B">
      <w:r>
        <w:separator/>
      </w:r>
    </w:p>
  </w:endnote>
  <w:endnote w:type="continuationSeparator" w:id="0">
    <w:p w:rsidR="001F1A8F" w:rsidRDefault="001F1A8F" w:rsidP="009B00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44261"/>
      <w:docPartObj>
        <w:docPartGallery w:val="Page Numbers (Bottom of Page)"/>
        <w:docPartUnique/>
      </w:docPartObj>
    </w:sdtPr>
    <w:sdtContent>
      <w:p w:rsidR="001F1A8F" w:rsidRDefault="00B81F6F">
        <w:pPr>
          <w:pStyle w:val="ad"/>
          <w:jc w:val="right"/>
        </w:pPr>
        <w:fldSimple w:instr=" PAGE   \* MERGEFORMAT ">
          <w:r w:rsidR="004A3ADA">
            <w:rPr>
              <w:noProof/>
            </w:rPr>
            <w:t>9</w:t>
          </w:r>
        </w:fldSimple>
      </w:p>
    </w:sdtContent>
  </w:sdt>
  <w:p w:rsidR="001F1A8F" w:rsidRDefault="001F1A8F">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268058"/>
      <w:docPartObj>
        <w:docPartGallery w:val="Page Numbers (Bottom of Page)"/>
        <w:docPartUnique/>
      </w:docPartObj>
    </w:sdtPr>
    <w:sdtContent>
      <w:p w:rsidR="00E128E0" w:rsidRDefault="00B81F6F">
        <w:pPr>
          <w:pStyle w:val="ad"/>
          <w:jc w:val="center"/>
        </w:pPr>
        <w:fldSimple w:instr=" PAGE   \* MERGEFORMAT ">
          <w:r w:rsidR="004A3ADA">
            <w:rPr>
              <w:noProof/>
            </w:rPr>
            <w:t>14</w:t>
          </w:r>
        </w:fldSimple>
      </w:p>
    </w:sdtContent>
  </w:sdt>
  <w:p w:rsidR="00E128E0" w:rsidRDefault="00E128E0">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46048"/>
      <w:docPartObj>
        <w:docPartGallery w:val="Page Numbers (Bottom of Page)"/>
        <w:docPartUnique/>
      </w:docPartObj>
    </w:sdtPr>
    <w:sdtContent>
      <w:p w:rsidR="001F1A8F" w:rsidRDefault="00B81F6F">
        <w:pPr>
          <w:pStyle w:val="ad"/>
          <w:jc w:val="right"/>
        </w:pPr>
        <w:fldSimple w:instr=" PAGE   \* MERGEFORMAT ">
          <w:r w:rsidR="004A3ADA">
            <w:rPr>
              <w:noProof/>
            </w:rPr>
            <w:t>15</w:t>
          </w:r>
        </w:fldSimple>
      </w:p>
    </w:sdtContent>
  </w:sdt>
  <w:p w:rsidR="001F1A8F" w:rsidRDefault="001F1A8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A8F" w:rsidRDefault="001F1A8F" w:rsidP="009B000B">
      <w:r>
        <w:separator/>
      </w:r>
    </w:p>
  </w:footnote>
  <w:footnote w:type="continuationSeparator" w:id="0">
    <w:p w:rsidR="001F1A8F" w:rsidRDefault="001F1A8F" w:rsidP="009B000B">
      <w:r>
        <w:continuationSeparator/>
      </w:r>
    </w:p>
  </w:footnote>
  <w:footnote w:id="1">
    <w:p w:rsidR="00FF5FA8" w:rsidRDefault="00FF5FA8" w:rsidP="00FF5FA8">
      <w:pPr>
        <w:pStyle w:val="af4"/>
      </w:pPr>
      <w:r>
        <w:rPr>
          <w:rStyle w:val="af6"/>
        </w:rPr>
        <w:footnoteRef/>
      </w:r>
      <w:r>
        <w:t xml:space="preserve"> Является конкурентным фактором (не ценовой критерии)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2543"/>
    <w:multiLevelType w:val="hybridMultilevel"/>
    <w:tmpl w:val="7D886A1A"/>
    <w:lvl w:ilvl="0" w:tplc="1A84B8B0">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1">
    <w:nsid w:val="01500D0F"/>
    <w:multiLevelType w:val="hybridMultilevel"/>
    <w:tmpl w:val="3E6E66D0"/>
    <w:lvl w:ilvl="0" w:tplc="FA52CDAE">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
    <w:nsid w:val="01C46620"/>
    <w:multiLevelType w:val="hybridMultilevel"/>
    <w:tmpl w:val="1BF8689A"/>
    <w:lvl w:ilvl="0" w:tplc="FA52CDAE">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2B2098D"/>
    <w:multiLevelType w:val="hybridMultilevel"/>
    <w:tmpl w:val="B478E8F0"/>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330050C"/>
    <w:multiLevelType w:val="hybridMultilevel"/>
    <w:tmpl w:val="89A64714"/>
    <w:lvl w:ilvl="0" w:tplc="FA52CD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8A84C37"/>
    <w:multiLevelType w:val="hybridMultilevel"/>
    <w:tmpl w:val="415E2EB8"/>
    <w:lvl w:ilvl="0" w:tplc="FA52CDAE">
      <w:start w:val="1"/>
      <w:numFmt w:val="bullet"/>
      <w:lvlText w:val=""/>
      <w:lvlJc w:val="left"/>
      <w:pPr>
        <w:ind w:left="1434" w:hanging="360"/>
      </w:pPr>
      <w:rPr>
        <w:rFonts w:ascii="Symbol" w:hAnsi="Symbol" w:hint="default"/>
      </w:rPr>
    </w:lvl>
    <w:lvl w:ilvl="1" w:tplc="04190003" w:tentative="1">
      <w:start w:val="1"/>
      <w:numFmt w:val="bullet"/>
      <w:lvlText w:val="o"/>
      <w:lvlJc w:val="left"/>
      <w:pPr>
        <w:ind w:left="2154" w:hanging="360"/>
      </w:pPr>
      <w:rPr>
        <w:rFonts w:ascii="Courier New" w:hAnsi="Courier New" w:cs="Courier New" w:hint="default"/>
      </w:rPr>
    </w:lvl>
    <w:lvl w:ilvl="2" w:tplc="04190005" w:tentative="1">
      <w:start w:val="1"/>
      <w:numFmt w:val="bullet"/>
      <w:lvlText w:val=""/>
      <w:lvlJc w:val="left"/>
      <w:pPr>
        <w:ind w:left="2874" w:hanging="360"/>
      </w:pPr>
      <w:rPr>
        <w:rFonts w:ascii="Wingdings" w:hAnsi="Wingdings" w:hint="default"/>
      </w:rPr>
    </w:lvl>
    <w:lvl w:ilvl="3" w:tplc="04190001" w:tentative="1">
      <w:start w:val="1"/>
      <w:numFmt w:val="bullet"/>
      <w:lvlText w:val=""/>
      <w:lvlJc w:val="left"/>
      <w:pPr>
        <w:ind w:left="3594" w:hanging="360"/>
      </w:pPr>
      <w:rPr>
        <w:rFonts w:ascii="Symbol" w:hAnsi="Symbol" w:hint="default"/>
      </w:rPr>
    </w:lvl>
    <w:lvl w:ilvl="4" w:tplc="04190003" w:tentative="1">
      <w:start w:val="1"/>
      <w:numFmt w:val="bullet"/>
      <w:lvlText w:val="o"/>
      <w:lvlJc w:val="left"/>
      <w:pPr>
        <w:ind w:left="4314" w:hanging="360"/>
      </w:pPr>
      <w:rPr>
        <w:rFonts w:ascii="Courier New" w:hAnsi="Courier New" w:cs="Courier New" w:hint="default"/>
      </w:rPr>
    </w:lvl>
    <w:lvl w:ilvl="5" w:tplc="04190005" w:tentative="1">
      <w:start w:val="1"/>
      <w:numFmt w:val="bullet"/>
      <w:lvlText w:val=""/>
      <w:lvlJc w:val="left"/>
      <w:pPr>
        <w:ind w:left="5034" w:hanging="360"/>
      </w:pPr>
      <w:rPr>
        <w:rFonts w:ascii="Wingdings" w:hAnsi="Wingdings" w:hint="default"/>
      </w:rPr>
    </w:lvl>
    <w:lvl w:ilvl="6" w:tplc="04190001" w:tentative="1">
      <w:start w:val="1"/>
      <w:numFmt w:val="bullet"/>
      <w:lvlText w:val=""/>
      <w:lvlJc w:val="left"/>
      <w:pPr>
        <w:ind w:left="5754" w:hanging="360"/>
      </w:pPr>
      <w:rPr>
        <w:rFonts w:ascii="Symbol" w:hAnsi="Symbol" w:hint="default"/>
      </w:rPr>
    </w:lvl>
    <w:lvl w:ilvl="7" w:tplc="04190003" w:tentative="1">
      <w:start w:val="1"/>
      <w:numFmt w:val="bullet"/>
      <w:lvlText w:val="o"/>
      <w:lvlJc w:val="left"/>
      <w:pPr>
        <w:ind w:left="6474" w:hanging="360"/>
      </w:pPr>
      <w:rPr>
        <w:rFonts w:ascii="Courier New" w:hAnsi="Courier New" w:cs="Courier New" w:hint="default"/>
      </w:rPr>
    </w:lvl>
    <w:lvl w:ilvl="8" w:tplc="04190005" w:tentative="1">
      <w:start w:val="1"/>
      <w:numFmt w:val="bullet"/>
      <w:lvlText w:val=""/>
      <w:lvlJc w:val="left"/>
      <w:pPr>
        <w:ind w:left="7194" w:hanging="360"/>
      </w:pPr>
      <w:rPr>
        <w:rFonts w:ascii="Wingdings" w:hAnsi="Wingdings" w:hint="default"/>
      </w:rPr>
    </w:lvl>
  </w:abstractNum>
  <w:abstractNum w:abstractNumId="6">
    <w:nsid w:val="0EDA6124"/>
    <w:multiLevelType w:val="hybridMultilevel"/>
    <w:tmpl w:val="F42CFDF2"/>
    <w:lvl w:ilvl="0" w:tplc="FA52CDAE">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
    <w:nsid w:val="15E1105F"/>
    <w:multiLevelType w:val="hybridMultilevel"/>
    <w:tmpl w:val="5BB21600"/>
    <w:lvl w:ilvl="0" w:tplc="1A84B8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83F717F"/>
    <w:multiLevelType w:val="hybridMultilevel"/>
    <w:tmpl w:val="E20C9B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C4B17C1"/>
    <w:multiLevelType w:val="hybridMultilevel"/>
    <w:tmpl w:val="D7325532"/>
    <w:lvl w:ilvl="0" w:tplc="FA52CDA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1C54DAD"/>
    <w:multiLevelType w:val="hybridMultilevel"/>
    <w:tmpl w:val="483A64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AF1A20"/>
    <w:multiLevelType w:val="hybridMultilevel"/>
    <w:tmpl w:val="EDDEFDAE"/>
    <w:lvl w:ilvl="0" w:tplc="8B940F84">
      <w:start w:val="1"/>
      <w:numFmt w:val="decimal"/>
      <w:lvlText w:val="%1."/>
      <w:lvlJc w:val="left"/>
      <w:pPr>
        <w:ind w:left="1069" w:hanging="360"/>
      </w:pPr>
      <w:rPr>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BE61B5"/>
    <w:multiLevelType w:val="hybridMultilevel"/>
    <w:tmpl w:val="6018CF1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3A633A94"/>
    <w:multiLevelType w:val="hybridMultilevel"/>
    <w:tmpl w:val="F96E8DB6"/>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B4371A"/>
    <w:multiLevelType w:val="hybridMultilevel"/>
    <w:tmpl w:val="0B60B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1FA49D8"/>
    <w:multiLevelType w:val="hybridMultilevel"/>
    <w:tmpl w:val="2F9821CE"/>
    <w:lvl w:ilvl="0" w:tplc="FA52CDA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C121C42"/>
    <w:multiLevelType w:val="hybridMultilevel"/>
    <w:tmpl w:val="D5327AF4"/>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C674EBA"/>
    <w:multiLevelType w:val="hybridMultilevel"/>
    <w:tmpl w:val="E612F992"/>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523343"/>
    <w:multiLevelType w:val="hybridMultilevel"/>
    <w:tmpl w:val="0346E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2145BEF"/>
    <w:multiLevelType w:val="hybridMultilevel"/>
    <w:tmpl w:val="3F7E2D78"/>
    <w:lvl w:ilvl="0" w:tplc="FA52CD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2A78D4"/>
    <w:multiLevelType w:val="hybridMultilevel"/>
    <w:tmpl w:val="EA206E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D6469F3"/>
    <w:multiLevelType w:val="hybridMultilevel"/>
    <w:tmpl w:val="C1B61AF0"/>
    <w:lvl w:ilvl="0" w:tplc="D1F2E01C">
      <w:start w:val="1"/>
      <w:numFmt w:val="bullet"/>
      <w:lvlText w:val=""/>
      <w:lvlJc w:val="left"/>
      <w:pPr>
        <w:ind w:left="1452" w:hanging="360"/>
      </w:pPr>
      <w:rPr>
        <w:rFonts w:ascii="Symbol" w:hAnsi="Symbol" w:hint="default"/>
      </w:rPr>
    </w:lvl>
    <w:lvl w:ilvl="1" w:tplc="04190003" w:tentative="1">
      <w:start w:val="1"/>
      <w:numFmt w:val="bullet"/>
      <w:lvlText w:val="o"/>
      <w:lvlJc w:val="left"/>
      <w:pPr>
        <w:ind w:left="2172" w:hanging="360"/>
      </w:pPr>
      <w:rPr>
        <w:rFonts w:ascii="Courier New" w:hAnsi="Courier New" w:cs="Courier New" w:hint="default"/>
      </w:rPr>
    </w:lvl>
    <w:lvl w:ilvl="2" w:tplc="04190005" w:tentative="1">
      <w:start w:val="1"/>
      <w:numFmt w:val="bullet"/>
      <w:lvlText w:val=""/>
      <w:lvlJc w:val="left"/>
      <w:pPr>
        <w:ind w:left="2892" w:hanging="360"/>
      </w:pPr>
      <w:rPr>
        <w:rFonts w:ascii="Wingdings" w:hAnsi="Wingdings" w:hint="default"/>
      </w:rPr>
    </w:lvl>
    <w:lvl w:ilvl="3" w:tplc="04190001" w:tentative="1">
      <w:start w:val="1"/>
      <w:numFmt w:val="bullet"/>
      <w:lvlText w:val=""/>
      <w:lvlJc w:val="left"/>
      <w:pPr>
        <w:ind w:left="3612" w:hanging="360"/>
      </w:pPr>
      <w:rPr>
        <w:rFonts w:ascii="Symbol" w:hAnsi="Symbol" w:hint="default"/>
      </w:rPr>
    </w:lvl>
    <w:lvl w:ilvl="4" w:tplc="04190003" w:tentative="1">
      <w:start w:val="1"/>
      <w:numFmt w:val="bullet"/>
      <w:lvlText w:val="o"/>
      <w:lvlJc w:val="left"/>
      <w:pPr>
        <w:ind w:left="4332" w:hanging="360"/>
      </w:pPr>
      <w:rPr>
        <w:rFonts w:ascii="Courier New" w:hAnsi="Courier New" w:cs="Courier New" w:hint="default"/>
      </w:rPr>
    </w:lvl>
    <w:lvl w:ilvl="5" w:tplc="04190005" w:tentative="1">
      <w:start w:val="1"/>
      <w:numFmt w:val="bullet"/>
      <w:lvlText w:val=""/>
      <w:lvlJc w:val="left"/>
      <w:pPr>
        <w:ind w:left="5052" w:hanging="360"/>
      </w:pPr>
      <w:rPr>
        <w:rFonts w:ascii="Wingdings" w:hAnsi="Wingdings" w:hint="default"/>
      </w:rPr>
    </w:lvl>
    <w:lvl w:ilvl="6" w:tplc="04190001" w:tentative="1">
      <w:start w:val="1"/>
      <w:numFmt w:val="bullet"/>
      <w:lvlText w:val=""/>
      <w:lvlJc w:val="left"/>
      <w:pPr>
        <w:ind w:left="5772" w:hanging="360"/>
      </w:pPr>
      <w:rPr>
        <w:rFonts w:ascii="Symbol" w:hAnsi="Symbol" w:hint="default"/>
      </w:rPr>
    </w:lvl>
    <w:lvl w:ilvl="7" w:tplc="04190003" w:tentative="1">
      <w:start w:val="1"/>
      <w:numFmt w:val="bullet"/>
      <w:lvlText w:val="o"/>
      <w:lvlJc w:val="left"/>
      <w:pPr>
        <w:ind w:left="6492" w:hanging="360"/>
      </w:pPr>
      <w:rPr>
        <w:rFonts w:ascii="Courier New" w:hAnsi="Courier New" w:cs="Courier New" w:hint="default"/>
      </w:rPr>
    </w:lvl>
    <w:lvl w:ilvl="8" w:tplc="04190005" w:tentative="1">
      <w:start w:val="1"/>
      <w:numFmt w:val="bullet"/>
      <w:lvlText w:val=""/>
      <w:lvlJc w:val="left"/>
      <w:pPr>
        <w:ind w:left="7212" w:hanging="360"/>
      </w:pPr>
      <w:rPr>
        <w:rFonts w:ascii="Wingdings" w:hAnsi="Wingdings" w:hint="default"/>
      </w:rPr>
    </w:lvl>
  </w:abstractNum>
  <w:abstractNum w:abstractNumId="22">
    <w:nsid w:val="6DFB0398"/>
    <w:multiLevelType w:val="hybridMultilevel"/>
    <w:tmpl w:val="9C8AC6DA"/>
    <w:lvl w:ilvl="0" w:tplc="FF201F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DA876FA"/>
    <w:multiLevelType w:val="hybridMultilevel"/>
    <w:tmpl w:val="29AE6536"/>
    <w:lvl w:ilvl="0" w:tplc="F48A013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9"/>
  </w:num>
  <w:num w:numId="3">
    <w:abstractNumId w:val="14"/>
  </w:num>
  <w:num w:numId="4">
    <w:abstractNumId w:val="2"/>
  </w:num>
  <w:num w:numId="5">
    <w:abstractNumId w:val="12"/>
  </w:num>
  <w:num w:numId="6">
    <w:abstractNumId w:val="11"/>
  </w:num>
  <w:num w:numId="7">
    <w:abstractNumId w:val="20"/>
  </w:num>
  <w:num w:numId="8">
    <w:abstractNumId w:val="16"/>
  </w:num>
  <w:num w:numId="9">
    <w:abstractNumId w:val="9"/>
  </w:num>
  <w:num w:numId="10">
    <w:abstractNumId w:val="13"/>
  </w:num>
  <w:num w:numId="11">
    <w:abstractNumId w:val="23"/>
  </w:num>
  <w:num w:numId="12">
    <w:abstractNumId w:val="7"/>
  </w:num>
  <w:num w:numId="13">
    <w:abstractNumId w:val="0"/>
  </w:num>
  <w:num w:numId="14">
    <w:abstractNumId w:val="10"/>
  </w:num>
  <w:num w:numId="15">
    <w:abstractNumId w:val="3"/>
  </w:num>
  <w:num w:numId="16">
    <w:abstractNumId w:val="4"/>
  </w:num>
  <w:num w:numId="17">
    <w:abstractNumId w:val="17"/>
  </w:num>
  <w:num w:numId="18">
    <w:abstractNumId w:val="21"/>
  </w:num>
  <w:num w:numId="19">
    <w:abstractNumId w:val="8"/>
  </w:num>
  <w:num w:numId="20">
    <w:abstractNumId w:val="15"/>
  </w:num>
  <w:num w:numId="21">
    <w:abstractNumId w:val="6"/>
  </w:num>
  <w:num w:numId="22">
    <w:abstractNumId w:val="5"/>
  </w:num>
  <w:num w:numId="23">
    <w:abstractNumId w:val="1"/>
  </w:num>
  <w:num w:numId="2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rsids>
    <w:rsidRoot w:val="009177DB"/>
    <w:rsid w:val="000026E5"/>
    <w:rsid w:val="000123DB"/>
    <w:rsid w:val="00013494"/>
    <w:rsid w:val="00013590"/>
    <w:rsid w:val="00013885"/>
    <w:rsid w:val="00013CC7"/>
    <w:rsid w:val="00014D01"/>
    <w:rsid w:val="00016120"/>
    <w:rsid w:val="00017872"/>
    <w:rsid w:val="00031522"/>
    <w:rsid w:val="00031F74"/>
    <w:rsid w:val="00032A10"/>
    <w:rsid w:val="000438C3"/>
    <w:rsid w:val="00047EFB"/>
    <w:rsid w:val="00050BB5"/>
    <w:rsid w:val="0005181E"/>
    <w:rsid w:val="00084117"/>
    <w:rsid w:val="0008499E"/>
    <w:rsid w:val="00087E13"/>
    <w:rsid w:val="000A3817"/>
    <w:rsid w:val="000C644D"/>
    <w:rsid w:val="000D054A"/>
    <w:rsid w:val="000D0734"/>
    <w:rsid w:val="000D1136"/>
    <w:rsid w:val="000E3C4E"/>
    <w:rsid w:val="000F746F"/>
    <w:rsid w:val="00100C76"/>
    <w:rsid w:val="00110E4A"/>
    <w:rsid w:val="0011192C"/>
    <w:rsid w:val="001209B0"/>
    <w:rsid w:val="00123283"/>
    <w:rsid w:val="00123927"/>
    <w:rsid w:val="001268B0"/>
    <w:rsid w:val="00132E84"/>
    <w:rsid w:val="001444AB"/>
    <w:rsid w:val="001545FC"/>
    <w:rsid w:val="00156505"/>
    <w:rsid w:val="001631B8"/>
    <w:rsid w:val="00163EBE"/>
    <w:rsid w:val="00170E77"/>
    <w:rsid w:val="001716B7"/>
    <w:rsid w:val="001721CE"/>
    <w:rsid w:val="00177F93"/>
    <w:rsid w:val="001848D1"/>
    <w:rsid w:val="0018494A"/>
    <w:rsid w:val="0019152E"/>
    <w:rsid w:val="00191AB3"/>
    <w:rsid w:val="001951A2"/>
    <w:rsid w:val="00197330"/>
    <w:rsid w:val="001A27A5"/>
    <w:rsid w:val="001A3C0B"/>
    <w:rsid w:val="001A6B02"/>
    <w:rsid w:val="001A7CBA"/>
    <w:rsid w:val="001B05BD"/>
    <w:rsid w:val="001B065C"/>
    <w:rsid w:val="001B082B"/>
    <w:rsid w:val="001B3ED6"/>
    <w:rsid w:val="001B5F41"/>
    <w:rsid w:val="001C12EA"/>
    <w:rsid w:val="001C45DE"/>
    <w:rsid w:val="001E2E55"/>
    <w:rsid w:val="001E3521"/>
    <w:rsid w:val="001E4F65"/>
    <w:rsid w:val="001F1A8F"/>
    <w:rsid w:val="001F4662"/>
    <w:rsid w:val="001F52FA"/>
    <w:rsid w:val="00200F28"/>
    <w:rsid w:val="0020321E"/>
    <w:rsid w:val="002079D1"/>
    <w:rsid w:val="00213D5B"/>
    <w:rsid w:val="00236602"/>
    <w:rsid w:val="00237340"/>
    <w:rsid w:val="00241BE2"/>
    <w:rsid w:val="00254DF9"/>
    <w:rsid w:val="00255DA9"/>
    <w:rsid w:val="002620ED"/>
    <w:rsid w:val="00262C22"/>
    <w:rsid w:val="00271790"/>
    <w:rsid w:val="0027304F"/>
    <w:rsid w:val="00274C0E"/>
    <w:rsid w:val="00295537"/>
    <w:rsid w:val="002A1693"/>
    <w:rsid w:val="002A4957"/>
    <w:rsid w:val="002A767F"/>
    <w:rsid w:val="002C127F"/>
    <w:rsid w:val="002C1CD6"/>
    <w:rsid w:val="002D0A8C"/>
    <w:rsid w:val="002D2A73"/>
    <w:rsid w:val="002D406B"/>
    <w:rsid w:val="002E1337"/>
    <w:rsid w:val="002E6CD0"/>
    <w:rsid w:val="002F3FAD"/>
    <w:rsid w:val="002F5F6D"/>
    <w:rsid w:val="002F77C3"/>
    <w:rsid w:val="00311E96"/>
    <w:rsid w:val="00317F77"/>
    <w:rsid w:val="00336018"/>
    <w:rsid w:val="00341253"/>
    <w:rsid w:val="00351BF3"/>
    <w:rsid w:val="00372E98"/>
    <w:rsid w:val="0039671C"/>
    <w:rsid w:val="003A1980"/>
    <w:rsid w:val="003C4DB9"/>
    <w:rsid w:val="003C7832"/>
    <w:rsid w:val="003D156D"/>
    <w:rsid w:val="003D18E5"/>
    <w:rsid w:val="003E5707"/>
    <w:rsid w:val="003E6C8D"/>
    <w:rsid w:val="003F0369"/>
    <w:rsid w:val="003F1662"/>
    <w:rsid w:val="003F62E4"/>
    <w:rsid w:val="00406853"/>
    <w:rsid w:val="004173C4"/>
    <w:rsid w:val="00430B4F"/>
    <w:rsid w:val="00432C11"/>
    <w:rsid w:val="00435088"/>
    <w:rsid w:val="00443124"/>
    <w:rsid w:val="00454735"/>
    <w:rsid w:val="004645D7"/>
    <w:rsid w:val="00470F43"/>
    <w:rsid w:val="004722D5"/>
    <w:rsid w:val="0047417C"/>
    <w:rsid w:val="0047583F"/>
    <w:rsid w:val="0048027B"/>
    <w:rsid w:val="004A0080"/>
    <w:rsid w:val="004A1765"/>
    <w:rsid w:val="004A2CC1"/>
    <w:rsid w:val="004A3ADA"/>
    <w:rsid w:val="004A3B13"/>
    <w:rsid w:val="004A5ECA"/>
    <w:rsid w:val="004B2189"/>
    <w:rsid w:val="004B2E50"/>
    <w:rsid w:val="004B77F4"/>
    <w:rsid w:val="004B7CE2"/>
    <w:rsid w:val="004D13FE"/>
    <w:rsid w:val="004E28DD"/>
    <w:rsid w:val="004F5D16"/>
    <w:rsid w:val="004F66A2"/>
    <w:rsid w:val="00503F32"/>
    <w:rsid w:val="00517410"/>
    <w:rsid w:val="005233F7"/>
    <w:rsid w:val="0053305C"/>
    <w:rsid w:val="00535918"/>
    <w:rsid w:val="0054565F"/>
    <w:rsid w:val="00547242"/>
    <w:rsid w:val="005476B3"/>
    <w:rsid w:val="005513A3"/>
    <w:rsid w:val="00553B42"/>
    <w:rsid w:val="00562B2B"/>
    <w:rsid w:val="00566103"/>
    <w:rsid w:val="00567250"/>
    <w:rsid w:val="00573BF1"/>
    <w:rsid w:val="00575216"/>
    <w:rsid w:val="00580C5C"/>
    <w:rsid w:val="00597E4F"/>
    <w:rsid w:val="005A348C"/>
    <w:rsid w:val="005A7A9B"/>
    <w:rsid w:val="005B4EC1"/>
    <w:rsid w:val="005B7A48"/>
    <w:rsid w:val="005C07BE"/>
    <w:rsid w:val="005C4F48"/>
    <w:rsid w:val="005C6792"/>
    <w:rsid w:val="005D03A0"/>
    <w:rsid w:val="005D04F5"/>
    <w:rsid w:val="005F3664"/>
    <w:rsid w:val="005F481D"/>
    <w:rsid w:val="006028A0"/>
    <w:rsid w:val="00602BD3"/>
    <w:rsid w:val="006124AC"/>
    <w:rsid w:val="006128FD"/>
    <w:rsid w:val="00614FD2"/>
    <w:rsid w:val="00624BF1"/>
    <w:rsid w:val="006262B3"/>
    <w:rsid w:val="006278AB"/>
    <w:rsid w:val="00641A6D"/>
    <w:rsid w:val="00642A72"/>
    <w:rsid w:val="006434F0"/>
    <w:rsid w:val="006521F9"/>
    <w:rsid w:val="0065436B"/>
    <w:rsid w:val="00654437"/>
    <w:rsid w:val="006549FB"/>
    <w:rsid w:val="00665F76"/>
    <w:rsid w:val="006677A3"/>
    <w:rsid w:val="006708A3"/>
    <w:rsid w:val="00680724"/>
    <w:rsid w:val="00684ADE"/>
    <w:rsid w:val="0068745B"/>
    <w:rsid w:val="0069087F"/>
    <w:rsid w:val="0069135E"/>
    <w:rsid w:val="00696242"/>
    <w:rsid w:val="006B0DC0"/>
    <w:rsid w:val="006B113E"/>
    <w:rsid w:val="006B1596"/>
    <w:rsid w:val="006B36F5"/>
    <w:rsid w:val="006B4D85"/>
    <w:rsid w:val="006B6E57"/>
    <w:rsid w:val="006C28D3"/>
    <w:rsid w:val="006D0111"/>
    <w:rsid w:val="006D4B97"/>
    <w:rsid w:val="006D50FC"/>
    <w:rsid w:val="006D60C4"/>
    <w:rsid w:val="006D628D"/>
    <w:rsid w:val="006D77A9"/>
    <w:rsid w:val="006E4774"/>
    <w:rsid w:val="006E50E6"/>
    <w:rsid w:val="006E6360"/>
    <w:rsid w:val="006E7142"/>
    <w:rsid w:val="006F29CA"/>
    <w:rsid w:val="0073048F"/>
    <w:rsid w:val="007321F4"/>
    <w:rsid w:val="00734101"/>
    <w:rsid w:val="007377FB"/>
    <w:rsid w:val="00741E95"/>
    <w:rsid w:val="00743CC5"/>
    <w:rsid w:val="007463C5"/>
    <w:rsid w:val="00766BBC"/>
    <w:rsid w:val="007705D6"/>
    <w:rsid w:val="00773A98"/>
    <w:rsid w:val="0077707A"/>
    <w:rsid w:val="007806E0"/>
    <w:rsid w:val="0078479B"/>
    <w:rsid w:val="007940B5"/>
    <w:rsid w:val="00796569"/>
    <w:rsid w:val="007A3A7C"/>
    <w:rsid w:val="007B0477"/>
    <w:rsid w:val="007B0A64"/>
    <w:rsid w:val="007B341B"/>
    <w:rsid w:val="007B4273"/>
    <w:rsid w:val="007B7120"/>
    <w:rsid w:val="007C2D2F"/>
    <w:rsid w:val="007D0EC7"/>
    <w:rsid w:val="007D5694"/>
    <w:rsid w:val="007D79E2"/>
    <w:rsid w:val="007E35F1"/>
    <w:rsid w:val="007F5DE1"/>
    <w:rsid w:val="007F6802"/>
    <w:rsid w:val="007F77F3"/>
    <w:rsid w:val="00815667"/>
    <w:rsid w:val="00823017"/>
    <w:rsid w:val="008340AF"/>
    <w:rsid w:val="008436E3"/>
    <w:rsid w:val="00843AAC"/>
    <w:rsid w:val="00844634"/>
    <w:rsid w:val="008525C9"/>
    <w:rsid w:val="00855D81"/>
    <w:rsid w:val="00862AC9"/>
    <w:rsid w:val="00863C5A"/>
    <w:rsid w:val="00874B3F"/>
    <w:rsid w:val="00890A67"/>
    <w:rsid w:val="0089671E"/>
    <w:rsid w:val="008A2A39"/>
    <w:rsid w:val="008A4F4B"/>
    <w:rsid w:val="008B488B"/>
    <w:rsid w:val="008B6655"/>
    <w:rsid w:val="008C3A6A"/>
    <w:rsid w:val="008C3DF2"/>
    <w:rsid w:val="008E013C"/>
    <w:rsid w:val="008F2A02"/>
    <w:rsid w:val="008F793F"/>
    <w:rsid w:val="009023BD"/>
    <w:rsid w:val="0091715C"/>
    <w:rsid w:val="009177DB"/>
    <w:rsid w:val="00921D49"/>
    <w:rsid w:val="009228F2"/>
    <w:rsid w:val="00925288"/>
    <w:rsid w:val="0092611B"/>
    <w:rsid w:val="00930C1E"/>
    <w:rsid w:val="009315CD"/>
    <w:rsid w:val="00937E86"/>
    <w:rsid w:val="00940CF3"/>
    <w:rsid w:val="00941009"/>
    <w:rsid w:val="00947B50"/>
    <w:rsid w:val="00992B27"/>
    <w:rsid w:val="00993537"/>
    <w:rsid w:val="00996065"/>
    <w:rsid w:val="009A02E2"/>
    <w:rsid w:val="009A0902"/>
    <w:rsid w:val="009B000B"/>
    <w:rsid w:val="009C1885"/>
    <w:rsid w:val="009C3CE9"/>
    <w:rsid w:val="009C49CC"/>
    <w:rsid w:val="009E0724"/>
    <w:rsid w:val="009E2AE2"/>
    <w:rsid w:val="009E3896"/>
    <w:rsid w:val="009F1966"/>
    <w:rsid w:val="00A107EE"/>
    <w:rsid w:val="00A10A1A"/>
    <w:rsid w:val="00A11A0E"/>
    <w:rsid w:val="00A21DC3"/>
    <w:rsid w:val="00A3470C"/>
    <w:rsid w:val="00A44418"/>
    <w:rsid w:val="00A45686"/>
    <w:rsid w:val="00A47730"/>
    <w:rsid w:val="00A53D8A"/>
    <w:rsid w:val="00A5422F"/>
    <w:rsid w:val="00A60998"/>
    <w:rsid w:val="00A6224C"/>
    <w:rsid w:val="00A64186"/>
    <w:rsid w:val="00A74875"/>
    <w:rsid w:val="00A75E54"/>
    <w:rsid w:val="00A777D0"/>
    <w:rsid w:val="00A810D0"/>
    <w:rsid w:val="00A857C8"/>
    <w:rsid w:val="00A861D9"/>
    <w:rsid w:val="00A9369E"/>
    <w:rsid w:val="00A937A3"/>
    <w:rsid w:val="00A942F2"/>
    <w:rsid w:val="00AA1134"/>
    <w:rsid w:val="00AA1DBD"/>
    <w:rsid w:val="00AA4A1F"/>
    <w:rsid w:val="00AB3C5E"/>
    <w:rsid w:val="00AB4918"/>
    <w:rsid w:val="00AC167E"/>
    <w:rsid w:val="00AC6415"/>
    <w:rsid w:val="00AD0888"/>
    <w:rsid w:val="00AD62E1"/>
    <w:rsid w:val="00AE1100"/>
    <w:rsid w:val="00AE3E46"/>
    <w:rsid w:val="00AE59FB"/>
    <w:rsid w:val="00B02FAC"/>
    <w:rsid w:val="00B07F15"/>
    <w:rsid w:val="00B25BD9"/>
    <w:rsid w:val="00B509E0"/>
    <w:rsid w:val="00B56DC5"/>
    <w:rsid w:val="00B603A6"/>
    <w:rsid w:val="00B61543"/>
    <w:rsid w:val="00B63B81"/>
    <w:rsid w:val="00B70EC5"/>
    <w:rsid w:val="00B73CC7"/>
    <w:rsid w:val="00B751D5"/>
    <w:rsid w:val="00B758F5"/>
    <w:rsid w:val="00B81F6F"/>
    <w:rsid w:val="00B828BB"/>
    <w:rsid w:val="00B90A56"/>
    <w:rsid w:val="00B9392A"/>
    <w:rsid w:val="00B94B82"/>
    <w:rsid w:val="00BA642D"/>
    <w:rsid w:val="00BD022F"/>
    <w:rsid w:val="00BD3013"/>
    <w:rsid w:val="00BD41C8"/>
    <w:rsid w:val="00BD7922"/>
    <w:rsid w:val="00BF5071"/>
    <w:rsid w:val="00C105DC"/>
    <w:rsid w:val="00C150CC"/>
    <w:rsid w:val="00C16FD7"/>
    <w:rsid w:val="00C213D6"/>
    <w:rsid w:val="00C31B0B"/>
    <w:rsid w:val="00C329B3"/>
    <w:rsid w:val="00C40B55"/>
    <w:rsid w:val="00C45E7E"/>
    <w:rsid w:val="00C624C0"/>
    <w:rsid w:val="00C834BD"/>
    <w:rsid w:val="00C86A6E"/>
    <w:rsid w:val="00C87DBD"/>
    <w:rsid w:val="00C96B52"/>
    <w:rsid w:val="00CA0ED5"/>
    <w:rsid w:val="00CA6753"/>
    <w:rsid w:val="00CB1940"/>
    <w:rsid w:val="00CB2315"/>
    <w:rsid w:val="00CB4EF7"/>
    <w:rsid w:val="00CC71FE"/>
    <w:rsid w:val="00CE4A9E"/>
    <w:rsid w:val="00CF211B"/>
    <w:rsid w:val="00D108C8"/>
    <w:rsid w:val="00D1167B"/>
    <w:rsid w:val="00D13DBD"/>
    <w:rsid w:val="00D15B5A"/>
    <w:rsid w:val="00D27819"/>
    <w:rsid w:val="00D30C42"/>
    <w:rsid w:val="00D372C5"/>
    <w:rsid w:val="00D40FEE"/>
    <w:rsid w:val="00D51B5C"/>
    <w:rsid w:val="00D528B4"/>
    <w:rsid w:val="00D6632D"/>
    <w:rsid w:val="00D92F11"/>
    <w:rsid w:val="00D93C4B"/>
    <w:rsid w:val="00D95804"/>
    <w:rsid w:val="00D95977"/>
    <w:rsid w:val="00D9724B"/>
    <w:rsid w:val="00DA13BD"/>
    <w:rsid w:val="00DA253F"/>
    <w:rsid w:val="00DA41A8"/>
    <w:rsid w:val="00DB7C30"/>
    <w:rsid w:val="00DC18A6"/>
    <w:rsid w:val="00DF4516"/>
    <w:rsid w:val="00DF58A8"/>
    <w:rsid w:val="00DF7B36"/>
    <w:rsid w:val="00E01EAE"/>
    <w:rsid w:val="00E01FC6"/>
    <w:rsid w:val="00E128E0"/>
    <w:rsid w:val="00E14B6E"/>
    <w:rsid w:val="00E21244"/>
    <w:rsid w:val="00E23365"/>
    <w:rsid w:val="00E2591B"/>
    <w:rsid w:val="00E303D2"/>
    <w:rsid w:val="00E36FB4"/>
    <w:rsid w:val="00E400E1"/>
    <w:rsid w:val="00E46B66"/>
    <w:rsid w:val="00E47079"/>
    <w:rsid w:val="00E6239B"/>
    <w:rsid w:val="00E67170"/>
    <w:rsid w:val="00E6765B"/>
    <w:rsid w:val="00E67CF4"/>
    <w:rsid w:val="00E7722E"/>
    <w:rsid w:val="00E7734E"/>
    <w:rsid w:val="00E8234E"/>
    <w:rsid w:val="00E87ADC"/>
    <w:rsid w:val="00E90042"/>
    <w:rsid w:val="00E964B3"/>
    <w:rsid w:val="00EB10E4"/>
    <w:rsid w:val="00EB1AD2"/>
    <w:rsid w:val="00EB2652"/>
    <w:rsid w:val="00EB7AAB"/>
    <w:rsid w:val="00EC69FE"/>
    <w:rsid w:val="00EE2FB9"/>
    <w:rsid w:val="00EE6BE5"/>
    <w:rsid w:val="00EF1570"/>
    <w:rsid w:val="00EF3694"/>
    <w:rsid w:val="00F002E6"/>
    <w:rsid w:val="00F018AB"/>
    <w:rsid w:val="00F1078E"/>
    <w:rsid w:val="00F10D69"/>
    <w:rsid w:val="00F12CEE"/>
    <w:rsid w:val="00F16C7A"/>
    <w:rsid w:val="00F233C4"/>
    <w:rsid w:val="00F25337"/>
    <w:rsid w:val="00F328B3"/>
    <w:rsid w:val="00F34BF7"/>
    <w:rsid w:val="00F40484"/>
    <w:rsid w:val="00F425D8"/>
    <w:rsid w:val="00F4264A"/>
    <w:rsid w:val="00F4411D"/>
    <w:rsid w:val="00F523E8"/>
    <w:rsid w:val="00F71BDC"/>
    <w:rsid w:val="00F93BDB"/>
    <w:rsid w:val="00FA6C27"/>
    <w:rsid w:val="00FB37B5"/>
    <w:rsid w:val="00FC373B"/>
    <w:rsid w:val="00FC4DCE"/>
    <w:rsid w:val="00FE54E1"/>
    <w:rsid w:val="00FF2184"/>
    <w:rsid w:val="00FF5FA8"/>
    <w:rsid w:val="00FF70EF"/>
    <w:rsid w:val="00FF7E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Document Map"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079D1"/>
    <w:rPr>
      <w:sz w:val="24"/>
      <w:szCs w:val="24"/>
    </w:rPr>
  </w:style>
  <w:style w:type="paragraph" w:styleId="1">
    <w:name w:val="heading 1"/>
    <w:basedOn w:val="a"/>
    <w:link w:val="10"/>
    <w:uiPriority w:val="9"/>
    <w:qFormat/>
    <w:rsid w:val="006549FB"/>
    <w:pPr>
      <w:spacing w:before="46" w:after="46"/>
      <w:ind w:left="46" w:right="46"/>
      <w:outlineLvl w:val="0"/>
    </w:pPr>
    <w:rPr>
      <w:b/>
      <w:bCs/>
      <w:color w:val="3C3F43"/>
      <w:kern w:val="36"/>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49FB"/>
    <w:rPr>
      <w:b/>
      <w:bCs/>
      <w:color w:val="3C3F43"/>
      <w:kern w:val="36"/>
      <w:sz w:val="22"/>
      <w:szCs w:val="22"/>
    </w:rPr>
  </w:style>
  <w:style w:type="paragraph" w:styleId="a3">
    <w:name w:val="Balloon Text"/>
    <w:basedOn w:val="a"/>
    <w:link w:val="a4"/>
    <w:uiPriority w:val="99"/>
    <w:rsid w:val="00F4411D"/>
    <w:rPr>
      <w:rFonts w:ascii="Tahoma" w:hAnsi="Tahoma" w:cs="Tahoma"/>
      <w:sz w:val="16"/>
      <w:szCs w:val="16"/>
    </w:rPr>
  </w:style>
  <w:style w:type="character" w:customStyle="1" w:styleId="a4">
    <w:name w:val="Текст выноски Знак"/>
    <w:basedOn w:val="a0"/>
    <w:link w:val="a3"/>
    <w:uiPriority w:val="99"/>
    <w:rsid w:val="00F4411D"/>
    <w:rPr>
      <w:rFonts w:ascii="Tahoma" w:hAnsi="Tahoma" w:cs="Tahoma"/>
      <w:sz w:val="16"/>
      <w:szCs w:val="16"/>
    </w:rPr>
  </w:style>
  <w:style w:type="character" w:styleId="a5">
    <w:name w:val="annotation reference"/>
    <w:basedOn w:val="a0"/>
    <w:rsid w:val="00FF2184"/>
    <w:rPr>
      <w:sz w:val="16"/>
      <w:szCs w:val="16"/>
    </w:rPr>
  </w:style>
  <w:style w:type="paragraph" w:styleId="a6">
    <w:name w:val="annotation text"/>
    <w:basedOn w:val="a"/>
    <w:link w:val="a7"/>
    <w:uiPriority w:val="99"/>
    <w:rsid w:val="00FF2184"/>
    <w:rPr>
      <w:sz w:val="20"/>
      <w:szCs w:val="20"/>
    </w:rPr>
  </w:style>
  <w:style w:type="character" w:customStyle="1" w:styleId="a7">
    <w:name w:val="Текст примечания Знак"/>
    <w:basedOn w:val="a0"/>
    <w:link w:val="a6"/>
    <w:uiPriority w:val="99"/>
    <w:rsid w:val="00FF2184"/>
  </w:style>
  <w:style w:type="paragraph" w:styleId="a8">
    <w:name w:val="annotation subject"/>
    <w:basedOn w:val="a6"/>
    <w:next w:val="a6"/>
    <w:link w:val="a9"/>
    <w:uiPriority w:val="99"/>
    <w:rsid w:val="00FF2184"/>
    <w:rPr>
      <w:b/>
      <w:bCs/>
    </w:rPr>
  </w:style>
  <w:style w:type="character" w:customStyle="1" w:styleId="a9">
    <w:name w:val="Тема примечания Знак"/>
    <w:basedOn w:val="a7"/>
    <w:link w:val="a8"/>
    <w:uiPriority w:val="99"/>
    <w:rsid w:val="00FF2184"/>
    <w:rPr>
      <w:b/>
      <w:bCs/>
    </w:rPr>
  </w:style>
  <w:style w:type="paragraph" w:styleId="aa">
    <w:name w:val="Revision"/>
    <w:hidden/>
    <w:uiPriority w:val="99"/>
    <w:semiHidden/>
    <w:rsid w:val="00FF2184"/>
    <w:rPr>
      <w:sz w:val="24"/>
      <w:szCs w:val="24"/>
    </w:rPr>
  </w:style>
  <w:style w:type="paragraph" w:styleId="ab">
    <w:name w:val="Body Text Indent"/>
    <w:basedOn w:val="a"/>
    <w:link w:val="ac"/>
    <w:uiPriority w:val="99"/>
    <w:unhideWhenUsed/>
    <w:rsid w:val="00940CF3"/>
    <w:pPr>
      <w:spacing w:after="120" w:line="276" w:lineRule="auto"/>
      <w:ind w:left="283"/>
    </w:pPr>
    <w:rPr>
      <w:rFonts w:ascii="Calibri" w:eastAsia="Calibri" w:hAnsi="Calibri"/>
      <w:sz w:val="22"/>
      <w:szCs w:val="22"/>
      <w:lang w:eastAsia="en-US"/>
    </w:rPr>
  </w:style>
  <w:style w:type="character" w:customStyle="1" w:styleId="ac">
    <w:name w:val="Основной текст с отступом Знак"/>
    <w:basedOn w:val="a0"/>
    <w:link w:val="ab"/>
    <w:uiPriority w:val="99"/>
    <w:rsid w:val="00940CF3"/>
    <w:rPr>
      <w:rFonts w:ascii="Calibri" w:eastAsia="Calibri" w:hAnsi="Calibri" w:cs="Times New Roman"/>
      <w:sz w:val="22"/>
      <w:szCs w:val="22"/>
      <w:lang w:eastAsia="en-US"/>
    </w:rPr>
  </w:style>
  <w:style w:type="paragraph" w:customStyle="1" w:styleId="ConsPlusNormal">
    <w:name w:val="ConsPlusNormal"/>
    <w:rsid w:val="00262C22"/>
    <w:pPr>
      <w:autoSpaceDE w:val="0"/>
      <w:autoSpaceDN w:val="0"/>
      <w:adjustRightInd w:val="0"/>
      <w:ind w:firstLine="720"/>
    </w:pPr>
    <w:rPr>
      <w:rFonts w:ascii="Arial" w:hAnsi="Arial" w:cs="Arial"/>
    </w:rPr>
  </w:style>
  <w:style w:type="paragraph" w:styleId="ad">
    <w:name w:val="footer"/>
    <w:basedOn w:val="a"/>
    <w:link w:val="ae"/>
    <w:uiPriority w:val="99"/>
    <w:rsid w:val="009B000B"/>
    <w:pPr>
      <w:widowControl w:val="0"/>
      <w:tabs>
        <w:tab w:val="center" w:pos="4677"/>
        <w:tab w:val="right" w:pos="9355"/>
      </w:tabs>
      <w:autoSpaceDE w:val="0"/>
      <w:autoSpaceDN w:val="0"/>
      <w:adjustRightInd w:val="0"/>
    </w:pPr>
    <w:rPr>
      <w:sz w:val="20"/>
      <w:szCs w:val="20"/>
    </w:rPr>
  </w:style>
  <w:style w:type="character" w:customStyle="1" w:styleId="ae">
    <w:name w:val="Нижний колонтитул Знак"/>
    <w:basedOn w:val="a0"/>
    <w:link w:val="ad"/>
    <w:uiPriority w:val="99"/>
    <w:rsid w:val="009B000B"/>
  </w:style>
  <w:style w:type="table" w:styleId="af">
    <w:name w:val="Table Grid"/>
    <w:basedOn w:val="a1"/>
    <w:uiPriority w:val="59"/>
    <w:rsid w:val="009B000B"/>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0">
    <w:name w:val="header"/>
    <w:basedOn w:val="a"/>
    <w:link w:val="af1"/>
    <w:uiPriority w:val="99"/>
    <w:rsid w:val="009B000B"/>
    <w:pPr>
      <w:tabs>
        <w:tab w:val="center" w:pos="4677"/>
        <w:tab w:val="right" w:pos="9355"/>
      </w:tabs>
    </w:pPr>
  </w:style>
  <w:style w:type="character" w:customStyle="1" w:styleId="af1">
    <w:name w:val="Верхний колонтитул Знак"/>
    <w:basedOn w:val="a0"/>
    <w:link w:val="af0"/>
    <w:uiPriority w:val="99"/>
    <w:rsid w:val="009B000B"/>
    <w:rPr>
      <w:sz w:val="24"/>
      <w:szCs w:val="24"/>
    </w:rPr>
  </w:style>
  <w:style w:type="paragraph" w:styleId="af2">
    <w:name w:val="List Paragraph"/>
    <w:basedOn w:val="a"/>
    <w:uiPriority w:val="34"/>
    <w:qFormat/>
    <w:rsid w:val="00C87DBD"/>
    <w:pPr>
      <w:spacing w:after="200" w:line="276" w:lineRule="auto"/>
      <w:ind w:left="720"/>
      <w:contextualSpacing/>
    </w:pPr>
    <w:rPr>
      <w:rFonts w:ascii="Calibri" w:eastAsia="Calibri" w:hAnsi="Calibri"/>
      <w:sz w:val="22"/>
      <w:szCs w:val="22"/>
      <w:lang w:eastAsia="en-US"/>
    </w:rPr>
  </w:style>
  <w:style w:type="paragraph" w:customStyle="1" w:styleId="Paragr1">
    <w:name w:val="Paragr 1"/>
    <w:rsid w:val="007C2D2F"/>
    <w:pPr>
      <w:widowControl w:val="0"/>
      <w:autoSpaceDE w:val="0"/>
      <w:autoSpaceDN w:val="0"/>
      <w:spacing w:before="40" w:line="280" w:lineRule="exact"/>
      <w:jc w:val="both"/>
    </w:pPr>
    <w:rPr>
      <w:sz w:val="22"/>
      <w:szCs w:val="22"/>
    </w:rPr>
  </w:style>
  <w:style w:type="paragraph" w:styleId="2">
    <w:name w:val="Body Text Indent 2"/>
    <w:basedOn w:val="a"/>
    <w:link w:val="20"/>
    <w:rsid w:val="006B36F5"/>
    <w:pPr>
      <w:spacing w:after="120" w:line="480" w:lineRule="auto"/>
      <w:ind w:left="283"/>
    </w:pPr>
  </w:style>
  <w:style w:type="character" w:customStyle="1" w:styleId="20">
    <w:name w:val="Основной текст с отступом 2 Знак"/>
    <w:basedOn w:val="a0"/>
    <w:link w:val="2"/>
    <w:rsid w:val="006B36F5"/>
    <w:rPr>
      <w:sz w:val="24"/>
      <w:szCs w:val="24"/>
    </w:rPr>
  </w:style>
  <w:style w:type="character" w:customStyle="1" w:styleId="af3">
    <w:name w:val="Основной текст_"/>
    <w:basedOn w:val="a0"/>
    <w:link w:val="11"/>
    <w:rsid w:val="00A44418"/>
    <w:rPr>
      <w:sz w:val="25"/>
      <w:szCs w:val="25"/>
      <w:shd w:val="clear" w:color="auto" w:fill="FFFFFF"/>
    </w:rPr>
  </w:style>
  <w:style w:type="paragraph" w:customStyle="1" w:styleId="11">
    <w:name w:val="Основной текст1"/>
    <w:basedOn w:val="a"/>
    <w:link w:val="af3"/>
    <w:rsid w:val="00A44418"/>
    <w:pPr>
      <w:shd w:val="clear" w:color="auto" w:fill="FFFFFF"/>
      <w:spacing w:line="0" w:lineRule="atLeast"/>
    </w:pPr>
    <w:rPr>
      <w:sz w:val="25"/>
      <w:szCs w:val="25"/>
    </w:rPr>
  </w:style>
  <w:style w:type="paragraph" w:styleId="af4">
    <w:name w:val="footnote text"/>
    <w:basedOn w:val="a"/>
    <w:link w:val="af5"/>
    <w:uiPriority w:val="99"/>
    <w:unhideWhenUsed/>
    <w:rsid w:val="00A44418"/>
    <w:rPr>
      <w:rFonts w:asciiTheme="minorHAnsi" w:eastAsiaTheme="minorHAnsi" w:hAnsiTheme="minorHAnsi" w:cstheme="minorBidi"/>
      <w:sz w:val="20"/>
      <w:szCs w:val="20"/>
      <w:lang w:eastAsia="en-US"/>
    </w:rPr>
  </w:style>
  <w:style w:type="character" w:customStyle="1" w:styleId="af5">
    <w:name w:val="Текст сноски Знак"/>
    <w:basedOn w:val="a0"/>
    <w:link w:val="af4"/>
    <w:uiPriority w:val="99"/>
    <w:rsid w:val="00A44418"/>
    <w:rPr>
      <w:rFonts w:asciiTheme="minorHAnsi" w:eastAsiaTheme="minorHAnsi" w:hAnsiTheme="minorHAnsi" w:cstheme="minorBidi"/>
      <w:lang w:eastAsia="en-US"/>
    </w:rPr>
  </w:style>
  <w:style w:type="character" w:styleId="af6">
    <w:name w:val="footnote reference"/>
    <w:basedOn w:val="a0"/>
    <w:uiPriority w:val="99"/>
    <w:unhideWhenUsed/>
    <w:rsid w:val="00A44418"/>
    <w:rPr>
      <w:vertAlign w:val="superscript"/>
    </w:rPr>
  </w:style>
  <w:style w:type="paragraph" w:customStyle="1" w:styleId="ConsPlusTitle">
    <w:name w:val="ConsPlusTitle"/>
    <w:uiPriority w:val="99"/>
    <w:rsid w:val="006549FB"/>
    <w:pPr>
      <w:widowControl w:val="0"/>
      <w:autoSpaceDE w:val="0"/>
      <w:autoSpaceDN w:val="0"/>
      <w:adjustRightInd w:val="0"/>
    </w:pPr>
    <w:rPr>
      <w:rFonts w:ascii="Calibri" w:hAnsi="Calibri" w:cs="Calibri"/>
      <w:b/>
      <w:bCs/>
      <w:sz w:val="22"/>
      <w:szCs w:val="22"/>
    </w:rPr>
  </w:style>
  <w:style w:type="character" w:styleId="af7">
    <w:name w:val="Strong"/>
    <w:basedOn w:val="a0"/>
    <w:uiPriority w:val="22"/>
    <w:qFormat/>
    <w:rsid w:val="006549FB"/>
    <w:rPr>
      <w:b/>
      <w:bCs/>
    </w:rPr>
  </w:style>
  <w:style w:type="paragraph" w:styleId="af8">
    <w:name w:val="No Spacing"/>
    <w:uiPriority w:val="1"/>
    <w:qFormat/>
    <w:rsid w:val="006549FB"/>
    <w:rPr>
      <w:sz w:val="24"/>
      <w:szCs w:val="24"/>
    </w:rPr>
  </w:style>
  <w:style w:type="paragraph" w:styleId="af9">
    <w:name w:val="Body Text"/>
    <w:basedOn w:val="a"/>
    <w:link w:val="afa"/>
    <w:unhideWhenUsed/>
    <w:rsid w:val="006549FB"/>
    <w:pPr>
      <w:spacing w:after="120" w:line="360" w:lineRule="auto"/>
      <w:ind w:firstLine="567"/>
      <w:jc w:val="both"/>
    </w:pPr>
    <w:rPr>
      <w:sz w:val="28"/>
      <w:szCs w:val="20"/>
    </w:rPr>
  </w:style>
  <w:style w:type="character" w:customStyle="1" w:styleId="afa">
    <w:name w:val="Основной текст Знак"/>
    <w:basedOn w:val="a0"/>
    <w:link w:val="af9"/>
    <w:rsid w:val="006549FB"/>
    <w:rPr>
      <w:sz w:val="28"/>
    </w:rPr>
  </w:style>
  <w:style w:type="paragraph" w:styleId="afb">
    <w:name w:val="Normal (Web)"/>
    <w:basedOn w:val="a"/>
    <w:uiPriority w:val="99"/>
    <w:unhideWhenUsed/>
    <w:rsid w:val="006549FB"/>
    <w:pPr>
      <w:spacing w:before="100" w:beforeAutospacing="1" w:after="100" w:afterAutospacing="1"/>
    </w:pPr>
    <w:rPr>
      <w:rFonts w:eastAsia="Calibri"/>
    </w:rPr>
  </w:style>
  <w:style w:type="character" w:customStyle="1" w:styleId="afc">
    <w:name w:val="Схема документа Знак"/>
    <w:basedOn w:val="a0"/>
    <w:link w:val="afd"/>
    <w:uiPriority w:val="99"/>
    <w:rsid w:val="006549FB"/>
    <w:rPr>
      <w:rFonts w:ascii="Tahoma" w:hAnsi="Tahoma" w:cs="Tahoma"/>
      <w:sz w:val="16"/>
      <w:szCs w:val="16"/>
    </w:rPr>
  </w:style>
  <w:style w:type="paragraph" w:styleId="afd">
    <w:name w:val="Document Map"/>
    <w:basedOn w:val="a"/>
    <w:link w:val="afc"/>
    <w:uiPriority w:val="99"/>
    <w:unhideWhenUsed/>
    <w:rsid w:val="006549FB"/>
    <w:rPr>
      <w:rFonts w:ascii="Tahoma" w:hAnsi="Tahoma" w:cs="Tahoma"/>
      <w:sz w:val="16"/>
      <w:szCs w:val="16"/>
    </w:rPr>
  </w:style>
  <w:style w:type="character" w:customStyle="1" w:styleId="12">
    <w:name w:val="Схема документа Знак1"/>
    <w:basedOn w:val="a0"/>
    <w:link w:val="afd"/>
    <w:rsid w:val="006549FB"/>
    <w:rPr>
      <w:rFonts w:ascii="Tahoma" w:hAnsi="Tahoma" w:cs="Tahoma"/>
      <w:sz w:val="16"/>
      <w:szCs w:val="16"/>
    </w:rPr>
  </w:style>
  <w:style w:type="character" w:styleId="afe">
    <w:name w:val="Hyperlink"/>
    <w:basedOn w:val="a0"/>
    <w:uiPriority w:val="99"/>
    <w:unhideWhenUsed/>
    <w:rsid w:val="006549FB"/>
    <w:rPr>
      <w:color w:val="0000FF"/>
      <w:u w:val="single"/>
    </w:rPr>
  </w:style>
  <w:style w:type="character" w:styleId="aff">
    <w:name w:val="Emphasis"/>
    <w:basedOn w:val="a0"/>
    <w:uiPriority w:val="20"/>
    <w:qFormat/>
    <w:rsid w:val="006549FB"/>
    <w:rPr>
      <w:i/>
      <w:iCs/>
    </w:rPr>
  </w:style>
  <w:style w:type="paragraph" w:customStyle="1" w:styleId="xl63">
    <w:name w:val="xl63"/>
    <w:basedOn w:val="a"/>
    <w:rsid w:val="006549FB"/>
    <w:pPr>
      <w:pBdr>
        <w:left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
    <w:rsid w:val="006549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7">
    <w:name w:val="xl67"/>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6549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6549FB"/>
    <w:pPr>
      <w:pBdr>
        <w:left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6549F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6549F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6549FB"/>
    <w:pPr>
      <w:pBdr>
        <w:top w:val="single" w:sz="4" w:space="0" w:color="auto"/>
        <w:left w:val="single" w:sz="4" w:space="0" w:color="auto"/>
        <w:bottom w:val="single" w:sz="4" w:space="0" w:color="auto"/>
      </w:pBdr>
      <w:spacing w:before="100" w:beforeAutospacing="1" w:after="100" w:afterAutospacing="1"/>
      <w:jc w:val="center"/>
      <w:textAlignment w:val="center"/>
    </w:pPr>
    <w:rPr>
      <w:b/>
      <w:bCs/>
      <w:sz w:val="32"/>
      <w:szCs w:val="32"/>
    </w:rPr>
  </w:style>
  <w:style w:type="paragraph" w:customStyle="1" w:styleId="xl73">
    <w:name w:val="xl73"/>
    <w:basedOn w:val="a"/>
    <w:rsid w:val="006549FB"/>
    <w:pPr>
      <w:pBdr>
        <w:top w:val="single" w:sz="4" w:space="0" w:color="auto"/>
        <w:bottom w:val="single" w:sz="4" w:space="0" w:color="auto"/>
      </w:pBdr>
      <w:spacing w:before="100" w:beforeAutospacing="1" w:after="100" w:afterAutospacing="1"/>
      <w:jc w:val="center"/>
      <w:textAlignment w:val="center"/>
    </w:pPr>
    <w:rPr>
      <w:b/>
      <w:bCs/>
      <w:sz w:val="32"/>
      <w:szCs w:val="32"/>
    </w:rPr>
  </w:style>
  <w:style w:type="paragraph" w:customStyle="1" w:styleId="xl74">
    <w:name w:val="xl74"/>
    <w:basedOn w:val="a"/>
    <w:rsid w:val="006549FB"/>
    <w:pPr>
      <w:pBdr>
        <w:top w:val="single" w:sz="4" w:space="0" w:color="auto"/>
        <w:bottom w:val="single" w:sz="4" w:space="0" w:color="auto"/>
        <w:right w:val="single" w:sz="4" w:space="0" w:color="auto"/>
      </w:pBdr>
      <w:spacing w:before="100" w:beforeAutospacing="1" w:after="100" w:afterAutospacing="1"/>
      <w:jc w:val="center"/>
      <w:textAlignment w:val="center"/>
    </w:pPr>
    <w:rPr>
      <w:b/>
      <w:bCs/>
      <w:sz w:val="32"/>
      <w:szCs w:val="32"/>
    </w:rPr>
  </w:style>
  <w:style w:type="paragraph" w:customStyle="1" w:styleId="xl75">
    <w:name w:val="xl75"/>
    <w:basedOn w:val="a"/>
    <w:rsid w:val="006549FB"/>
    <w:pPr>
      <w:pBdr>
        <w:left w:val="single" w:sz="4" w:space="0" w:color="auto"/>
        <w:right w:val="single" w:sz="4" w:space="0" w:color="auto"/>
      </w:pBdr>
      <w:spacing w:before="100" w:beforeAutospacing="1" w:after="100" w:afterAutospacing="1"/>
    </w:pPr>
  </w:style>
  <w:style w:type="paragraph" w:customStyle="1" w:styleId="xl76">
    <w:name w:val="xl76"/>
    <w:basedOn w:val="a"/>
    <w:rsid w:val="006549FB"/>
    <w:pPr>
      <w:pBdr>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
    <w:rsid w:val="006549F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
    <w:rsid w:val="006549F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9">
    <w:name w:val="xl79"/>
    <w:basedOn w:val="a"/>
    <w:rsid w:val="006549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r="http://schemas.openxmlformats.org/officeDocument/2006/relationships" xmlns:w="http://schemas.openxmlformats.org/wordprocessingml/2006/main">
  <w:divs>
    <w:div w:id="287398732">
      <w:bodyDiv w:val="1"/>
      <w:marLeft w:val="0"/>
      <w:marRight w:val="0"/>
      <w:marTop w:val="0"/>
      <w:marBottom w:val="0"/>
      <w:divBdr>
        <w:top w:val="none" w:sz="0" w:space="0" w:color="auto"/>
        <w:left w:val="none" w:sz="0" w:space="0" w:color="auto"/>
        <w:bottom w:val="none" w:sz="0" w:space="0" w:color="auto"/>
        <w:right w:val="none" w:sz="0" w:space="0" w:color="auto"/>
      </w:divBdr>
    </w:div>
    <w:div w:id="299773722">
      <w:bodyDiv w:val="1"/>
      <w:marLeft w:val="0"/>
      <w:marRight w:val="0"/>
      <w:marTop w:val="0"/>
      <w:marBottom w:val="0"/>
      <w:divBdr>
        <w:top w:val="none" w:sz="0" w:space="0" w:color="auto"/>
        <w:left w:val="none" w:sz="0" w:space="0" w:color="auto"/>
        <w:bottom w:val="none" w:sz="0" w:space="0" w:color="auto"/>
        <w:right w:val="none" w:sz="0" w:space="0" w:color="auto"/>
      </w:divBdr>
    </w:div>
    <w:div w:id="656570450">
      <w:bodyDiv w:val="1"/>
      <w:marLeft w:val="0"/>
      <w:marRight w:val="0"/>
      <w:marTop w:val="0"/>
      <w:marBottom w:val="0"/>
      <w:divBdr>
        <w:top w:val="none" w:sz="0" w:space="0" w:color="auto"/>
        <w:left w:val="none" w:sz="0" w:space="0" w:color="auto"/>
        <w:bottom w:val="none" w:sz="0" w:space="0" w:color="auto"/>
        <w:right w:val="none" w:sz="0" w:space="0" w:color="auto"/>
      </w:divBdr>
    </w:div>
    <w:div w:id="757992150">
      <w:bodyDiv w:val="1"/>
      <w:marLeft w:val="0"/>
      <w:marRight w:val="0"/>
      <w:marTop w:val="0"/>
      <w:marBottom w:val="0"/>
      <w:divBdr>
        <w:top w:val="none" w:sz="0" w:space="0" w:color="auto"/>
        <w:left w:val="none" w:sz="0" w:space="0" w:color="auto"/>
        <w:bottom w:val="none" w:sz="0" w:space="0" w:color="auto"/>
        <w:right w:val="none" w:sz="0" w:space="0" w:color="auto"/>
      </w:divBdr>
    </w:div>
    <w:div w:id="1166897684">
      <w:bodyDiv w:val="1"/>
      <w:marLeft w:val="0"/>
      <w:marRight w:val="0"/>
      <w:marTop w:val="0"/>
      <w:marBottom w:val="0"/>
      <w:divBdr>
        <w:top w:val="none" w:sz="0" w:space="0" w:color="auto"/>
        <w:left w:val="none" w:sz="0" w:space="0" w:color="auto"/>
        <w:bottom w:val="none" w:sz="0" w:space="0" w:color="auto"/>
        <w:right w:val="none" w:sz="0" w:space="0" w:color="auto"/>
      </w:divBdr>
    </w:div>
    <w:div w:id="1738548237">
      <w:bodyDiv w:val="1"/>
      <w:marLeft w:val="0"/>
      <w:marRight w:val="0"/>
      <w:marTop w:val="0"/>
      <w:marBottom w:val="0"/>
      <w:divBdr>
        <w:top w:val="none" w:sz="0" w:space="0" w:color="auto"/>
        <w:left w:val="none" w:sz="0" w:space="0" w:color="auto"/>
        <w:bottom w:val="none" w:sz="0" w:space="0" w:color="auto"/>
        <w:right w:val="none" w:sz="0" w:space="0" w:color="auto"/>
      </w:divBdr>
      <w:divsChild>
        <w:div w:id="1333605099">
          <w:marLeft w:val="0"/>
          <w:marRight w:val="0"/>
          <w:marTop w:val="0"/>
          <w:marBottom w:val="0"/>
          <w:divBdr>
            <w:top w:val="none" w:sz="0" w:space="0" w:color="auto"/>
            <w:left w:val="none" w:sz="0" w:space="0" w:color="auto"/>
            <w:bottom w:val="none" w:sz="0" w:space="0" w:color="auto"/>
            <w:right w:val="none" w:sz="0" w:space="0" w:color="auto"/>
          </w:divBdr>
        </w:div>
      </w:divsChild>
    </w:div>
    <w:div w:id="211786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2961A-D3AC-492E-BEE9-A80227E8F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5674</Words>
  <Characters>37606</Characters>
  <Application>Microsoft Office Word</Application>
  <DocSecurity>0</DocSecurity>
  <Lines>313</Lines>
  <Paragraphs>86</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
  <LinksUpToDate>false</LinksUpToDate>
  <CharactersWithSpaces>43194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creator>Игорь</dc:creator>
  <cp:lastModifiedBy>Администратор</cp:lastModifiedBy>
  <cp:revision>13</cp:revision>
  <cp:lastPrinted>2013-09-25T12:18:00Z</cp:lastPrinted>
  <dcterms:created xsi:type="dcterms:W3CDTF">2013-09-25T06:31:00Z</dcterms:created>
  <dcterms:modified xsi:type="dcterms:W3CDTF">2013-09-25T12:20:00Z</dcterms:modified>
</cp:coreProperties>
</file>