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E2094F">
        <w:rPr>
          <w:b/>
          <w:sz w:val="28"/>
          <w:szCs w:val="28"/>
        </w:rPr>
        <w:t>04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E2094F">
        <w:rPr>
          <w:b/>
          <w:sz w:val="28"/>
          <w:szCs w:val="28"/>
        </w:rPr>
        <w:t>9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8499F">
        <w:rPr>
          <w:b/>
          <w:sz w:val="28"/>
          <w:szCs w:val="28"/>
        </w:rPr>
        <w:t>1</w:t>
      </w:r>
      <w:r w:rsidR="00E2094F">
        <w:rPr>
          <w:b/>
          <w:sz w:val="28"/>
          <w:szCs w:val="28"/>
        </w:rPr>
        <w:t>66</w:t>
      </w:r>
      <w:r w:rsidR="00AC5D23" w:rsidRPr="000A633B">
        <w:rPr>
          <w:b/>
          <w:sz w:val="28"/>
          <w:szCs w:val="28"/>
        </w:rPr>
        <w:t>Пр/ЗЦ-015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E2094F" w:rsidRPr="00A40256" w:rsidRDefault="00400B0D" w:rsidP="00E2094F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</w:t>
      </w:r>
      <w:r w:rsidR="00E2094F" w:rsidRPr="00A40256">
        <w:rPr>
          <w:sz w:val="28"/>
          <w:szCs w:val="28"/>
        </w:rPr>
        <w:t>на право заключения договора на  текущ</w:t>
      </w:r>
      <w:r w:rsidR="00E2094F">
        <w:rPr>
          <w:sz w:val="28"/>
          <w:szCs w:val="28"/>
        </w:rPr>
        <w:t>ий</w:t>
      </w:r>
      <w:r w:rsidR="00E2094F" w:rsidRPr="00A40256">
        <w:rPr>
          <w:sz w:val="28"/>
          <w:szCs w:val="28"/>
        </w:rPr>
        <w:t xml:space="preserve"> ремонт рабочих кабинетов здания АО «НИАЭП»</w:t>
      </w:r>
      <w:r w:rsidR="00E2094F">
        <w:rPr>
          <w:sz w:val="28"/>
          <w:szCs w:val="28"/>
        </w:rPr>
        <w:t xml:space="preserve">, </w:t>
      </w:r>
      <w:r w:rsidR="00E2094F" w:rsidRPr="00A40256">
        <w:rPr>
          <w:b/>
          <w:sz w:val="28"/>
          <w:szCs w:val="28"/>
        </w:rPr>
        <w:t>лот № 1</w:t>
      </w:r>
      <w:r w:rsidR="00E2094F" w:rsidRPr="00E2094F">
        <w:rPr>
          <w:b/>
          <w:sz w:val="28"/>
          <w:szCs w:val="28"/>
        </w:rPr>
        <w:t>66</w:t>
      </w:r>
      <w:r w:rsidR="00E2094F" w:rsidRPr="00A40256">
        <w:rPr>
          <w:b/>
          <w:sz w:val="28"/>
          <w:szCs w:val="28"/>
        </w:rPr>
        <w:t>Р/ЗЦ-015</w:t>
      </w:r>
      <w:proofErr w:type="gramEnd"/>
    </w:p>
    <w:p w:rsidR="00435B3D" w:rsidRDefault="00435B3D" w:rsidP="00E2094F">
      <w:pPr>
        <w:jc w:val="both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1B0DCC">
        <w:rPr>
          <w:spacing w:val="-6"/>
          <w:sz w:val="28"/>
          <w:szCs w:val="28"/>
        </w:rPr>
        <w:t>1</w:t>
      </w:r>
      <w:r w:rsidR="00E2094F">
        <w:rPr>
          <w:spacing w:val="-6"/>
          <w:sz w:val="28"/>
          <w:szCs w:val="28"/>
        </w:rPr>
        <w:t>1</w:t>
      </w:r>
      <w:r w:rsidRPr="00AC5D23">
        <w:rPr>
          <w:spacing w:val="-6"/>
          <w:sz w:val="28"/>
          <w:szCs w:val="28"/>
        </w:rPr>
        <w:t xml:space="preserve">» </w:t>
      </w:r>
      <w:r w:rsidR="00E2094F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E2094F">
        <w:rPr>
          <w:spacing w:val="-6"/>
          <w:sz w:val="28"/>
          <w:szCs w:val="28"/>
        </w:rPr>
        <w:t>30</w:t>
      </w:r>
      <w:bookmarkStart w:id="2" w:name="_GoBack"/>
      <w:bookmarkEnd w:id="2"/>
      <w:r w:rsidR="001B0DCC">
        <w:rPr>
          <w:spacing w:val="-6"/>
          <w:sz w:val="28"/>
          <w:szCs w:val="28"/>
        </w:rPr>
        <w:t>»</w:t>
      </w:r>
      <w:r w:rsidRPr="00AC5D23">
        <w:rPr>
          <w:spacing w:val="-6"/>
          <w:sz w:val="28"/>
          <w:szCs w:val="28"/>
        </w:rPr>
        <w:t xml:space="preserve"> </w:t>
      </w:r>
      <w:r w:rsidR="001B0DCC">
        <w:rPr>
          <w:spacing w:val="-6"/>
          <w:sz w:val="28"/>
          <w:szCs w:val="28"/>
        </w:rPr>
        <w:t>сентября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094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4F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97DEB-2499-43FF-9CCC-F4CAE89E2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883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2015-09-04T06:34:00Z</dcterms:created>
  <dcterms:modified xsi:type="dcterms:W3CDTF">2015-09-04T06:34:00Z</dcterms:modified>
</cp:coreProperties>
</file>