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70091B" w:rsidRDefault="003B0A4F" w:rsidP="0000581F">
      <w:pPr>
        <w:shd w:val="clear" w:color="auto" w:fill="FFFFFF"/>
        <w:jc w:val="center"/>
        <w:rPr>
          <w:b/>
          <w:sz w:val="24"/>
          <w:szCs w:val="24"/>
        </w:rPr>
      </w:pPr>
      <w:r w:rsidRPr="0070091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70091B" w:rsidRDefault="00971AE8" w:rsidP="00F34188">
      <w:pPr>
        <w:shd w:val="clear" w:color="auto" w:fill="FFFFFF"/>
        <w:jc w:val="both"/>
        <w:rPr>
          <w:b/>
          <w:sz w:val="24"/>
          <w:szCs w:val="24"/>
        </w:rPr>
      </w:pPr>
      <w:r w:rsidRPr="00971AE8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70091B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70091B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70091B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70091B" w:rsidRDefault="005F597C" w:rsidP="005F597C">
      <w:pPr>
        <w:pStyle w:val="2"/>
        <w:ind w:right="141"/>
        <w:rPr>
          <w:sz w:val="24"/>
          <w:szCs w:val="24"/>
        </w:rPr>
      </w:pPr>
      <w:r w:rsidRPr="0070091B">
        <w:rPr>
          <w:sz w:val="24"/>
          <w:szCs w:val="24"/>
        </w:rPr>
        <w:t xml:space="preserve">ПРОТОКОЛ № </w:t>
      </w:r>
      <w:r w:rsidR="003B0A4F" w:rsidRPr="0070091B">
        <w:rPr>
          <w:sz w:val="24"/>
          <w:szCs w:val="24"/>
        </w:rPr>
        <w:t>SH-2014/906</w:t>
      </w:r>
      <w:r w:rsidRPr="0070091B">
        <w:rPr>
          <w:sz w:val="24"/>
          <w:szCs w:val="24"/>
        </w:rPr>
        <w:t xml:space="preserve"> от </w:t>
      </w:r>
      <w:r w:rsidR="003B0A4F" w:rsidRPr="0070091B">
        <w:rPr>
          <w:sz w:val="24"/>
          <w:szCs w:val="24"/>
        </w:rPr>
        <w:t>27.05.2014</w:t>
      </w:r>
    </w:p>
    <w:p w:rsidR="005F597C" w:rsidRPr="0070091B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70091B">
        <w:rPr>
          <w:b/>
          <w:sz w:val="24"/>
          <w:szCs w:val="24"/>
        </w:rPr>
        <w:t xml:space="preserve">Заседания  </w:t>
      </w:r>
      <w:r w:rsidR="00521C98" w:rsidRPr="0070091B">
        <w:rPr>
          <w:b/>
          <w:sz w:val="24"/>
          <w:szCs w:val="24"/>
        </w:rPr>
        <w:t xml:space="preserve">закупочной </w:t>
      </w:r>
      <w:r w:rsidRPr="0070091B">
        <w:rPr>
          <w:b/>
          <w:sz w:val="24"/>
          <w:szCs w:val="24"/>
        </w:rPr>
        <w:t>комиссии</w:t>
      </w:r>
    </w:p>
    <w:p w:rsidR="0070091B" w:rsidRDefault="005F597C" w:rsidP="0070091B">
      <w:pPr>
        <w:shd w:val="clear" w:color="auto" w:fill="FFFFFF"/>
        <w:jc w:val="center"/>
        <w:rPr>
          <w:sz w:val="24"/>
          <w:szCs w:val="24"/>
        </w:rPr>
      </w:pPr>
      <w:r w:rsidRPr="0070091B">
        <w:rPr>
          <w:b/>
          <w:sz w:val="24"/>
          <w:szCs w:val="24"/>
        </w:rPr>
        <w:t xml:space="preserve"> «</w:t>
      </w:r>
      <w:r w:rsidR="00E32675" w:rsidRPr="0070091B">
        <w:rPr>
          <w:b/>
          <w:sz w:val="24"/>
          <w:szCs w:val="24"/>
        </w:rPr>
        <w:t>Продление процедуры закупки</w:t>
      </w:r>
      <w:r w:rsidRPr="0070091B">
        <w:rPr>
          <w:b/>
          <w:sz w:val="24"/>
          <w:szCs w:val="24"/>
        </w:rPr>
        <w:t>»</w:t>
      </w:r>
      <w:r w:rsidR="0070091B">
        <w:rPr>
          <w:b/>
          <w:sz w:val="24"/>
          <w:szCs w:val="24"/>
        </w:rPr>
        <w:t xml:space="preserve"> на </w:t>
      </w:r>
      <w:r w:rsidR="0070091B" w:rsidRPr="0070091B">
        <w:rPr>
          <w:sz w:val="24"/>
          <w:szCs w:val="24"/>
        </w:rPr>
        <w:t xml:space="preserve">Право заключения договора на поставку </w:t>
      </w:r>
    </w:p>
    <w:p w:rsidR="0070091B" w:rsidRPr="0070091B" w:rsidRDefault="0070091B" w:rsidP="0070091B">
      <w:pPr>
        <w:shd w:val="clear" w:color="auto" w:fill="FFFFFF"/>
        <w:jc w:val="center"/>
        <w:rPr>
          <w:b/>
          <w:sz w:val="24"/>
          <w:szCs w:val="24"/>
        </w:rPr>
      </w:pPr>
      <w:r w:rsidRPr="0070091B">
        <w:rPr>
          <w:sz w:val="24"/>
          <w:szCs w:val="24"/>
        </w:rPr>
        <w:t>химических реактивов</w:t>
      </w:r>
    </w:p>
    <w:p w:rsidR="0070091B" w:rsidRPr="0070091B" w:rsidRDefault="0070091B" w:rsidP="0070091B">
      <w:pPr>
        <w:jc w:val="center"/>
        <w:rPr>
          <w:b/>
          <w:sz w:val="24"/>
          <w:szCs w:val="24"/>
        </w:rPr>
      </w:pPr>
    </w:p>
    <w:p w:rsidR="0070091B" w:rsidRPr="0070091B" w:rsidRDefault="0070091B" w:rsidP="0070091B">
      <w:pPr>
        <w:ind w:right="141"/>
        <w:rPr>
          <w:b/>
          <w:sz w:val="24"/>
          <w:szCs w:val="24"/>
        </w:rPr>
      </w:pPr>
      <w:r w:rsidRPr="0070091B">
        <w:rPr>
          <w:b/>
          <w:sz w:val="24"/>
          <w:szCs w:val="24"/>
        </w:rPr>
        <w:t>г. Северск</w:t>
      </w:r>
      <w:r w:rsidRPr="0070091B">
        <w:rPr>
          <w:b/>
          <w:sz w:val="24"/>
          <w:szCs w:val="24"/>
        </w:rPr>
        <w:tab/>
      </w:r>
    </w:p>
    <w:p w:rsidR="005F597C" w:rsidRPr="0070091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70091B">
        <w:rPr>
          <w:b/>
          <w:sz w:val="24"/>
          <w:szCs w:val="24"/>
        </w:rPr>
        <w:tab/>
      </w:r>
      <w:r w:rsidRPr="0070091B">
        <w:rPr>
          <w:b/>
          <w:sz w:val="24"/>
          <w:szCs w:val="24"/>
        </w:rPr>
        <w:tab/>
      </w:r>
      <w:r w:rsidRPr="0070091B">
        <w:rPr>
          <w:b/>
          <w:sz w:val="24"/>
          <w:szCs w:val="24"/>
        </w:rPr>
        <w:tab/>
      </w:r>
      <w:r w:rsidRPr="0070091B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70091B" w:rsidTr="00E75F1A">
        <w:tc>
          <w:tcPr>
            <w:tcW w:w="8674" w:type="dxa"/>
          </w:tcPr>
          <w:p w:rsidR="005F597C" w:rsidRPr="0070091B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91B">
              <w:rPr>
                <w:b/>
                <w:sz w:val="24"/>
                <w:szCs w:val="24"/>
              </w:rPr>
              <w:t>Вид процедуры закупки</w:t>
            </w:r>
            <w:r w:rsidRPr="0070091B">
              <w:rPr>
                <w:sz w:val="24"/>
                <w:szCs w:val="24"/>
              </w:rPr>
              <w:t xml:space="preserve">: </w:t>
            </w:r>
            <w:r w:rsidR="003B0A4F" w:rsidRPr="0070091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70091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70091B" w:rsidTr="00E75F1A">
        <w:tc>
          <w:tcPr>
            <w:tcW w:w="8674" w:type="dxa"/>
          </w:tcPr>
          <w:p w:rsidR="005F597C" w:rsidRPr="0070091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70091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70091B" w:rsidRDefault="00A75BDE" w:rsidP="00A75BDE">
      <w:pPr>
        <w:ind w:right="141"/>
        <w:rPr>
          <w:sz w:val="24"/>
          <w:szCs w:val="24"/>
        </w:rPr>
      </w:pPr>
      <w:proofErr w:type="spellStart"/>
      <w:r w:rsidRPr="0070091B">
        <w:rPr>
          <w:sz w:val="24"/>
          <w:szCs w:val="24"/>
        </w:rPr>
        <w:t>Заказчик:_</w:t>
      </w:r>
      <w:r w:rsidR="003B0A4F" w:rsidRPr="0070091B">
        <w:rPr>
          <w:sz w:val="24"/>
          <w:szCs w:val="24"/>
        </w:rPr>
        <w:t>ОАО</w:t>
      </w:r>
      <w:proofErr w:type="spellEnd"/>
      <w:r w:rsidR="003B0A4F" w:rsidRPr="0070091B">
        <w:rPr>
          <w:sz w:val="24"/>
          <w:szCs w:val="24"/>
        </w:rPr>
        <w:t xml:space="preserve"> «СХК»</w:t>
      </w:r>
    </w:p>
    <w:p w:rsidR="00A75BDE" w:rsidRPr="0070091B" w:rsidRDefault="00A75BDE" w:rsidP="00A75BDE">
      <w:pPr>
        <w:ind w:right="141"/>
        <w:rPr>
          <w:sz w:val="24"/>
          <w:szCs w:val="24"/>
        </w:rPr>
      </w:pPr>
      <w:r w:rsidRPr="0070091B">
        <w:rPr>
          <w:sz w:val="24"/>
          <w:szCs w:val="24"/>
        </w:rPr>
        <w:t>Место нахождения заказчика:_</w:t>
      </w:r>
      <w:r w:rsidR="003B0A4F" w:rsidRPr="0070091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B0A4F" w:rsidRPr="0070091B">
        <w:rPr>
          <w:sz w:val="24"/>
          <w:szCs w:val="24"/>
        </w:rPr>
        <w:t>ул</w:t>
      </w:r>
      <w:proofErr w:type="spellEnd"/>
      <w:proofErr w:type="gramEnd"/>
      <w:r w:rsidR="003B0A4F" w:rsidRPr="0070091B">
        <w:rPr>
          <w:sz w:val="24"/>
          <w:szCs w:val="24"/>
        </w:rPr>
        <w:t>, 1</w:t>
      </w:r>
    </w:p>
    <w:p w:rsidR="005F597C" w:rsidRPr="0070091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70091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70091B">
        <w:rPr>
          <w:b/>
          <w:sz w:val="24"/>
          <w:szCs w:val="24"/>
        </w:rPr>
        <w:t>Повестка заседания:</w:t>
      </w:r>
    </w:p>
    <w:p w:rsidR="0070091B" w:rsidRPr="0070091B" w:rsidRDefault="0070091B" w:rsidP="0070091B">
      <w:pPr>
        <w:spacing w:before="120"/>
        <w:jc w:val="both"/>
        <w:rPr>
          <w:sz w:val="24"/>
          <w:szCs w:val="24"/>
        </w:rPr>
      </w:pPr>
      <w:r w:rsidRPr="0070091B">
        <w:rPr>
          <w:sz w:val="24"/>
          <w:szCs w:val="24"/>
        </w:rPr>
        <w:t>Продление сроков рассмотрения заявок на отборочной стадии и подведения итогов в открытом запросе цен на Право заключения договора на поставку химических реактивов.</w:t>
      </w:r>
    </w:p>
    <w:p w:rsidR="00F34188" w:rsidRPr="0070091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70091B" w:rsidRDefault="0070091B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70091B">
        <w:rPr>
          <w:sz w:val="24"/>
          <w:szCs w:val="24"/>
        </w:rPr>
        <w:t xml:space="preserve">Извещение № 98/4047 от 29.04.2014 (901-SH-7114) </w:t>
      </w:r>
      <w:r w:rsidR="005F597C" w:rsidRPr="0070091B">
        <w:rPr>
          <w:sz w:val="24"/>
          <w:szCs w:val="24"/>
        </w:rPr>
        <w:t xml:space="preserve">о проведении </w:t>
      </w:r>
      <w:r w:rsidR="00816D2B" w:rsidRPr="0070091B">
        <w:rPr>
          <w:sz w:val="24"/>
          <w:szCs w:val="24"/>
        </w:rPr>
        <w:t>процедуры</w:t>
      </w:r>
      <w:r w:rsidR="005F597C" w:rsidRPr="0070091B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F597C" w:rsidRPr="0070091B">
        <w:rPr>
          <w:sz w:val="24"/>
          <w:szCs w:val="24"/>
        </w:rPr>
        <w:t>Госкорпорации</w:t>
      </w:r>
      <w:proofErr w:type="spellEnd"/>
      <w:r w:rsidR="005F597C" w:rsidRPr="0070091B">
        <w:rPr>
          <w:sz w:val="24"/>
          <w:szCs w:val="24"/>
        </w:rPr>
        <w:t xml:space="preserve"> «Росатом» </w:t>
      </w:r>
      <w:hyperlink r:id="rId6" w:history="1">
        <w:r w:rsidR="005F597C" w:rsidRPr="0070091B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70091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F597C" w:rsidRPr="0070091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F597C" w:rsidRPr="0070091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70091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F597C" w:rsidRPr="0070091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70091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F597C" w:rsidRPr="0070091B">
        <w:rPr>
          <w:snapToGrid w:val="0"/>
          <w:sz w:val="24"/>
          <w:szCs w:val="24"/>
        </w:rPr>
        <w:t xml:space="preserve"> </w:t>
      </w:r>
      <w:r w:rsidR="005F597C" w:rsidRPr="0070091B">
        <w:rPr>
          <w:sz w:val="24"/>
          <w:szCs w:val="24"/>
        </w:rPr>
        <w:t xml:space="preserve">№ </w:t>
      </w:r>
      <w:r w:rsidR="003B0A4F" w:rsidRPr="0070091B">
        <w:rPr>
          <w:sz w:val="24"/>
          <w:szCs w:val="24"/>
        </w:rPr>
        <w:t>140429/0506/243</w:t>
      </w:r>
      <w:r w:rsidR="005F597C" w:rsidRPr="0070091B">
        <w:rPr>
          <w:sz w:val="24"/>
          <w:szCs w:val="24"/>
        </w:rPr>
        <w:t xml:space="preserve"> дата</w:t>
      </w:r>
      <w:r w:rsidR="005F597C" w:rsidRPr="0070091B">
        <w:rPr>
          <w:snapToGrid w:val="0"/>
          <w:sz w:val="24"/>
          <w:szCs w:val="24"/>
        </w:rPr>
        <w:t xml:space="preserve"> </w:t>
      </w:r>
      <w:r w:rsidR="003B0A4F" w:rsidRPr="0070091B">
        <w:rPr>
          <w:snapToGrid w:val="0"/>
          <w:sz w:val="24"/>
          <w:szCs w:val="24"/>
        </w:rPr>
        <w:t>29.04.2014</w:t>
      </w:r>
      <w:r w:rsidR="005F597C" w:rsidRPr="0070091B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70091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70091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70091B">
        <w:rPr>
          <w:snapToGrid w:val="0"/>
          <w:sz w:val="24"/>
          <w:szCs w:val="24"/>
        </w:rPr>
        <w:t xml:space="preserve">Процедура </w:t>
      </w:r>
      <w:r w:rsidR="00E32675" w:rsidRPr="0070091B">
        <w:rPr>
          <w:snapToGrid w:val="0"/>
          <w:sz w:val="24"/>
          <w:szCs w:val="24"/>
        </w:rPr>
        <w:t>открытия доступа к поданным</w:t>
      </w:r>
      <w:r w:rsidRPr="0070091B">
        <w:rPr>
          <w:snapToGrid w:val="0"/>
          <w:sz w:val="24"/>
          <w:szCs w:val="24"/>
        </w:rPr>
        <w:t xml:space="preserve"> заявкам состоялась </w:t>
      </w:r>
      <w:r w:rsidR="005F597C" w:rsidRPr="0070091B">
        <w:rPr>
          <w:sz w:val="24"/>
          <w:szCs w:val="24"/>
        </w:rPr>
        <w:t>«</w:t>
      </w:r>
      <w:r w:rsidR="003B0A4F" w:rsidRPr="0070091B">
        <w:rPr>
          <w:sz w:val="24"/>
          <w:szCs w:val="24"/>
        </w:rPr>
        <w:t>14</w:t>
      </w:r>
      <w:r w:rsidR="005F597C" w:rsidRPr="0070091B">
        <w:rPr>
          <w:sz w:val="24"/>
          <w:szCs w:val="24"/>
        </w:rPr>
        <w:t xml:space="preserve">» </w:t>
      </w:r>
      <w:r w:rsidR="003B0A4F" w:rsidRPr="0070091B">
        <w:rPr>
          <w:sz w:val="24"/>
          <w:szCs w:val="24"/>
        </w:rPr>
        <w:t>мая</w:t>
      </w:r>
      <w:r w:rsidR="005F597C" w:rsidRPr="0070091B">
        <w:rPr>
          <w:sz w:val="24"/>
          <w:szCs w:val="24"/>
        </w:rPr>
        <w:t xml:space="preserve"> </w:t>
      </w:r>
      <w:r w:rsidR="003B0A4F" w:rsidRPr="0070091B">
        <w:rPr>
          <w:sz w:val="24"/>
          <w:szCs w:val="24"/>
        </w:rPr>
        <w:t>2014</w:t>
      </w:r>
      <w:r w:rsidR="005F597C" w:rsidRPr="0070091B">
        <w:rPr>
          <w:sz w:val="24"/>
          <w:szCs w:val="24"/>
        </w:rPr>
        <w:t>,</w:t>
      </w:r>
      <w:r w:rsidRPr="0070091B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70091B">
        <w:rPr>
          <w:snapToGrid w:val="0"/>
          <w:sz w:val="24"/>
          <w:szCs w:val="24"/>
        </w:rPr>
        <w:t xml:space="preserve"> закупочной</w:t>
      </w:r>
      <w:r w:rsidRPr="0070091B">
        <w:rPr>
          <w:snapToGrid w:val="0"/>
          <w:sz w:val="24"/>
          <w:szCs w:val="24"/>
        </w:rPr>
        <w:t xml:space="preserve"> комиссии «</w:t>
      </w:r>
      <w:r w:rsidR="00E32675" w:rsidRPr="0070091B">
        <w:rPr>
          <w:snapToGrid w:val="0"/>
          <w:sz w:val="24"/>
          <w:szCs w:val="24"/>
        </w:rPr>
        <w:t>Протокол открытия доступа к поданным заявкам</w:t>
      </w:r>
      <w:r w:rsidRPr="0070091B">
        <w:rPr>
          <w:snapToGrid w:val="0"/>
          <w:sz w:val="24"/>
          <w:szCs w:val="24"/>
        </w:rPr>
        <w:t>»</w:t>
      </w:r>
      <w:r w:rsidR="004010CE" w:rsidRPr="0070091B">
        <w:rPr>
          <w:snapToGrid w:val="0"/>
          <w:sz w:val="24"/>
          <w:szCs w:val="24"/>
        </w:rPr>
        <w:t xml:space="preserve"> </w:t>
      </w:r>
      <w:r w:rsidRPr="0070091B">
        <w:rPr>
          <w:snapToGrid w:val="0"/>
          <w:sz w:val="24"/>
          <w:szCs w:val="24"/>
        </w:rPr>
        <w:t>№</w:t>
      </w:r>
      <w:r w:rsidR="004010CE" w:rsidRPr="0070091B">
        <w:rPr>
          <w:snapToGrid w:val="0"/>
          <w:sz w:val="24"/>
          <w:szCs w:val="24"/>
        </w:rPr>
        <w:t xml:space="preserve"> </w:t>
      </w:r>
      <w:r w:rsidR="003B0A4F" w:rsidRPr="0070091B">
        <w:rPr>
          <w:snapToGrid w:val="0"/>
          <w:sz w:val="24"/>
          <w:szCs w:val="24"/>
        </w:rPr>
        <w:t>SH-2014/778</w:t>
      </w:r>
      <w:r w:rsidR="005F597C" w:rsidRPr="0070091B">
        <w:rPr>
          <w:snapToGrid w:val="0"/>
          <w:sz w:val="24"/>
          <w:szCs w:val="24"/>
        </w:rPr>
        <w:t xml:space="preserve"> </w:t>
      </w:r>
      <w:r w:rsidRPr="0070091B">
        <w:rPr>
          <w:snapToGrid w:val="0"/>
          <w:sz w:val="24"/>
          <w:szCs w:val="24"/>
        </w:rPr>
        <w:t>от</w:t>
      </w:r>
      <w:r w:rsidR="005F597C" w:rsidRPr="0070091B">
        <w:rPr>
          <w:snapToGrid w:val="0"/>
          <w:sz w:val="24"/>
          <w:szCs w:val="24"/>
        </w:rPr>
        <w:t xml:space="preserve"> </w:t>
      </w:r>
      <w:r w:rsidR="003B0A4F" w:rsidRPr="0070091B">
        <w:rPr>
          <w:snapToGrid w:val="0"/>
          <w:sz w:val="24"/>
          <w:szCs w:val="24"/>
        </w:rPr>
        <w:t>14.05.2014</w:t>
      </w:r>
    </w:p>
    <w:p w:rsidR="00F34188" w:rsidRPr="0070091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70091B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70091B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70091B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151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3"/>
        <w:gridCol w:w="1276"/>
        <w:gridCol w:w="1556"/>
        <w:gridCol w:w="2838"/>
        <w:gridCol w:w="1788"/>
      </w:tblGrid>
      <w:tr w:rsidR="00A75BDE" w:rsidRPr="0070091B" w:rsidTr="0070091B">
        <w:trPr>
          <w:trHeight w:val="1114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0091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91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0091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91B">
              <w:rPr>
                <w:sz w:val="24"/>
                <w:szCs w:val="24"/>
              </w:rPr>
              <w:t>ИНН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0091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91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0091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91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0091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91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0091B" w:rsidRPr="0070091B" w:rsidTr="0070091B">
        <w:trPr>
          <w:trHeight w:val="1633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0A4F" w:rsidRPr="0070091B" w:rsidRDefault="003B0A4F" w:rsidP="00B1354C">
            <w:r w:rsidRPr="0070091B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r w:rsidRPr="0070091B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pPr>
              <w:rPr>
                <w:lang w:val="en-US"/>
              </w:rPr>
            </w:pPr>
            <w:r w:rsidRPr="0070091B">
              <w:rPr>
                <w:sz w:val="20"/>
                <w:lang w:val="en-US"/>
              </w:rPr>
              <w:t>13.05.2014 15:55:00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r w:rsidRPr="0070091B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70091B">
              <w:rPr>
                <w:snapToGrid w:val="0"/>
                <w:sz w:val="20"/>
              </w:rPr>
              <w:t>Ш</w:t>
            </w:r>
            <w:proofErr w:type="gramEnd"/>
            <w:r w:rsidRPr="0070091B">
              <w:rPr>
                <w:snapToGrid w:val="0"/>
                <w:sz w:val="20"/>
              </w:rPr>
              <w:t>, 112, 1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r w:rsidRPr="0070091B">
              <w:rPr>
                <w:snapToGrid w:val="0"/>
                <w:sz w:val="20"/>
                <w:lang w:val="en-US"/>
              </w:rPr>
              <w:t>1.061.581,13 RUB С НДС</w:t>
            </w:r>
          </w:p>
        </w:tc>
      </w:tr>
      <w:tr w:rsidR="0070091B" w:rsidRPr="0070091B" w:rsidTr="0070091B">
        <w:trPr>
          <w:trHeight w:val="1404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0A4F" w:rsidRPr="0070091B" w:rsidRDefault="003B0A4F" w:rsidP="00B1354C">
            <w:r w:rsidRPr="0070091B">
              <w:rPr>
                <w:snapToGrid w:val="0"/>
                <w:sz w:val="20"/>
              </w:rPr>
              <w:t>ОБЩЕСТВО С ОГРАНИЧЕННОЙ ОТВЕТСТВЕННОСТЬЮ «СТАНДАРТ»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r w:rsidRPr="0070091B">
              <w:rPr>
                <w:snapToGrid w:val="0"/>
                <w:sz w:val="20"/>
                <w:lang w:val="en-US"/>
              </w:rPr>
              <w:t>1841012750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pPr>
              <w:rPr>
                <w:lang w:val="en-US"/>
              </w:rPr>
            </w:pPr>
            <w:r w:rsidRPr="0070091B">
              <w:rPr>
                <w:sz w:val="20"/>
                <w:lang w:val="en-US"/>
              </w:rPr>
              <w:t>08.05.2014 15:04:00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r w:rsidRPr="0070091B">
              <w:rPr>
                <w:snapToGrid w:val="0"/>
                <w:sz w:val="20"/>
              </w:rPr>
              <w:t xml:space="preserve">426053, УДМУРТСКАЯ РЕСП, ИЖЕВСК Г, САЛЮТОВСКАЯ </w:t>
            </w:r>
            <w:proofErr w:type="gramStart"/>
            <w:r w:rsidRPr="0070091B">
              <w:rPr>
                <w:snapToGrid w:val="0"/>
                <w:sz w:val="20"/>
              </w:rPr>
              <w:t>УЛ</w:t>
            </w:r>
            <w:proofErr w:type="gramEnd"/>
            <w:r w:rsidRPr="0070091B">
              <w:rPr>
                <w:snapToGrid w:val="0"/>
                <w:sz w:val="20"/>
              </w:rPr>
              <w:t>, 19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r w:rsidRPr="0070091B">
              <w:rPr>
                <w:snapToGrid w:val="0"/>
                <w:sz w:val="20"/>
                <w:lang w:val="en-US"/>
              </w:rPr>
              <w:t>1.237.581,26 RUB С НДС</w:t>
            </w:r>
          </w:p>
        </w:tc>
      </w:tr>
      <w:tr w:rsidR="0070091B" w:rsidRPr="0070091B" w:rsidTr="0070091B">
        <w:trPr>
          <w:trHeight w:val="187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0A4F" w:rsidRPr="0070091B" w:rsidRDefault="003B0A4F" w:rsidP="00B1354C">
            <w:r w:rsidRPr="0070091B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r w:rsidRPr="0070091B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pPr>
              <w:rPr>
                <w:lang w:val="en-US"/>
              </w:rPr>
            </w:pPr>
            <w:r w:rsidRPr="0070091B">
              <w:rPr>
                <w:sz w:val="20"/>
                <w:lang w:val="en-US"/>
              </w:rPr>
              <w:t>12.05.2014 10:22:00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r w:rsidRPr="0070091B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70091B">
              <w:rPr>
                <w:snapToGrid w:val="0"/>
                <w:sz w:val="20"/>
              </w:rPr>
              <w:t>ОБЛ</w:t>
            </w:r>
            <w:proofErr w:type="gramEnd"/>
            <w:r w:rsidRPr="0070091B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70091B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A4F" w:rsidRPr="0070091B" w:rsidRDefault="003B0A4F" w:rsidP="00B1354C">
            <w:r w:rsidRPr="0070091B">
              <w:rPr>
                <w:snapToGrid w:val="0"/>
                <w:sz w:val="20"/>
                <w:lang w:val="en-US"/>
              </w:rPr>
              <w:t>1.239.817,86 RUB С НДС</w:t>
            </w:r>
          </w:p>
        </w:tc>
      </w:tr>
    </w:tbl>
    <w:p w:rsidR="00F34188" w:rsidRPr="0070091B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70091B">
        <w:rPr>
          <w:b/>
          <w:sz w:val="24"/>
          <w:szCs w:val="24"/>
        </w:rPr>
        <w:lastRenderedPageBreak/>
        <w:t>Комиссия решила:</w:t>
      </w:r>
    </w:p>
    <w:p w:rsidR="00E32675" w:rsidRPr="0070091B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70091B" w:rsidRPr="0070091B" w:rsidRDefault="0070091B" w:rsidP="0070091B">
      <w:pPr>
        <w:shd w:val="clear" w:color="auto" w:fill="FFFFFF"/>
        <w:jc w:val="both"/>
        <w:rPr>
          <w:sz w:val="24"/>
          <w:szCs w:val="24"/>
        </w:rPr>
      </w:pPr>
      <w:r w:rsidRPr="0070091B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70091B">
        <w:rPr>
          <w:sz w:val="24"/>
          <w:szCs w:val="24"/>
        </w:rPr>
        <w:t>Госкорпорации</w:t>
      </w:r>
      <w:proofErr w:type="spellEnd"/>
      <w:r w:rsidRPr="0070091B">
        <w:rPr>
          <w:sz w:val="24"/>
          <w:szCs w:val="24"/>
        </w:rPr>
        <w:t xml:space="preserve"> «Росатом», для более детального рассмотрения заявок на участие в запросе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Pr="0070091B">
        <w:rPr>
          <w:b/>
          <w:bCs/>
          <w:sz w:val="24"/>
          <w:szCs w:val="24"/>
        </w:rPr>
        <w:t>не позднее 20 «июня» 2014 г.</w:t>
      </w:r>
    </w:p>
    <w:p w:rsidR="0070091B" w:rsidRPr="0070091B" w:rsidRDefault="0070091B" w:rsidP="0070091B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70091B" w:rsidRDefault="0070091B" w:rsidP="0070091B">
      <w:pPr>
        <w:shd w:val="clear" w:color="auto" w:fill="FFFFFF"/>
        <w:rPr>
          <w:szCs w:val="28"/>
        </w:rPr>
      </w:pPr>
      <w:r w:rsidRPr="0070091B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70091B">
          <w:rPr>
            <w:rStyle w:val="a3"/>
            <w:sz w:val="24"/>
            <w:szCs w:val="24"/>
          </w:rPr>
          <w:t>http://zakupki.rosatom.ru</w:t>
        </w:r>
      </w:hyperlink>
    </w:p>
    <w:p w:rsidR="0070091B" w:rsidRDefault="0070091B" w:rsidP="0070091B">
      <w:pPr>
        <w:shd w:val="clear" w:color="auto" w:fill="FFFFFF"/>
        <w:rPr>
          <w:sz w:val="24"/>
          <w:szCs w:val="24"/>
        </w:rPr>
      </w:pPr>
    </w:p>
    <w:p w:rsidR="0070091B" w:rsidRPr="0070091B" w:rsidRDefault="0070091B" w:rsidP="0070091B">
      <w:pPr>
        <w:shd w:val="clear" w:color="auto" w:fill="FFFFFF"/>
        <w:rPr>
          <w:sz w:val="22"/>
          <w:szCs w:val="22"/>
        </w:rPr>
      </w:pPr>
      <w:r w:rsidRPr="0070091B">
        <w:rPr>
          <w:sz w:val="22"/>
          <w:szCs w:val="22"/>
        </w:rPr>
        <w:br/>
        <w:t xml:space="preserve">                                                                     </w:t>
      </w:r>
    </w:p>
    <w:p w:rsidR="00F67CA9" w:rsidRDefault="00F67CA9" w:rsidP="00F67CA9">
      <w:pPr>
        <w:ind w:left="720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4"/>
        <w:gridCol w:w="2534"/>
        <w:gridCol w:w="2534"/>
        <w:gridCol w:w="2535"/>
      </w:tblGrid>
      <w:tr w:rsidR="00F67CA9" w:rsidTr="00F67CA9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67CA9" w:rsidTr="00F67CA9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F67CA9" w:rsidTr="00F67CA9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67CA9" w:rsidTr="00F67CA9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CA9" w:rsidRDefault="00F6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</w:tbl>
    <w:p w:rsidR="00F67CA9" w:rsidRDefault="00F67CA9" w:rsidP="00F67CA9">
      <w:pPr>
        <w:ind w:left="720"/>
        <w:rPr>
          <w:sz w:val="24"/>
          <w:szCs w:val="24"/>
        </w:rPr>
      </w:pPr>
    </w:p>
    <w:p w:rsidR="0070091B" w:rsidRDefault="0070091B" w:rsidP="0070091B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0A4F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091B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71AE8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67CA9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4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2727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dcterms:created xsi:type="dcterms:W3CDTF">2014-05-30T08:08:00Z</dcterms:created>
  <dcterms:modified xsi:type="dcterms:W3CDTF">2014-05-30T08:08:00Z</dcterms:modified>
</cp:coreProperties>
</file>