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6A0F18">
        <w:t>комплекс работ по техническому перевооружению системы контроля и управления доступом на проходных ЗАО «СГК»</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6E2BC8">
        <w:rPr>
          <w:b/>
          <w:i/>
          <w:u w:val="single"/>
          <w:lang w:val="en-US"/>
        </w:rPr>
        <w:t>13</w:t>
      </w:r>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6A0F18">
        <w:rPr>
          <w:b/>
          <w:i/>
          <w:u w:val="single"/>
          <w:lang w:val="en-US"/>
        </w:rPr>
        <w:t>7069/86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6514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F09E7">
          <w:rPr>
            <w:i/>
            <w:webHidden/>
          </w:rPr>
          <w:t>6</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F09E7">
          <w:rPr>
            <w:i/>
            <w:webHidden/>
          </w:rPr>
          <w:t>6</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F09E7">
          <w:rPr>
            <w:i/>
            <w:webHidden/>
          </w:rPr>
          <w:t>7</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F09E7">
          <w:rPr>
            <w:i/>
            <w:webHidden/>
          </w:rPr>
          <w:t>8</w:t>
        </w:r>
        <w:r w:rsidR="006F5FCD" w:rsidRPr="00976EE4">
          <w:rPr>
            <w:i/>
            <w:webHidden/>
          </w:rPr>
          <w:fldChar w:fldCharType="end"/>
        </w:r>
      </w:hyperlink>
    </w:p>
    <w:p w:rsidR="006F5FCD" w:rsidRPr="00976EE4" w:rsidRDefault="0076514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F09E7">
          <w:rPr>
            <w:i/>
            <w:webHidden/>
          </w:rPr>
          <w:t>12</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F09E7">
          <w:rPr>
            <w:i/>
            <w:webHidden/>
          </w:rPr>
          <w:t>14</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F09E7">
          <w:rPr>
            <w:i/>
            <w:webHidden/>
          </w:rPr>
          <w:t>41</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F09E7">
          <w:rPr>
            <w:i/>
            <w:webHidden/>
          </w:rPr>
          <w:t>51</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F09E7">
          <w:rPr>
            <w:i/>
            <w:webHidden/>
          </w:rPr>
          <w:t>76</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F09E7">
          <w:rPr>
            <w:i/>
            <w:webHidden/>
          </w:rPr>
          <w:t>77</w:t>
        </w:r>
        <w:r w:rsidR="006F5FCD" w:rsidRPr="00976EE4">
          <w:rPr>
            <w:i/>
            <w:webHidden/>
          </w:rPr>
          <w:fldChar w:fldCharType="end"/>
        </w:r>
      </w:hyperlink>
    </w:p>
    <w:p w:rsidR="006F5FCD" w:rsidRPr="00976EE4" w:rsidRDefault="0076514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F09E7">
          <w:rPr>
            <w:i/>
            <w:webHidden/>
          </w:rPr>
          <w:t>78</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F09E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F09E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F09E7">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F09E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F09E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F09E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F09E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F09E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F09E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F09E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F09E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F09E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F09E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F09E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F09E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F09E7" w:rsidRPr="003F09E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F09E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F09E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F09E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F09E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F09E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F09E7" w:rsidRPr="003F09E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F09E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F09E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F09E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F09E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F09E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F09E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F09E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F09E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F09E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F09E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F09E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F09E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F09E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F09E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F09E7" w:rsidRPr="003F09E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F09E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F09E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F09E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F09E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F09E7" w:rsidRPr="003F09E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F09E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F09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F09E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F09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F09E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F09E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F09E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F09E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F09E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F09E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F09E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F09E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F09E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F09E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F09E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F09E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F09E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F09E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F09E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F09E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F09E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F09E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F09E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F09E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F09E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F09E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F09E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F09E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F09E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F09E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F09E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F09E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F09E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F09E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F09E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F09E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F09E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F09E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F09E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F09E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F09E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F09E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F09E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F09E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F09E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F09E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F09E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 xml:space="preserve">[и/или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F09E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F09E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F09E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F09E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F09E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F09E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F09E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F09E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F09E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F09E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F09E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0A4AA4">
        <w:fldChar w:fldCharType="begin"/>
      </w:r>
      <w:r w:rsidRPr="000A4AA4">
        <w:instrText xml:space="preserve"> REF _Ref317249938 \r \h  \* MERGEFORMAT </w:instrText>
      </w:r>
      <w:r w:rsidRPr="000A4AA4">
        <w:fldChar w:fldCharType="separate"/>
      </w:r>
      <w:r w:rsidR="003F09E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F09E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F09E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F09E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F09E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F09E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F09E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F09E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F09E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F09E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F09E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F09E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F09E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F09E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6A0F18" w:rsidP="005F6229">
            <w:pPr>
              <w:pStyle w:val="afffd"/>
              <w:rPr>
                <w:i/>
                <w:color w:val="000000"/>
                <w:u w:val="single"/>
              </w:rPr>
            </w:pPr>
            <w:r w:rsidRPr="006A0F18">
              <w:rPr>
                <w:i/>
                <w:color w:val="000000"/>
                <w:u w:val="single"/>
              </w:rPr>
              <w:t>комплекс работ по техническому перевооружению системы контроля и управления доступом на проходных ЗАО «СГК»</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6A0F18" w:rsidRPr="006A0F18">
              <w:rPr>
                <w:sz w:val="20"/>
              </w:rPr>
              <w:t>комплекс работ по техническому перевооружению системы контроля и управления доступом на проходных ЗАО «СГК»</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ED3C92">
              <w:rPr>
                <w:sz w:val="22"/>
                <w:szCs w:val="22"/>
              </w:rPr>
              <w:t>01</w:t>
            </w:r>
            <w:r w:rsidRPr="00824B81">
              <w:rPr>
                <w:sz w:val="22"/>
                <w:szCs w:val="22"/>
              </w:rPr>
              <w:t xml:space="preserve"> </w:t>
            </w:r>
            <w:r w:rsidR="00ED3C92">
              <w:rPr>
                <w:sz w:val="22"/>
                <w:szCs w:val="22"/>
              </w:rPr>
              <w:t>апреля</w:t>
            </w:r>
            <w:r w:rsidRPr="00824B81">
              <w:rPr>
                <w:sz w:val="22"/>
                <w:szCs w:val="22"/>
              </w:rPr>
              <w:t xml:space="preserve"> 2015</w:t>
            </w:r>
            <w:r>
              <w:rPr>
                <w:sz w:val="22"/>
                <w:szCs w:val="22"/>
              </w:rPr>
              <w:t xml:space="preserve"> </w:t>
            </w:r>
          </w:p>
          <w:p w:rsidR="00824B81" w:rsidRPr="00824B81" w:rsidRDefault="00ED3C92" w:rsidP="00824B81">
            <w:pPr>
              <w:pStyle w:val="afffd"/>
              <w:rPr>
                <w:sz w:val="22"/>
                <w:szCs w:val="22"/>
              </w:rPr>
            </w:pPr>
            <w:r>
              <w:rPr>
                <w:sz w:val="22"/>
                <w:szCs w:val="22"/>
              </w:rPr>
              <w:t>Окончание: 30</w:t>
            </w:r>
            <w:r w:rsidR="00824B81" w:rsidRPr="00824B81">
              <w:rPr>
                <w:sz w:val="22"/>
                <w:szCs w:val="22"/>
              </w:rPr>
              <w:t xml:space="preserve"> </w:t>
            </w:r>
            <w:r>
              <w:rPr>
                <w:sz w:val="22"/>
                <w:szCs w:val="22"/>
              </w:rPr>
              <w:t>июня</w:t>
            </w:r>
            <w:r w:rsidR="00824B81" w:rsidRPr="00824B81">
              <w:rPr>
                <w:sz w:val="22"/>
                <w:szCs w:val="22"/>
              </w:rPr>
              <w:t xml:space="preserve">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Default="00ED3C92" w:rsidP="00CE4EB8">
            <w:pPr>
              <w:pStyle w:val="afffd"/>
              <w:rPr>
                <w:color w:val="000000"/>
                <w:sz w:val="22"/>
                <w:szCs w:val="22"/>
                <w:lang w:eastAsia="x-none"/>
              </w:rPr>
            </w:pPr>
            <w:r>
              <w:rPr>
                <w:color w:val="000000"/>
                <w:sz w:val="22"/>
                <w:szCs w:val="22"/>
                <w:lang w:eastAsia="x-none"/>
              </w:rPr>
              <w:t>Заказчиком выплачивается аванс в размере 30% цены договора для приобретения материалов в течение 20 банковских дней с момента подписания договора.</w:t>
            </w:r>
          </w:p>
          <w:p w:rsidR="00ED3C92" w:rsidRPr="00826652" w:rsidRDefault="00ED3C92" w:rsidP="00CE4EB8">
            <w:pPr>
              <w:pStyle w:val="afffd"/>
              <w:rPr>
                <w:iCs/>
                <w:sz w:val="20"/>
              </w:rPr>
            </w:pPr>
            <w:r>
              <w:rPr>
                <w:color w:val="000000"/>
                <w:sz w:val="22"/>
                <w:szCs w:val="22"/>
                <w:lang w:eastAsia="x-none"/>
              </w:rP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до 25 числа каждого текущего месяца.</w:t>
            </w:r>
          </w:p>
        </w:tc>
      </w:tr>
      <w:tr w:rsidR="00BA5BD9" w:rsidRPr="00526607" w:rsidTr="00526607">
        <w:trPr>
          <w:trHeight w:val="152"/>
        </w:trPr>
        <w:tc>
          <w:tcPr>
            <w:tcW w:w="781" w:type="dxa"/>
          </w:tcPr>
          <w:p w:rsidR="00BA5BD9" w:rsidRPr="00526607" w:rsidRDefault="00BA5BD9" w:rsidP="00C475A0">
            <w:pPr>
              <w:tabs>
                <w:tab w:val="num" w:pos="786"/>
              </w:tabs>
              <w:rPr>
                <w:sz w:val="20"/>
                <w:szCs w:val="20"/>
              </w:rPr>
            </w:pPr>
            <w:r>
              <w:rPr>
                <w:sz w:val="20"/>
                <w:szCs w:val="20"/>
              </w:rPr>
              <w:t>3.1</w:t>
            </w:r>
          </w:p>
        </w:tc>
        <w:tc>
          <w:tcPr>
            <w:tcW w:w="2693" w:type="dxa"/>
          </w:tcPr>
          <w:p w:rsidR="00BA5BD9" w:rsidRPr="00BA5BD9" w:rsidRDefault="00BA5BD9" w:rsidP="00E80919">
            <w:pPr>
              <w:rPr>
                <w:sz w:val="20"/>
              </w:rPr>
            </w:pPr>
            <w:r w:rsidRPr="00BA5BD9">
              <w:rPr>
                <w:sz w:val="20"/>
              </w:rPr>
              <w:t>Встречные предложения по условиям договора</w:t>
            </w:r>
          </w:p>
        </w:tc>
        <w:tc>
          <w:tcPr>
            <w:tcW w:w="11766" w:type="dxa"/>
          </w:tcPr>
          <w:p w:rsidR="00BA5BD9" w:rsidRPr="00BA5BD9" w:rsidRDefault="00BA5BD9" w:rsidP="00E80919">
            <w:pPr>
              <w:rPr>
                <w:sz w:val="20"/>
              </w:rPr>
            </w:pPr>
            <w:r w:rsidRPr="00BA5BD9">
              <w:rPr>
                <w:sz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6A0F18">
              <w:rPr>
                <w:bCs/>
                <w:color w:val="000000"/>
                <w:sz w:val="20"/>
                <w:szCs w:val="20"/>
              </w:rPr>
              <w:t xml:space="preserve">ЗАО «Саровская </w:t>
            </w:r>
            <w:proofErr w:type="gramStart"/>
            <w:r w:rsidR="006A0F18">
              <w:rPr>
                <w:bCs/>
                <w:color w:val="000000"/>
                <w:sz w:val="20"/>
                <w:szCs w:val="20"/>
              </w:rPr>
              <w:t>Генерирующая</w:t>
            </w:r>
            <w:proofErr w:type="gramEnd"/>
            <w:r w:rsidR="006A0F18">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bookmarkStart w:id="381" w:name="_GoBack"/>
            <w:r w:rsidR="00765148">
              <w:fldChar w:fldCharType="begin"/>
            </w:r>
            <w:r w:rsidR="00765148">
              <w:instrText xml:space="preserve"> HYPERLINK "mailto:directorat@obespechenie-vniief.ru" </w:instrText>
            </w:r>
            <w:r w:rsidR="00765148">
              <w:fldChar w:fldCharType="separate"/>
            </w:r>
            <w:r w:rsidRPr="00526607">
              <w:rPr>
                <w:rStyle w:val="afb"/>
                <w:sz w:val="20"/>
                <w:szCs w:val="20"/>
              </w:rPr>
              <w:t>directorat@obespechenie-vniief.ru</w:t>
            </w:r>
            <w:r w:rsidR="00765148">
              <w:rPr>
                <w:rStyle w:val="afb"/>
                <w:sz w:val="20"/>
                <w:szCs w:val="20"/>
              </w:rPr>
              <w:fldChar w:fldCharType="end"/>
            </w:r>
            <w:bookmarkEnd w:id="381"/>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E2BC8">
            <w:pPr>
              <w:ind w:right="153"/>
              <w:rPr>
                <w:b/>
                <w:bCs/>
                <w:i/>
              </w:rPr>
            </w:pPr>
            <w:r w:rsidRPr="006D120A">
              <w:rPr>
                <w:b/>
                <w:i/>
              </w:rPr>
              <w:t xml:space="preserve"> «</w:t>
            </w:r>
            <w:r w:rsidR="00172020">
              <w:rPr>
                <w:b/>
                <w:i/>
              </w:rPr>
              <w:softHyphen/>
            </w:r>
            <w:r w:rsidR="00172020">
              <w:rPr>
                <w:b/>
                <w:i/>
              </w:rPr>
              <w:softHyphen/>
            </w:r>
            <w:r w:rsidR="006E2BC8">
              <w:rPr>
                <w:b/>
                <w:i/>
                <w:lang w:val="en-US"/>
              </w:rPr>
              <w:t>13</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626628">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A0F18" w:rsidP="003E0ABD">
            <w:pPr>
              <w:tabs>
                <w:tab w:val="num" w:pos="480"/>
                <w:tab w:val="left" w:pos="1134"/>
              </w:tabs>
              <w:contextualSpacing/>
              <w:jc w:val="both"/>
              <w:rPr>
                <w:i/>
                <w:u w:val="single"/>
              </w:rPr>
            </w:pPr>
            <w:r>
              <w:rPr>
                <w:i/>
                <w:u w:val="single"/>
              </w:rPr>
              <w:t>575 930,00</w:t>
            </w:r>
            <w:r w:rsidR="003B2796" w:rsidRPr="003B2796">
              <w:rPr>
                <w:i/>
                <w:u w:val="single"/>
              </w:rPr>
              <w:t xml:space="preserve"> </w:t>
            </w:r>
            <w:r w:rsidR="00611FBF">
              <w:rPr>
                <w:i/>
                <w:u w:val="single"/>
              </w:rPr>
              <w:t>(</w:t>
            </w:r>
            <w:r>
              <w:rPr>
                <w:i/>
                <w:u w:val="single"/>
              </w:rPr>
              <w:t>Пятьсот семьдесят пять тысяч девятьсот тридцать</w:t>
            </w:r>
            <w:r w:rsidR="003B2796" w:rsidRPr="003B2796">
              <w:rPr>
                <w:i/>
                <w:u w:val="single"/>
              </w:rPr>
              <w:t>) рубл</w:t>
            </w:r>
            <w:r w:rsidR="00D14B09">
              <w:rPr>
                <w:i/>
                <w:u w:val="single"/>
              </w:rPr>
              <w:t>ей</w:t>
            </w:r>
            <w:r w:rsidR="003B2796" w:rsidRPr="003B2796">
              <w:rPr>
                <w:i/>
                <w:u w:val="single"/>
              </w:rPr>
              <w:t xml:space="preserve"> </w:t>
            </w:r>
            <w:r>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161F9F" w:rsidP="00626628">
            <w:pPr>
              <w:tabs>
                <w:tab w:val="left" w:pos="1134"/>
              </w:tabs>
              <w:ind w:firstLine="709"/>
              <w:contextualSpacing/>
              <w:jc w:val="both"/>
              <w:rPr>
                <w:sz w:val="20"/>
                <w:szCs w:val="20"/>
              </w:rPr>
            </w:pPr>
            <w:proofErr w:type="gramStart"/>
            <w:r>
              <w:rPr>
                <w:sz w:val="20"/>
                <w:szCs w:val="20"/>
              </w:rPr>
              <w:t xml:space="preserve">Цена договора включает в себя </w:t>
            </w:r>
            <w:r w:rsidR="00F1156D" w:rsidRPr="00F1156D">
              <w:rPr>
                <w:sz w:val="20"/>
                <w:szCs w:val="20"/>
              </w:rPr>
              <w:t>все расходы</w:t>
            </w:r>
            <w:r w:rsidR="00626628" w:rsidRPr="00626628">
              <w:rPr>
                <w:sz w:val="20"/>
                <w:szCs w:val="20"/>
              </w:rPr>
              <w:t xml:space="preserve"> </w:t>
            </w:r>
            <w:r w:rsidR="00626628">
              <w:rPr>
                <w:sz w:val="20"/>
                <w:szCs w:val="20"/>
              </w:rPr>
              <w:t>на</w:t>
            </w:r>
            <w:r w:rsidR="00F1156D" w:rsidRPr="00F1156D">
              <w:rPr>
                <w:sz w:val="20"/>
                <w:szCs w:val="20"/>
              </w:rPr>
              <w:t xml:space="preserve"> выполнени</w:t>
            </w:r>
            <w:r w:rsidR="00626628">
              <w:rPr>
                <w:sz w:val="20"/>
                <w:szCs w:val="20"/>
              </w:rPr>
              <w:t>е</w:t>
            </w:r>
            <w:r w:rsidR="00F1156D" w:rsidRPr="00F1156D">
              <w:rPr>
                <w:sz w:val="20"/>
                <w:szCs w:val="20"/>
              </w:rPr>
              <w:t xml:space="preserve"> работ, поставк</w:t>
            </w:r>
            <w:r w:rsidR="00626628">
              <w:rPr>
                <w:sz w:val="20"/>
                <w:szCs w:val="20"/>
              </w:rPr>
              <w:t>у</w:t>
            </w:r>
            <w:r w:rsidR="00F1156D" w:rsidRPr="00F1156D">
              <w:rPr>
                <w:sz w:val="20"/>
                <w:szCs w:val="20"/>
              </w:rPr>
              <w:t xml:space="preserve">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w:t>
            </w:r>
            <w:r w:rsidRPr="00D14B09">
              <w:rPr>
                <w:sz w:val="20"/>
                <w:szCs w:val="20"/>
              </w:rPr>
              <w:lastRenderedPageBreak/>
              <w:t xml:space="preserve">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C475A0">
            <w:pPr>
              <w:numPr>
                <w:ilvl w:val="0"/>
                <w:numId w:val="86"/>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5A7A4D" w:rsidRPr="005A7A4D">
              <w:rPr>
                <w:sz w:val="20"/>
                <w:szCs w:val="20"/>
              </w:rPr>
              <w:t>комплекс работ по техническому перевооружению системы контроля и управления доступом на проходных</w:t>
            </w:r>
            <w:r w:rsidRPr="00D14B09">
              <w:rPr>
                <w:sz w:val="20"/>
                <w:szCs w:val="20"/>
              </w:rPr>
              <w:t xml:space="preserve">) на сумму </w:t>
            </w:r>
            <w:r w:rsidRPr="00D14B09">
              <w:rPr>
                <w:b/>
                <w:i/>
                <w:sz w:val="20"/>
                <w:szCs w:val="20"/>
              </w:rPr>
              <w:t xml:space="preserve">не менее </w:t>
            </w:r>
            <w:r w:rsidR="005A7A4D">
              <w:rPr>
                <w:b/>
                <w:i/>
                <w:sz w:val="20"/>
                <w:szCs w:val="20"/>
              </w:rPr>
              <w:t>287 965,00</w:t>
            </w:r>
            <w:r w:rsidRPr="00D14B09">
              <w:rPr>
                <w:b/>
                <w:i/>
                <w:sz w:val="20"/>
                <w:szCs w:val="20"/>
              </w:rPr>
              <w:t xml:space="preserve">  рублей.</w:t>
            </w:r>
          </w:p>
          <w:p w:rsidR="00D14B09" w:rsidRPr="00FD710B" w:rsidRDefault="00D14B09" w:rsidP="00FD710B">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w:t>
            </w:r>
            <w:r w:rsidR="00FD710B">
              <w:rPr>
                <w:b/>
                <w:i/>
                <w:sz w:val="20"/>
                <w:szCs w:val="20"/>
              </w:rPr>
              <w:t>ыполнения работ /оказания услуг</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p>
          <w:p w:rsidR="0051413E" w:rsidRPr="0051413E" w:rsidRDefault="0051413E" w:rsidP="0051413E">
            <w:pPr>
              <w:tabs>
                <w:tab w:val="left" w:pos="495"/>
                <w:tab w:val="left" w:pos="5657"/>
              </w:tabs>
              <w:ind w:firstLine="660"/>
              <w:jc w:val="both"/>
              <w:rPr>
                <w:b/>
                <w:sz w:val="20"/>
                <w:szCs w:val="20"/>
              </w:rPr>
            </w:pPr>
            <w:r w:rsidRPr="0051413E">
              <w:rPr>
                <w:b/>
                <w:sz w:val="20"/>
                <w:szCs w:val="20"/>
              </w:rPr>
              <w:t>Цель выполняемых работ:</w:t>
            </w:r>
          </w:p>
          <w:p w:rsidR="0051413E" w:rsidRPr="0051413E" w:rsidRDefault="0051413E" w:rsidP="0051413E">
            <w:pPr>
              <w:tabs>
                <w:tab w:val="left" w:pos="495"/>
                <w:tab w:val="left" w:pos="5657"/>
              </w:tabs>
              <w:ind w:firstLine="660"/>
              <w:jc w:val="both"/>
              <w:rPr>
                <w:sz w:val="20"/>
                <w:szCs w:val="20"/>
              </w:rPr>
            </w:pPr>
            <w:r w:rsidRPr="0051413E">
              <w:rPr>
                <w:sz w:val="20"/>
                <w:szCs w:val="20"/>
              </w:rPr>
              <w:t>замена физически и морально устаревших турникетов проходных ЗАО «СГК»</w:t>
            </w:r>
            <w:proofErr w:type="gramStart"/>
            <w:r w:rsidRPr="0051413E">
              <w:rPr>
                <w:sz w:val="20"/>
                <w:szCs w:val="20"/>
              </w:rPr>
              <w:t>.</w:t>
            </w:r>
            <w:proofErr w:type="gramEnd"/>
            <w:r w:rsidRPr="0051413E">
              <w:rPr>
                <w:sz w:val="20"/>
                <w:szCs w:val="20"/>
              </w:rPr>
              <w:t xml:space="preserve"> </w:t>
            </w:r>
            <w:proofErr w:type="gramStart"/>
            <w:r w:rsidRPr="0051413E">
              <w:rPr>
                <w:sz w:val="20"/>
                <w:szCs w:val="20"/>
              </w:rPr>
              <w:t>р</w:t>
            </w:r>
            <w:proofErr w:type="gramEnd"/>
            <w:r w:rsidRPr="0051413E">
              <w:rPr>
                <w:sz w:val="20"/>
                <w:szCs w:val="20"/>
              </w:rPr>
              <w:t>емонт которых крайне затруднён из-за их изношенности и отсутствия запчастей.</w:t>
            </w:r>
          </w:p>
          <w:p w:rsidR="0051413E" w:rsidRDefault="003B3D76" w:rsidP="0051413E">
            <w:pPr>
              <w:tabs>
                <w:tab w:val="left" w:pos="495"/>
                <w:tab w:val="left" w:pos="5657"/>
              </w:tabs>
              <w:ind w:firstLine="660"/>
              <w:jc w:val="both"/>
              <w:rPr>
                <w:b/>
                <w:sz w:val="20"/>
                <w:szCs w:val="20"/>
              </w:rPr>
            </w:pPr>
            <w:r w:rsidRPr="003B3D76">
              <w:rPr>
                <w:b/>
                <w:sz w:val="20"/>
                <w:szCs w:val="20"/>
              </w:rPr>
              <w:t>Требования к качеству выполняемых работ</w:t>
            </w:r>
          </w:p>
          <w:p w:rsidR="003B3D76" w:rsidRDefault="003B3D76" w:rsidP="0051413E">
            <w:pPr>
              <w:tabs>
                <w:tab w:val="left" w:pos="495"/>
                <w:tab w:val="left" w:pos="5657"/>
              </w:tabs>
              <w:ind w:firstLine="660"/>
              <w:jc w:val="both"/>
              <w:rPr>
                <w:sz w:val="20"/>
                <w:szCs w:val="20"/>
              </w:rPr>
            </w:pPr>
            <w:r>
              <w:rPr>
                <w:sz w:val="20"/>
                <w:szCs w:val="20"/>
              </w:rPr>
              <w:t>Выполненные работы должны соответствовать требованиям проекта государственных стандартов, отраслевых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3B3D76" w:rsidRDefault="003B3D76" w:rsidP="0051413E">
            <w:pPr>
              <w:tabs>
                <w:tab w:val="left" w:pos="495"/>
                <w:tab w:val="left" w:pos="5657"/>
              </w:tabs>
              <w:ind w:firstLine="660"/>
              <w:jc w:val="both"/>
              <w:rPr>
                <w:b/>
                <w:sz w:val="20"/>
                <w:szCs w:val="20"/>
              </w:rPr>
            </w:pPr>
            <w:r w:rsidRPr="003B3D76">
              <w:rPr>
                <w:b/>
                <w:sz w:val="20"/>
                <w:szCs w:val="20"/>
              </w:rPr>
              <w:t>Требования к особым условиям работ</w:t>
            </w:r>
          </w:p>
          <w:p w:rsidR="003B3D76" w:rsidRDefault="003B3D76" w:rsidP="0051413E">
            <w:pPr>
              <w:tabs>
                <w:tab w:val="left" w:pos="495"/>
                <w:tab w:val="left" w:pos="5657"/>
              </w:tabs>
              <w:ind w:firstLine="660"/>
              <w:jc w:val="both"/>
              <w:rPr>
                <w:sz w:val="20"/>
                <w:szCs w:val="20"/>
              </w:rPr>
            </w:pPr>
            <w:r>
              <w:rPr>
                <w:sz w:val="20"/>
                <w:szCs w:val="20"/>
              </w:rPr>
              <w:t xml:space="preserve">Работа проводится на действующем предприятии, в том числе в действующих распределительных устройствах 0,4 </w:t>
            </w:r>
            <w:proofErr w:type="spellStart"/>
            <w:r>
              <w:rPr>
                <w:sz w:val="20"/>
                <w:szCs w:val="20"/>
              </w:rPr>
              <w:t>кВ</w:t>
            </w:r>
            <w:proofErr w:type="spellEnd"/>
            <w:r>
              <w:rPr>
                <w:sz w:val="20"/>
                <w:szCs w:val="20"/>
              </w:rPr>
              <w:t xml:space="preserve"> при наличии вблизи зоны работ огражденного электрооборудования под напряжением</w:t>
            </w:r>
            <w:r w:rsidR="0017767D">
              <w:rPr>
                <w:sz w:val="20"/>
                <w:szCs w:val="20"/>
              </w:rPr>
              <w:t>.</w:t>
            </w:r>
          </w:p>
          <w:p w:rsidR="0017767D" w:rsidRDefault="00025D34" w:rsidP="0051413E">
            <w:pPr>
              <w:tabs>
                <w:tab w:val="left" w:pos="495"/>
                <w:tab w:val="left" w:pos="5657"/>
              </w:tabs>
              <w:ind w:firstLine="660"/>
              <w:jc w:val="both"/>
              <w:rPr>
                <w:b/>
                <w:sz w:val="20"/>
                <w:szCs w:val="20"/>
              </w:rPr>
            </w:pPr>
            <w:r w:rsidRPr="00025D34">
              <w:rPr>
                <w:b/>
                <w:sz w:val="20"/>
                <w:szCs w:val="20"/>
              </w:rPr>
              <w:t>Требования к сроку и (или) объему предоставления гарантий</w:t>
            </w:r>
          </w:p>
          <w:p w:rsidR="00025D34" w:rsidRDefault="00025D34" w:rsidP="0051413E">
            <w:pPr>
              <w:tabs>
                <w:tab w:val="left" w:pos="495"/>
                <w:tab w:val="left" w:pos="5657"/>
              </w:tabs>
              <w:ind w:firstLine="660"/>
              <w:jc w:val="both"/>
              <w:rPr>
                <w:sz w:val="20"/>
                <w:szCs w:val="20"/>
              </w:rPr>
            </w:pPr>
            <w:r>
              <w:rPr>
                <w:sz w:val="20"/>
                <w:szCs w:val="20"/>
              </w:rPr>
              <w:t xml:space="preserve">Исполнитель гарантирует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Pr>
                <w:sz w:val="20"/>
                <w:szCs w:val="20"/>
              </w:rPr>
              <w:t>с даты ввода</w:t>
            </w:r>
            <w:proofErr w:type="gramEnd"/>
            <w:r>
              <w:rPr>
                <w:sz w:val="20"/>
                <w:szCs w:val="20"/>
              </w:rPr>
              <w:t xml:space="preserve"> в эксплуатацию объекта.</w:t>
            </w:r>
          </w:p>
          <w:p w:rsidR="00025D34" w:rsidRDefault="00025D34" w:rsidP="0051413E">
            <w:pPr>
              <w:tabs>
                <w:tab w:val="left" w:pos="495"/>
                <w:tab w:val="left" w:pos="5657"/>
              </w:tabs>
              <w:ind w:firstLine="660"/>
              <w:jc w:val="both"/>
              <w:rPr>
                <w:sz w:val="20"/>
                <w:szCs w:val="20"/>
              </w:rPr>
            </w:pPr>
            <w:r>
              <w:rPr>
                <w:sz w:val="20"/>
                <w:szCs w:val="20"/>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025D34" w:rsidRDefault="00025D34" w:rsidP="0051413E">
            <w:pPr>
              <w:tabs>
                <w:tab w:val="left" w:pos="495"/>
                <w:tab w:val="left" w:pos="5657"/>
              </w:tabs>
              <w:ind w:firstLine="660"/>
              <w:jc w:val="both"/>
              <w:rPr>
                <w:b/>
                <w:sz w:val="20"/>
                <w:szCs w:val="20"/>
              </w:rPr>
            </w:pPr>
            <w:r w:rsidRPr="00025D34">
              <w:rPr>
                <w:b/>
                <w:sz w:val="20"/>
                <w:szCs w:val="20"/>
              </w:rPr>
              <w:t>Требования к безопасности выполняемых работ</w:t>
            </w:r>
          </w:p>
          <w:p w:rsidR="00025D34" w:rsidRDefault="00025D34" w:rsidP="0051413E">
            <w:pPr>
              <w:tabs>
                <w:tab w:val="left" w:pos="495"/>
                <w:tab w:val="left" w:pos="5657"/>
              </w:tabs>
              <w:ind w:firstLine="660"/>
              <w:jc w:val="both"/>
              <w:rPr>
                <w:sz w:val="20"/>
                <w:szCs w:val="20"/>
              </w:rPr>
            </w:pPr>
            <w:r>
              <w:rPr>
                <w:sz w:val="20"/>
                <w:szCs w:val="20"/>
              </w:rPr>
              <w:t xml:space="preserve">Исполнитель несёт ответственность за соблюдение правил техники безопасности, пожарной безопасности, </w:t>
            </w:r>
            <w:proofErr w:type="spellStart"/>
            <w:r>
              <w:rPr>
                <w:sz w:val="20"/>
                <w:szCs w:val="20"/>
              </w:rPr>
              <w:t>внутриобъектового</w:t>
            </w:r>
            <w:proofErr w:type="spellEnd"/>
            <w:r>
              <w:rPr>
                <w:sz w:val="20"/>
                <w:szCs w:val="20"/>
              </w:rPr>
              <w:t xml:space="preserve"> и пропускного режима.</w:t>
            </w:r>
          </w:p>
          <w:p w:rsidR="00025D34" w:rsidRDefault="00025D34" w:rsidP="0051413E">
            <w:pPr>
              <w:tabs>
                <w:tab w:val="left" w:pos="495"/>
                <w:tab w:val="left" w:pos="5657"/>
              </w:tabs>
              <w:ind w:firstLine="660"/>
              <w:jc w:val="both"/>
              <w:rPr>
                <w:sz w:val="20"/>
                <w:szCs w:val="20"/>
              </w:rPr>
            </w:pPr>
            <w:r>
              <w:rPr>
                <w:sz w:val="20"/>
                <w:szCs w:val="20"/>
              </w:rPr>
              <w:t>Подрядчик несет полную материальную ответственность за вред, причиненный при производстве работ.</w:t>
            </w:r>
          </w:p>
          <w:p w:rsidR="00025D34" w:rsidRDefault="00025D34" w:rsidP="0051413E">
            <w:pPr>
              <w:tabs>
                <w:tab w:val="left" w:pos="495"/>
                <w:tab w:val="left" w:pos="5657"/>
              </w:tabs>
              <w:ind w:firstLine="660"/>
              <w:jc w:val="both"/>
              <w:rPr>
                <w:sz w:val="20"/>
                <w:szCs w:val="20"/>
              </w:rPr>
            </w:pPr>
            <w:r>
              <w:rPr>
                <w:sz w:val="20"/>
                <w:szCs w:val="20"/>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025D34" w:rsidRDefault="00025D34" w:rsidP="0051413E">
            <w:pPr>
              <w:tabs>
                <w:tab w:val="left" w:pos="495"/>
                <w:tab w:val="left" w:pos="5657"/>
              </w:tabs>
              <w:ind w:firstLine="660"/>
              <w:jc w:val="both"/>
              <w:rPr>
                <w:sz w:val="20"/>
                <w:szCs w:val="20"/>
              </w:rPr>
            </w:pPr>
            <w:r>
              <w:rPr>
                <w:sz w:val="20"/>
                <w:szCs w:val="20"/>
              </w:rPr>
              <w:t>- Технический регламент о требованиях пожарной безопасности № 123-ФЗ от 22 июля 2008;</w:t>
            </w:r>
          </w:p>
          <w:p w:rsidR="00025D34" w:rsidRDefault="00025D34" w:rsidP="0051413E">
            <w:pPr>
              <w:tabs>
                <w:tab w:val="left" w:pos="495"/>
                <w:tab w:val="left" w:pos="5657"/>
              </w:tabs>
              <w:ind w:firstLine="660"/>
              <w:jc w:val="both"/>
              <w:rPr>
                <w:sz w:val="20"/>
                <w:szCs w:val="20"/>
              </w:rPr>
            </w:pPr>
            <w:r>
              <w:rPr>
                <w:sz w:val="20"/>
                <w:szCs w:val="20"/>
              </w:rPr>
              <w:t>- Технический регламент о безопасности зданий и сооружений № 3840ФЗ от 30 декабря 2009 года;</w:t>
            </w:r>
          </w:p>
          <w:p w:rsidR="007F615D" w:rsidRDefault="00025D34" w:rsidP="0051413E">
            <w:pPr>
              <w:tabs>
                <w:tab w:val="left" w:pos="495"/>
                <w:tab w:val="left" w:pos="5657"/>
              </w:tabs>
              <w:ind w:firstLine="660"/>
              <w:jc w:val="both"/>
              <w:rPr>
                <w:sz w:val="20"/>
                <w:szCs w:val="20"/>
              </w:rPr>
            </w:pPr>
            <w:r>
              <w:rPr>
                <w:sz w:val="20"/>
                <w:szCs w:val="20"/>
              </w:rPr>
              <w:t>- СП 12-136-2002</w:t>
            </w:r>
            <w:r w:rsidR="007F615D">
              <w:rPr>
                <w:sz w:val="20"/>
                <w:szCs w:val="20"/>
              </w:rPr>
              <w:t xml:space="preserve">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F615D" w:rsidRDefault="007F615D" w:rsidP="0051413E">
            <w:pPr>
              <w:tabs>
                <w:tab w:val="left" w:pos="495"/>
                <w:tab w:val="left" w:pos="5657"/>
              </w:tabs>
              <w:ind w:firstLine="660"/>
              <w:jc w:val="both"/>
              <w:rPr>
                <w:sz w:val="20"/>
                <w:szCs w:val="20"/>
              </w:rPr>
            </w:pPr>
            <w:r>
              <w:rPr>
                <w:sz w:val="20"/>
                <w:szCs w:val="20"/>
              </w:rPr>
              <w:t>- ППР-2012 «Правила противопожарного режима в Российской Федерации»;</w:t>
            </w:r>
          </w:p>
          <w:p w:rsidR="007F615D" w:rsidRDefault="007F615D" w:rsidP="0051413E">
            <w:pPr>
              <w:tabs>
                <w:tab w:val="left" w:pos="495"/>
                <w:tab w:val="left" w:pos="5657"/>
              </w:tabs>
              <w:ind w:firstLine="660"/>
              <w:jc w:val="both"/>
              <w:rPr>
                <w:sz w:val="20"/>
                <w:szCs w:val="20"/>
              </w:rPr>
            </w:pPr>
            <w:r>
              <w:rPr>
                <w:sz w:val="20"/>
                <w:szCs w:val="20"/>
              </w:rPr>
              <w:t>- СНиП 12-01-2004 «Организация строительства»;</w:t>
            </w:r>
          </w:p>
          <w:p w:rsidR="007F615D" w:rsidRDefault="007F615D" w:rsidP="0051413E">
            <w:pPr>
              <w:tabs>
                <w:tab w:val="left" w:pos="495"/>
                <w:tab w:val="left" w:pos="5657"/>
              </w:tabs>
              <w:ind w:firstLine="660"/>
              <w:jc w:val="both"/>
              <w:rPr>
                <w:sz w:val="20"/>
                <w:szCs w:val="20"/>
              </w:rPr>
            </w:pPr>
            <w:r>
              <w:rPr>
                <w:sz w:val="20"/>
                <w:szCs w:val="20"/>
              </w:rPr>
              <w:t>- СНиП 12-03-2001 «Безопасность труда в строительстве» Часть 1.</w:t>
            </w:r>
          </w:p>
          <w:p w:rsidR="007F615D" w:rsidRDefault="007F615D" w:rsidP="007F615D">
            <w:pPr>
              <w:tabs>
                <w:tab w:val="left" w:pos="495"/>
                <w:tab w:val="left" w:pos="5657"/>
              </w:tabs>
              <w:ind w:firstLine="660"/>
              <w:jc w:val="both"/>
              <w:rPr>
                <w:sz w:val="20"/>
                <w:szCs w:val="20"/>
              </w:rPr>
            </w:pPr>
            <w:r>
              <w:rPr>
                <w:sz w:val="20"/>
                <w:szCs w:val="20"/>
              </w:rPr>
              <w:t>- СНиП 12-04-2002 «Безопасность труда в строительстве» Часть 2.</w:t>
            </w:r>
          </w:p>
          <w:p w:rsidR="007F615D" w:rsidRDefault="007F615D" w:rsidP="0051413E">
            <w:pPr>
              <w:tabs>
                <w:tab w:val="left" w:pos="495"/>
                <w:tab w:val="left" w:pos="5657"/>
              </w:tabs>
              <w:ind w:firstLine="660"/>
              <w:jc w:val="both"/>
              <w:rPr>
                <w:sz w:val="20"/>
                <w:szCs w:val="20"/>
              </w:rPr>
            </w:pPr>
            <w:r>
              <w:rPr>
                <w:sz w:val="20"/>
                <w:szCs w:val="20"/>
              </w:rPr>
              <w:t>- ГОСТ 23407-78 «Ограждения инвентарные строительных площадок и участков производства работ»;</w:t>
            </w:r>
          </w:p>
          <w:p w:rsidR="007F615D" w:rsidRDefault="007F615D" w:rsidP="0051413E">
            <w:pPr>
              <w:tabs>
                <w:tab w:val="left" w:pos="495"/>
                <w:tab w:val="left" w:pos="5657"/>
              </w:tabs>
              <w:ind w:firstLine="660"/>
              <w:jc w:val="both"/>
              <w:rPr>
                <w:sz w:val="20"/>
                <w:szCs w:val="20"/>
              </w:rPr>
            </w:pPr>
            <w:r>
              <w:rPr>
                <w:sz w:val="20"/>
                <w:szCs w:val="20"/>
              </w:rPr>
              <w:t>- ГОСТ 12.1.046-85 «Нормы освещения строительных площадок»;</w:t>
            </w:r>
          </w:p>
          <w:p w:rsidR="00025D34" w:rsidRPr="00025D34" w:rsidRDefault="007F615D" w:rsidP="0051413E">
            <w:pPr>
              <w:tabs>
                <w:tab w:val="left" w:pos="495"/>
                <w:tab w:val="left" w:pos="5657"/>
              </w:tabs>
              <w:ind w:firstLine="660"/>
              <w:jc w:val="both"/>
              <w:rPr>
                <w:sz w:val="20"/>
                <w:szCs w:val="20"/>
              </w:rPr>
            </w:pPr>
            <w:r>
              <w:rPr>
                <w:sz w:val="20"/>
                <w:szCs w:val="20"/>
              </w:rPr>
              <w:t>- ППБ 05-86 «Правила пожарной безопасности при производстве строительно-монтажных работ».</w:t>
            </w:r>
            <w:r w:rsidR="00025D34">
              <w:rPr>
                <w:sz w:val="20"/>
                <w:szCs w:val="20"/>
              </w:rPr>
              <w:t xml:space="preserve"> </w:t>
            </w:r>
          </w:p>
          <w:p w:rsidR="00043D0D" w:rsidRDefault="00D14B09" w:rsidP="00760133">
            <w:pPr>
              <w:tabs>
                <w:tab w:val="left" w:pos="495"/>
                <w:tab w:val="left" w:pos="5657"/>
              </w:tabs>
              <w:ind w:firstLine="660"/>
              <w:jc w:val="both"/>
              <w:rPr>
                <w:b/>
                <w:sz w:val="20"/>
                <w:szCs w:val="20"/>
              </w:rPr>
            </w:pPr>
            <w:r w:rsidRPr="005A7A4D">
              <w:rPr>
                <w:b/>
                <w:sz w:val="20"/>
                <w:szCs w:val="20"/>
              </w:rPr>
              <w:t xml:space="preserve">Дополнительные требования указаны в разделе </w:t>
            </w:r>
            <w:r w:rsidRPr="005A7A4D">
              <w:rPr>
                <w:b/>
                <w:bCs/>
                <w:sz w:val="20"/>
                <w:szCs w:val="20"/>
              </w:rPr>
              <w:t>Тома 2</w:t>
            </w:r>
            <w:r w:rsidRPr="005A7A4D">
              <w:rPr>
                <w:b/>
                <w:sz w:val="20"/>
                <w:szCs w:val="20"/>
              </w:rPr>
              <w:t xml:space="preserve"> «ТЕХНИЧЕСКАЯ ЧАСТЬ» </w:t>
            </w:r>
            <w:r w:rsidRPr="005A7A4D">
              <w:rPr>
                <w:b/>
                <w:iCs/>
                <w:sz w:val="20"/>
                <w:szCs w:val="20"/>
              </w:rPr>
              <w:t>(отдельный файл).</w:t>
            </w:r>
          </w:p>
          <w:p w:rsidR="00760133" w:rsidRPr="00760133" w:rsidRDefault="00760133" w:rsidP="00760133">
            <w:pPr>
              <w:tabs>
                <w:tab w:val="left" w:pos="495"/>
                <w:tab w:val="left" w:pos="5657"/>
              </w:tabs>
              <w:ind w:firstLine="660"/>
              <w:jc w:val="both"/>
              <w:rPr>
                <w:b/>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3F09E7">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3F09E7">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w:t>
            </w:r>
            <w:r w:rsidRPr="0045195D">
              <w:rPr>
                <w:sz w:val="20"/>
                <w:szCs w:val="20"/>
              </w:rPr>
              <w:lastRenderedPageBreak/>
              <w:t xml:space="preserve">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C475A0">
            <w:pPr>
              <w:widowControl w:val="0"/>
              <w:numPr>
                <w:ilvl w:val="0"/>
                <w:numId w:val="26"/>
              </w:numPr>
              <w:tabs>
                <w:tab w:val="left" w:pos="637"/>
              </w:tabs>
              <w:adjustRightInd w:val="0"/>
              <w:ind w:left="0" w:right="153" w:firstLine="637"/>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D11C28" w:rsidRPr="00D11C28">
              <w:rPr>
                <w:b/>
                <w:sz w:val="20"/>
                <w:szCs w:val="18"/>
              </w:rPr>
              <w:t>комплекс работ по техническому перевооружению системы контроля и управления доступом на проходных</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D2600B" w:rsidRDefault="00D2600B" w:rsidP="00917B3F">
            <w:pPr>
              <w:pStyle w:val="Times12"/>
              <w:numPr>
                <w:ilvl w:val="0"/>
                <w:numId w:val="94"/>
              </w:numPr>
              <w:tabs>
                <w:tab w:val="left" w:pos="0"/>
                <w:tab w:val="left" w:pos="1140"/>
                <w:tab w:val="num" w:pos="2564"/>
              </w:tabs>
              <w:ind w:left="0" w:right="153" w:firstLine="660"/>
              <w:rPr>
                <w:sz w:val="20"/>
                <w:szCs w:val="20"/>
              </w:rPr>
            </w:pPr>
            <w:r w:rsidRPr="00D2600B">
              <w:rPr>
                <w:b/>
                <w:sz w:val="20"/>
                <w:szCs w:val="20"/>
              </w:rPr>
              <w:t>сводная таблица стоимости</w:t>
            </w:r>
            <w:r>
              <w:rPr>
                <w:b/>
                <w:sz w:val="20"/>
                <w:szCs w:val="20"/>
              </w:rPr>
              <w:t xml:space="preserve"> услуг</w:t>
            </w:r>
            <w:r>
              <w:rPr>
                <w:sz w:val="20"/>
                <w:szCs w:val="20"/>
              </w:rPr>
              <w:t xml:space="preserve"> в соответствии с инструкциями, приведенными в настоящей документации по </w:t>
            </w:r>
            <w:r>
              <w:rPr>
                <w:sz w:val="20"/>
                <w:szCs w:val="20"/>
              </w:rPr>
              <w:lastRenderedPageBreak/>
              <w:t xml:space="preserve">запросу предложений (раздел 6, соответствующая </w:t>
            </w:r>
            <w:r w:rsidRPr="00917B3F">
              <w:rPr>
                <w:sz w:val="20"/>
                <w:szCs w:val="20"/>
              </w:rPr>
              <w:t>форма</w:t>
            </w:r>
            <w:r>
              <w:rPr>
                <w:sz w:val="20"/>
                <w:szCs w:val="20"/>
              </w:rPr>
              <w:t xml:space="preserve"> 4);</w:t>
            </w:r>
          </w:p>
          <w:p w:rsidR="00D2600B" w:rsidRPr="00D2600B" w:rsidRDefault="00D2600B" w:rsidP="00917B3F">
            <w:pPr>
              <w:pStyle w:val="Times12"/>
              <w:numPr>
                <w:ilvl w:val="0"/>
                <w:numId w:val="94"/>
              </w:numPr>
              <w:tabs>
                <w:tab w:val="left" w:pos="0"/>
                <w:tab w:val="left" w:pos="1140"/>
                <w:tab w:val="num" w:pos="2564"/>
              </w:tabs>
              <w:ind w:left="0" w:right="153" w:firstLine="669"/>
              <w:rPr>
                <w:sz w:val="20"/>
                <w:szCs w:val="20"/>
              </w:rPr>
            </w:pPr>
            <w:r w:rsidRPr="00D2600B">
              <w:rPr>
                <w:b/>
                <w:sz w:val="20"/>
                <w:szCs w:val="20"/>
              </w:rPr>
              <w:t xml:space="preserve">спецификация расчета стоимости услуг </w:t>
            </w:r>
            <w:proofErr w:type="spellStart"/>
            <w:proofErr w:type="gramStart"/>
            <w:r w:rsidRPr="00D2600B">
              <w:rPr>
                <w:b/>
                <w:sz w:val="20"/>
                <w:szCs w:val="20"/>
              </w:rPr>
              <w:t>услуг</w:t>
            </w:r>
            <w:proofErr w:type="spellEnd"/>
            <w:proofErr w:type="gramEnd"/>
            <w:r w:rsidRPr="00D2600B">
              <w:rPr>
                <w:sz w:val="20"/>
                <w:szCs w:val="20"/>
              </w:rPr>
              <w:t xml:space="preserve"> в соответствии с инструкциями, приведенными в настоящей документации по запросу предложений (раздел 6, соответствующая форма </w:t>
            </w:r>
            <w:r>
              <w:rPr>
                <w:sz w:val="20"/>
                <w:szCs w:val="20"/>
              </w:rPr>
              <w:t>5</w:t>
            </w:r>
            <w:r w:rsidRPr="00D2600B">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документы, указанные в пункте </w:t>
            </w:r>
            <w:r w:rsidR="00D033E9">
              <w:rPr>
                <w:sz w:val="20"/>
                <w:szCs w:val="20"/>
              </w:rPr>
              <w:t xml:space="preserve">16.1, 16.2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 xml:space="preserve">для каждого участника </w:t>
            </w:r>
            <w:proofErr w:type="gramStart"/>
            <w:r>
              <w:rPr>
                <w:sz w:val="20"/>
                <w:szCs w:val="20"/>
              </w:rPr>
              <w:t>запроса предложений/ привлекаемого поставщика/ субподрядчика/ соисполнителя</w:t>
            </w:r>
            <w:proofErr w:type="gramEnd"/>
            <w:r>
              <w:rPr>
                <w:sz w:val="20"/>
                <w:szCs w:val="20"/>
              </w:rPr>
              <w:t xml:space="preserve">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E2BC8" w:rsidRPr="00CF4105">
              <w:rPr>
                <w:b/>
                <w:i/>
                <w:szCs w:val="24"/>
                <w:u w:val="single"/>
              </w:rPr>
              <w:t>25</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E2BC8">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E2BC8">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E2BC8" w:rsidRPr="00CF4105">
              <w:rPr>
                <w:b/>
                <w:i/>
                <w:szCs w:val="24"/>
                <w:u w:val="single"/>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6E2BC8">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A7A4D">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A7A4D" w:rsidRPr="005A7A4D">
                    <w:rPr>
                      <w:b/>
                      <w:i/>
                      <w:sz w:val="18"/>
                      <w:szCs w:val="20"/>
                    </w:rPr>
                    <w:t>комплекс работ по техническому перевооружению системы контроля и управления доступом на проходных</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A7A4D">
                    <w:rPr>
                      <w:b/>
                      <w:sz w:val="18"/>
                      <w:szCs w:val="20"/>
                    </w:rPr>
                    <w:t>1 727 790,</w:t>
                  </w:r>
                  <w:r w:rsidR="00611FBF">
                    <w:rPr>
                      <w:b/>
                      <w:sz w:val="18"/>
                      <w:szCs w:val="20"/>
                    </w:rPr>
                    <w:t xml:space="preserve"> </w:t>
                  </w:r>
                  <w:r w:rsidR="005A7A4D">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F09E7" w:rsidRDefault="003F09E7" w:rsidP="003F09E7">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3F09E7" w:rsidRDefault="003F09E7" w:rsidP="003F09E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3F09E7" w:rsidRDefault="003F09E7" w:rsidP="003F09E7">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3F09E7" w:rsidRDefault="003F09E7" w:rsidP="003F09E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F09E7" w:rsidRDefault="003F09E7" w:rsidP="003F09E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3F09E7" w:rsidRDefault="003F09E7" w:rsidP="003F09E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3F09E7" w:rsidP="003F09E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80919" w:rsidRPr="00E80919" w:rsidRDefault="00E80919" w:rsidP="00E80919">
            <w:pPr>
              <w:ind w:firstLine="244"/>
              <w:jc w:val="both"/>
              <w:rPr>
                <w:spacing w:val="-6"/>
                <w:sz w:val="20"/>
                <w:szCs w:val="20"/>
              </w:rPr>
            </w:pPr>
            <w:r w:rsidRPr="00E80919">
              <w:rPr>
                <w:spacing w:val="-6"/>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E80919" w:rsidRPr="00E80919" w:rsidRDefault="00E80919" w:rsidP="00E80919">
            <w:pPr>
              <w:ind w:firstLine="244"/>
              <w:jc w:val="both"/>
              <w:rPr>
                <w:spacing w:val="-6"/>
                <w:sz w:val="20"/>
                <w:szCs w:val="20"/>
              </w:rPr>
            </w:pPr>
          </w:p>
          <w:p w:rsidR="00E80919" w:rsidRPr="00E80919" w:rsidRDefault="00E80919" w:rsidP="00E80919">
            <w:pPr>
              <w:ind w:firstLine="244"/>
              <w:jc w:val="both"/>
              <w:rPr>
                <w:spacing w:val="-6"/>
                <w:sz w:val="20"/>
                <w:szCs w:val="20"/>
              </w:rPr>
            </w:pPr>
            <w:r w:rsidRPr="00E80919">
              <w:rPr>
                <w:spacing w:val="-6"/>
                <w:sz w:val="20"/>
                <w:szCs w:val="20"/>
              </w:rPr>
              <w:t xml:space="preserve">1).Обеспечение возврата аванса не </w:t>
            </w:r>
            <w:proofErr w:type="gramStart"/>
            <w:r w:rsidRPr="00E80919">
              <w:rPr>
                <w:spacing w:val="-6"/>
                <w:sz w:val="20"/>
                <w:szCs w:val="20"/>
              </w:rPr>
              <w:t>позднее</w:t>
            </w:r>
            <w:proofErr w:type="gramEnd"/>
            <w:r w:rsidRPr="00E80919">
              <w:rPr>
                <w:spacing w:val="-6"/>
                <w:sz w:val="20"/>
                <w:szCs w:val="20"/>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E80919" w:rsidRPr="00E80919" w:rsidRDefault="00E80919" w:rsidP="00E80919">
            <w:pPr>
              <w:ind w:firstLine="244"/>
              <w:jc w:val="both"/>
              <w:rPr>
                <w:spacing w:val="-6"/>
                <w:sz w:val="20"/>
                <w:szCs w:val="20"/>
              </w:rPr>
            </w:pPr>
            <w:r w:rsidRPr="00E80919">
              <w:rPr>
                <w:spacing w:val="-6"/>
                <w:sz w:val="20"/>
                <w:szCs w:val="20"/>
              </w:rPr>
              <w:t>2).Обеспечение исполнения обязательств по договору</w:t>
            </w:r>
            <w:r w:rsidR="00CF4105" w:rsidRPr="00CF4105">
              <w:rPr>
                <w:spacing w:val="-6"/>
                <w:sz w:val="20"/>
                <w:szCs w:val="20"/>
              </w:rPr>
              <w:t xml:space="preserve"> </w:t>
            </w:r>
            <w:r w:rsidR="00CF4105">
              <w:rPr>
                <w:spacing w:val="-6"/>
                <w:sz w:val="20"/>
                <w:szCs w:val="20"/>
              </w:rPr>
              <w:t>в</w:t>
            </w:r>
            <w:r w:rsidRPr="00E80919">
              <w:rPr>
                <w:spacing w:val="-6"/>
                <w:sz w:val="20"/>
                <w:szCs w:val="20"/>
              </w:rPr>
              <w:t xml:space="preserve"> течение 10 (десяти) дней с момента заключения договора в размере не менее 5 % от суммы договора. </w:t>
            </w:r>
          </w:p>
          <w:p w:rsidR="00E80919" w:rsidRPr="00E80919" w:rsidRDefault="00E80919" w:rsidP="00E80919">
            <w:pPr>
              <w:ind w:firstLine="244"/>
              <w:jc w:val="both"/>
              <w:rPr>
                <w:spacing w:val="-6"/>
                <w:sz w:val="20"/>
                <w:szCs w:val="20"/>
              </w:rPr>
            </w:pPr>
          </w:p>
          <w:p w:rsidR="00E80919" w:rsidRPr="00E80919" w:rsidRDefault="00E80919" w:rsidP="00E80919">
            <w:pPr>
              <w:ind w:firstLine="244"/>
              <w:jc w:val="both"/>
              <w:rPr>
                <w:spacing w:val="-6"/>
                <w:sz w:val="20"/>
                <w:szCs w:val="20"/>
              </w:rPr>
            </w:pPr>
            <w:r w:rsidRPr="00E80919">
              <w:rPr>
                <w:spacing w:val="-6"/>
                <w:sz w:val="20"/>
                <w:szCs w:val="20"/>
              </w:rPr>
              <w:t xml:space="preserve">Участник конкурса,  вправе в своей заявке: </w:t>
            </w:r>
            <w:r w:rsidRPr="00E80919">
              <w:rPr>
                <w:spacing w:val="-6"/>
                <w:sz w:val="20"/>
                <w:szCs w:val="20"/>
              </w:rPr>
              <w:tab/>
            </w:r>
          </w:p>
          <w:p w:rsidR="00E80919" w:rsidRPr="00E80919" w:rsidRDefault="00E80919" w:rsidP="00E80919">
            <w:pPr>
              <w:ind w:firstLine="244"/>
              <w:jc w:val="both"/>
              <w:rPr>
                <w:spacing w:val="-6"/>
                <w:sz w:val="20"/>
                <w:szCs w:val="20"/>
              </w:rPr>
            </w:pPr>
            <w:r w:rsidRPr="00E80919">
              <w:rPr>
                <w:spacing w:val="-6"/>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80919" w:rsidRPr="00E80919" w:rsidRDefault="00E80919" w:rsidP="00E80919">
            <w:pPr>
              <w:ind w:firstLine="244"/>
              <w:jc w:val="both"/>
              <w:rPr>
                <w:spacing w:val="-6"/>
                <w:sz w:val="20"/>
                <w:szCs w:val="20"/>
              </w:rPr>
            </w:pPr>
            <w:r w:rsidRPr="00E80919">
              <w:rPr>
                <w:spacing w:val="-6"/>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E80919" w:rsidRPr="00E80919" w:rsidRDefault="00E80919" w:rsidP="00E80919">
            <w:pPr>
              <w:ind w:firstLine="244"/>
              <w:jc w:val="both"/>
              <w:rPr>
                <w:spacing w:val="-6"/>
                <w:sz w:val="20"/>
                <w:szCs w:val="20"/>
              </w:rPr>
            </w:pPr>
          </w:p>
          <w:p w:rsidR="00737A4F" w:rsidRPr="0073571D" w:rsidRDefault="00D32D4F" w:rsidP="0073571D">
            <w:pPr>
              <w:ind w:firstLine="244"/>
              <w:jc w:val="both"/>
              <w:rPr>
                <w:spacing w:val="-6"/>
                <w:sz w:val="16"/>
                <w:szCs w:val="20"/>
              </w:rPr>
            </w:pPr>
            <w:r w:rsidRPr="00D32D4F">
              <w:rPr>
                <w:spacing w:val="-6"/>
                <w:sz w:val="20"/>
                <w:szCs w:val="20"/>
              </w:rPr>
              <w:t>Срок действия обеспечения исполнения обязательств по договору должно быть в соответствии с п. 4.16.9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w:t>
            </w:r>
            <w:r w:rsidRPr="00526607">
              <w:rPr>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FD710B" w:rsidRPr="00FD710B" w:rsidRDefault="00CE4EB8" w:rsidP="00FD710B">
            <w:pPr>
              <w:rPr>
                <w:sz w:val="20"/>
                <w:szCs w:val="20"/>
              </w:rPr>
            </w:pPr>
            <w:r w:rsidRPr="00CE4EB8">
              <w:rPr>
                <w:sz w:val="20"/>
                <w:szCs w:val="20"/>
              </w:rPr>
              <w:lastRenderedPageBreak/>
              <w:t xml:space="preserve">Получатель: </w:t>
            </w:r>
            <w:r w:rsidR="00FD710B" w:rsidRPr="00FD710B">
              <w:rPr>
                <w:sz w:val="20"/>
                <w:szCs w:val="20"/>
              </w:rPr>
              <w:t xml:space="preserve">ЗАО “Саровская </w:t>
            </w:r>
            <w:proofErr w:type="gramStart"/>
            <w:r w:rsidR="00FD710B" w:rsidRPr="00FD710B">
              <w:rPr>
                <w:sz w:val="20"/>
                <w:szCs w:val="20"/>
              </w:rPr>
              <w:t>Генерирующая</w:t>
            </w:r>
            <w:proofErr w:type="gramEnd"/>
            <w:r w:rsidR="00FD710B" w:rsidRPr="00FD710B">
              <w:rPr>
                <w:sz w:val="20"/>
                <w:szCs w:val="20"/>
              </w:rPr>
              <w:t xml:space="preserve"> Компания”</w:t>
            </w:r>
          </w:p>
          <w:p w:rsidR="00FD710B" w:rsidRPr="00FD710B" w:rsidRDefault="00FD710B" w:rsidP="00FD710B">
            <w:pPr>
              <w:rPr>
                <w:sz w:val="20"/>
                <w:szCs w:val="20"/>
              </w:rPr>
            </w:pPr>
            <w:r w:rsidRPr="00FD710B">
              <w:rPr>
                <w:sz w:val="20"/>
                <w:szCs w:val="20"/>
              </w:rPr>
              <w:lastRenderedPageBreak/>
              <w:t xml:space="preserve">Юридический адрес: 607188, </w:t>
            </w:r>
            <w:proofErr w:type="spellStart"/>
            <w:r w:rsidRPr="00FD710B">
              <w:rPr>
                <w:sz w:val="20"/>
                <w:szCs w:val="20"/>
              </w:rPr>
              <w:t>г</w:t>
            </w:r>
            <w:proofErr w:type="gramStart"/>
            <w:r w:rsidRPr="00FD710B">
              <w:rPr>
                <w:sz w:val="20"/>
                <w:szCs w:val="20"/>
              </w:rPr>
              <w:t>.С</w:t>
            </w:r>
            <w:proofErr w:type="gramEnd"/>
            <w:r w:rsidRPr="00FD710B">
              <w:rPr>
                <w:sz w:val="20"/>
                <w:szCs w:val="20"/>
              </w:rPr>
              <w:t>аров</w:t>
            </w:r>
            <w:proofErr w:type="spellEnd"/>
            <w:r w:rsidRPr="00FD710B">
              <w:rPr>
                <w:sz w:val="20"/>
                <w:szCs w:val="20"/>
              </w:rPr>
              <w:t xml:space="preserve">, </w:t>
            </w:r>
            <w:proofErr w:type="spellStart"/>
            <w:r w:rsidRPr="00FD710B">
              <w:rPr>
                <w:sz w:val="20"/>
                <w:szCs w:val="20"/>
              </w:rPr>
              <w:t>пр.Мира</w:t>
            </w:r>
            <w:proofErr w:type="spellEnd"/>
            <w:r w:rsidRPr="00FD710B">
              <w:rPr>
                <w:sz w:val="20"/>
                <w:szCs w:val="20"/>
              </w:rPr>
              <w:t>, д.6</w:t>
            </w:r>
          </w:p>
          <w:p w:rsidR="00FD710B" w:rsidRPr="00FD710B" w:rsidRDefault="00FD710B" w:rsidP="00FD710B">
            <w:pPr>
              <w:rPr>
                <w:sz w:val="20"/>
                <w:szCs w:val="20"/>
              </w:rPr>
            </w:pPr>
            <w:r w:rsidRPr="00FD710B">
              <w:rPr>
                <w:sz w:val="20"/>
                <w:szCs w:val="20"/>
              </w:rPr>
              <w:t xml:space="preserve">Почтовый адрес: 607188, </w:t>
            </w:r>
            <w:proofErr w:type="spellStart"/>
            <w:r w:rsidRPr="00FD710B">
              <w:rPr>
                <w:sz w:val="20"/>
                <w:szCs w:val="20"/>
              </w:rPr>
              <w:t>г</w:t>
            </w:r>
            <w:proofErr w:type="gramStart"/>
            <w:r w:rsidRPr="00FD710B">
              <w:rPr>
                <w:sz w:val="20"/>
                <w:szCs w:val="20"/>
              </w:rPr>
              <w:t>.С</w:t>
            </w:r>
            <w:proofErr w:type="gramEnd"/>
            <w:r w:rsidRPr="00FD710B">
              <w:rPr>
                <w:sz w:val="20"/>
                <w:szCs w:val="20"/>
              </w:rPr>
              <w:t>аров</w:t>
            </w:r>
            <w:proofErr w:type="spellEnd"/>
            <w:r w:rsidRPr="00FD710B">
              <w:rPr>
                <w:sz w:val="20"/>
                <w:szCs w:val="20"/>
              </w:rPr>
              <w:t xml:space="preserve">, </w:t>
            </w:r>
            <w:proofErr w:type="spellStart"/>
            <w:r w:rsidRPr="00FD710B">
              <w:rPr>
                <w:sz w:val="20"/>
                <w:szCs w:val="20"/>
              </w:rPr>
              <w:t>пр.Мира</w:t>
            </w:r>
            <w:proofErr w:type="spellEnd"/>
            <w:r w:rsidRPr="00FD710B">
              <w:rPr>
                <w:sz w:val="20"/>
                <w:szCs w:val="20"/>
              </w:rPr>
              <w:t>, д.6</w:t>
            </w:r>
          </w:p>
          <w:p w:rsidR="00FD710B" w:rsidRPr="00FD710B" w:rsidRDefault="00FD710B" w:rsidP="00FD710B">
            <w:pPr>
              <w:rPr>
                <w:sz w:val="20"/>
                <w:szCs w:val="20"/>
              </w:rPr>
            </w:pPr>
            <w:r w:rsidRPr="00FD710B">
              <w:rPr>
                <w:sz w:val="20"/>
                <w:szCs w:val="20"/>
              </w:rPr>
              <w:t>ОГРН 1085254000358   ИНН 5254082550 КПП 525401001</w:t>
            </w:r>
          </w:p>
          <w:p w:rsidR="00FD710B" w:rsidRPr="00FD710B" w:rsidRDefault="00FD710B" w:rsidP="00FD710B">
            <w:pPr>
              <w:rPr>
                <w:sz w:val="20"/>
                <w:szCs w:val="20"/>
              </w:rPr>
            </w:pPr>
            <w:r w:rsidRPr="00FD710B">
              <w:rPr>
                <w:sz w:val="20"/>
                <w:szCs w:val="20"/>
              </w:rPr>
              <w:t>Расчетный счет 40702810642410000851</w:t>
            </w:r>
          </w:p>
          <w:p w:rsidR="00FD710B" w:rsidRPr="00FD710B" w:rsidRDefault="00FD710B" w:rsidP="00FD710B">
            <w:pPr>
              <w:rPr>
                <w:sz w:val="20"/>
                <w:szCs w:val="20"/>
              </w:rPr>
            </w:pPr>
            <w:r w:rsidRPr="00FD710B">
              <w:rPr>
                <w:sz w:val="20"/>
                <w:szCs w:val="20"/>
              </w:rPr>
              <w:t>к/с 30101810900000000603 БИК 042202603</w:t>
            </w:r>
          </w:p>
          <w:p w:rsidR="00FD710B" w:rsidRPr="00FD710B" w:rsidRDefault="00FD710B" w:rsidP="00FD710B">
            <w:pPr>
              <w:rPr>
                <w:sz w:val="20"/>
                <w:szCs w:val="20"/>
              </w:rPr>
            </w:pPr>
            <w:r w:rsidRPr="00FD710B">
              <w:rPr>
                <w:sz w:val="20"/>
                <w:szCs w:val="20"/>
              </w:rPr>
              <w:t xml:space="preserve">ВОЛГО-ВЯТСКИЙ БАНК СБЕРБАНКА РОССИИ Г. НИЖНИЙ НОВГОРОД </w:t>
            </w:r>
          </w:p>
          <w:p w:rsidR="00043D0D" w:rsidRPr="00181048" w:rsidRDefault="00FD710B" w:rsidP="00FD710B">
            <w:pPr>
              <w:rPr>
                <w:sz w:val="22"/>
                <w:szCs w:val="22"/>
                <w:u w:val="single"/>
              </w:rPr>
            </w:pPr>
            <w:r w:rsidRPr="00FD710B">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F09E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F09E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F09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F09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F09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F09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F09E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F09E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F09E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F09E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F09E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F09E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F09E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F09E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F09E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F09E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F09E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F09E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F09E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60"/>
      <w:bookmarkEnd w:id="461"/>
      <w:bookmarkEnd w:id="462"/>
      <w:bookmarkEnd w:id="463"/>
      <w:bookmarkEnd w:id="464"/>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3"/>
          <w:footerReference w:type="default" r:id="rId24"/>
          <w:footerReference w:type="first" r:id="rId25"/>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F09E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148" w:rsidRDefault="00765148">
      <w:r>
        <w:separator/>
      </w:r>
    </w:p>
  </w:endnote>
  <w:endnote w:type="continuationSeparator" w:id="0">
    <w:p w:rsidR="00765148" w:rsidRDefault="0076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Default="00E809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0919" w:rsidRDefault="00E809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CC0F4D" w:rsidRDefault="00E8091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80919" w:rsidRDefault="00E8091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6F5FCD" w:rsidRDefault="00E8091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F4105">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071982" w:rsidRDefault="00E8091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F4105">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Default="00E8091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148" w:rsidRDefault="00765148">
      <w:r>
        <w:separator/>
      </w:r>
    </w:p>
  </w:footnote>
  <w:footnote w:type="continuationSeparator" w:id="0">
    <w:p w:rsidR="00765148" w:rsidRDefault="00765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B12FC0" w:rsidRDefault="00E80919"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80919" w:rsidRDefault="00E8091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B12FC0" w:rsidRDefault="00E80919"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919" w:rsidRPr="0013365B" w:rsidRDefault="00E8091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80919" w:rsidRPr="0013365B" w:rsidRDefault="00E8091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5D34"/>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1F9F"/>
    <w:rsid w:val="00162094"/>
    <w:rsid w:val="0016305E"/>
    <w:rsid w:val="0016417D"/>
    <w:rsid w:val="00165277"/>
    <w:rsid w:val="00165D5E"/>
    <w:rsid w:val="00166228"/>
    <w:rsid w:val="001703EC"/>
    <w:rsid w:val="00170E6F"/>
    <w:rsid w:val="00172020"/>
    <w:rsid w:val="00172174"/>
    <w:rsid w:val="00172622"/>
    <w:rsid w:val="00173D87"/>
    <w:rsid w:val="001763EA"/>
    <w:rsid w:val="0017767D"/>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2C64"/>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D45"/>
    <w:rsid w:val="002D0BE1"/>
    <w:rsid w:val="002D142C"/>
    <w:rsid w:val="002D5BCE"/>
    <w:rsid w:val="002D6687"/>
    <w:rsid w:val="002D7742"/>
    <w:rsid w:val="002D78D6"/>
    <w:rsid w:val="002E09D5"/>
    <w:rsid w:val="002E1075"/>
    <w:rsid w:val="002E3EE2"/>
    <w:rsid w:val="002E43F8"/>
    <w:rsid w:val="002E4CA5"/>
    <w:rsid w:val="002E553E"/>
    <w:rsid w:val="002E58CB"/>
    <w:rsid w:val="002E5966"/>
    <w:rsid w:val="002E77A5"/>
    <w:rsid w:val="002F3367"/>
    <w:rsid w:val="002F4AF0"/>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3D7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9E7"/>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71C"/>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413E"/>
    <w:rsid w:val="00515796"/>
    <w:rsid w:val="005158E0"/>
    <w:rsid w:val="0051778F"/>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A7A4D"/>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628"/>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0F18"/>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BC8"/>
    <w:rsid w:val="006E3649"/>
    <w:rsid w:val="006E3DEE"/>
    <w:rsid w:val="006E5A22"/>
    <w:rsid w:val="006E66FF"/>
    <w:rsid w:val="006E6B60"/>
    <w:rsid w:val="006E767F"/>
    <w:rsid w:val="006E7EA3"/>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571D"/>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133"/>
    <w:rsid w:val="007603BF"/>
    <w:rsid w:val="007606DD"/>
    <w:rsid w:val="007609AE"/>
    <w:rsid w:val="00761E56"/>
    <w:rsid w:val="00763BD2"/>
    <w:rsid w:val="00764362"/>
    <w:rsid w:val="00764C45"/>
    <w:rsid w:val="00765148"/>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615D"/>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A5BD9"/>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5A0"/>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4105"/>
    <w:rsid w:val="00CF5596"/>
    <w:rsid w:val="00CF5757"/>
    <w:rsid w:val="00CF63BA"/>
    <w:rsid w:val="00CF714A"/>
    <w:rsid w:val="00D00E04"/>
    <w:rsid w:val="00D0125C"/>
    <w:rsid w:val="00D0262C"/>
    <w:rsid w:val="00D0297C"/>
    <w:rsid w:val="00D033E9"/>
    <w:rsid w:val="00D04742"/>
    <w:rsid w:val="00D06ABB"/>
    <w:rsid w:val="00D06C02"/>
    <w:rsid w:val="00D11620"/>
    <w:rsid w:val="00D1173F"/>
    <w:rsid w:val="00D11C28"/>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2D4F"/>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0919"/>
    <w:rsid w:val="00E81E96"/>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3C92"/>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33"/>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10B"/>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750151780">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3966F-15DE-4D2F-8A76-CC4622D95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28621</Words>
  <Characters>163142</Characters>
  <Application>Microsoft Office Word</Application>
  <DocSecurity>0</DocSecurity>
  <Lines>1359</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191381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14</cp:revision>
  <cp:lastPrinted>2015-02-06T06:52:00Z</cp:lastPrinted>
  <dcterms:created xsi:type="dcterms:W3CDTF">2015-02-03T12:45:00Z</dcterms:created>
  <dcterms:modified xsi:type="dcterms:W3CDTF">2015-02-13T12:22:00Z</dcterms:modified>
</cp:coreProperties>
</file>