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ОТКРЫТОЕ АКЦИОНЕРНОЕ ОБЩЕСТВО</w:t>
      </w:r>
    </w:p>
    <w:p w:rsidR="00436BE7" w:rsidRPr="00436BE7" w:rsidRDefault="00436BE7" w:rsidP="00436BE7">
      <w:pPr>
        <w:widowControl w:val="0"/>
        <w:jc w:val="center"/>
        <w:rPr>
          <w:b/>
          <w:color w:val="000000"/>
        </w:rPr>
      </w:pPr>
      <w:r w:rsidRPr="00436BE7">
        <w:rPr>
          <w:b/>
        </w:rPr>
        <w:t>«</w:t>
      </w:r>
      <w:r w:rsidRPr="00436BE7">
        <w:rPr>
          <w:b/>
          <w:color w:val="000000"/>
        </w:rPr>
        <w:t xml:space="preserve">РОССИЙСКИЙ КОНЦЕРН ПО ПРОИЗВОДСТВУ </w:t>
      </w:r>
      <w:proofErr w:type="gramStart"/>
      <w:r w:rsidRPr="00436BE7">
        <w:rPr>
          <w:b/>
          <w:color w:val="000000"/>
        </w:rPr>
        <w:t>ЭЛЕКТРИЧЕСКОЙ</w:t>
      </w:r>
      <w:proofErr w:type="gramEnd"/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color w:val="000000"/>
        </w:rPr>
        <w:t>И ТЕПЛОВОЙ ЭНЕРГИИ НА АТОМНЫХ СТАНЦИЯХ</w:t>
      </w:r>
      <w:r w:rsidRPr="00436BE7">
        <w:rPr>
          <w:b/>
        </w:rPr>
        <w:t>»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(ОАО «Концерн Росэнергоатом»)</w:t>
      </w:r>
    </w:p>
    <w:p w:rsidR="00436BE7" w:rsidRPr="00436BE7" w:rsidRDefault="00436BE7" w:rsidP="00436BE7">
      <w:pPr>
        <w:widowControl w:val="0"/>
        <w:jc w:val="center"/>
        <w:rPr>
          <w:b/>
          <w:spacing w:val="-6"/>
        </w:rPr>
      </w:pPr>
      <w:r w:rsidRPr="00436BE7">
        <w:rPr>
          <w:b/>
          <w:spacing w:val="-6"/>
        </w:rPr>
        <w:t xml:space="preserve">филиал «Научно-технический центр по аварийно-техническим работам на АЭС» 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spacing w:val="-6"/>
        </w:rPr>
        <w:t>(НТЦ АТР)</w:t>
      </w:r>
    </w:p>
    <w:p w:rsidR="00436BE7" w:rsidRPr="00436BE7" w:rsidRDefault="00436BE7" w:rsidP="00436BE7">
      <w:r w:rsidRPr="00436BE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0C5D5" wp14:editId="66E2358C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436BE7" w:rsidRPr="00436BE7" w:rsidRDefault="00436BE7" w:rsidP="00436BE7">
      <w:pPr>
        <w:snapToGrid w:val="0"/>
        <w:contextualSpacing/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82312777"/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r w:rsidRPr="00436BE7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val="x-none" w:eastAsia="x-none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 w:rsidRPr="00436BE7">
        <w:rPr>
          <w:bCs/>
          <w:sz w:val="28"/>
          <w:szCs w:val="28"/>
          <w:lang w:eastAsia="x-none"/>
        </w:rPr>
        <w:t xml:space="preserve"> выполнение </w:t>
      </w:r>
    </w:p>
    <w:p w:rsidR="00436BE7" w:rsidRP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eastAsia="x-none"/>
        </w:rPr>
        <w:t xml:space="preserve">работ по теме: </w:t>
      </w:r>
      <w:r w:rsidRPr="00436BE7">
        <w:rPr>
          <w:bCs/>
          <w:sz w:val="28"/>
          <w:szCs w:val="28"/>
          <w:lang w:val="x-none" w:eastAsia="x-none"/>
        </w:rPr>
        <w:t xml:space="preserve"> </w:t>
      </w:r>
    </w:p>
    <w:p w:rsidR="00436BE7" w:rsidRPr="00436BE7" w:rsidRDefault="004E4221" w:rsidP="00436BE7">
      <w:pPr>
        <w:tabs>
          <w:tab w:val="left" w:pos="993"/>
        </w:tabs>
        <w:spacing w:before="60"/>
        <w:jc w:val="center"/>
        <w:rPr>
          <w:bCs/>
          <w:sz w:val="28"/>
          <w:szCs w:val="28"/>
          <w:lang w:eastAsia="x-none"/>
        </w:rPr>
      </w:pPr>
      <w:r w:rsidRPr="004E4221">
        <w:rPr>
          <w:b/>
          <w:bCs/>
          <w:i/>
          <w:sz w:val="28"/>
          <w:szCs w:val="28"/>
          <w:lang w:val="x-none" w:eastAsia="x-none"/>
        </w:rPr>
        <w:t>«Разработка методических указаний по привязке типовых проектов ГО и ЧС на площадках строящихся АЭС»</w:t>
      </w: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highlight w:val="green"/>
        </w:rPr>
      </w:pPr>
    </w:p>
    <w:p w:rsidR="00436BE7" w:rsidRPr="00436BE7" w:rsidRDefault="00436BE7" w:rsidP="00436BE7">
      <w:pPr>
        <w:jc w:val="center"/>
        <w:rPr>
          <w:sz w:val="28"/>
          <w:szCs w:val="28"/>
        </w:rPr>
      </w:pPr>
    </w:p>
    <w:p w:rsidR="00436BE7" w:rsidRPr="00436BE7" w:rsidRDefault="00436BE7" w:rsidP="00436BE7">
      <w:pPr>
        <w:jc w:val="center"/>
        <w:rPr>
          <w:b/>
          <w:caps/>
          <w:sz w:val="28"/>
          <w:szCs w:val="28"/>
        </w:rPr>
      </w:pPr>
      <w:r w:rsidRPr="00436BE7">
        <w:rPr>
          <w:b/>
          <w:caps/>
          <w:sz w:val="28"/>
          <w:szCs w:val="28"/>
        </w:rPr>
        <w:t>том 2 «ТЕХНИЧЕСКАЯ ЧАСТЬ»</w:t>
      </w: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b/>
        </w:rPr>
      </w:pPr>
      <w:r w:rsidRPr="00436BE7">
        <w:t>2014</w:t>
      </w:r>
    </w:p>
    <w:p w:rsidR="00436BE7" w:rsidRPr="00436BE7" w:rsidRDefault="00436BE7" w:rsidP="00436BE7">
      <w:pPr>
        <w:sectPr w:rsidR="00436BE7" w:rsidRPr="00436BE7" w:rsidSect="00436BE7">
          <w:footerReference w:type="even" r:id="rId9"/>
          <w:pgSz w:w="11907" w:h="16840"/>
          <w:pgMar w:top="568" w:right="567" w:bottom="1134" w:left="851" w:header="709" w:footer="1072" w:gutter="0"/>
          <w:cols w:space="708"/>
          <w:docGrid w:linePitch="360"/>
        </w:sectPr>
      </w:pPr>
    </w:p>
    <w:p w:rsidR="007C258C" w:rsidRDefault="007C258C" w:rsidP="007C258C">
      <w:pPr>
        <w:jc w:val="right"/>
      </w:pPr>
    </w:p>
    <w:p w:rsidR="004E4221" w:rsidRDefault="004E4221" w:rsidP="007C258C">
      <w:pPr>
        <w:jc w:val="right"/>
      </w:pPr>
    </w:p>
    <w:p w:rsidR="004E4221" w:rsidRPr="004E4221" w:rsidRDefault="004E4221" w:rsidP="004E4221">
      <w:pPr>
        <w:jc w:val="center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b/>
          <w:sz w:val="28"/>
          <w:szCs w:val="28"/>
          <w:lang w:eastAsia="zh-CN"/>
        </w:rPr>
        <w:t>ТЕХНИЧЕСКОЕ ЗАДАНИЕ</w:t>
      </w:r>
    </w:p>
    <w:p w:rsidR="004E4221" w:rsidRPr="004E4221" w:rsidRDefault="004E4221" w:rsidP="004E4221">
      <w:pPr>
        <w:jc w:val="center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на выполнение работ по теме: «Разработка методических указаний по привязке типовых проектов ГО и ЧС на площадках строящихся АЭС»</w:t>
      </w:r>
    </w:p>
    <w:p w:rsidR="004E4221" w:rsidRPr="004E4221" w:rsidRDefault="004E4221" w:rsidP="004E4221">
      <w:pPr>
        <w:jc w:val="center"/>
        <w:rPr>
          <w:rFonts w:eastAsia="SimSun"/>
          <w:sz w:val="28"/>
          <w:szCs w:val="28"/>
          <w:lang w:eastAsia="zh-CN"/>
        </w:rPr>
      </w:pPr>
    </w:p>
    <w:p w:rsidR="004E4221" w:rsidRPr="004E4221" w:rsidRDefault="004E4221" w:rsidP="004E4221">
      <w:pPr>
        <w:spacing w:after="120"/>
        <w:ind w:left="567"/>
        <w:rPr>
          <w:rFonts w:eastAsia="SimSun"/>
          <w:lang w:eastAsia="zh-CN"/>
        </w:rPr>
      </w:pPr>
    </w:p>
    <w:p w:rsidR="004E4221" w:rsidRPr="004E4221" w:rsidRDefault="004E4221" w:rsidP="004E4221">
      <w:pPr>
        <w:numPr>
          <w:ilvl w:val="0"/>
          <w:numId w:val="8"/>
        </w:numPr>
        <w:tabs>
          <w:tab w:val="num" w:pos="360"/>
          <w:tab w:val="left" w:pos="993"/>
        </w:tabs>
        <w:spacing w:before="240" w:after="120" w:line="264" w:lineRule="auto"/>
        <w:ind w:firstLine="709"/>
        <w:jc w:val="both"/>
        <w:outlineLvl w:val="0"/>
        <w:rPr>
          <w:b/>
          <w:iCs/>
          <w:sz w:val="28"/>
          <w:szCs w:val="28"/>
          <w:lang w:val="x-none" w:eastAsia="x-none"/>
        </w:rPr>
      </w:pPr>
      <w:bookmarkStart w:id="2" w:name="_Toc356557304"/>
      <w:r w:rsidRPr="004E4221">
        <w:rPr>
          <w:b/>
          <w:iCs/>
          <w:sz w:val="28"/>
          <w:szCs w:val="28"/>
          <w:lang w:val="x-none" w:eastAsia="x-none"/>
        </w:rPr>
        <w:t>НАИМЕНОВАНИЕ РАБОТЫ</w:t>
      </w:r>
      <w:bookmarkEnd w:id="2"/>
    </w:p>
    <w:p w:rsidR="004E4221" w:rsidRPr="004E4221" w:rsidRDefault="004E4221" w:rsidP="004E4221">
      <w:pPr>
        <w:numPr>
          <w:ilvl w:val="2"/>
          <w:numId w:val="0"/>
        </w:numPr>
        <w:tabs>
          <w:tab w:val="num" w:pos="794"/>
          <w:tab w:val="left" w:pos="1134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Выполнение работ по теме: «Разработка методических указаний по привязке типовых проектов защитных сооружений ГО и ЧС на площадках строящихся АЭС».</w:t>
      </w:r>
    </w:p>
    <w:p w:rsidR="004E4221" w:rsidRPr="00C521D3" w:rsidRDefault="004E4221" w:rsidP="004E4221">
      <w:pPr>
        <w:numPr>
          <w:ilvl w:val="0"/>
          <w:numId w:val="8"/>
        </w:numPr>
        <w:tabs>
          <w:tab w:val="num" w:pos="360"/>
          <w:tab w:val="left" w:pos="993"/>
        </w:tabs>
        <w:spacing w:before="240" w:after="120" w:line="264" w:lineRule="auto"/>
        <w:ind w:firstLine="709"/>
        <w:jc w:val="both"/>
        <w:outlineLvl w:val="0"/>
        <w:rPr>
          <w:rFonts w:eastAsia="SimSun"/>
          <w:b/>
          <w:sz w:val="28"/>
          <w:szCs w:val="28"/>
          <w:lang w:eastAsia="zh-CN"/>
        </w:rPr>
      </w:pPr>
      <w:r w:rsidRPr="00C521D3">
        <w:rPr>
          <w:rFonts w:eastAsia="SimSun"/>
          <w:b/>
          <w:sz w:val="28"/>
          <w:szCs w:val="28"/>
          <w:lang w:eastAsia="zh-CN"/>
        </w:rPr>
        <w:t xml:space="preserve"> </w:t>
      </w:r>
      <w:bookmarkStart w:id="3" w:name="_Toc356557305"/>
      <w:r w:rsidRPr="00C521D3">
        <w:rPr>
          <w:rFonts w:eastAsia="SimSun"/>
          <w:b/>
          <w:sz w:val="28"/>
          <w:szCs w:val="28"/>
          <w:lang w:eastAsia="zh-CN"/>
        </w:rPr>
        <w:t>ОПИСАНИЕ РАБОТЫ</w:t>
      </w:r>
      <w:bookmarkEnd w:id="3"/>
    </w:p>
    <w:p w:rsidR="004E4221" w:rsidRPr="004E4221" w:rsidRDefault="004E4221" w:rsidP="004E4221">
      <w:pPr>
        <w:numPr>
          <w:ilvl w:val="2"/>
          <w:numId w:val="0"/>
        </w:numPr>
        <w:tabs>
          <w:tab w:val="num" w:pos="794"/>
          <w:tab w:val="left" w:pos="1134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2.1. Цель работы: подготовка Методических указаний по повторному применению типовых проектов защитных сооружений ГО и ЧС</w:t>
      </w:r>
      <w:r w:rsidRPr="004E4221">
        <w:rPr>
          <w:rFonts w:eastAsia="SimSun"/>
          <w:lang w:eastAsia="zh-CN"/>
        </w:rPr>
        <w:t xml:space="preserve"> </w:t>
      </w:r>
      <w:r w:rsidRPr="004E4221">
        <w:rPr>
          <w:rFonts w:eastAsia="SimSun"/>
          <w:sz w:val="28"/>
          <w:szCs w:val="28"/>
          <w:lang w:eastAsia="zh-CN"/>
        </w:rPr>
        <w:t xml:space="preserve">на площадках строящихся АЭС (далее – Методические указания), для повышения противоаварийной готовности и снижения затрат на стадиях проектирования, сооружения и эксплуатации. </w:t>
      </w:r>
    </w:p>
    <w:p w:rsidR="004E4221" w:rsidRPr="004E4221" w:rsidRDefault="004E4221" w:rsidP="004E4221">
      <w:pPr>
        <w:numPr>
          <w:ilvl w:val="2"/>
          <w:numId w:val="0"/>
        </w:numPr>
        <w:tabs>
          <w:tab w:val="num" w:pos="794"/>
          <w:tab w:val="left" w:pos="1134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2.2. Исходные данные для выполнения работы содержатся в следующих документах:</w:t>
      </w:r>
    </w:p>
    <w:p w:rsidR="004E4221" w:rsidRPr="004E4221" w:rsidRDefault="004E4221" w:rsidP="004E4221">
      <w:pPr>
        <w:tabs>
          <w:tab w:val="left" w:pos="1134"/>
        </w:tabs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4E4221">
        <w:rPr>
          <w:sz w:val="28"/>
          <w:szCs w:val="28"/>
        </w:rPr>
        <w:t>законодательстве</w:t>
      </w:r>
      <w:proofErr w:type="gramEnd"/>
      <w:r w:rsidRPr="004E4221">
        <w:rPr>
          <w:sz w:val="28"/>
          <w:szCs w:val="28"/>
        </w:rPr>
        <w:t xml:space="preserve"> Российской Федерации;</w:t>
      </w:r>
    </w:p>
    <w:p w:rsidR="004E4221" w:rsidRPr="004E4221" w:rsidRDefault="004E4221" w:rsidP="004E4221">
      <w:pPr>
        <w:tabs>
          <w:tab w:val="left" w:pos="1134"/>
        </w:tabs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4E4221">
        <w:rPr>
          <w:sz w:val="28"/>
          <w:szCs w:val="28"/>
        </w:rPr>
        <w:t>стандартах</w:t>
      </w:r>
      <w:proofErr w:type="gramEnd"/>
      <w:r w:rsidRPr="004E4221">
        <w:rPr>
          <w:sz w:val="28"/>
          <w:szCs w:val="28"/>
        </w:rPr>
        <w:t>, нормах и правилах (в области строительства,  гражданской обороны, защиты населения и территорий от чрезвычайных ситуаций природного и техногенного характера);</w:t>
      </w:r>
    </w:p>
    <w:p w:rsidR="004E4221" w:rsidRPr="004E4221" w:rsidRDefault="004E4221" w:rsidP="004E4221">
      <w:pPr>
        <w:tabs>
          <w:tab w:val="left" w:pos="1134"/>
        </w:tabs>
        <w:spacing w:line="360" w:lineRule="auto"/>
        <w:ind w:firstLine="851"/>
        <w:jc w:val="both"/>
        <w:rPr>
          <w:sz w:val="28"/>
          <w:szCs w:val="28"/>
        </w:rPr>
      </w:pPr>
      <w:r w:rsidRPr="004E4221">
        <w:rPr>
          <w:sz w:val="28"/>
          <w:szCs w:val="28"/>
        </w:rPr>
        <w:t>принятых в ОАО «Концерн Росэнергоатом» методиках расчёта строительных конструкций  и организационно-технических решениях.</w:t>
      </w:r>
    </w:p>
    <w:p w:rsidR="004E4221" w:rsidRPr="004E4221" w:rsidRDefault="004E4221" w:rsidP="004E4221">
      <w:pPr>
        <w:numPr>
          <w:ilvl w:val="2"/>
          <w:numId w:val="0"/>
        </w:numPr>
        <w:tabs>
          <w:tab w:val="num" w:pos="794"/>
          <w:tab w:val="left" w:pos="1276"/>
        </w:tabs>
        <w:spacing w:line="360" w:lineRule="auto"/>
        <w:ind w:firstLine="680"/>
        <w:contextualSpacing/>
        <w:jc w:val="both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2.3.</w:t>
      </w:r>
      <w:r w:rsidRPr="004E4221">
        <w:rPr>
          <w:rFonts w:eastAsia="SimSun"/>
          <w:sz w:val="28"/>
          <w:szCs w:val="28"/>
          <w:lang w:eastAsia="zh-CN"/>
        </w:rPr>
        <w:tab/>
        <w:t>Разработка Методических указаний по повторному применению типовых проектов защитных сооружений ГО и ЧС на площадках строящихся АЭС» состоит из следующих этапов: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contextualSpacing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>анализ требований законодательства Российской Федерации, нормативных документов Российской Федерации, устанавливающих требования к повторному применению проектной документации в строительстве;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contextualSpacing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 xml:space="preserve">разработка и согласование с Заказчиком требований к составу и содержанию проекта Методических указаний; 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contextualSpacing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>разработка первой редакции проекта Методических указаний;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contextualSpacing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lastRenderedPageBreak/>
        <w:t>согласование с Заказчиком первой редакции проекта Методических указаний, устранение замечаний и учет предложений, разработка второй редакции проекта Методических указаний;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contextualSpacing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>согласование с Заказчиком второй редакции проекта Методических указаний, устранение замечаний; разработка окончательной  редакции Методических указаний;</w:t>
      </w:r>
    </w:p>
    <w:p w:rsid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contextualSpacing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>согласование (при необходимости) с уполн</w:t>
      </w:r>
      <w:r w:rsidR="0023293C">
        <w:rPr>
          <w:rFonts w:eastAsia="SimSun"/>
          <w:kern w:val="32"/>
          <w:sz w:val="28"/>
          <w:szCs w:val="28"/>
        </w:rPr>
        <w:t>омоченными организациями МЧС РФ.</w:t>
      </w:r>
    </w:p>
    <w:p w:rsidR="0023293C" w:rsidRPr="0023293C" w:rsidRDefault="0023293C" w:rsidP="0023293C">
      <w:pPr>
        <w:numPr>
          <w:ilvl w:val="2"/>
          <w:numId w:val="0"/>
        </w:numPr>
        <w:tabs>
          <w:tab w:val="num" w:pos="794"/>
          <w:tab w:val="left" w:pos="1276"/>
        </w:tabs>
        <w:spacing w:line="360" w:lineRule="auto"/>
        <w:ind w:firstLine="680"/>
        <w:contextualSpacing/>
        <w:jc w:val="both"/>
        <w:rPr>
          <w:rFonts w:eastAsia="SimSun"/>
          <w:sz w:val="28"/>
          <w:szCs w:val="28"/>
          <w:lang w:eastAsia="zh-CN"/>
        </w:rPr>
      </w:pPr>
      <w:r w:rsidRPr="0023293C">
        <w:rPr>
          <w:rFonts w:eastAsia="SimSun"/>
          <w:sz w:val="28"/>
          <w:szCs w:val="28"/>
          <w:lang w:eastAsia="zh-CN"/>
        </w:rPr>
        <w:t>2.4. Допускается корректировка настоящего ТЗ, а также уточнение технических требований.</w:t>
      </w:r>
    </w:p>
    <w:p w:rsidR="004E4221" w:rsidRPr="004E4221" w:rsidRDefault="004E4221" w:rsidP="004E4221">
      <w:pPr>
        <w:numPr>
          <w:ilvl w:val="2"/>
          <w:numId w:val="0"/>
        </w:numPr>
        <w:tabs>
          <w:tab w:val="num" w:pos="794"/>
          <w:tab w:val="left" w:pos="1276"/>
        </w:tabs>
        <w:spacing w:line="360" w:lineRule="auto"/>
        <w:ind w:firstLine="680"/>
        <w:contextualSpacing/>
        <w:jc w:val="both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2.5. Заказчиком работы является: ОАО «Концерн Росэнергоатом» в лице филиала «Научно-технический центр по аварийно-техническим работам на АЭС» (НТЦ АТР).</w:t>
      </w:r>
      <w:bookmarkStart w:id="4" w:name="_Toc356557306"/>
    </w:p>
    <w:p w:rsidR="004E4221" w:rsidRPr="004E4221" w:rsidRDefault="004E4221" w:rsidP="004E4221">
      <w:pPr>
        <w:numPr>
          <w:ilvl w:val="0"/>
          <w:numId w:val="8"/>
        </w:numPr>
        <w:tabs>
          <w:tab w:val="num" w:pos="360"/>
          <w:tab w:val="left" w:pos="993"/>
        </w:tabs>
        <w:spacing w:before="240" w:after="120" w:line="264" w:lineRule="auto"/>
        <w:ind w:firstLine="709"/>
        <w:jc w:val="both"/>
        <w:outlineLvl w:val="0"/>
        <w:rPr>
          <w:b/>
          <w:iCs/>
          <w:sz w:val="28"/>
          <w:szCs w:val="28"/>
          <w:lang w:val="x-none" w:eastAsia="x-none"/>
        </w:rPr>
      </w:pPr>
      <w:r w:rsidRPr="004E4221">
        <w:rPr>
          <w:b/>
          <w:iCs/>
          <w:sz w:val="28"/>
          <w:szCs w:val="28"/>
          <w:lang w:val="x-none" w:eastAsia="x-none"/>
        </w:rPr>
        <w:t>ТРЕБОВАНИЯ К РАБОТЕ</w:t>
      </w:r>
      <w:bookmarkEnd w:id="4"/>
    </w:p>
    <w:p w:rsidR="004E4221" w:rsidRPr="004E4221" w:rsidRDefault="004E4221" w:rsidP="004E4221">
      <w:pPr>
        <w:numPr>
          <w:ilvl w:val="1"/>
          <w:numId w:val="8"/>
        </w:numPr>
        <w:tabs>
          <w:tab w:val="num" w:pos="360"/>
          <w:tab w:val="left" w:pos="1134"/>
        </w:tabs>
        <w:spacing w:line="264" w:lineRule="auto"/>
        <w:ind w:firstLine="709"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5" w:name="_Toc356557307"/>
      <w:r w:rsidRPr="004E4221">
        <w:rPr>
          <w:rFonts w:cs="Arial"/>
          <w:b/>
          <w:bCs/>
          <w:iCs/>
          <w:sz w:val="28"/>
          <w:szCs w:val="28"/>
        </w:rPr>
        <w:t>Общие требования</w:t>
      </w:r>
      <w:bookmarkEnd w:id="5"/>
    </w:p>
    <w:p w:rsidR="004E4221" w:rsidRPr="004E4221" w:rsidRDefault="004E4221" w:rsidP="004E4221">
      <w:pPr>
        <w:tabs>
          <w:tab w:val="left" w:pos="993"/>
        </w:tabs>
        <w:spacing w:before="240" w:after="120" w:line="360" w:lineRule="auto"/>
        <w:ind w:firstLine="902"/>
        <w:jc w:val="both"/>
        <w:outlineLvl w:val="0"/>
        <w:rPr>
          <w:rFonts w:eastAsia="SimSun"/>
          <w:sz w:val="28"/>
          <w:szCs w:val="28"/>
          <w:lang w:eastAsia="zh-CN"/>
        </w:rPr>
      </w:pPr>
      <w:bookmarkStart w:id="6" w:name="_Toc356557308"/>
      <w:r w:rsidRPr="004E4221">
        <w:rPr>
          <w:rFonts w:eastAsia="SimSun"/>
          <w:sz w:val="28"/>
          <w:szCs w:val="28"/>
          <w:lang w:eastAsia="zh-CN"/>
        </w:rPr>
        <w:t>3.1.1. Состав и содержание проекта Методических указаний должны соответствовать требованиям Градостроительного кодекса РФ (</w:t>
      </w:r>
      <w:proofErr w:type="spellStart"/>
      <w:r w:rsidRPr="004E4221">
        <w:rPr>
          <w:rFonts w:eastAsia="SimSun"/>
          <w:sz w:val="28"/>
          <w:szCs w:val="28"/>
          <w:lang w:eastAsia="zh-CN"/>
        </w:rPr>
        <w:t>ГрК</w:t>
      </w:r>
      <w:proofErr w:type="spellEnd"/>
      <w:r w:rsidRPr="004E4221">
        <w:rPr>
          <w:rFonts w:eastAsia="SimSun"/>
          <w:sz w:val="28"/>
          <w:szCs w:val="28"/>
          <w:lang w:eastAsia="zh-CN"/>
        </w:rPr>
        <w:t xml:space="preserve"> РФ) от 29 декабря </w:t>
      </w:r>
      <w:smartTag w:uri="urn:schemas-microsoft-com:office:smarttags" w:element="metricconverter">
        <w:smartTagPr>
          <w:attr w:name="ProductID" w:val="2004 г"/>
        </w:smartTagPr>
        <w:r w:rsidRPr="004E4221">
          <w:rPr>
            <w:rFonts w:eastAsia="SimSun"/>
            <w:sz w:val="28"/>
            <w:szCs w:val="28"/>
            <w:lang w:eastAsia="zh-CN"/>
          </w:rPr>
          <w:t>2004 г</w:t>
        </w:r>
      </w:smartTag>
      <w:r w:rsidRPr="004E4221">
        <w:rPr>
          <w:rFonts w:eastAsia="SimSun"/>
          <w:sz w:val="28"/>
          <w:szCs w:val="28"/>
          <w:lang w:eastAsia="zh-CN"/>
        </w:rPr>
        <w:t xml:space="preserve">. № 190-ФЗ (в текущей редакции), Постановления Правительства РФ от 16.02.2008 № 87 (ред. от 02.08.2012) «О составе разделов проектной документации и требованиях к их содержанию», ГОСТ </w:t>
      </w:r>
      <w:proofErr w:type="gramStart"/>
      <w:r w:rsidRPr="004E4221">
        <w:rPr>
          <w:rFonts w:eastAsia="SimSun"/>
          <w:sz w:val="28"/>
          <w:szCs w:val="28"/>
          <w:lang w:eastAsia="zh-CN"/>
        </w:rPr>
        <w:t>Р</w:t>
      </w:r>
      <w:proofErr w:type="gramEnd"/>
      <w:r w:rsidRPr="004E4221">
        <w:rPr>
          <w:rFonts w:eastAsia="SimSun"/>
          <w:sz w:val="28"/>
          <w:szCs w:val="28"/>
          <w:lang w:eastAsia="zh-CN"/>
        </w:rPr>
        <w:t xml:space="preserve"> 21.1101-2013, ГОСТ Р 1.5-2004, а также требованиям СТО 1.1.1.01.003.0668-2008.</w:t>
      </w:r>
    </w:p>
    <w:p w:rsidR="004E4221" w:rsidRPr="004E4221" w:rsidRDefault="004E4221" w:rsidP="004E4221">
      <w:pPr>
        <w:keepNext/>
        <w:numPr>
          <w:ilvl w:val="3"/>
          <w:numId w:val="0"/>
        </w:numPr>
        <w:tabs>
          <w:tab w:val="left" w:pos="1276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3.1.2. Основные положения</w:t>
      </w:r>
      <w:r w:rsidRPr="004E4221" w:rsidDel="0058748A">
        <w:rPr>
          <w:rFonts w:eastAsia="SimSun"/>
          <w:sz w:val="28"/>
          <w:szCs w:val="28"/>
          <w:lang w:eastAsia="zh-CN"/>
        </w:rPr>
        <w:t xml:space="preserve"> </w:t>
      </w:r>
      <w:r w:rsidRPr="004E4221">
        <w:rPr>
          <w:rFonts w:eastAsia="SimSun"/>
          <w:sz w:val="28"/>
          <w:szCs w:val="28"/>
          <w:lang w:eastAsia="zh-CN"/>
        </w:rPr>
        <w:t>разрабатываемого проекта Методических указаний должны содержать: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>общее описание использования проектировщиками проектной документации повторного применения для работ, выполняемых по заказу ОАО «Концерн Росэнергоатом»;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>сведения о составе и содержании исходных данных для проектировщика в части использования проектной документации повторного применения;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 xml:space="preserve">правила оформления исходных данных (в части использования проектной документации повторного применения) при заключении договора на </w:t>
      </w:r>
      <w:r w:rsidRPr="004E4221">
        <w:rPr>
          <w:rFonts w:eastAsia="SimSun"/>
          <w:kern w:val="32"/>
          <w:sz w:val="28"/>
          <w:szCs w:val="28"/>
        </w:rPr>
        <w:lastRenderedPageBreak/>
        <w:t>проектирование для атомной станции проектной документации на объекты гражданской обороны и объекты защиты от чрезвычайных ситуаций природного и техногенного характера;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>необходимый объём инженерных изысканий (геодезических, геологических, гидрометеорологических и др.);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contextualSpacing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>порядок привязки проектов повторного применения на площадках АЭС;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contextualSpacing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>рекомендации по компоновке зданий и сооружений ГО и ЧС;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line="360" w:lineRule="auto"/>
        <w:ind w:left="0" w:firstLine="851"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>рекомендации по конструктивным и техническим решениям инженерных систем защитных зданий и сооружений;</w:t>
      </w:r>
    </w:p>
    <w:p w:rsidR="004E4221" w:rsidRPr="004E4221" w:rsidRDefault="004E4221" w:rsidP="004E4221">
      <w:pPr>
        <w:numPr>
          <w:ilvl w:val="0"/>
          <w:numId w:val="46"/>
        </w:numPr>
        <w:tabs>
          <w:tab w:val="left" w:pos="1276"/>
        </w:tabs>
        <w:spacing w:before="120" w:line="360" w:lineRule="auto"/>
        <w:ind w:left="0" w:firstLine="851"/>
        <w:jc w:val="both"/>
        <w:rPr>
          <w:rFonts w:eastAsia="SimSun"/>
          <w:kern w:val="32"/>
          <w:sz w:val="28"/>
          <w:szCs w:val="28"/>
        </w:rPr>
      </w:pPr>
      <w:r w:rsidRPr="004E4221">
        <w:rPr>
          <w:rFonts w:eastAsia="SimSun"/>
          <w:kern w:val="32"/>
          <w:sz w:val="28"/>
          <w:szCs w:val="28"/>
        </w:rPr>
        <w:t>описание способов и методов снижения затрат при проектировании, сооружении объектов.</w:t>
      </w:r>
    </w:p>
    <w:p w:rsidR="004E4221" w:rsidRPr="004E4221" w:rsidRDefault="004E4221" w:rsidP="004E4221">
      <w:pPr>
        <w:numPr>
          <w:ilvl w:val="1"/>
          <w:numId w:val="8"/>
        </w:numPr>
        <w:tabs>
          <w:tab w:val="num" w:pos="360"/>
          <w:tab w:val="left" w:pos="1134"/>
        </w:tabs>
        <w:spacing w:before="120" w:line="360" w:lineRule="auto"/>
        <w:ind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r w:rsidRPr="004E4221">
        <w:rPr>
          <w:rFonts w:cs="Arial"/>
          <w:b/>
          <w:bCs/>
          <w:iCs/>
          <w:sz w:val="28"/>
          <w:szCs w:val="28"/>
        </w:rPr>
        <w:t>Требования к качеству выполняемой работы</w:t>
      </w:r>
      <w:bookmarkEnd w:id="6"/>
    </w:p>
    <w:p w:rsidR="004E4221" w:rsidRPr="004E4221" w:rsidRDefault="004E4221" w:rsidP="004E4221">
      <w:pPr>
        <w:tabs>
          <w:tab w:val="left" w:pos="993"/>
        </w:tabs>
        <w:spacing w:before="120" w:line="360" w:lineRule="auto"/>
        <w:ind w:firstLine="720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3.2.1. Работа должна выполняться в соответствии с действующим в Российской Федерации законодательством,  стандартами,  нормами и правилами (в области строительства,  гражданской обороны, защиты населения и территорий от чрезвычайных ситуаций природного и техногенного характера).</w:t>
      </w:r>
    </w:p>
    <w:p w:rsidR="004E4221" w:rsidRPr="004E4221" w:rsidRDefault="004E4221" w:rsidP="004E4221">
      <w:pPr>
        <w:keepNext/>
        <w:numPr>
          <w:ilvl w:val="1"/>
          <w:numId w:val="8"/>
        </w:numPr>
        <w:tabs>
          <w:tab w:val="num" w:pos="360"/>
          <w:tab w:val="left" w:pos="1134"/>
        </w:tabs>
        <w:spacing w:before="120" w:line="360" w:lineRule="auto"/>
        <w:ind w:firstLine="709"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7" w:name="_Toc356557309"/>
      <w:r w:rsidRPr="004E4221">
        <w:rPr>
          <w:rFonts w:cs="Arial"/>
          <w:b/>
          <w:bCs/>
          <w:iCs/>
          <w:sz w:val="28"/>
          <w:szCs w:val="28"/>
        </w:rPr>
        <w:t>Требования к гарантийным обязательствам выполняемой работы</w:t>
      </w:r>
      <w:bookmarkEnd w:id="7"/>
    </w:p>
    <w:p w:rsidR="004E4221" w:rsidRPr="004E4221" w:rsidRDefault="004E4221" w:rsidP="004E4221">
      <w:pPr>
        <w:tabs>
          <w:tab w:val="left" w:pos="993"/>
        </w:tabs>
        <w:spacing w:before="120" w:line="360" w:lineRule="auto"/>
        <w:ind w:firstLine="902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3.3.1. Гарантийный срок на выполненные работы – 12 месяцев.</w:t>
      </w:r>
    </w:p>
    <w:p w:rsidR="004E4221" w:rsidRPr="004E4221" w:rsidRDefault="004E4221" w:rsidP="004E4221">
      <w:pPr>
        <w:keepNext/>
        <w:numPr>
          <w:ilvl w:val="1"/>
          <w:numId w:val="8"/>
        </w:numPr>
        <w:tabs>
          <w:tab w:val="num" w:pos="360"/>
          <w:tab w:val="left" w:pos="1134"/>
        </w:tabs>
        <w:spacing w:before="120" w:line="360" w:lineRule="auto"/>
        <w:ind w:firstLine="709"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8" w:name="_Toc356557310"/>
      <w:r w:rsidRPr="004E4221">
        <w:rPr>
          <w:rFonts w:cs="Arial"/>
          <w:b/>
          <w:bCs/>
          <w:iCs/>
          <w:sz w:val="28"/>
          <w:szCs w:val="28"/>
        </w:rPr>
        <w:t>Требования к конфиденциальности</w:t>
      </w:r>
      <w:bookmarkEnd w:id="8"/>
    </w:p>
    <w:p w:rsidR="004E4221" w:rsidRPr="004E4221" w:rsidRDefault="004E4221" w:rsidP="004E4221">
      <w:pPr>
        <w:tabs>
          <w:tab w:val="left" w:pos="993"/>
          <w:tab w:val="left" w:pos="1701"/>
        </w:tabs>
        <w:spacing w:line="360" w:lineRule="auto"/>
        <w:ind w:firstLine="902"/>
        <w:contextualSpacing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3.4.1.</w:t>
      </w:r>
      <w:r w:rsidRPr="004E4221">
        <w:rPr>
          <w:rFonts w:eastAsia="SimSun"/>
          <w:sz w:val="28"/>
          <w:szCs w:val="28"/>
          <w:lang w:eastAsia="zh-CN"/>
        </w:rPr>
        <w:tab/>
        <w:t>Исполнитель должен обеспечить конфиденциальность сведений, касающихся предмета работы, хода её исполнения и полученных результатов.</w:t>
      </w:r>
    </w:p>
    <w:p w:rsidR="004E4221" w:rsidRPr="004E4221" w:rsidRDefault="004E4221" w:rsidP="004E4221">
      <w:pPr>
        <w:keepNext/>
        <w:numPr>
          <w:ilvl w:val="1"/>
          <w:numId w:val="8"/>
        </w:numPr>
        <w:tabs>
          <w:tab w:val="num" w:pos="360"/>
          <w:tab w:val="left" w:pos="1134"/>
        </w:tabs>
        <w:spacing w:line="360" w:lineRule="auto"/>
        <w:ind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9" w:name="_Toc356557311"/>
      <w:r w:rsidRPr="004E4221">
        <w:rPr>
          <w:rFonts w:cs="Arial"/>
          <w:b/>
          <w:bCs/>
          <w:iCs/>
          <w:sz w:val="28"/>
          <w:szCs w:val="28"/>
        </w:rPr>
        <w:t>Требования к безопасности выполнения работы и безопасности результата выполнения работы</w:t>
      </w:r>
      <w:bookmarkEnd w:id="9"/>
    </w:p>
    <w:p w:rsidR="004E4221" w:rsidRPr="004E4221" w:rsidRDefault="004E4221" w:rsidP="004E4221">
      <w:pPr>
        <w:tabs>
          <w:tab w:val="left" w:pos="993"/>
        </w:tabs>
        <w:spacing w:line="360" w:lineRule="auto"/>
        <w:ind w:firstLine="902"/>
        <w:contextualSpacing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3.5.1. Требования к безопасности выполнения работы и безопасности результата выполнения работы не предъявляются.</w:t>
      </w:r>
    </w:p>
    <w:p w:rsidR="004E4221" w:rsidRPr="004E4221" w:rsidRDefault="004E4221" w:rsidP="004E4221">
      <w:pPr>
        <w:keepNext/>
        <w:numPr>
          <w:ilvl w:val="1"/>
          <w:numId w:val="8"/>
        </w:numPr>
        <w:tabs>
          <w:tab w:val="num" w:pos="360"/>
          <w:tab w:val="left" w:pos="1134"/>
        </w:tabs>
        <w:spacing w:line="360" w:lineRule="auto"/>
        <w:ind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10" w:name="_Toc356557312"/>
      <w:r w:rsidRPr="004E4221">
        <w:rPr>
          <w:rFonts w:cs="Arial"/>
          <w:b/>
          <w:bCs/>
          <w:iCs/>
          <w:sz w:val="28"/>
          <w:szCs w:val="28"/>
        </w:rPr>
        <w:t>Требования по обучению персонала Заказчика</w:t>
      </w:r>
      <w:bookmarkEnd w:id="10"/>
    </w:p>
    <w:p w:rsidR="004E4221" w:rsidRPr="004E4221" w:rsidRDefault="004E4221" w:rsidP="004E4221">
      <w:pPr>
        <w:tabs>
          <w:tab w:val="left" w:pos="1701"/>
        </w:tabs>
        <w:spacing w:line="360" w:lineRule="auto"/>
        <w:ind w:firstLine="902"/>
        <w:contextualSpacing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3.6.1.</w:t>
      </w:r>
      <w:r w:rsidRPr="004E4221">
        <w:rPr>
          <w:rFonts w:eastAsia="SimSun"/>
          <w:sz w:val="28"/>
          <w:szCs w:val="28"/>
          <w:lang w:eastAsia="zh-CN"/>
        </w:rPr>
        <w:tab/>
        <w:t>Требования по обучению персонала Заказчика не предъявляются.</w:t>
      </w:r>
    </w:p>
    <w:p w:rsidR="004E4221" w:rsidRPr="004E4221" w:rsidRDefault="004E4221" w:rsidP="004E4221">
      <w:pPr>
        <w:keepNext/>
        <w:numPr>
          <w:ilvl w:val="1"/>
          <w:numId w:val="8"/>
        </w:numPr>
        <w:tabs>
          <w:tab w:val="num" w:pos="360"/>
          <w:tab w:val="left" w:pos="1134"/>
        </w:tabs>
        <w:spacing w:line="360" w:lineRule="auto"/>
        <w:ind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11" w:name="_Toc356557313"/>
      <w:r w:rsidRPr="004E4221">
        <w:rPr>
          <w:rFonts w:cs="Arial"/>
          <w:b/>
          <w:bCs/>
          <w:iCs/>
          <w:sz w:val="28"/>
          <w:szCs w:val="28"/>
        </w:rPr>
        <w:t>Требования к составу Технического предложения Участника</w:t>
      </w:r>
      <w:bookmarkEnd w:id="11"/>
    </w:p>
    <w:p w:rsidR="004E4221" w:rsidRPr="004E4221" w:rsidRDefault="004E4221" w:rsidP="004E4221">
      <w:pPr>
        <w:tabs>
          <w:tab w:val="left" w:pos="993"/>
        </w:tabs>
        <w:spacing w:line="360" w:lineRule="auto"/>
        <w:ind w:firstLine="902"/>
        <w:contextualSpacing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 xml:space="preserve">3.7.1. В техническом предложении Исполнитель описывает свое понимание целей, задач и объемов выполняемых работ, порядок выполнения </w:t>
      </w:r>
      <w:r w:rsidRPr="004E4221">
        <w:rPr>
          <w:rFonts w:eastAsia="SimSun"/>
          <w:sz w:val="28"/>
          <w:szCs w:val="28"/>
          <w:lang w:eastAsia="zh-CN"/>
        </w:rPr>
        <w:lastRenderedPageBreak/>
        <w:t xml:space="preserve">работ, предусмотренных Техническим заданием, указывает сроки выполнения работ и прочие существенные условия договора, предусмотренные документацией о проведении процедуры закупки. </w:t>
      </w:r>
    </w:p>
    <w:p w:rsidR="004E4221" w:rsidRPr="004E4221" w:rsidRDefault="004E4221" w:rsidP="004E4221">
      <w:pPr>
        <w:numPr>
          <w:ilvl w:val="1"/>
          <w:numId w:val="8"/>
        </w:numPr>
        <w:tabs>
          <w:tab w:val="num" w:pos="360"/>
          <w:tab w:val="left" w:pos="1134"/>
        </w:tabs>
        <w:spacing w:line="360" w:lineRule="auto"/>
        <w:ind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12" w:name="_Toc356557314"/>
      <w:r w:rsidRPr="004E4221">
        <w:rPr>
          <w:rFonts w:cs="Arial"/>
          <w:b/>
          <w:bCs/>
          <w:iCs/>
          <w:sz w:val="28"/>
          <w:szCs w:val="28"/>
        </w:rPr>
        <w:t>Специальные требования</w:t>
      </w:r>
      <w:bookmarkEnd w:id="12"/>
    </w:p>
    <w:p w:rsidR="004E4221" w:rsidRPr="004E4221" w:rsidRDefault="004E4221" w:rsidP="00AE5C0A">
      <w:pPr>
        <w:numPr>
          <w:ilvl w:val="4"/>
          <w:numId w:val="0"/>
        </w:numPr>
        <w:tabs>
          <w:tab w:val="num" w:pos="1243"/>
          <w:tab w:val="left" w:pos="1531"/>
          <w:tab w:val="left" w:pos="1843"/>
        </w:tabs>
        <w:spacing w:line="360" w:lineRule="auto"/>
        <w:ind w:left="109" w:firstLine="791"/>
        <w:contextualSpacing/>
        <w:jc w:val="both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 xml:space="preserve">3.8.1. </w:t>
      </w:r>
      <w:bookmarkStart w:id="13" w:name="_Toc356557315"/>
      <w:r w:rsidRPr="004E4221">
        <w:rPr>
          <w:rFonts w:eastAsia="SimSun"/>
          <w:sz w:val="28"/>
          <w:szCs w:val="28"/>
          <w:lang w:eastAsia="zh-CN"/>
        </w:rPr>
        <w:t>Специальные требования не предъявляются.</w:t>
      </w:r>
    </w:p>
    <w:p w:rsidR="004E4221" w:rsidRPr="004E4221" w:rsidRDefault="004E4221" w:rsidP="00AE5C0A">
      <w:pPr>
        <w:numPr>
          <w:ilvl w:val="0"/>
          <w:numId w:val="8"/>
        </w:numPr>
        <w:tabs>
          <w:tab w:val="num" w:pos="360"/>
          <w:tab w:val="left" w:pos="993"/>
        </w:tabs>
        <w:spacing w:before="240" w:after="120" w:line="264" w:lineRule="auto"/>
        <w:ind w:firstLine="709"/>
        <w:contextualSpacing/>
        <w:jc w:val="both"/>
        <w:outlineLvl w:val="0"/>
        <w:rPr>
          <w:b/>
          <w:iCs/>
          <w:sz w:val="28"/>
          <w:szCs w:val="28"/>
          <w:lang w:val="x-none" w:eastAsia="x-none"/>
        </w:rPr>
      </w:pPr>
      <w:r w:rsidRPr="004E4221">
        <w:rPr>
          <w:b/>
          <w:iCs/>
          <w:sz w:val="28"/>
          <w:szCs w:val="28"/>
          <w:lang w:val="x-none" w:eastAsia="x-none"/>
        </w:rPr>
        <w:t xml:space="preserve"> РЕЗУЛЬТАТ ВЫПОЛНЕНИЯ РАБОТЫ</w:t>
      </w:r>
      <w:bookmarkEnd w:id="13"/>
      <w:r w:rsidRPr="004E4221">
        <w:rPr>
          <w:b/>
          <w:iCs/>
          <w:sz w:val="28"/>
          <w:szCs w:val="28"/>
          <w:lang w:val="x-none" w:eastAsia="x-none"/>
        </w:rPr>
        <w:t xml:space="preserve"> </w:t>
      </w:r>
    </w:p>
    <w:p w:rsidR="004E4221" w:rsidRPr="004E4221" w:rsidRDefault="004E4221" w:rsidP="004E4221">
      <w:pPr>
        <w:numPr>
          <w:ilvl w:val="1"/>
          <w:numId w:val="8"/>
        </w:numPr>
        <w:tabs>
          <w:tab w:val="num" w:pos="360"/>
          <w:tab w:val="left" w:pos="1134"/>
        </w:tabs>
        <w:spacing w:line="360" w:lineRule="auto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14" w:name="_Toc356557316"/>
      <w:r w:rsidRPr="004E4221">
        <w:rPr>
          <w:rFonts w:cs="Arial"/>
          <w:b/>
          <w:bCs/>
          <w:iCs/>
          <w:sz w:val="28"/>
          <w:szCs w:val="28"/>
        </w:rPr>
        <w:t>Описание конечного результата выполнения работы</w:t>
      </w:r>
      <w:bookmarkEnd w:id="14"/>
    </w:p>
    <w:p w:rsidR="004E4221" w:rsidRPr="004E4221" w:rsidRDefault="004E4221" w:rsidP="004E4221">
      <w:pPr>
        <w:numPr>
          <w:ilvl w:val="3"/>
          <w:numId w:val="0"/>
        </w:numPr>
        <w:tabs>
          <w:tab w:val="left" w:pos="1276"/>
        </w:tabs>
        <w:spacing w:line="360" w:lineRule="auto"/>
        <w:ind w:firstLine="900"/>
        <w:contextualSpacing/>
        <w:jc w:val="both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4.1.1. В результате выполнения работы должны быть разработаны и согласованы с Заказчиком</w:t>
      </w:r>
      <w:bookmarkStart w:id="15" w:name="_GoBack"/>
      <w:bookmarkEnd w:id="15"/>
      <w:r w:rsidRPr="004E4221">
        <w:rPr>
          <w:rFonts w:eastAsia="SimSun"/>
          <w:sz w:val="28"/>
          <w:szCs w:val="28"/>
          <w:lang w:eastAsia="zh-CN"/>
        </w:rPr>
        <w:t xml:space="preserve"> Методические указания по привязке типовых проектов (включая компоновку, конструктивные и технические решения инженерных систем) защитных сооружений ГО и ЧС на площадках строящихся АЭС.</w:t>
      </w:r>
    </w:p>
    <w:p w:rsidR="004E4221" w:rsidRPr="004E4221" w:rsidRDefault="004E4221" w:rsidP="004E4221">
      <w:pPr>
        <w:numPr>
          <w:ilvl w:val="1"/>
          <w:numId w:val="8"/>
        </w:numPr>
        <w:tabs>
          <w:tab w:val="num" w:pos="360"/>
          <w:tab w:val="left" w:pos="1134"/>
        </w:tabs>
        <w:spacing w:line="360" w:lineRule="auto"/>
        <w:ind w:firstLine="567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16" w:name="_Toc356557317"/>
      <w:r w:rsidRPr="004E4221">
        <w:rPr>
          <w:rFonts w:cs="Arial"/>
          <w:b/>
          <w:bCs/>
          <w:iCs/>
          <w:sz w:val="28"/>
          <w:szCs w:val="28"/>
        </w:rPr>
        <w:t>Требования по приемке работы</w:t>
      </w:r>
      <w:bookmarkEnd w:id="16"/>
    </w:p>
    <w:p w:rsidR="004E4221" w:rsidRPr="004E4221" w:rsidRDefault="004E4221" w:rsidP="004E4221">
      <w:pPr>
        <w:numPr>
          <w:ilvl w:val="3"/>
          <w:numId w:val="0"/>
        </w:numPr>
        <w:tabs>
          <w:tab w:val="left" w:pos="1276"/>
        </w:tabs>
        <w:spacing w:line="360" w:lineRule="auto"/>
        <w:ind w:firstLine="680"/>
        <w:contextualSpacing/>
        <w:jc w:val="both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4.2.1. Приемка работы выполняется Заказчиком в соответствии с требованиями настоящего Технического задания.</w:t>
      </w:r>
    </w:p>
    <w:p w:rsidR="004E4221" w:rsidRPr="004E4221" w:rsidRDefault="004E4221" w:rsidP="004E4221">
      <w:pPr>
        <w:keepNext/>
        <w:numPr>
          <w:ilvl w:val="1"/>
          <w:numId w:val="8"/>
        </w:numPr>
        <w:tabs>
          <w:tab w:val="num" w:pos="360"/>
          <w:tab w:val="left" w:pos="1134"/>
        </w:tabs>
        <w:spacing w:line="360" w:lineRule="auto"/>
        <w:ind w:firstLine="567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17" w:name="_Toc356557318"/>
      <w:r w:rsidRPr="004E4221">
        <w:rPr>
          <w:rFonts w:cs="Arial"/>
          <w:b/>
          <w:bCs/>
          <w:iCs/>
          <w:sz w:val="28"/>
          <w:szCs w:val="28"/>
        </w:rPr>
        <w:t>Требования по передаче Заказчику технических и иных документов. Оформление результатов выполнения работы</w:t>
      </w:r>
      <w:bookmarkEnd w:id="17"/>
    </w:p>
    <w:p w:rsidR="004E4221" w:rsidRPr="004E4221" w:rsidRDefault="004E4221" w:rsidP="004E4221">
      <w:pPr>
        <w:numPr>
          <w:ilvl w:val="3"/>
          <w:numId w:val="0"/>
        </w:numPr>
        <w:tabs>
          <w:tab w:val="left" w:pos="1276"/>
        </w:tabs>
        <w:spacing w:line="360" w:lineRule="auto"/>
        <w:ind w:firstLine="680"/>
        <w:contextualSpacing/>
        <w:jc w:val="both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>4.3.1. Все технические и иные документы, сформированные в процессе выполнения работы, передаются Заказчику.</w:t>
      </w:r>
    </w:p>
    <w:p w:rsidR="004E4221" w:rsidRPr="004E4221" w:rsidRDefault="004E4221" w:rsidP="004E4221">
      <w:pPr>
        <w:numPr>
          <w:ilvl w:val="3"/>
          <w:numId w:val="0"/>
        </w:numPr>
        <w:tabs>
          <w:tab w:val="left" w:pos="1276"/>
        </w:tabs>
        <w:spacing w:line="360" w:lineRule="auto"/>
        <w:ind w:firstLine="680"/>
        <w:contextualSpacing/>
        <w:jc w:val="both"/>
        <w:rPr>
          <w:rFonts w:eastAsia="SimSun"/>
          <w:sz w:val="28"/>
          <w:szCs w:val="28"/>
          <w:lang w:eastAsia="zh-CN"/>
        </w:rPr>
      </w:pPr>
      <w:r w:rsidRPr="004E4221">
        <w:rPr>
          <w:rFonts w:eastAsia="SimSun"/>
          <w:sz w:val="28"/>
          <w:szCs w:val="28"/>
          <w:lang w:eastAsia="zh-CN"/>
        </w:rPr>
        <w:t xml:space="preserve">4.3.2. Оформление результатов выполнения работы осуществляется в соответствии с требованиями действующих нормативных документов. </w:t>
      </w:r>
    </w:p>
    <w:p w:rsidR="004E4221" w:rsidRPr="004E4221" w:rsidRDefault="004E4221" w:rsidP="004E4221">
      <w:pPr>
        <w:numPr>
          <w:ilvl w:val="3"/>
          <w:numId w:val="0"/>
        </w:numPr>
        <w:tabs>
          <w:tab w:val="left" w:pos="1276"/>
        </w:tabs>
        <w:spacing w:line="360" w:lineRule="auto"/>
        <w:ind w:firstLine="680"/>
        <w:contextualSpacing/>
        <w:jc w:val="both"/>
        <w:rPr>
          <w:rFonts w:eastAsia="SimSun"/>
          <w:sz w:val="28"/>
          <w:szCs w:val="28"/>
          <w:lang w:eastAsia="zh-CN"/>
        </w:rPr>
      </w:pPr>
      <w:proofErr w:type="gramStart"/>
      <w:r w:rsidRPr="004E4221">
        <w:rPr>
          <w:rFonts w:eastAsia="SimSun"/>
          <w:sz w:val="28"/>
          <w:szCs w:val="28"/>
          <w:lang w:eastAsia="zh-CN"/>
        </w:rPr>
        <w:t>4.3.3</w:t>
      </w:r>
      <w:r w:rsidRPr="004E4221">
        <w:rPr>
          <w:rFonts w:eastAsia="SimSun"/>
          <w:sz w:val="28"/>
          <w:szCs w:val="28"/>
          <w:lang w:eastAsia="zh-CN"/>
        </w:rPr>
        <w:tab/>
        <w:t xml:space="preserve">. По окончании выполнения работ Исполнитель передаёт Заказчику документ «Методические указания по привязке типовых проектов защитных сооружений ГО и ЧС на площадках строящихся АЭС» на бумажных носителях информации в </w:t>
      </w:r>
      <w:r w:rsidRPr="004E4221">
        <w:rPr>
          <w:rFonts w:eastAsia="SimSun"/>
          <w:i/>
          <w:sz w:val="28"/>
          <w:szCs w:val="28"/>
          <w:lang w:eastAsia="zh-CN"/>
        </w:rPr>
        <w:t>пяти экземплярах</w:t>
      </w:r>
      <w:r w:rsidRPr="004E4221">
        <w:rPr>
          <w:rFonts w:eastAsia="SimSun"/>
          <w:sz w:val="28"/>
          <w:szCs w:val="28"/>
          <w:lang w:eastAsia="zh-CN"/>
        </w:rPr>
        <w:t>; и на электронных носителях информации (оптических дисках) в форматах программ, применявшихся при подготовке этого документа (</w:t>
      </w:r>
      <w:proofErr w:type="spellStart"/>
      <w:r w:rsidRPr="004E4221">
        <w:rPr>
          <w:rFonts w:eastAsia="SimSun"/>
          <w:i/>
          <w:sz w:val="28"/>
          <w:szCs w:val="28"/>
          <w:lang w:eastAsia="zh-CN"/>
        </w:rPr>
        <w:t>Microsoft</w:t>
      </w:r>
      <w:proofErr w:type="spellEnd"/>
      <w:r w:rsidRPr="004E4221">
        <w:rPr>
          <w:rFonts w:eastAsia="SimSun"/>
          <w:i/>
          <w:sz w:val="28"/>
          <w:szCs w:val="28"/>
          <w:lang w:eastAsia="zh-CN"/>
        </w:rPr>
        <w:t xml:space="preserve"> </w:t>
      </w:r>
      <w:proofErr w:type="spellStart"/>
      <w:r w:rsidRPr="004E4221">
        <w:rPr>
          <w:rFonts w:eastAsia="SimSun"/>
          <w:i/>
          <w:sz w:val="28"/>
          <w:szCs w:val="28"/>
          <w:lang w:eastAsia="zh-CN"/>
        </w:rPr>
        <w:t>Word</w:t>
      </w:r>
      <w:proofErr w:type="spellEnd"/>
      <w:r w:rsidRPr="004E4221">
        <w:rPr>
          <w:rFonts w:eastAsia="SimSun"/>
          <w:i/>
          <w:sz w:val="28"/>
          <w:szCs w:val="28"/>
          <w:lang w:eastAsia="zh-CN"/>
        </w:rPr>
        <w:t xml:space="preserve">, </w:t>
      </w:r>
      <w:proofErr w:type="spellStart"/>
      <w:r w:rsidRPr="004E4221">
        <w:rPr>
          <w:rFonts w:eastAsia="SimSun"/>
          <w:i/>
          <w:sz w:val="28"/>
          <w:szCs w:val="28"/>
          <w:lang w:eastAsia="zh-CN"/>
        </w:rPr>
        <w:t>Microsoft</w:t>
      </w:r>
      <w:proofErr w:type="spellEnd"/>
      <w:r w:rsidRPr="004E4221">
        <w:rPr>
          <w:rFonts w:eastAsia="SimSun"/>
          <w:i/>
          <w:sz w:val="28"/>
          <w:szCs w:val="28"/>
          <w:lang w:eastAsia="zh-CN"/>
        </w:rPr>
        <w:t xml:space="preserve"> </w:t>
      </w:r>
      <w:proofErr w:type="spellStart"/>
      <w:r w:rsidRPr="004E4221">
        <w:rPr>
          <w:rFonts w:eastAsia="SimSun"/>
          <w:i/>
          <w:sz w:val="28"/>
          <w:szCs w:val="28"/>
          <w:lang w:eastAsia="zh-CN"/>
        </w:rPr>
        <w:t>Excel</w:t>
      </w:r>
      <w:proofErr w:type="spellEnd"/>
      <w:r w:rsidRPr="004E4221">
        <w:rPr>
          <w:rFonts w:eastAsia="SimSun"/>
          <w:i/>
          <w:sz w:val="28"/>
          <w:szCs w:val="28"/>
          <w:lang w:eastAsia="zh-CN"/>
        </w:rPr>
        <w:t xml:space="preserve"> и др.) - в двух экземплярах</w:t>
      </w:r>
      <w:r w:rsidRPr="004E4221">
        <w:rPr>
          <w:rFonts w:eastAsia="SimSun"/>
          <w:sz w:val="28"/>
          <w:szCs w:val="28"/>
          <w:lang w:eastAsia="zh-CN"/>
        </w:rPr>
        <w:t>;</w:t>
      </w:r>
      <w:proofErr w:type="gramEnd"/>
      <w:r w:rsidRPr="004E4221">
        <w:rPr>
          <w:rFonts w:eastAsia="SimSun"/>
          <w:sz w:val="28"/>
          <w:szCs w:val="28"/>
          <w:lang w:eastAsia="zh-CN"/>
        </w:rPr>
        <w:t xml:space="preserve"> в отсканированном виде в </w:t>
      </w:r>
      <w:r w:rsidRPr="004E4221">
        <w:rPr>
          <w:rFonts w:eastAsia="SimSun"/>
          <w:i/>
          <w:sz w:val="28"/>
          <w:szCs w:val="28"/>
          <w:lang w:eastAsia="zh-CN"/>
        </w:rPr>
        <w:t>формате TIFF или PDF - в пяти экземплярах</w:t>
      </w:r>
      <w:r w:rsidRPr="004E4221">
        <w:rPr>
          <w:rFonts w:eastAsia="SimSun"/>
          <w:sz w:val="28"/>
          <w:szCs w:val="28"/>
          <w:lang w:eastAsia="zh-CN"/>
        </w:rPr>
        <w:t>, в соответствии с требованиями ПКФ и ОАО «Концерн Росэнергоатом».</w:t>
      </w:r>
    </w:p>
    <w:p w:rsidR="004E4221" w:rsidRPr="004E4221" w:rsidRDefault="004E4221" w:rsidP="004E4221">
      <w:pPr>
        <w:numPr>
          <w:ilvl w:val="3"/>
          <w:numId w:val="0"/>
        </w:numPr>
        <w:tabs>
          <w:tab w:val="left" w:pos="1276"/>
        </w:tabs>
        <w:spacing w:line="360" w:lineRule="auto"/>
        <w:ind w:firstLine="680"/>
        <w:contextualSpacing/>
        <w:jc w:val="both"/>
        <w:rPr>
          <w:rFonts w:eastAsia="SimSun"/>
          <w:sz w:val="28"/>
          <w:szCs w:val="28"/>
          <w:lang w:eastAsia="zh-CN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3"/>
        <w:gridCol w:w="4648"/>
      </w:tblGrid>
      <w:tr w:rsidR="004E4221" w:rsidRPr="004E4221" w:rsidTr="004D722D">
        <w:trPr>
          <w:trHeight w:val="722"/>
        </w:trPr>
        <w:tc>
          <w:tcPr>
            <w:tcW w:w="4923" w:type="dxa"/>
          </w:tcPr>
          <w:p w:rsidR="004E4221" w:rsidRPr="004E4221" w:rsidRDefault="004E4221" w:rsidP="004E4221">
            <w:pPr>
              <w:spacing w:line="312" w:lineRule="auto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  <w:r w:rsidRPr="004E4221">
              <w:rPr>
                <w:rFonts w:eastAsia="SimSun"/>
                <w:sz w:val="28"/>
                <w:szCs w:val="28"/>
                <w:lang w:eastAsia="zh-CN"/>
              </w:rPr>
              <w:t>Заместитель директора по вопросам ГО, ЧС и противоаварийной готовности НТЦ АТР</w:t>
            </w:r>
          </w:p>
        </w:tc>
        <w:tc>
          <w:tcPr>
            <w:tcW w:w="4648" w:type="dxa"/>
          </w:tcPr>
          <w:p w:rsidR="004E4221" w:rsidRPr="004E4221" w:rsidRDefault="004E4221" w:rsidP="004E4221">
            <w:pPr>
              <w:spacing w:line="312" w:lineRule="auto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</w:p>
          <w:p w:rsidR="004E4221" w:rsidRPr="004E4221" w:rsidRDefault="004E4221" w:rsidP="004E4221">
            <w:pPr>
              <w:spacing w:line="312" w:lineRule="auto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  <w:r w:rsidRPr="004E4221">
              <w:rPr>
                <w:rFonts w:eastAsia="SimSun"/>
                <w:sz w:val="28"/>
                <w:szCs w:val="28"/>
                <w:lang w:eastAsia="zh-CN"/>
              </w:rPr>
              <w:t xml:space="preserve">    _______________Н.А. Виноградов</w:t>
            </w:r>
          </w:p>
          <w:p w:rsidR="004E4221" w:rsidRPr="004E4221" w:rsidRDefault="004E4221" w:rsidP="004E4221">
            <w:pPr>
              <w:spacing w:line="312" w:lineRule="auto"/>
              <w:ind w:left="322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  <w:r w:rsidRPr="004E4221">
              <w:rPr>
                <w:rFonts w:eastAsia="SimSun"/>
                <w:sz w:val="28"/>
                <w:szCs w:val="28"/>
                <w:lang w:eastAsia="zh-CN"/>
              </w:rPr>
              <w:t>«____»_________________2014 г.</w:t>
            </w:r>
          </w:p>
        </w:tc>
      </w:tr>
    </w:tbl>
    <w:p w:rsidR="004E4221" w:rsidRPr="004E4221" w:rsidRDefault="004E4221" w:rsidP="004E4221">
      <w:pPr>
        <w:rPr>
          <w:rFonts w:eastAsia="SimSun"/>
          <w:lang w:eastAsia="zh-CN"/>
        </w:rPr>
      </w:pPr>
    </w:p>
    <w:p w:rsidR="00436BE7" w:rsidRDefault="00436BE7">
      <w:pPr>
        <w:rPr>
          <w:rFonts w:cs="Times New Roman CYR"/>
          <w:lang w:eastAsia="ar-SA"/>
        </w:rPr>
      </w:pPr>
    </w:p>
    <w:sectPr w:rsidR="00436BE7" w:rsidSect="004E4221">
      <w:footerReference w:type="default" r:id="rId10"/>
      <w:pgSz w:w="11907" w:h="16840" w:code="9"/>
      <w:pgMar w:top="549" w:right="708" w:bottom="567" w:left="1276" w:header="567" w:footer="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48" w:rsidRDefault="006E6C48">
      <w:r>
        <w:separator/>
      </w:r>
    </w:p>
  </w:endnote>
  <w:endnote w:type="continuationSeparator" w:id="0">
    <w:p w:rsidR="006E6C48" w:rsidRDefault="006E6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E7" w:rsidRDefault="00436BE7">
    <w:pPr>
      <w:pStyle w:val="ae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a"/>
        <w:rFonts w:ascii="Courier New" w:hAnsi="Courier New" w:cs="Courier New"/>
        <w:sz w:val="20"/>
      </w:rPr>
    </w:pPr>
    <w:r>
      <w:rPr>
        <w:rStyle w:val="aa"/>
        <w:rFonts w:ascii="Courier New" w:hAnsi="Courier New" w:cs="Courier New"/>
        <w:sz w:val="20"/>
      </w:rPr>
      <w:fldChar w:fldCharType="begin"/>
    </w:r>
    <w:r>
      <w:rPr>
        <w:rStyle w:val="aa"/>
        <w:rFonts w:ascii="Courier New" w:hAnsi="Courier New" w:cs="Courier New"/>
        <w:sz w:val="20"/>
      </w:rPr>
      <w:instrText xml:space="preserve">PAGE  </w:instrText>
    </w:r>
    <w:r>
      <w:rPr>
        <w:rStyle w:val="aa"/>
        <w:rFonts w:ascii="Courier New" w:hAnsi="Courier New" w:cs="Courier New"/>
        <w:sz w:val="20"/>
      </w:rPr>
      <w:fldChar w:fldCharType="end"/>
    </w:r>
  </w:p>
  <w:p w:rsidR="00436BE7" w:rsidRDefault="00436BE7">
    <w:pPr>
      <w:pStyle w:val="ae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406" w:rsidRPr="00402E31" w:rsidRDefault="003B5232" w:rsidP="00402E31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5C0A">
      <w:rPr>
        <w:noProof/>
      </w:rPr>
      <w:t>5</w:t>
    </w:r>
    <w:r>
      <w:rPr>
        <w:noProof/>
      </w:rPr>
      <w:fldChar w:fldCharType="end"/>
    </w:r>
  </w:p>
  <w:p w:rsidR="00A24406" w:rsidRPr="004110DC" w:rsidRDefault="00A24406" w:rsidP="008954B9">
    <w:pPr>
      <w:tabs>
        <w:tab w:val="left" w:pos="1276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48" w:rsidRDefault="006E6C48">
      <w:r>
        <w:separator/>
      </w:r>
    </w:p>
  </w:footnote>
  <w:footnote w:type="continuationSeparator" w:id="0">
    <w:p w:rsidR="006E6C48" w:rsidRDefault="006E6C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9"/>
        </w:tabs>
        <w:ind w:left="709" w:hanging="340"/>
      </w:pPr>
      <w:rPr>
        <w:rFonts w:ascii="Symbol" w:hAnsi="Symbol"/>
      </w:rPr>
    </w:lvl>
  </w:abstractNum>
  <w:abstractNum w:abstractNumId="1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>
    <w:nsid w:val="0000000E"/>
    <w:multiLevelType w:val="multilevel"/>
    <w:tmpl w:val="0000000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11"/>
    <w:multiLevelType w:val="single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2151"/>
        </w:tabs>
        <w:ind w:left="2151" w:hanging="360"/>
      </w:pPr>
      <w:rPr>
        <w:rFonts w:ascii="Symbol" w:hAnsi="Symbol"/>
      </w:rPr>
    </w:lvl>
  </w:abstractNum>
  <w:abstractNum w:abstractNumId="13">
    <w:nsid w:val="07766D32"/>
    <w:multiLevelType w:val="multilevel"/>
    <w:tmpl w:val="F02425EA"/>
    <w:lvl w:ilvl="0">
      <w:start w:val="1"/>
      <w:numFmt w:val="decimal"/>
      <w:lvlText w:val="%1"/>
      <w:lvlJc w:val="left"/>
      <w:pPr>
        <w:ind w:firstLine="680"/>
      </w:pPr>
      <w:rPr>
        <w:rFonts w:cs="Times New Roman" w:hint="default"/>
        <w:b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firstLine="680"/>
      </w:pPr>
      <w:rPr>
        <w:rFonts w:cs="Times New Roman" w:hint="default"/>
      </w:rPr>
    </w:lvl>
    <w:lvl w:ilvl="2">
      <w:start w:val="1"/>
      <w:numFmt w:val="decimal"/>
      <w:lvlText w:val="%1.%3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lvlText w:val="%1.%2.%4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firstLine="6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firstLine="6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firstLine="6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firstLine="6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firstLine="680"/>
      </w:pPr>
      <w:rPr>
        <w:rFonts w:cs="Times New Roman" w:hint="default"/>
      </w:rPr>
    </w:lvl>
  </w:abstractNum>
  <w:abstractNum w:abstractNumId="14">
    <w:nsid w:val="25211EAB"/>
    <w:multiLevelType w:val="hybridMultilevel"/>
    <w:tmpl w:val="956610FA"/>
    <w:lvl w:ilvl="0" w:tplc="6CFEE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6">
    <w:nsid w:val="35DE45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78A395C"/>
    <w:multiLevelType w:val="multilevel"/>
    <w:tmpl w:val="C25CF374"/>
    <w:lvl w:ilvl="0">
      <w:start w:val="1"/>
      <w:numFmt w:val="decimal"/>
      <w:pStyle w:val="10"/>
      <w:lvlText w:val="%1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2">
      <w:start w:val="1"/>
      <w:numFmt w:val="decimal"/>
      <w:pStyle w:val="20"/>
      <w:lvlText w:val="%1.%2.%3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3">
      <w:start w:val="1"/>
      <w:numFmt w:val="decimal"/>
      <w:pStyle w:val="30"/>
      <w:lvlText w:val="%1.%2.%3.%4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4">
      <w:start w:val="1"/>
      <w:numFmt w:val="russianLower"/>
      <w:pStyle w:val="a0"/>
      <w:lvlText w:val="%5)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</w:abstractNum>
  <w:abstractNum w:abstractNumId="20">
    <w:nsid w:val="512835E8"/>
    <w:multiLevelType w:val="hybridMultilevel"/>
    <w:tmpl w:val="8FB20DC8"/>
    <w:lvl w:ilvl="0" w:tplc="2458BC4E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F45613"/>
    <w:multiLevelType w:val="multilevel"/>
    <w:tmpl w:val="1B004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26814D7"/>
    <w:multiLevelType w:val="multilevel"/>
    <w:tmpl w:val="3AC89220"/>
    <w:numStyleLink w:val="1"/>
  </w:abstractNum>
  <w:abstractNum w:abstractNumId="23">
    <w:nsid w:val="5E622525"/>
    <w:multiLevelType w:val="multilevel"/>
    <w:tmpl w:val="921C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pStyle w:val="Times12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num w:numId="1">
    <w:abstractNumId w:val="23"/>
  </w:num>
  <w:num w:numId="2">
    <w:abstractNumId w:val="19"/>
  </w:num>
  <w:num w:numId="3">
    <w:abstractNumId w:val="18"/>
  </w:num>
  <w:num w:numId="4">
    <w:abstractNumId w:val="15"/>
  </w:num>
  <w:num w:numId="5">
    <w:abstractNumId w:val="17"/>
  </w:num>
  <w:num w:numId="6">
    <w:abstractNumId w:val="24"/>
  </w:num>
  <w:num w:numId="7">
    <w:abstractNumId w:val="20"/>
  </w:num>
  <w:num w:numId="8">
    <w:abstractNumId w:val="13"/>
  </w:num>
  <w:num w:numId="9">
    <w:abstractNumId w:val="16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7"/>
  </w:num>
  <w:num w:numId="18">
    <w:abstractNumId w:val="8"/>
  </w:num>
  <w:num w:numId="19">
    <w:abstractNumId w:val="12"/>
  </w:num>
  <w:num w:numId="20">
    <w:abstractNumId w:val="16"/>
  </w:num>
  <w:num w:numId="21">
    <w:abstractNumId w:val="16"/>
  </w:num>
  <w:num w:numId="22">
    <w:abstractNumId w:val="21"/>
  </w:num>
  <w:num w:numId="23">
    <w:abstractNumId w:val="19"/>
  </w:num>
  <w:num w:numId="24">
    <w:abstractNumId w:val="19"/>
  </w:num>
  <w:num w:numId="25">
    <w:abstractNumId w:val="19"/>
  </w:num>
  <w:num w:numId="26">
    <w:abstractNumId w:val="19"/>
  </w:num>
  <w:num w:numId="27">
    <w:abstractNumId w:val="19"/>
  </w:num>
  <w:num w:numId="28">
    <w:abstractNumId w:val="19"/>
  </w:num>
  <w:num w:numId="29">
    <w:abstractNumId w:val="19"/>
  </w:num>
  <w:num w:numId="30">
    <w:abstractNumId w:val="19"/>
  </w:num>
  <w:num w:numId="31">
    <w:abstractNumId w:val="19"/>
  </w:num>
  <w:num w:numId="32">
    <w:abstractNumId w:val="19"/>
  </w:num>
  <w:num w:numId="33">
    <w:abstractNumId w:val="19"/>
  </w:num>
  <w:num w:numId="34">
    <w:abstractNumId w:val="19"/>
  </w:num>
  <w:num w:numId="35">
    <w:abstractNumId w:val="19"/>
  </w:num>
  <w:num w:numId="36">
    <w:abstractNumId w:val="19"/>
  </w:num>
  <w:num w:numId="37">
    <w:abstractNumId w:val="19"/>
  </w:num>
  <w:num w:numId="38">
    <w:abstractNumId w:val="16"/>
    <w:lvlOverride w:ilvl="0">
      <w:startOverride w:val="3"/>
    </w:lvlOverride>
    <w:lvlOverride w:ilvl="1">
      <w:startOverride w:val="8"/>
    </w:lvlOverride>
    <w:lvlOverride w:ilvl="2">
      <w:startOverride w:val="1"/>
    </w:lvlOverride>
  </w:num>
  <w:num w:numId="39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</w:num>
  <w:num w:numId="40">
    <w:abstractNumId w:val="22"/>
  </w:num>
  <w:num w:numId="41">
    <w:abstractNumId w:val="9"/>
  </w:num>
  <w:num w:numId="42">
    <w:abstractNumId w:val="10"/>
  </w:num>
  <w:num w:numId="43">
    <w:abstractNumId w:val="11"/>
  </w:num>
  <w:num w:numId="44">
    <w:abstractNumId w:val="19"/>
  </w:num>
  <w:num w:numId="45">
    <w:abstractNumId w:val="19"/>
  </w:num>
  <w:num w:numId="46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24E5"/>
    <w:rsid w:val="000033F4"/>
    <w:rsid w:val="00003492"/>
    <w:rsid w:val="000040B1"/>
    <w:rsid w:val="000043D2"/>
    <w:rsid w:val="00005126"/>
    <w:rsid w:val="00005878"/>
    <w:rsid w:val="000101B6"/>
    <w:rsid w:val="0001026F"/>
    <w:rsid w:val="00010734"/>
    <w:rsid w:val="000135C5"/>
    <w:rsid w:val="00014974"/>
    <w:rsid w:val="000154DB"/>
    <w:rsid w:val="000163E9"/>
    <w:rsid w:val="000229B3"/>
    <w:rsid w:val="00022A82"/>
    <w:rsid w:val="000233ED"/>
    <w:rsid w:val="000234B1"/>
    <w:rsid w:val="0002404A"/>
    <w:rsid w:val="000272AF"/>
    <w:rsid w:val="00027AE0"/>
    <w:rsid w:val="00027DE8"/>
    <w:rsid w:val="000304B0"/>
    <w:rsid w:val="000316C6"/>
    <w:rsid w:val="00035143"/>
    <w:rsid w:val="00035643"/>
    <w:rsid w:val="00035E36"/>
    <w:rsid w:val="00037574"/>
    <w:rsid w:val="000405A6"/>
    <w:rsid w:val="00042DAB"/>
    <w:rsid w:val="00043C41"/>
    <w:rsid w:val="000447E7"/>
    <w:rsid w:val="0004481B"/>
    <w:rsid w:val="00044BD4"/>
    <w:rsid w:val="00044C63"/>
    <w:rsid w:val="0004572E"/>
    <w:rsid w:val="00045D22"/>
    <w:rsid w:val="000467D3"/>
    <w:rsid w:val="00047E65"/>
    <w:rsid w:val="0005298C"/>
    <w:rsid w:val="0005382C"/>
    <w:rsid w:val="000548B2"/>
    <w:rsid w:val="00056AB8"/>
    <w:rsid w:val="000577DD"/>
    <w:rsid w:val="00060547"/>
    <w:rsid w:val="00061FD1"/>
    <w:rsid w:val="0006373D"/>
    <w:rsid w:val="000644D6"/>
    <w:rsid w:val="00064C5C"/>
    <w:rsid w:val="00065353"/>
    <w:rsid w:val="000655F9"/>
    <w:rsid w:val="00065FBE"/>
    <w:rsid w:val="000674FB"/>
    <w:rsid w:val="00072EBB"/>
    <w:rsid w:val="000731E7"/>
    <w:rsid w:val="0007446D"/>
    <w:rsid w:val="00075374"/>
    <w:rsid w:val="00077E17"/>
    <w:rsid w:val="00080972"/>
    <w:rsid w:val="0008141F"/>
    <w:rsid w:val="000823DA"/>
    <w:rsid w:val="000836EB"/>
    <w:rsid w:val="00083870"/>
    <w:rsid w:val="000846E4"/>
    <w:rsid w:val="000847BD"/>
    <w:rsid w:val="00086101"/>
    <w:rsid w:val="000874C1"/>
    <w:rsid w:val="00087581"/>
    <w:rsid w:val="00087CCA"/>
    <w:rsid w:val="00091B7E"/>
    <w:rsid w:val="00093C94"/>
    <w:rsid w:val="000945DD"/>
    <w:rsid w:val="0009483B"/>
    <w:rsid w:val="00094D62"/>
    <w:rsid w:val="00095AD3"/>
    <w:rsid w:val="00095F70"/>
    <w:rsid w:val="000A068F"/>
    <w:rsid w:val="000A1961"/>
    <w:rsid w:val="000A1DB9"/>
    <w:rsid w:val="000A219A"/>
    <w:rsid w:val="000A43AE"/>
    <w:rsid w:val="000A4A41"/>
    <w:rsid w:val="000A4AD2"/>
    <w:rsid w:val="000A5149"/>
    <w:rsid w:val="000A5EB5"/>
    <w:rsid w:val="000B04BE"/>
    <w:rsid w:val="000B0F69"/>
    <w:rsid w:val="000B1AA1"/>
    <w:rsid w:val="000B1B9B"/>
    <w:rsid w:val="000B2EB8"/>
    <w:rsid w:val="000B3386"/>
    <w:rsid w:val="000B343E"/>
    <w:rsid w:val="000B42DD"/>
    <w:rsid w:val="000B4659"/>
    <w:rsid w:val="000B471C"/>
    <w:rsid w:val="000B5374"/>
    <w:rsid w:val="000B5839"/>
    <w:rsid w:val="000B678C"/>
    <w:rsid w:val="000B6D65"/>
    <w:rsid w:val="000C166C"/>
    <w:rsid w:val="000C3E6E"/>
    <w:rsid w:val="000D2997"/>
    <w:rsid w:val="000D33D1"/>
    <w:rsid w:val="000D3AA2"/>
    <w:rsid w:val="000D3BD4"/>
    <w:rsid w:val="000D5B5F"/>
    <w:rsid w:val="000D60F2"/>
    <w:rsid w:val="000D6783"/>
    <w:rsid w:val="000D6D4E"/>
    <w:rsid w:val="000D73B6"/>
    <w:rsid w:val="000E0B70"/>
    <w:rsid w:val="000E12B7"/>
    <w:rsid w:val="000E3F07"/>
    <w:rsid w:val="000E6013"/>
    <w:rsid w:val="000E6268"/>
    <w:rsid w:val="000E754A"/>
    <w:rsid w:val="000F05B1"/>
    <w:rsid w:val="000F0D24"/>
    <w:rsid w:val="000F149B"/>
    <w:rsid w:val="000F1CEB"/>
    <w:rsid w:val="000F406C"/>
    <w:rsid w:val="000F5076"/>
    <w:rsid w:val="000F528D"/>
    <w:rsid w:val="000F5545"/>
    <w:rsid w:val="00101D5D"/>
    <w:rsid w:val="00102D61"/>
    <w:rsid w:val="0010521C"/>
    <w:rsid w:val="0010682E"/>
    <w:rsid w:val="00106884"/>
    <w:rsid w:val="001077B0"/>
    <w:rsid w:val="00107AD4"/>
    <w:rsid w:val="00110379"/>
    <w:rsid w:val="0011038C"/>
    <w:rsid w:val="00111BA4"/>
    <w:rsid w:val="001209EA"/>
    <w:rsid w:val="001217B3"/>
    <w:rsid w:val="00121C57"/>
    <w:rsid w:val="001225DD"/>
    <w:rsid w:val="00122C06"/>
    <w:rsid w:val="00123124"/>
    <w:rsid w:val="001249CA"/>
    <w:rsid w:val="00124F88"/>
    <w:rsid w:val="0012627E"/>
    <w:rsid w:val="001269E6"/>
    <w:rsid w:val="0013016B"/>
    <w:rsid w:val="00131583"/>
    <w:rsid w:val="00131887"/>
    <w:rsid w:val="00131BA7"/>
    <w:rsid w:val="00131D6C"/>
    <w:rsid w:val="001344FD"/>
    <w:rsid w:val="00135032"/>
    <w:rsid w:val="0013614B"/>
    <w:rsid w:val="00136B62"/>
    <w:rsid w:val="00137C7F"/>
    <w:rsid w:val="001400F3"/>
    <w:rsid w:val="0014140C"/>
    <w:rsid w:val="00141940"/>
    <w:rsid w:val="00142709"/>
    <w:rsid w:val="00143CA1"/>
    <w:rsid w:val="001451CE"/>
    <w:rsid w:val="00145D26"/>
    <w:rsid w:val="00146EDF"/>
    <w:rsid w:val="00146FED"/>
    <w:rsid w:val="00150069"/>
    <w:rsid w:val="00150DC0"/>
    <w:rsid w:val="00152303"/>
    <w:rsid w:val="00152CF3"/>
    <w:rsid w:val="00152F8D"/>
    <w:rsid w:val="00155EDB"/>
    <w:rsid w:val="00156005"/>
    <w:rsid w:val="00156B75"/>
    <w:rsid w:val="00157C50"/>
    <w:rsid w:val="00160064"/>
    <w:rsid w:val="001607F9"/>
    <w:rsid w:val="00160FBD"/>
    <w:rsid w:val="00160FE1"/>
    <w:rsid w:val="00161892"/>
    <w:rsid w:val="00163996"/>
    <w:rsid w:val="00163B85"/>
    <w:rsid w:val="0016417D"/>
    <w:rsid w:val="00165D5E"/>
    <w:rsid w:val="00166228"/>
    <w:rsid w:val="00170CF9"/>
    <w:rsid w:val="00172174"/>
    <w:rsid w:val="00172A27"/>
    <w:rsid w:val="00173D87"/>
    <w:rsid w:val="00174539"/>
    <w:rsid w:val="00176FD1"/>
    <w:rsid w:val="00182472"/>
    <w:rsid w:val="00182D42"/>
    <w:rsid w:val="001835C0"/>
    <w:rsid w:val="00183A25"/>
    <w:rsid w:val="00183DDE"/>
    <w:rsid w:val="00183E8C"/>
    <w:rsid w:val="00185C17"/>
    <w:rsid w:val="00186FC3"/>
    <w:rsid w:val="00187014"/>
    <w:rsid w:val="001903EB"/>
    <w:rsid w:val="00190D81"/>
    <w:rsid w:val="00191476"/>
    <w:rsid w:val="0019158F"/>
    <w:rsid w:val="00193939"/>
    <w:rsid w:val="001941FB"/>
    <w:rsid w:val="0019476C"/>
    <w:rsid w:val="00194AFD"/>
    <w:rsid w:val="00195CDE"/>
    <w:rsid w:val="001964BA"/>
    <w:rsid w:val="00196E01"/>
    <w:rsid w:val="0019725B"/>
    <w:rsid w:val="001A18CE"/>
    <w:rsid w:val="001A2B6B"/>
    <w:rsid w:val="001A4649"/>
    <w:rsid w:val="001A59CE"/>
    <w:rsid w:val="001A788E"/>
    <w:rsid w:val="001A78DA"/>
    <w:rsid w:val="001A79AB"/>
    <w:rsid w:val="001A7CC1"/>
    <w:rsid w:val="001B0A51"/>
    <w:rsid w:val="001B0F77"/>
    <w:rsid w:val="001B1109"/>
    <w:rsid w:val="001B2C65"/>
    <w:rsid w:val="001B5513"/>
    <w:rsid w:val="001B7DBD"/>
    <w:rsid w:val="001B7FED"/>
    <w:rsid w:val="001C17C5"/>
    <w:rsid w:val="001C18A5"/>
    <w:rsid w:val="001C2F2F"/>
    <w:rsid w:val="001C33B1"/>
    <w:rsid w:val="001C3826"/>
    <w:rsid w:val="001C3D2E"/>
    <w:rsid w:val="001C440B"/>
    <w:rsid w:val="001C51EC"/>
    <w:rsid w:val="001C56A5"/>
    <w:rsid w:val="001C5F1F"/>
    <w:rsid w:val="001D0134"/>
    <w:rsid w:val="001D0F4B"/>
    <w:rsid w:val="001D1CD8"/>
    <w:rsid w:val="001D3EFA"/>
    <w:rsid w:val="001D6FCD"/>
    <w:rsid w:val="001D75C4"/>
    <w:rsid w:val="001D792A"/>
    <w:rsid w:val="001E0335"/>
    <w:rsid w:val="001E123F"/>
    <w:rsid w:val="001E126B"/>
    <w:rsid w:val="001E2D6F"/>
    <w:rsid w:val="001E3736"/>
    <w:rsid w:val="001E6EAB"/>
    <w:rsid w:val="001E70F7"/>
    <w:rsid w:val="001E7979"/>
    <w:rsid w:val="001F02C2"/>
    <w:rsid w:val="001F364B"/>
    <w:rsid w:val="001F3E27"/>
    <w:rsid w:val="001F40F1"/>
    <w:rsid w:val="001F552D"/>
    <w:rsid w:val="001F5686"/>
    <w:rsid w:val="001F7063"/>
    <w:rsid w:val="0020036E"/>
    <w:rsid w:val="00200AAF"/>
    <w:rsid w:val="002025DA"/>
    <w:rsid w:val="00202B49"/>
    <w:rsid w:val="00202CD6"/>
    <w:rsid w:val="002044AB"/>
    <w:rsid w:val="00204D0E"/>
    <w:rsid w:val="00206B3B"/>
    <w:rsid w:val="00207143"/>
    <w:rsid w:val="002073C4"/>
    <w:rsid w:val="00207CBD"/>
    <w:rsid w:val="002119C7"/>
    <w:rsid w:val="00212A1E"/>
    <w:rsid w:val="00213571"/>
    <w:rsid w:val="002141E9"/>
    <w:rsid w:val="00216337"/>
    <w:rsid w:val="00220D51"/>
    <w:rsid w:val="002215C9"/>
    <w:rsid w:val="0022197F"/>
    <w:rsid w:val="00222F7B"/>
    <w:rsid w:val="00224747"/>
    <w:rsid w:val="00224E87"/>
    <w:rsid w:val="002267D1"/>
    <w:rsid w:val="002269BD"/>
    <w:rsid w:val="0023019B"/>
    <w:rsid w:val="00231F47"/>
    <w:rsid w:val="0023293C"/>
    <w:rsid w:val="00232FCF"/>
    <w:rsid w:val="00232FE1"/>
    <w:rsid w:val="002336AF"/>
    <w:rsid w:val="0023441E"/>
    <w:rsid w:val="00235009"/>
    <w:rsid w:val="00235F20"/>
    <w:rsid w:val="00240BC0"/>
    <w:rsid w:val="002429E1"/>
    <w:rsid w:val="00244814"/>
    <w:rsid w:val="002454F5"/>
    <w:rsid w:val="00252FF5"/>
    <w:rsid w:val="0025506F"/>
    <w:rsid w:val="00260EF2"/>
    <w:rsid w:val="0026204B"/>
    <w:rsid w:val="002642C0"/>
    <w:rsid w:val="00264F3C"/>
    <w:rsid w:val="00265BE7"/>
    <w:rsid w:val="00266729"/>
    <w:rsid w:val="002674CF"/>
    <w:rsid w:val="002719DF"/>
    <w:rsid w:val="0027424B"/>
    <w:rsid w:val="002768AF"/>
    <w:rsid w:val="00276EBE"/>
    <w:rsid w:val="002775B8"/>
    <w:rsid w:val="002775F5"/>
    <w:rsid w:val="0028029D"/>
    <w:rsid w:val="00280526"/>
    <w:rsid w:val="0028197B"/>
    <w:rsid w:val="0028220D"/>
    <w:rsid w:val="00282962"/>
    <w:rsid w:val="0028375C"/>
    <w:rsid w:val="002845E9"/>
    <w:rsid w:val="00284E7E"/>
    <w:rsid w:val="00285993"/>
    <w:rsid w:val="00286DB2"/>
    <w:rsid w:val="00287B03"/>
    <w:rsid w:val="00290779"/>
    <w:rsid w:val="002908DF"/>
    <w:rsid w:val="00291011"/>
    <w:rsid w:val="00291063"/>
    <w:rsid w:val="00292290"/>
    <w:rsid w:val="00293500"/>
    <w:rsid w:val="0029450E"/>
    <w:rsid w:val="00297932"/>
    <w:rsid w:val="002A0BBB"/>
    <w:rsid w:val="002A1492"/>
    <w:rsid w:val="002A4919"/>
    <w:rsid w:val="002A5D85"/>
    <w:rsid w:val="002A7AD1"/>
    <w:rsid w:val="002B0735"/>
    <w:rsid w:val="002B0A65"/>
    <w:rsid w:val="002B2A48"/>
    <w:rsid w:val="002B3004"/>
    <w:rsid w:val="002B318D"/>
    <w:rsid w:val="002B619A"/>
    <w:rsid w:val="002C2B00"/>
    <w:rsid w:val="002C48C5"/>
    <w:rsid w:val="002C4D45"/>
    <w:rsid w:val="002C6A8B"/>
    <w:rsid w:val="002C7077"/>
    <w:rsid w:val="002C7173"/>
    <w:rsid w:val="002D0022"/>
    <w:rsid w:val="002D0554"/>
    <w:rsid w:val="002D0BE1"/>
    <w:rsid w:val="002D4606"/>
    <w:rsid w:val="002D4F66"/>
    <w:rsid w:val="002D5441"/>
    <w:rsid w:val="002D5991"/>
    <w:rsid w:val="002E1075"/>
    <w:rsid w:val="002E2B40"/>
    <w:rsid w:val="002E3EE2"/>
    <w:rsid w:val="002E432C"/>
    <w:rsid w:val="002E43F8"/>
    <w:rsid w:val="002E49D9"/>
    <w:rsid w:val="002E59BF"/>
    <w:rsid w:val="002E66ED"/>
    <w:rsid w:val="002E6928"/>
    <w:rsid w:val="002F081A"/>
    <w:rsid w:val="002F0913"/>
    <w:rsid w:val="002F21D9"/>
    <w:rsid w:val="002F307A"/>
    <w:rsid w:val="002F5DEB"/>
    <w:rsid w:val="002F7216"/>
    <w:rsid w:val="003004CC"/>
    <w:rsid w:val="00301200"/>
    <w:rsid w:val="00301743"/>
    <w:rsid w:val="00304C16"/>
    <w:rsid w:val="003058B6"/>
    <w:rsid w:val="00305C85"/>
    <w:rsid w:val="00305D7D"/>
    <w:rsid w:val="00312FE1"/>
    <w:rsid w:val="0031379C"/>
    <w:rsid w:val="00315E04"/>
    <w:rsid w:val="0031664A"/>
    <w:rsid w:val="003167BD"/>
    <w:rsid w:val="00317816"/>
    <w:rsid w:val="00320201"/>
    <w:rsid w:val="00321798"/>
    <w:rsid w:val="003223FB"/>
    <w:rsid w:val="0032303A"/>
    <w:rsid w:val="00323FE8"/>
    <w:rsid w:val="00326FF8"/>
    <w:rsid w:val="00327639"/>
    <w:rsid w:val="00327EBB"/>
    <w:rsid w:val="00330613"/>
    <w:rsid w:val="00331BA8"/>
    <w:rsid w:val="003336CC"/>
    <w:rsid w:val="003353D2"/>
    <w:rsid w:val="0033567C"/>
    <w:rsid w:val="00335AF7"/>
    <w:rsid w:val="00337038"/>
    <w:rsid w:val="00341018"/>
    <w:rsid w:val="003414CB"/>
    <w:rsid w:val="00341751"/>
    <w:rsid w:val="00342B8C"/>
    <w:rsid w:val="00343043"/>
    <w:rsid w:val="003450B5"/>
    <w:rsid w:val="00350926"/>
    <w:rsid w:val="00350CBF"/>
    <w:rsid w:val="00350D10"/>
    <w:rsid w:val="00351886"/>
    <w:rsid w:val="0035255C"/>
    <w:rsid w:val="00353A85"/>
    <w:rsid w:val="0035455E"/>
    <w:rsid w:val="00354C54"/>
    <w:rsid w:val="00355B66"/>
    <w:rsid w:val="00360CF0"/>
    <w:rsid w:val="00362335"/>
    <w:rsid w:val="00362743"/>
    <w:rsid w:val="003648DC"/>
    <w:rsid w:val="0036545F"/>
    <w:rsid w:val="00366AF3"/>
    <w:rsid w:val="00367AFA"/>
    <w:rsid w:val="00373EEC"/>
    <w:rsid w:val="00373F51"/>
    <w:rsid w:val="003740D1"/>
    <w:rsid w:val="00375F3C"/>
    <w:rsid w:val="003801FC"/>
    <w:rsid w:val="00380269"/>
    <w:rsid w:val="00380F9D"/>
    <w:rsid w:val="00382F40"/>
    <w:rsid w:val="00386462"/>
    <w:rsid w:val="00386C50"/>
    <w:rsid w:val="003904DA"/>
    <w:rsid w:val="00392911"/>
    <w:rsid w:val="00394210"/>
    <w:rsid w:val="003943DD"/>
    <w:rsid w:val="003953D5"/>
    <w:rsid w:val="003A36E0"/>
    <w:rsid w:val="003A4653"/>
    <w:rsid w:val="003A5013"/>
    <w:rsid w:val="003A5666"/>
    <w:rsid w:val="003A627F"/>
    <w:rsid w:val="003A7DD5"/>
    <w:rsid w:val="003B14BD"/>
    <w:rsid w:val="003B3C7D"/>
    <w:rsid w:val="003B5232"/>
    <w:rsid w:val="003B5DB4"/>
    <w:rsid w:val="003B61C4"/>
    <w:rsid w:val="003B626A"/>
    <w:rsid w:val="003B65AD"/>
    <w:rsid w:val="003B73B0"/>
    <w:rsid w:val="003B7A32"/>
    <w:rsid w:val="003C0513"/>
    <w:rsid w:val="003C5257"/>
    <w:rsid w:val="003C5658"/>
    <w:rsid w:val="003C60E7"/>
    <w:rsid w:val="003C7416"/>
    <w:rsid w:val="003D135D"/>
    <w:rsid w:val="003D2803"/>
    <w:rsid w:val="003D5AEA"/>
    <w:rsid w:val="003D7018"/>
    <w:rsid w:val="003E0F9B"/>
    <w:rsid w:val="003E18FC"/>
    <w:rsid w:val="003E553A"/>
    <w:rsid w:val="003E5F25"/>
    <w:rsid w:val="003E647A"/>
    <w:rsid w:val="003E65CE"/>
    <w:rsid w:val="003E6CD8"/>
    <w:rsid w:val="003E715E"/>
    <w:rsid w:val="003E71FC"/>
    <w:rsid w:val="003E7654"/>
    <w:rsid w:val="003F2178"/>
    <w:rsid w:val="003F26B6"/>
    <w:rsid w:val="003F3055"/>
    <w:rsid w:val="003F3CD4"/>
    <w:rsid w:val="003F3D83"/>
    <w:rsid w:val="003F6C75"/>
    <w:rsid w:val="003F7241"/>
    <w:rsid w:val="00400225"/>
    <w:rsid w:val="0040121F"/>
    <w:rsid w:val="00401B98"/>
    <w:rsid w:val="004025D2"/>
    <w:rsid w:val="004026C9"/>
    <w:rsid w:val="00402E31"/>
    <w:rsid w:val="00405BF3"/>
    <w:rsid w:val="004066BB"/>
    <w:rsid w:val="004110DC"/>
    <w:rsid w:val="00412AF5"/>
    <w:rsid w:val="004140DF"/>
    <w:rsid w:val="00414325"/>
    <w:rsid w:val="00420E19"/>
    <w:rsid w:val="004230C1"/>
    <w:rsid w:val="00423394"/>
    <w:rsid w:val="00424BDF"/>
    <w:rsid w:val="00424CA9"/>
    <w:rsid w:val="00425F60"/>
    <w:rsid w:val="004304B8"/>
    <w:rsid w:val="00431009"/>
    <w:rsid w:val="00432AC0"/>
    <w:rsid w:val="004335F0"/>
    <w:rsid w:val="00436BE7"/>
    <w:rsid w:val="00437AF5"/>
    <w:rsid w:val="00437C95"/>
    <w:rsid w:val="00441884"/>
    <w:rsid w:val="004423D7"/>
    <w:rsid w:val="004441C3"/>
    <w:rsid w:val="004443B0"/>
    <w:rsid w:val="0044462D"/>
    <w:rsid w:val="0044741E"/>
    <w:rsid w:val="00447E18"/>
    <w:rsid w:val="0045064F"/>
    <w:rsid w:val="00450B7F"/>
    <w:rsid w:val="00450BC8"/>
    <w:rsid w:val="00452F8D"/>
    <w:rsid w:val="00453EC4"/>
    <w:rsid w:val="004558E5"/>
    <w:rsid w:val="00455E7D"/>
    <w:rsid w:val="00455F0B"/>
    <w:rsid w:val="004564FB"/>
    <w:rsid w:val="00457A4A"/>
    <w:rsid w:val="00461AA2"/>
    <w:rsid w:val="00464647"/>
    <w:rsid w:val="0046470C"/>
    <w:rsid w:val="00467E06"/>
    <w:rsid w:val="004712DA"/>
    <w:rsid w:val="00471CA8"/>
    <w:rsid w:val="004734E4"/>
    <w:rsid w:val="00473741"/>
    <w:rsid w:val="00473DF8"/>
    <w:rsid w:val="0047403E"/>
    <w:rsid w:val="0047567D"/>
    <w:rsid w:val="00475716"/>
    <w:rsid w:val="00475C2C"/>
    <w:rsid w:val="00475C30"/>
    <w:rsid w:val="00483C33"/>
    <w:rsid w:val="00486BE8"/>
    <w:rsid w:val="00487865"/>
    <w:rsid w:val="00487F1D"/>
    <w:rsid w:val="00490617"/>
    <w:rsid w:val="0049084E"/>
    <w:rsid w:val="00490E3B"/>
    <w:rsid w:val="0049170A"/>
    <w:rsid w:val="00491C71"/>
    <w:rsid w:val="0049396B"/>
    <w:rsid w:val="00493E9A"/>
    <w:rsid w:val="00494977"/>
    <w:rsid w:val="00497DE7"/>
    <w:rsid w:val="004A13D9"/>
    <w:rsid w:val="004A26B1"/>
    <w:rsid w:val="004A29FD"/>
    <w:rsid w:val="004A32C4"/>
    <w:rsid w:val="004A41E6"/>
    <w:rsid w:val="004A4375"/>
    <w:rsid w:val="004A4A39"/>
    <w:rsid w:val="004A5DFD"/>
    <w:rsid w:val="004A6C28"/>
    <w:rsid w:val="004A7506"/>
    <w:rsid w:val="004A7526"/>
    <w:rsid w:val="004B3499"/>
    <w:rsid w:val="004B541C"/>
    <w:rsid w:val="004C1016"/>
    <w:rsid w:val="004C1219"/>
    <w:rsid w:val="004C1A41"/>
    <w:rsid w:val="004C1EE9"/>
    <w:rsid w:val="004C1FBF"/>
    <w:rsid w:val="004C6E77"/>
    <w:rsid w:val="004D067D"/>
    <w:rsid w:val="004D09D6"/>
    <w:rsid w:val="004D11FF"/>
    <w:rsid w:val="004D1B01"/>
    <w:rsid w:val="004D2497"/>
    <w:rsid w:val="004D4156"/>
    <w:rsid w:val="004D457F"/>
    <w:rsid w:val="004D6AE4"/>
    <w:rsid w:val="004D6B92"/>
    <w:rsid w:val="004E0AE1"/>
    <w:rsid w:val="004E14A4"/>
    <w:rsid w:val="004E2613"/>
    <w:rsid w:val="004E4221"/>
    <w:rsid w:val="004E460C"/>
    <w:rsid w:val="004E6B44"/>
    <w:rsid w:val="004E7F3A"/>
    <w:rsid w:val="004F00EA"/>
    <w:rsid w:val="004F1C4B"/>
    <w:rsid w:val="004F2456"/>
    <w:rsid w:val="004F3F84"/>
    <w:rsid w:val="004F41AF"/>
    <w:rsid w:val="004F4327"/>
    <w:rsid w:val="004F43D3"/>
    <w:rsid w:val="004F46C4"/>
    <w:rsid w:val="004F78CE"/>
    <w:rsid w:val="004F79D5"/>
    <w:rsid w:val="0050026E"/>
    <w:rsid w:val="00500E77"/>
    <w:rsid w:val="00502B50"/>
    <w:rsid w:val="00503E7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5446"/>
    <w:rsid w:val="00515F20"/>
    <w:rsid w:val="00516F78"/>
    <w:rsid w:val="00517F3C"/>
    <w:rsid w:val="005211F6"/>
    <w:rsid w:val="00522C3C"/>
    <w:rsid w:val="005240BF"/>
    <w:rsid w:val="00524557"/>
    <w:rsid w:val="0052543C"/>
    <w:rsid w:val="005265A3"/>
    <w:rsid w:val="0052675C"/>
    <w:rsid w:val="005276F1"/>
    <w:rsid w:val="00527E02"/>
    <w:rsid w:val="00530919"/>
    <w:rsid w:val="00530A64"/>
    <w:rsid w:val="00530F9F"/>
    <w:rsid w:val="005314FD"/>
    <w:rsid w:val="005349A9"/>
    <w:rsid w:val="005359AC"/>
    <w:rsid w:val="00535ED9"/>
    <w:rsid w:val="0053624C"/>
    <w:rsid w:val="00537638"/>
    <w:rsid w:val="00541399"/>
    <w:rsid w:val="00542B0A"/>
    <w:rsid w:val="0054326F"/>
    <w:rsid w:val="0054368B"/>
    <w:rsid w:val="00543E16"/>
    <w:rsid w:val="00544AB9"/>
    <w:rsid w:val="00544D96"/>
    <w:rsid w:val="00545FB2"/>
    <w:rsid w:val="00546650"/>
    <w:rsid w:val="00550643"/>
    <w:rsid w:val="00551504"/>
    <w:rsid w:val="00551F0C"/>
    <w:rsid w:val="005544EA"/>
    <w:rsid w:val="00556BB7"/>
    <w:rsid w:val="0055740D"/>
    <w:rsid w:val="005609BB"/>
    <w:rsid w:val="00560BC8"/>
    <w:rsid w:val="00561255"/>
    <w:rsid w:val="00561636"/>
    <w:rsid w:val="0056271B"/>
    <w:rsid w:val="00565F39"/>
    <w:rsid w:val="00570391"/>
    <w:rsid w:val="00570448"/>
    <w:rsid w:val="00571E8D"/>
    <w:rsid w:val="00571FA6"/>
    <w:rsid w:val="00572F46"/>
    <w:rsid w:val="00574B4F"/>
    <w:rsid w:val="00574E82"/>
    <w:rsid w:val="005761D6"/>
    <w:rsid w:val="00576817"/>
    <w:rsid w:val="00577A8E"/>
    <w:rsid w:val="0058002C"/>
    <w:rsid w:val="00582ACF"/>
    <w:rsid w:val="00584870"/>
    <w:rsid w:val="00584F42"/>
    <w:rsid w:val="00592825"/>
    <w:rsid w:val="00593F78"/>
    <w:rsid w:val="00594A53"/>
    <w:rsid w:val="00595227"/>
    <w:rsid w:val="0059558C"/>
    <w:rsid w:val="005A1E20"/>
    <w:rsid w:val="005A1FC6"/>
    <w:rsid w:val="005A212A"/>
    <w:rsid w:val="005A21C5"/>
    <w:rsid w:val="005A2224"/>
    <w:rsid w:val="005A2805"/>
    <w:rsid w:val="005A2DCB"/>
    <w:rsid w:val="005A31BC"/>
    <w:rsid w:val="005A383A"/>
    <w:rsid w:val="005A39A2"/>
    <w:rsid w:val="005A524B"/>
    <w:rsid w:val="005A68FD"/>
    <w:rsid w:val="005B11CE"/>
    <w:rsid w:val="005B2FF3"/>
    <w:rsid w:val="005B3145"/>
    <w:rsid w:val="005B4598"/>
    <w:rsid w:val="005B53F9"/>
    <w:rsid w:val="005B704A"/>
    <w:rsid w:val="005B7B08"/>
    <w:rsid w:val="005B7DB1"/>
    <w:rsid w:val="005C062A"/>
    <w:rsid w:val="005C0EF3"/>
    <w:rsid w:val="005C15D7"/>
    <w:rsid w:val="005C1A8C"/>
    <w:rsid w:val="005C30F3"/>
    <w:rsid w:val="005C3BCD"/>
    <w:rsid w:val="005C3FAB"/>
    <w:rsid w:val="005C4A6F"/>
    <w:rsid w:val="005C4C7E"/>
    <w:rsid w:val="005C5998"/>
    <w:rsid w:val="005C6439"/>
    <w:rsid w:val="005C6601"/>
    <w:rsid w:val="005D1E74"/>
    <w:rsid w:val="005D4B44"/>
    <w:rsid w:val="005D5F0F"/>
    <w:rsid w:val="005E1A6E"/>
    <w:rsid w:val="005E2193"/>
    <w:rsid w:val="005E3229"/>
    <w:rsid w:val="005E4935"/>
    <w:rsid w:val="005E66A9"/>
    <w:rsid w:val="005E6FC6"/>
    <w:rsid w:val="005F08FF"/>
    <w:rsid w:val="005F0D85"/>
    <w:rsid w:val="005F17AB"/>
    <w:rsid w:val="005F30AD"/>
    <w:rsid w:val="005F3997"/>
    <w:rsid w:val="005F6763"/>
    <w:rsid w:val="005F678A"/>
    <w:rsid w:val="005F70C9"/>
    <w:rsid w:val="00600304"/>
    <w:rsid w:val="00600E86"/>
    <w:rsid w:val="0060117D"/>
    <w:rsid w:val="00601FA6"/>
    <w:rsid w:val="0060277C"/>
    <w:rsid w:val="00603664"/>
    <w:rsid w:val="006037AB"/>
    <w:rsid w:val="00603B76"/>
    <w:rsid w:val="00603BFF"/>
    <w:rsid w:val="0060430B"/>
    <w:rsid w:val="006046F6"/>
    <w:rsid w:val="0060668A"/>
    <w:rsid w:val="006066A8"/>
    <w:rsid w:val="00606761"/>
    <w:rsid w:val="00606C4F"/>
    <w:rsid w:val="006124CD"/>
    <w:rsid w:val="0061529C"/>
    <w:rsid w:val="006161E2"/>
    <w:rsid w:val="006162AD"/>
    <w:rsid w:val="006200A4"/>
    <w:rsid w:val="0062326D"/>
    <w:rsid w:val="0062378E"/>
    <w:rsid w:val="006267FE"/>
    <w:rsid w:val="006307DE"/>
    <w:rsid w:val="00630967"/>
    <w:rsid w:val="00631450"/>
    <w:rsid w:val="00632073"/>
    <w:rsid w:val="00632941"/>
    <w:rsid w:val="00633C42"/>
    <w:rsid w:val="006341C4"/>
    <w:rsid w:val="006341E5"/>
    <w:rsid w:val="0063648E"/>
    <w:rsid w:val="00636A33"/>
    <w:rsid w:val="00636C8A"/>
    <w:rsid w:val="00637643"/>
    <w:rsid w:val="006376EB"/>
    <w:rsid w:val="0064185B"/>
    <w:rsid w:val="00641ED7"/>
    <w:rsid w:val="00641F05"/>
    <w:rsid w:val="0064221C"/>
    <w:rsid w:val="00642728"/>
    <w:rsid w:val="0064493C"/>
    <w:rsid w:val="00645A26"/>
    <w:rsid w:val="00645CA9"/>
    <w:rsid w:val="00646CC6"/>
    <w:rsid w:val="00647F8D"/>
    <w:rsid w:val="00650A97"/>
    <w:rsid w:val="0065205F"/>
    <w:rsid w:val="00653423"/>
    <w:rsid w:val="006537DF"/>
    <w:rsid w:val="0065380F"/>
    <w:rsid w:val="006541D1"/>
    <w:rsid w:val="00655861"/>
    <w:rsid w:val="00656D73"/>
    <w:rsid w:val="00657A45"/>
    <w:rsid w:val="006624A0"/>
    <w:rsid w:val="00664DF9"/>
    <w:rsid w:val="00667182"/>
    <w:rsid w:val="006708B5"/>
    <w:rsid w:val="00671936"/>
    <w:rsid w:val="00671FDB"/>
    <w:rsid w:val="006722D8"/>
    <w:rsid w:val="00677DD7"/>
    <w:rsid w:val="006801D9"/>
    <w:rsid w:val="00680C42"/>
    <w:rsid w:val="00680E6E"/>
    <w:rsid w:val="006811D8"/>
    <w:rsid w:val="0068221E"/>
    <w:rsid w:val="0068550A"/>
    <w:rsid w:val="00686193"/>
    <w:rsid w:val="006873A9"/>
    <w:rsid w:val="00692651"/>
    <w:rsid w:val="00692839"/>
    <w:rsid w:val="00693017"/>
    <w:rsid w:val="00693C3F"/>
    <w:rsid w:val="006958F6"/>
    <w:rsid w:val="00695D9D"/>
    <w:rsid w:val="00695E99"/>
    <w:rsid w:val="006963BD"/>
    <w:rsid w:val="0069766D"/>
    <w:rsid w:val="006A2388"/>
    <w:rsid w:val="006A33E1"/>
    <w:rsid w:val="006A3F4F"/>
    <w:rsid w:val="006A4115"/>
    <w:rsid w:val="006A4E1E"/>
    <w:rsid w:val="006A5383"/>
    <w:rsid w:val="006A66EB"/>
    <w:rsid w:val="006B034F"/>
    <w:rsid w:val="006B0D0B"/>
    <w:rsid w:val="006B0FBB"/>
    <w:rsid w:val="006B23C5"/>
    <w:rsid w:val="006B2642"/>
    <w:rsid w:val="006B2E8B"/>
    <w:rsid w:val="006B3F1B"/>
    <w:rsid w:val="006B6887"/>
    <w:rsid w:val="006B6A0A"/>
    <w:rsid w:val="006B74BF"/>
    <w:rsid w:val="006B7843"/>
    <w:rsid w:val="006C07A7"/>
    <w:rsid w:val="006C3345"/>
    <w:rsid w:val="006C375F"/>
    <w:rsid w:val="006C5B44"/>
    <w:rsid w:val="006C68B5"/>
    <w:rsid w:val="006D067D"/>
    <w:rsid w:val="006D1105"/>
    <w:rsid w:val="006D1496"/>
    <w:rsid w:val="006D19B7"/>
    <w:rsid w:val="006D233D"/>
    <w:rsid w:val="006D246B"/>
    <w:rsid w:val="006D6429"/>
    <w:rsid w:val="006D6C20"/>
    <w:rsid w:val="006D70CB"/>
    <w:rsid w:val="006D7C02"/>
    <w:rsid w:val="006E07E2"/>
    <w:rsid w:val="006E1E36"/>
    <w:rsid w:val="006E1EA3"/>
    <w:rsid w:val="006E3620"/>
    <w:rsid w:val="006E3B5F"/>
    <w:rsid w:val="006E5A22"/>
    <w:rsid w:val="006E687D"/>
    <w:rsid w:val="006E6C48"/>
    <w:rsid w:val="006E767F"/>
    <w:rsid w:val="006F02C8"/>
    <w:rsid w:val="006F0C43"/>
    <w:rsid w:val="006F1DFC"/>
    <w:rsid w:val="006F2D16"/>
    <w:rsid w:val="006F2F43"/>
    <w:rsid w:val="006F31FB"/>
    <w:rsid w:val="006F3DAC"/>
    <w:rsid w:val="006F799A"/>
    <w:rsid w:val="006F7BAB"/>
    <w:rsid w:val="006F7C4E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2DAC"/>
    <w:rsid w:val="0071394E"/>
    <w:rsid w:val="00715369"/>
    <w:rsid w:val="00715CB6"/>
    <w:rsid w:val="00715FD6"/>
    <w:rsid w:val="00717547"/>
    <w:rsid w:val="00720FBD"/>
    <w:rsid w:val="00721DB0"/>
    <w:rsid w:val="007222E7"/>
    <w:rsid w:val="00723EAB"/>
    <w:rsid w:val="00724972"/>
    <w:rsid w:val="0072593C"/>
    <w:rsid w:val="00725FA1"/>
    <w:rsid w:val="007261A0"/>
    <w:rsid w:val="00726448"/>
    <w:rsid w:val="00732849"/>
    <w:rsid w:val="007328FC"/>
    <w:rsid w:val="00733A75"/>
    <w:rsid w:val="0073407B"/>
    <w:rsid w:val="0073516B"/>
    <w:rsid w:val="007357A8"/>
    <w:rsid w:val="007376D3"/>
    <w:rsid w:val="00740A5F"/>
    <w:rsid w:val="00740DEE"/>
    <w:rsid w:val="00741530"/>
    <w:rsid w:val="00743900"/>
    <w:rsid w:val="0074399C"/>
    <w:rsid w:val="00743C5A"/>
    <w:rsid w:val="007442E1"/>
    <w:rsid w:val="00744448"/>
    <w:rsid w:val="007449C0"/>
    <w:rsid w:val="00744D99"/>
    <w:rsid w:val="007456D1"/>
    <w:rsid w:val="00745DAD"/>
    <w:rsid w:val="007461C6"/>
    <w:rsid w:val="00746FFA"/>
    <w:rsid w:val="00750ADE"/>
    <w:rsid w:val="00753445"/>
    <w:rsid w:val="0075406D"/>
    <w:rsid w:val="007540C3"/>
    <w:rsid w:val="007542FD"/>
    <w:rsid w:val="00754D85"/>
    <w:rsid w:val="00755CF7"/>
    <w:rsid w:val="00755E36"/>
    <w:rsid w:val="00756EF3"/>
    <w:rsid w:val="007603BF"/>
    <w:rsid w:val="00760450"/>
    <w:rsid w:val="007609AE"/>
    <w:rsid w:val="00760E22"/>
    <w:rsid w:val="00761A52"/>
    <w:rsid w:val="007630D7"/>
    <w:rsid w:val="00763BD2"/>
    <w:rsid w:val="00764362"/>
    <w:rsid w:val="00764EA5"/>
    <w:rsid w:val="0076701E"/>
    <w:rsid w:val="00770D16"/>
    <w:rsid w:val="00772755"/>
    <w:rsid w:val="0077297B"/>
    <w:rsid w:val="00772FB7"/>
    <w:rsid w:val="00774A61"/>
    <w:rsid w:val="00774E5E"/>
    <w:rsid w:val="00776419"/>
    <w:rsid w:val="0077683F"/>
    <w:rsid w:val="00776FA2"/>
    <w:rsid w:val="00777A4F"/>
    <w:rsid w:val="007816DE"/>
    <w:rsid w:val="00781786"/>
    <w:rsid w:val="007828F2"/>
    <w:rsid w:val="007844E4"/>
    <w:rsid w:val="007868BE"/>
    <w:rsid w:val="00794065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AC6"/>
    <w:rsid w:val="007B0E1F"/>
    <w:rsid w:val="007B10DF"/>
    <w:rsid w:val="007B1C01"/>
    <w:rsid w:val="007B277F"/>
    <w:rsid w:val="007B2CC5"/>
    <w:rsid w:val="007B3344"/>
    <w:rsid w:val="007B555B"/>
    <w:rsid w:val="007B690A"/>
    <w:rsid w:val="007B6BFE"/>
    <w:rsid w:val="007B7506"/>
    <w:rsid w:val="007B7B11"/>
    <w:rsid w:val="007C02CD"/>
    <w:rsid w:val="007C124F"/>
    <w:rsid w:val="007C12A6"/>
    <w:rsid w:val="007C1336"/>
    <w:rsid w:val="007C1772"/>
    <w:rsid w:val="007C1E5A"/>
    <w:rsid w:val="007C258C"/>
    <w:rsid w:val="007C2E21"/>
    <w:rsid w:val="007C2EED"/>
    <w:rsid w:val="007C3ADD"/>
    <w:rsid w:val="007C737E"/>
    <w:rsid w:val="007D1391"/>
    <w:rsid w:val="007D1AAC"/>
    <w:rsid w:val="007D1B0B"/>
    <w:rsid w:val="007D1DBD"/>
    <w:rsid w:val="007D1E5D"/>
    <w:rsid w:val="007D3C9A"/>
    <w:rsid w:val="007D6039"/>
    <w:rsid w:val="007D694F"/>
    <w:rsid w:val="007D7306"/>
    <w:rsid w:val="007E0F22"/>
    <w:rsid w:val="007E103F"/>
    <w:rsid w:val="007E173E"/>
    <w:rsid w:val="007E1F29"/>
    <w:rsid w:val="007E53D7"/>
    <w:rsid w:val="007E559C"/>
    <w:rsid w:val="007E59ED"/>
    <w:rsid w:val="007E6A84"/>
    <w:rsid w:val="007E736B"/>
    <w:rsid w:val="007F0891"/>
    <w:rsid w:val="007F0991"/>
    <w:rsid w:val="007F0C89"/>
    <w:rsid w:val="007F1C7B"/>
    <w:rsid w:val="007F1F6B"/>
    <w:rsid w:val="007F23EB"/>
    <w:rsid w:val="007F28EE"/>
    <w:rsid w:val="007F366B"/>
    <w:rsid w:val="007F378D"/>
    <w:rsid w:val="007F77AE"/>
    <w:rsid w:val="007F7BD3"/>
    <w:rsid w:val="0080091E"/>
    <w:rsid w:val="00800F26"/>
    <w:rsid w:val="00801854"/>
    <w:rsid w:val="00803E2E"/>
    <w:rsid w:val="0080514B"/>
    <w:rsid w:val="00805543"/>
    <w:rsid w:val="00805829"/>
    <w:rsid w:val="00806D8D"/>
    <w:rsid w:val="00814F6C"/>
    <w:rsid w:val="00815182"/>
    <w:rsid w:val="00815629"/>
    <w:rsid w:val="00815B39"/>
    <w:rsid w:val="0081660D"/>
    <w:rsid w:val="00816F67"/>
    <w:rsid w:val="0081714E"/>
    <w:rsid w:val="008174BC"/>
    <w:rsid w:val="00817803"/>
    <w:rsid w:val="00817849"/>
    <w:rsid w:val="00817BD1"/>
    <w:rsid w:val="00821213"/>
    <w:rsid w:val="00822AB6"/>
    <w:rsid w:val="008240C6"/>
    <w:rsid w:val="00824E91"/>
    <w:rsid w:val="00825944"/>
    <w:rsid w:val="00830DA7"/>
    <w:rsid w:val="00834060"/>
    <w:rsid w:val="00834659"/>
    <w:rsid w:val="0083518C"/>
    <w:rsid w:val="008353FC"/>
    <w:rsid w:val="00836DFB"/>
    <w:rsid w:val="0083749C"/>
    <w:rsid w:val="00844333"/>
    <w:rsid w:val="00845129"/>
    <w:rsid w:val="00845162"/>
    <w:rsid w:val="00845B0A"/>
    <w:rsid w:val="00846046"/>
    <w:rsid w:val="00846883"/>
    <w:rsid w:val="00846990"/>
    <w:rsid w:val="008516CC"/>
    <w:rsid w:val="00853FB7"/>
    <w:rsid w:val="00853FC6"/>
    <w:rsid w:val="0085523F"/>
    <w:rsid w:val="00856785"/>
    <w:rsid w:val="008577D6"/>
    <w:rsid w:val="00860E21"/>
    <w:rsid w:val="0086246F"/>
    <w:rsid w:val="008640E9"/>
    <w:rsid w:val="0087002F"/>
    <w:rsid w:val="00872492"/>
    <w:rsid w:val="00872F85"/>
    <w:rsid w:val="00873EE3"/>
    <w:rsid w:val="0087433A"/>
    <w:rsid w:val="00877EB0"/>
    <w:rsid w:val="0088045F"/>
    <w:rsid w:val="00881FA8"/>
    <w:rsid w:val="00885FDA"/>
    <w:rsid w:val="00886969"/>
    <w:rsid w:val="008900C3"/>
    <w:rsid w:val="00891AA2"/>
    <w:rsid w:val="00891D06"/>
    <w:rsid w:val="00893B85"/>
    <w:rsid w:val="008952CB"/>
    <w:rsid w:val="008954B9"/>
    <w:rsid w:val="00896884"/>
    <w:rsid w:val="0089772B"/>
    <w:rsid w:val="00897AF9"/>
    <w:rsid w:val="008A04F5"/>
    <w:rsid w:val="008A2019"/>
    <w:rsid w:val="008A2ABE"/>
    <w:rsid w:val="008A31EE"/>
    <w:rsid w:val="008A644E"/>
    <w:rsid w:val="008B0182"/>
    <w:rsid w:val="008B0F62"/>
    <w:rsid w:val="008B254F"/>
    <w:rsid w:val="008B398B"/>
    <w:rsid w:val="008B4AC9"/>
    <w:rsid w:val="008B4E54"/>
    <w:rsid w:val="008B5F59"/>
    <w:rsid w:val="008B68A4"/>
    <w:rsid w:val="008B71CD"/>
    <w:rsid w:val="008B75E7"/>
    <w:rsid w:val="008B79DC"/>
    <w:rsid w:val="008C12E0"/>
    <w:rsid w:val="008C143B"/>
    <w:rsid w:val="008C2EC3"/>
    <w:rsid w:val="008C318B"/>
    <w:rsid w:val="008C3686"/>
    <w:rsid w:val="008C481F"/>
    <w:rsid w:val="008C5AA9"/>
    <w:rsid w:val="008C69D0"/>
    <w:rsid w:val="008D23F0"/>
    <w:rsid w:val="008D2492"/>
    <w:rsid w:val="008D371F"/>
    <w:rsid w:val="008D5223"/>
    <w:rsid w:val="008D5750"/>
    <w:rsid w:val="008D6153"/>
    <w:rsid w:val="008D62AB"/>
    <w:rsid w:val="008D6C44"/>
    <w:rsid w:val="008D7AFD"/>
    <w:rsid w:val="008E0D2B"/>
    <w:rsid w:val="008E283E"/>
    <w:rsid w:val="008E5AC8"/>
    <w:rsid w:val="008E600A"/>
    <w:rsid w:val="008F0D40"/>
    <w:rsid w:val="008F33CB"/>
    <w:rsid w:val="008F37CA"/>
    <w:rsid w:val="008F411C"/>
    <w:rsid w:val="008F68A0"/>
    <w:rsid w:val="008F7E0A"/>
    <w:rsid w:val="009000DC"/>
    <w:rsid w:val="00900572"/>
    <w:rsid w:val="009005C3"/>
    <w:rsid w:val="00901664"/>
    <w:rsid w:val="009033B3"/>
    <w:rsid w:val="00904567"/>
    <w:rsid w:val="00904A85"/>
    <w:rsid w:val="00904F39"/>
    <w:rsid w:val="009061ED"/>
    <w:rsid w:val="00906A50"/>
    <w:rsid w:val="00910792"/>
    <w:rsid w:val="0091236D"/>
    <w:rsid w:val="0091242A"/>
    <w:rsid w:val="009149C5"/>
    <w:rsid w:val="00914FBB"/>
    <w:rsid w:val="009158A4"/>
    <w:rsid w:val="00917B07"/>
    <w:rsid w:val="009211D1"/>
    <w:rsid w:val="0092139C"/>
    <w:rsid w:val="0092369B"/>
    <w:rsid w:val="0092784E"/>
    <w:rsid w:val="009278D2"/>
    <w:rsid w:val="00927AAF"/>
    <w:rsid w:val="00932412"/>
    <w:rsid w:val="00933312"/>
    <w:rsid w:val="00933FBF"/>
    <w:rsid w:val="00934843"/>
    <w:rsid w:val="009377BF"/>
    <w:rsid w:val="00937E92"/>
    <w:rsid w:val="00937F43"/>
    <w:rsid w:val="009402AC"/>
    <w:rsid w:val="0094079D"/>
    <w:rsid w:val="0094242F"/>
    <w:rsid w:val="009430A7"/>
    <w:rsid w:val="009430B4"/>
    <w:rsid w:val="0094447D"/>
    <w:rsid w:val="00945D61"/>
    <w:rsid w:val="009460B7"/>
    <w:rsid w:val="00946D7E"/>
    <w:rsid w:val="009479A7"/>
    <w:rsid w:val="00953477"/>
    <w:rsid w:val="0095790E"/>
    <w:rsid w:val="0096039E"/>
    <w:rsid w:val="009611F7"/>
    <w:rsid w:val="00962CEC"/>
    <w:rsid w:val="00963ABB"/>
    <w:rsid w:val="00963D48"/>
    <w:rsid w:val="0096482F"/>
    <w:rsid w:val="00964E64"/>
    <w:rsid w:val="00973E61"/>
    <w:rsid w:val="009746DC"/>
    <w:rsid w:val="0097683D"/>
    <w:rsid w:val="0097727F"/>
    <w:rsid w:val="00980074"/>
    <w:rsid w:val="00981193"/>
    <w:rsid w:val="00981BF7"/>
    <w:rsid w:val="00983EA3"/>
    <w:rsid w:val="00984DC4"/>
    <w:rsid w:val="00990ED7"/>
    <w:rsid w:val="00991E6C"/>
    <w:rsid w:val="00992E5A"/>
    <w:rsid w:val="00992EBF"/>
    <w:rsid w:val="009936F6"/>
    <w:rsid w:val="00994509"/>
    <w:rsid w:val="009951D3"/>
    <w:rsid w:val="00995637"/>
    <w:rsid w:val="00995936"/>
    <w:rsid w:val="00996482"/>
    <w:rsid w:val="00997528"/>
    <w:rsid w:val="00997A5C"/>
    <w:rsid w:val="009A05CD"/>
    <w:rsid w:val="009A1B16"/>
    <w:rsid w:val="009A3000"/>
    <w:rsid w:val="009A4C92"/>
    <w:rsid w:val="009A68E2"/>
    <w:rsid w:val="009A77ED"/>
    <w:rsid w:val="009B05E3"/>
    <w:rsid w:val="009B208F"/>
    <w:rsid w:val="009B31F9"/>
    <w:rsid w:val="009B4AB0"/>
    <w:rsid w:val="009B4AF7"/>
    <w:rsid w:val="009B65E9"/>
    <w:rsid w:val="009B746A"/>
    <w:rsid w:val="009B77BC"/>
    <w:rsid w:val="009C222C"/>
    <w:rsid w:val="009C27DB"/>
    <w:rsid w:val="009C2E22"/>
    <w:rsid w:val="009C4A58"/>
    <w:rsid w:val="009C5F84"/>
    <w:rsid w:val="009C61E7"/>
    <w:rsid w:val="009C6BBB"/>
    <w:rsid w:val="009D2544"/>
    <w:rsid w:val="009D350D"/>
    <w:rsid w:val="009D3FDA"/>
    <w:rsid w:val="009D403F"/>
    <w:rsid w:val="009D56B1"/>
    <w:rsid w:val="009D5BEA"/>
    <w:rsid w:val="009D6A1E"/>
    <w:rsid w:val="009D6B8F"/>
    <w:rsid w:val="009D75CD"/>
    <w:rsid w:val="009D7EA2"/>
    <w:rsid w:val="009E12C7"/>
    <w:rsid w:val="009E12F6"/>
    <w:rsid w:val="009E1A19"/>
    <w:rsid w:val="009E2D02"/>
    <w:rsid w:val="009E5252"/>
    <w:rsid w:val="009E6B81"/>
    <w:rsid w:val="009E6E3F"/>
    <w:rsid w:val="009E7304"/>
    <w:rsid w:val="009E7B08"/>
    <w:rsid w:val="009F057F"/>
    <w:rsid w:val="009F11A9"/>
    <w:rsid w:val="009F2ADB"/>
    <w:rsid w:val="009F32A0"/>
    <w:rsid w:val="009F5224"/>
    <w:rsid w:val="009F5CA3"/>
    <w:rsid w:val="009F66B7"/>
    <w:rsid w:val="009F7866"/>
    <w:rsid w:val="00A004EB"/>
    <w:rsid w:val="00A01C77"/>
    <w:rsid w:val="00A0446F"/>
    <w:rsid w:val="00A047FA"/>
    <w:rsid w:val="00A05E79"/>
    <w:rsid w:val="00A071F8"/>
    <w:rsid w:val="00A106C4"/>
    <w:rsid w:val="00A1400A"/>
    <w:rsid w:val="00A14785"/>
    <w:rsid w:val="00A14A5C"/>
    <w:rsid w:val="00A15F2F"/>
    <w:rsid w:val="00A1630A"/>
    <w:rsid w:val="00A167D5"/>
    <w:rsid w:val="00A20865"/>
    <w:rsid w:val="00A20C7D"/>
    <w:rsid w:val="00A226B0"/>
    <w:rsid w:val="00A2274B"/>
    <w:rsid w:val="00A234AA"/>
    <w:rsid w:val="00A24406"/>
    <w:rsid w:val="00A2468D"/>
    <w:rsid w:val="00A2638F"/>
    <w:rsid w:val="00A30317"/>
    <w:rsid w:val="00A3754C"/>
    <w:rsid w:val="00A376D7"/>
    <w:rsid w:val="00A37CC3"/>
    <w:rsid w:val="00A405B9"/>
    <w:rsid w:val="00A40E2B"/>
    <w:rsid w:val="00A415BA"/>
    <w:rsid w:val="00A41F20"/>
    <w:rsid w:val="00A43937"/>
    <w:rsid w:val="00A43962"/>
    <w:rsid w:val="00A44380"/>
    <w:rsid w:val="00A4565A"/>
    <w:rsid w:val="00A46310"/>
    <w:rsid w:val="00A46D79"/>
    <w:rsid w:val="00A470A6"/>
    <w:rsid w:val="00A4754C"/>
    <w:rsid w:val="00A47C3C"/>
    <w:rsid w:val="00A520CB"/>
    <w:rsid w:val="00A524C3"/>
    <w:rsid w:val="00A52F3D"/>
    <w:rsid w:val="00A555A1"/>
    <w:rsid w:val="00A568B8"/>
    <w:rsid w:val="00A57216"/>
    <w:rsid w:val="00A57583"/>
    <w:rsid w:val="00A601B5"/>
    <w:rsid w:val="00A60574"/>
    <w:rsid w:val="00A62A69"/>
    <w:rsid w:val="00A63981"/>
    <w:rsid w:val="00A6467A"/>
    <w:rsid w:val="00A65979"/>
    <w:rsid w:val="00A65ED9"/>
    <w:rsid w:val="00A7053D"/>
    <w:rsid w:val="00A71913"/>
    <w:rsid w:val="00A7247C"/>
    <w:rsid w:val="00A74E17"/>
    <w:rsid w:val="00A75C8C"/>
    <w:rsid w:val="00A80D3D"/>
    <w:rsid w:val="00A80FFE"/>
    <w:rsid w:val="00A8194F"/>
    <w:rsid w:val="00A819F1"/>
    <w:rsid w:val="00A81A72"/>
    <w:rsid w:val="00A82CA5"/>
    <w:rsid w:val="00A8454A"/>
    <w:rsid w:val="00A8648A"/>
    <w:rsid w:val="00A8795B"/>
    <w:rsid w:val="00A90DDC"/>
    <w:rsid w:val="00A92747"/>
    <w:rsid w:val="00A92B5E"/>
    <w:rsid w:val="00A92F67"/>
    <w:rsid w:val="00A938A2"/>
    <w:rsid w:val="00A950C5"/>
    <w:rsid w:val="00A95D68"/>
    <w:rsid w:val="00A96C91"/>
    <w:rsid w:val="00AA08B7"/>
    <w:rsid w:val="00AA0972"/>
    <w:rsid w:val="00AA17C8"/>
    <w:rsid w:val="00AA325D"/>
    <w:rsid w:val="00AA5DBC"/>
    <w:rsid w:val="00AA6AB7"/>
    <w:rsid w:val="00AB0006"/>
    <w:rsid w:val="00AB02A2"/>
    <w:rsid w:val="00AB0D1D"/>
    <w:rsid w:val="00AB0DA7"/>
    <w:rsid w:val="00AB1190"/>
    <w:rsid w:val="00AB1A50"/>
    <w:rsid w:val="00AB2229"/>
    <w:rsid w:val="00AB2697"/>
    <w:rsid w:val="00AB29C5"/>
    <w:rsid w:val="00AB4931"/>
    <w:rsid w:val="00AB4AD5"/>
    <w:rsid w:val="00AB68C2"/>
    <w:rsid w:val="00AB69A0"/>
    <w:rsid w:val="00AC14AF"/>
    <w:rsid w:val="00AC2C95"/>
    <w:rsid w:val="00AC319D"/>
    <w:rsid w:val="00AC3C15"/>
    <w:rsid w:val="00AC4086"/>
    <w:rsid w:val="00AC63D4"/>
    <w:rsid w:val="00AC6ABA"/>
    <w:rsid w:val="00AD023D"/>
    <w:rsid w:val="00AD2C25"/>
    <w:rsid w:val="00AD6242"/>
    <w:rsid w:val="00AD6F5B"/>
    <w:rsid w:val="00AD716A"/>
    <w:rsid w:val="00AE0787"/>
    <w:rsid w:val="00AE0985"/>
    <w:rsid w:val="00AE2F18"/>
    <w:rsid w:val="00AE3E73"/>
    <w:rsid w:val="00AE501E"/>
    <w:rsid w:val="00AE5C0A"/>
    <w:rsid w:val="00AE5CFF"/>
    <w:rsid w:val="00AE5DB2"/>
    <w:rsid w:val="00AE6B59"/>
    <w:rsid w:val="00AE6EEE"/>
    <w:rsid w:val="00AE7830"/>
    <w:rsid w:val="00AF287C"/>
    <w:rsid w:val="00AF35F1"/>
    <w:rsid w:val="00AF3E12"/>
    <w:rsid w:val="00AF47A9"/>
    <w:rsid w:val="00B02F01"/>
    <w:rsid w:val="00B031B3"/>
    <w:rsid w:val="00B03906"/>
    <w:rsid w:val="00B06A01"/>
    <w:rsid w:val="00B106F2"/>
    <w:rsid w:val="00B10D28"/>
    <w:rsid w:val="00B11590"/>
    <w:rsid w:val="00B13723"/>
    <w:rsid w:val="00B14BD7"/>
    <w:rsid w:val="00B15A9F"/>
    <w:rsid w:val="00B16151"/>
    <w:rsid w:val="00B22F40"/>
    <w:rsid w:val="00B24686"/>
    <w:rsid w:val="00B267B4"/>
    <w:rsid w:val="00B26DF8"/>
    <w:rsid w:val="00B27257"/>
    <w:rsid w:val="00B27E89"/>
    <w:rsid w:val="00B31780"/>
    <w:rsid w:val="00B31A37"/>
    <w:rsid w:val="00B31CF2"/>
    <w:rsid w:val="00B3242E"/>
    <w:rsid w:val="00B340E4"/>
    <w:rsid w:val="00B35AFC"/>
    <w:rsid w:val="00B36870"/>
    <w:rsid w:val="00B37793"/>
    <w:rsid w:val="00B3791C"/>
    <w:rsid w:val="00B42517"/>
    <w:rsid w:val="00B42A87"/>
    <w:rsid w:val="00B45283"/>
    <w:rsid w:val="00B47EF8"/>
    <w:rsid w:val="00B50018"/>
    <w:rsid w:val="00B50E31"/>
    <w:rsid w:val="00B57A6E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5D3F"/>
    <w:rsid w:val="00B65FD2"/>
    <w:rsid w:val="00B6666F"/>
    <w:rsid w:val="00B67284"/>
    <w:rsid w:val="00B6756B"/>
    <w:rsid w:val="00B675EB"/>
    <w:rsid w:val="00B67972"/>
    <w:rsid w:val="00B722EB"/>
    <w:rsid w:val="00B73894"/>
    <w:rsid w:val="00B73B31"/>
    <w:rsid w:val="00B751F4"/>
    <w:rsid w:val="00B75A06"/>
    <w:rsid w:val="00B7732D"/>
    <w:rsid w:val="00B80502"/>
    <w:rsid w:val="00B808CD"/>
    <w:rsid w:val="00B80D3F"/>
    <w:rsid w:val="00B80F80"/>
    <w:rsid w:val="00B81D81"/>
    <w:rsid w:val="00B8299E"/>
    <w:rsid w:val="00B833F5"/>
    <w:rsid w:val="00B836E1"/>
    <w:rsid w:val="00B83720"/>
    <w:rsid w:val="00B83E72"/>
    <w:rsid w:val="00B842AB"/>
    <w:rsid w:val="00B84AF1"/>
    <w:rsid w:val="00B8511C"/>
    <w:rsid w:val="00B85319"/>
    <w:rsid w:val="00B85488"/>
    <w:rsid w:val="00B8631D"/>
    <w:rsid w:val="00B86787"/>
    <w:rsid w:val="00B90113"/>
    <w:rsid w:val="00B90862"/>
    <w:rsid w:val="00B92351"/>
    <w:rsid w:val="00B93383"/>
    <w:rsid w:val="00B93D7B"/>
    <w:rsid w:val="00B942D9"/>
    <w:rsid w:val="00B947FB"/>
    <w:rsid w:val="00B95F63"/>
    <w:rsid w:val="00B969E5"/>
    <w:rsid w:val="00B96A47"/>
    <w:rsid w:val="00BA06B4"/>
    <w:rsid w:val="00BA0EFD"/>
    <w:rsid w:val="00BA2550"/>
    <w:rsid w:val="00BA2693"/>
    <w:rsid w:val="00BA2715"/>
    <w:rsid w:val="00BA3DDA"/>
    <w:rsid w:val="00BA43A8"/>
    <w:rsid w:val="00BA4E45"/>
    <w:rsid w:val="00BA5232"/>
    <w:rsid w:val="00BA68AF"/>
    <w:rsid w:val="00BB022F"/>
    <w:rsid w:val="00BB17D1"/>
    <w:rsid w:val="00BB2494"/>
    <w:rsid w:val="00BB25FF"/>
    <w:rsid w:val="00BB3229"/>
    <w:rsid w:val="00BB5278"/>
    <w:rsid w:val="00BB5932"/>
    <w:rsid w:val="00BB734C"/>
    <w:rsid w:val="00BC1EED"/>
    <w:rsid w:val="00BC2212"/>
    <w:rsid w:val="00BC4A3B"/>
    <w:rsid w:val="00BC4BB5"/>
    <w:rsid w:val="00BC4F8B"/>
    <w:rsid w:val="00BC5310"/>
    <w:rsid w:val="00BC6B8F"/>
    <w:rsid w:val="00BC6E89"/>
    <w:rsid w:val="00BC7644"/>
    <w:rsid w:val="00BD26CA"/>
    <w:rsid w:val="00BD378F"/>
    <w:rsid w:val="00BD4777"/>
    <w:rsid w:val="00BD6905"/>
    <w:rsid w:val="00BD7BCD"/>
    <w:rsid w:val="00BD7D4E"/>
    <w:rsid w:val="00BD7FA6"/>
    <w:rsid w:val="00BE152F"/>
    <w:rsid w:val="00BE1634"/>
    <w:rsid w:val="00BE1F34"/>
    <w:rsid w:val="00BE2745"/>
    <w:rsid w:val="00BE4838"/>
    <w:rsid w:val="00BE5D78"/>
    <w:rsid w:val="00BE6451"/>
    <w:rsid w:val="00BE681A"/>
    <w:rsid w:val="00BE7E57"/>
    <w:rsid w:val="00BF1D26"/>
    <w:rsid w:val="00BF1DE6"/>
    <w:rsid w:val="00BF3129"/>
    <w:rsid w:val="00BF3EAF"/>
    <w:rsid w:val="00BF5592"/>
    <w:rsid w:val="00BF5DCE"/>
    <w:rsid w:val="00C015C0"/>
    <w:rsid w:val="00C017B7"/>
    <w:rsid w:val="00C05770"/>
    <w:rsid w:val="00C10A49"/>
    <w:rsid w:val="00C1192A"/>
    <w:rsid w:val="00C12007"/>
    <w:rsid w:val="00C12F7F"/>
    <w:rsid w:val="00C14669"/>
    <w:rsid w:val="00C1505E"/>
    <w:rsid w:val="00C16435"/>
    <w:rsid w:val="00C16677"/>
    <w:rsid w:val="00C17E9A"/>
    <w:rsid w:val="00C20EF3"/>
    <w:rsid w:val="00C2100F"/>
    <w:rsid w:val="00C216F1"/>
    <w:rsid w:val="00C25C47"/>
    <w:rsid w:val="00C25DA7"/>
    <w:rsid w:val="00C26B6B"/>
    <w:rsid w:val="00C26D79"/>
    <w:rsid w:val="00C3041F"/>
    <w:rsid w:val="00C30833"/>
    <w:rsid w:val="00C31F2B"/>
    <w:rsid w:val="00C330D0"/>
    <w:rsid w:val="00C34C59"/>
    <w:rsid w:val="00C35577"/>
    <w:rsid w:val="00C357D7"/>
    <w:rsid w:val="00C35EE5"/>
    <w:rsid w:val="00C36EB2"/>
    <w:rsid w:val="00C4058E"/>
    <w:rsid w:val="00C405FF"/>
    <w:rsid w:val="00C406C5"/>
    <w:rsid w:val="00C429A8"/>
    <w:rsid w:val="00C43314"/>
    <w:rsid w:val="00C44CF9"/>
    <w:rsid w:val="00C463D9"/>
    <w:rsid w:val="00C464C2"/>
    <w:rsid w:val="00C477D8"/>
    <w:rsid w:val="00C5085E"/>
    <w:rsid w:val="00C50C78"/>
    <w:rsid w:val="00C51240"/>
    <w:rsid w:val="00C51E0B"/>
    <w:rsid w:val="00C521D3"/>
    <w:rsid w:val="00C52647"/>
    <w:rsid w:val="00C55E88"/>
    <w:rsid w:val="00C56222"/>
    <w:rsid w:val="00C57EB9"/>
    <w:rsid w:val="00C604F8"/>
    <w:rsid w:val="00C61493"/>
    <w:rsid w:val="00C61DE6"/>
    <w:rsid w:val="00C62F44"/>
    <w:rsid w:val="00C642F9"/>
    <w:rsid w:val="00C64BFD"/>
    <w:rsid w:val="00C6628E"/>
    <w:rsid w:val="00C664FA"/>
    <w:rsid w:val="00C708C9"/>
    <w:rsid w:val="00C70DCE"/>
    <w:rsid w:val="00C72DF2"/>
    <w:rsid w:val="00C73495"/>
    <w:rsid w:val="00C73931"/>
    <w:rsid w:val="00C74DE7"/>
    <w:rsid w:val="00C74E80"/>
    <w:rsid w:val="00C75A78"/>
    <w:rsid w:val="00C760C2"/>
    <w:rsid w:val="00C7612B"/>
    <w:rsid w:val="00C7644E"/>
    <w:rsid w:val="00C766FA"/>
    <w:rsid w:val="00C7758A"/>
    <w:rsid w:val="00C81AEA"/>
    <w:rsid w:val="00C8213F"/>
    <w:rsid w:val="00C83465"/>
    <w:rsid w:val="00C842A4"/>
    <w:rsid w:val="00C849B6"/>
    <w:rsid w:val="00C867C7"/>
    <w:rsid w:val="00C87330"/>
    <w:rsid w:val="00C873E4"/>
    <w:rsid w:val="00C87EE0"/>
    <w:rsid w:val="00C90E0F"/>
    <w:rsid w:val="00C9142A"/>
    <w:rsid w:val="00C92949"/>
    <w:rsid w:val="00C93144"/>
    <w:rsid w:val="00C9348B"/>
    <w:rsid w:val="00C93A5B"/>
    <w:rsid w:val="00C93D66"/>
    <w:rsid w:val="00C9629A"/>
    <w:rsid w:val="00C9637E"/>
    <w:rsid w:val="00CA06EF"/>
    <w:rsid w:val="00CA1996"/>
    <w:rsid w:val="00CA2886"/>
    <w:rsid w:val="00CA3F23"/>
    <w:rsid w:val="00CA5128"/>
    <w:rsid w:val="00CA77A6"/>
    <w:rsid w:val="00CA7FA4"/>
    <w:rsid w:val="00CB268B"/>
    <w:rsid w:val="00CB2F59"/>
    <w:rsid w:val="00CB3291"/>
    <w:rsid w:val="00CB4279"/>
    <w:rsid w:val="00CB661E"/>
    <w:rsid w:val="00CB6822"/>
    <w:rsid w:val="00CB7262"/>
    <w:rsid w:val="00CB7E7C"/>
    <w:rsid w:val="00CC0522"/>
    <w:rsid w:val="00CC1CD9"/>
    <w:rsid w:val="00CC3538"/>
    <w:rsid w:val="00CC5E40"/>
    <w:rsid w:val="00CD2079"/>
    <w:rsid w:val="00CD4C11"/>
    <w:rsid w:val="00CD628B"/>
    <w:rsid w:val="00CD731F"/>
    <w:rsid w:val="00CD7735"/>
    <w:rsid w:val="00CE0329"/>
    <w:rsid w:val="00CE1339"/>
    <w:rsid w:val="00CE1D20"/>
    <w:rsid w:val="00CE1DA6"/>
    <w:rsid w:val="00CE35B8"/>
    <w:rsid w:val="00CE370A"/>
    <w:rsid w:val="00CE3CE1"/>
    <w:rsid w:val="00CE3F6A"/>
    <w:rsid w:val="00CE57A3"/>
    <w:rsid w:val="00CE5D38"/>
    <w:rsid w:val="00CE76A3"/>
    <w:rsid w:val="00CF08C1"/>
    <w:rsid w:val="00CF14AC"/>
    <w:rsid w:val="00CF25D1"/>
    <w:rsid w:val="00CF2E12"/>
    <w:rsid w:val="00CF302D"/>
    <w:rsid w:val="00CF38ED"/>
    <w:rsid w:val="00CF3935"/>
    <w:rsid w:val="00CF3C0E"/>
    <w:rsid w:val="00CF3DAB"/>
    <w:rsid w:val="00CF46E7"/>
    <w:rsid w:val="00CF5596"/>
    <w:rsid w:val="00CF68EE"/>
    <w:rsid w:val="00CF6AD5"/>
    <w:rsid w:val="00CF7916"/>
    <w:rsid w:val="00D03782"/>
    <w:rsid w:val="00D03E33"/>
    <w:rsid w:val="00D04425"/>
    <w:rsid w:val="00D04FE0"/>
    <w:rsid w:val="00D11620"/>
    <w:rsid w:val="00D1173F"/>
    <w:rsid w:val="00D11FBC"/>
    <w:rsid w:val="00D1337A"/>
    <w:rsid w:val="00D13A2E"/>
    <w:rsid w:val="00D14675"/>
    <w:rsid w:val="00D16195"/>
    <w:rsid w:val="00D20A3F"/>
    <w:rsid w:val="00D20D49"/>
    <w:rsid w:val="00D222C8"/>
    <w:rsid w:val="00D22627"/>
    <w:rsid w:val="00D22C54"/>
    <w:rsid w:val="00D22C86"/>
    <w:rsid w:val="00D22CCE"/>
    <w:rsid w:val="00D23342"/>
    <w:rsid w:val="00D24042"/>
    <w:rsid w:val="00D24ACD"/>
    <w:rsid w:val="00D25769"/>
    <w:rsid w:val="00D25798"/>
    <w:rsid w:val="00D25849"/>
    <w:rsid w:val="00D25855"/>
    <w:rsid w:val="00D266F2"/>
    <w:rsid w:val="00D3087E"/>
    <w:rsid w:val="00D3198A"/>
    <w:rsid w:val="00D329A8"/>
    <w:rsid w:val="00D35743"/>
    <w:rsid w:val="00D35AC2"/>
    <w:rsid w:val="00D35F80"/>
    <w:rsid w:val="00D40A11"/>
    <w:rsid w:val="00D40D2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C66"/>
    <w:rsid w:val="00D4707D"/>
    <w:rsid w:val="00D53408"/>
    <w:rsid w:val="00D54CCC"/>
    <w:rsid w:val="00D5677A"/>
    <w:rsid w:val="00D57144"/>
    <w:rsid w:val="00D630E8"/>
    <w:rsid w:val="00D63C25"/>
    <w:rsid w:val="00D65600"/>
    <w:rsid w:val="00D66789"/>
    <w:rsid w:val="00D67B01"/>
    <w:rsid w:val="00D71393"/>
    <w:rsid w:val="00D717F7"/>
    <w:rsid w:val="00D74149"/>
    <w:rsid w:val="00D741F9"/>
    <w:rsid w:val="00D75219"/>
    <w:rsid w:val="00D75367"/>
    <w:rsid w:val="00D7547E"/>
    <w:rsid w:val="00D771B7"/>
    <w:rsid w:val="00D807A6"/>
    <w:rsid w:val="00D8239C"/>
    <w:rsid w:val="00D824DC"/>
    <w:rsid w:val="00D90127"/>
    <w:rsid w:val="00D90F8A"/>
    <w:rsid w:val="00D913CA"/>
    <w:rsid w:val="00D937BC"/>
    <w:rsid w:val="00D938BB"/>
    <w:rsid w:val="00D95548"/>
    <w:rsid w:val="00D95D39"/>
    <w:rsid w:val="00D96E84"/>
    <w:rsid w:val="00DA010F"/>
    <w:rsid w:val="00DA05F5"/>
    <w:rsid w:val="00DA0A0B"/>
    <w:rsid w:val="00DA1362"/>
    <w:rsid w:val="00DA43AF"/>
    <w:rsid w:val="00DA45A5"/>
    <w:rsid w:val="00DA4748"/>
    <w:rsid w:val="00DA5500"/>
    <w:rsid w:val="00DA5976"/>
    <w:rsid w:val="00DA74E8"/>
    <w:rsid w:val="00DB0852"/>
    <w:rsid w:val="00DB0C88"/>
    <w:rsid w:val="00DB2C04"/>
    <w:rsid w:val="00DB2D2B"/>
    <w:rsid w:val="00DB36AE"/>
    <w:rsid w:val="00DB36CD"/>
    <w:rsid w:val="00DB4635"/>
    <w:rsid w:val="00DB5014"/>
    <w:rsid w:val="00DB7165"/>
    <w:rsid w:val="00DB73FB"/>
    <w:rsid w:val="00DC1646"/>
    <w:rsid w:val="00DC40DE"/>
    <w:rsid w:val="00DC50FF"/>
    <w:rsid w:val="00DC546D"/>
    <w:rsid w:val="00DD0201"/>
    <w:rsid w:val="00DD0B24"/>
    <w:rsid w:val="00DD1A40"/>
    <w:rsid w:val="00DD2162"/>
    <w:rsid w:val="00DD29B4"/>
    <w:rsid w:val="00DD308D"/>
    <w:rsid w:val="00DD34A3"/>
    <w:rsid w:val="00DD6BF6"/>
    <w:rsid w:val="00DD6CBC"/>
    <w:rsid w:val="00DE419C"/>
    <w:rsid w:val="00DE56F3"/>
    <w:rsid w:val="00DF14B7"/>
    <w:rsid w:val="00DF1A5E"/>
    <w:rsid w:val="00DF1A96"/>
    <w:rsid w:val="00DF3F4A"/>
    <w:rsid w:val="00DF421D"/>
    <w:rsid w:val="00DF4EBD"/>
    <w:rsid w:val="00DF5450"/>
    <w:rsid w:val="00DF61DF"/>
    <w:rsid w:val="00DF6239"/>
    <w:rsid w:val="00DF6C13"/>
    <w:rsid w:val="00E003CD"/>
    <w:rsid w:val="00E0155B"/>
    <w:rsid w:val="00E01CFC"/>
    <w:rsid w:val="00E03429"/>
    <w:rsid w:val="00E043BC"/>
    <w:rsid w:val="00E047D1"/>
    <w:rsid w:val="00E05045"/>
    <w:rsid w:val="00E06D9E"/>
    <w:rsid w:val="00E074ED"/>
    <w:rsid w:val="00E1038C"/>
    <w:rsid w:val="00E10803"/>
    <w:rsid w:val="00E117EF"/>
    <w:rsid w:val="00E12CB6"/>
    <w:rsid w:val="00E131AB"/>
    <w:rsid w:val="00E14352"/>
    <w:rsid w:val="00E15A77"/>
    <w:rsid w:val="00E15F63"/>
    <w:rsid w:val="00E2200D"/>
    <w:rsid w:val="00E23AF3"/>
    <w:rsid w:val="00E23E58"/>
    <w:rsid w:val="00E25760"/>
    <w:rsid w:val="00E26346"/>
    <w:rsid w:val="00E26651"/>
    <w:rsid w:val="00E329C9"/>
    <w:rsid w:val="00E334CA"/>
    <w:rsid w:val="00E34DA8"/>
    <w:rsid w:val="00E36358"/>
    <w:rsid w:val="00E40F04"/>
    <w:rsid w:val="00E4325A"/>
    <w:rsid w:val="00E454FB"/>
    <w:rsid w:val="00E455A6"/>
    <w:rsid w:val="00E50A01"/>
    <w:rsid w:val="00E51ACD"/>
    <w:rsid w:val="00E51BC3"/>
    <w:rsid w:val="00E51F60"/>
    <w:rsid w:val="00E526CF"/>
    <w:rsid w:val="00E546EE"/>
    <w:rsid w:val="00E55790"/>
    <w:rsid w:val="00E55E60"/>
    <w:rsid w:val="00E56677"/>
    <w:rsid w:val="00E57596"/>
    <w:rsid w:val="00E57706"/>
    <w:rsid w:val="00E619D3"/>
    <w:rsid w:val="00E6361B"/>
    <w:rsid w:val="00E6392F"/>
    <w:rsid w:val="00E64067"/>
    <w:rsid w:val="00E64139"/>
    <w:rsid w:val="00E65C2E"/>
    <w:rsid w:val="00E672D2"/>
    <w:rsid w:val="00E70852"/>
    <w:rsid w:val="00E7477B"/>
    <w:rsid w:val="00E76584"/>
    <w:rsid w:val="00E80AF2"/>
    <w:rsid w:val="00E81306"/>
    <w:rsid w:val="00E81AA4"/>
    <w:rsid w:val="00E83CC1"/>
    <w:rsid w:val="00E8406C"/>
    <w:rsid w:val="00E845A7"/>
    <w:rsid w:val="00E86481"/>
    <w:rsid w:val="00E87A55"/>
    <w:rsid w:val="00E9006E"/>
    <w:rsid w:val="00E910DD"/>
    <w:rsid w:val="00E91FEA"/>
    <w:rsid w:val="00E934BB"/>
    <w:rsid w:val="00E93747"/>
    <w:rsid w:val="00E94880"/>
    <w:rsid w:val="00E973EB"/>
    <w:rsid w:val="00E97BAC"/>
    <w:rsid w:val="00EA414F"/>
    <w:rsid w:val="00EA510A"/>
    <w:rsid w:val="00EA5220"/>
    <w:rsid w:val="00EA791F"/>
    <w:rsid w:val="00EB01A5"/>
    <w:rsid w:val="00EB13B6"/>
    <w:rsid w:val="00EB1F47"/>
    <w:rsid w:val="00EB247C"/>
    <w:rsid w:val="00EB29B7"/>
    <w:rsid w:val="00EB3229"/>
    <w:rsid w:val="00EB3C4F"/>
    <w:rsid w:val="00EB452A"/>
    <w:rsid w:val="00EB51E3"/>
    <w:rsid w:val="00EB6A53"/>
    <w:rsid w:val="00EB72B5"/>
    <w:rsid w:val="00EB7A60"/>
    <w:rsid w:val="00EC01D0"/>
    <w:rsid w:val="00EC02F0"/>
    <w:rsid w:val="00EC1EA7"/>
    <w:rsid w:val="00EC26E5"/>
    <w:rsid w:val="00EC2C6D"/>
    <w:rsid w:val="00EC2D3F"/>
    <w:rsid w:val="00EC578E"/>
    <w:rsid w:val="00EC75B2"/>
    <w:rsid w:val="00ED062D"/>
    <w:rsid w:val="00ED0958"/>
    <w:rsid w:val="00ED288E"/>
    <w:rsid w:val="00ED33A8"/>
    <w:rsid w:val="00ED560E"/>
    <w:rsid w:val="00EE09E6"/>
    <w:rsid w:val="00EE17A2"/>
    <w:rsid w:val="00EE1B75"/>
    <w:rsid w:val="00EE59B4"/>
    <w:rsid w:val="00EE79E6"/>
    <w:rsid w:val="00EE7B91"/>
    <w:rsid w:val="00EF028A"/>
    <w:rsid w:val="00EF08C2"/>
    <w:rsid w:val="00EF094E"/>
    <w:rsid w:val="00EF0E77"/>
    <w:rsid w:val="00EF171B"/>
    <w:rsid w:val="00EF203B"/>
    <w:rsid w:val="00EF4086"/>
    <w:rsid w:val="00EF45A0"/>
    <w:rsid w:val="00EF4A91"/>
    <w:rsid w:val="00EF4F9E"/>
    <w:rsid w:val="00EF5209"/>
    <w:rsid w:val="00EF5F32"/>
    <w:rsid w:val="00EF6275"/>
    <w:rsid w:val="00EF6AF0"/>
    <w:rsid w:val="00EF70C5"/>
    <w:rsid w:val="00EF717C"/>
    <w:rsid w:val="00EF742A"/>
    <w:rsid w:val="00EF7735"/>
    <w:rsid w:val="00F00588"/>
    <w:rsid w:val="00F00B2E"/>
    <w:rsid w:val="00F01FB1"/>
    <w:rsid w:val="00F03353"/>
    <w:rsid w:val="00F0485F"/>
    <w:rsid w:val="00F0523F"/>
    <w:rsid w:val="00F0595D"/>
    <w:rsid w:val="00F05B20"/>
    <w:rsid w:val="00F107EC"/>
    <w:rsid w:val="00F11E83"/>
    <w:rsid w:val="00F12CDF"/>
    <w:rsid w:val="00F13295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27E16"/>
    <w:rsid w:val="00F300DE"/>
    <w:rsid w:val="00F306A3"/>
    <w:rsid w:val="00F30B16"/>
    <w:rsid w:val="00F31016"/>
    <w:rsid w:val="00F32A3A"/>
    <w:rsid w:val="00F33CF3"/>
    <w:rsid w:val="00F34659"/>
    <w:rsid w:val="00F34ACD"/>
    <w:rsid w:val="00F35248"/>
    <w:rsid w:val="00F3540C"/>
    <w:rsid w:val="00F35F38"/>
    <w:rsid w:val="00F36219"/>
    <w:rsid w:val="00F367B4"/>
    <w:rsid w:val="00F400CC"/>
    <w:rsid w:val="00F406C4"/>
    <w:rsid w:val="00F40EA1"/>
    <w:rsid w:val="00F42828"/>
    <w:rsid w:val="00F42C08"/>
    <w:rsid w:val="00F43EC5"/>
    <w:rsid w:val="00F45187"/>
    <w:rsid w:val="00F4690B"/>
    <w:rsid w:val="00F469B4"/>
    <w:rsid w:val="00F50B6D"/>
    <w:rsid w:val="00F5157F"/>
    <w:rsid w:val="00F515CE"/>
    <w:rsid w:val="00F55ABC"/>
    <w:rsid w:val="00F55C42"/>
    <w:rsid w:val="00F61256"/>
    <w:rsid w:val="00F62BD9"/>
    <w:rsid w:val="00F63FFF"/>
    <w:rsid w:val="00F70D79"/>
    <w:rsid w:val="00F768E9"/>
    <w:rsid w:val="00F76F39"/>
    <w:rsid w:val="00F771BC"/>
    <w:rsid w:val="00F77F39"/>
    <w:rsid w:val="00F80E4A"/>
    <w:rsid w:val="00F811D4"/>
    <w:rsid w:val="00F81DD5"/>
    <w:rsid w:val="00F84F2E"/>
    <w:rsid w:val="00F851B5"/>
    <w:rsid w:val="00F8690B"/>
    <w:rsid w:val="00F86FB4"/>
    <w:rsid w:val="00F871F1"/>
    <w:rsid w:val="00F90977"/>
    <w:rsid w:val="00F90D8B"/>
    <w:rsid w:val="00F9149D"/>
    <w:rsid w:val="00F917D8"/>
    <w:rsid w:val="00F9366D"/>
    <w:rsid w:val="00F96A71"/>
    <w:rsid w:val="00FA013F"/>
    <w:rsid w:val="00FA1AB8"/>
    <w:rsid w:val="00FA22A9"/>
    <w:rsid w:val="00FA35FA"/>
    <w:rsid w:val="00FA54A7"/>
    <w:rsid w:val="00FA5D0C"/>
    <w:rsid w:val="00FA60F2"/>
    <w:rsid w:val="00FB16A9"/>
    <w:rsid w:val="00FB1B55"/>
    <w:rsid w:val="00FB46FC"/>
    <w:rsid w:val="00FB6166"/>
    <w:rsid w:val="00FB7281"/>
    <w:rsid w:val="00FB768A"/>
    <w:rsid w:val="00FC1AF2"/>
    <w:rsid w:val="00FC1C33"/>
    <w:rsid w:val="00FD1A5D"/>
    <w:rsid w:val="00FD1D16"/>
    <w:rsid w:val="00FD5765"/>
    <w:rsid w:val="00FD7930"/>
    <w:rsid w:val="00FD7941"/>
    <w:rsid w:val="00FE02FE"/>
    <w:rsid w:val="00FE14EA"/>
    <w:rsid w:val="00FE1B13"/>
    <w:rsid w:val="00FE1C8F"/>
    <w:rsid w:val="00FE1FF1"/>
    <w:rsid w:val="00FE3B0A"/>
    <w:rsid w:val="00FE3B9C"/>
    <w:rsid w:val="00FE753F"/>
    <w:rsid w:val="00FE7D45"/>
    <w:rsid w:val="00FF2842"/>
    <w:rsid w:val="00FF5992"/>
    <w:rsid w:val="00FF5D38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216337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216337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23083-6D53-43FE-AA00-D0C26959D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Мужаидова Мадина Айнутдиновна</cp:lastModifiedBy>
  <cp:revision>10</cp:revision>
  <cp:lastPrinted>2014-04-21T10:38:00Z</cp:lastPrinted>
  <dcterms:created xsi:type="dcterms:W3CDTF">2014-03-21T11:33:00Z</dcterms:created>
  <dcterms:modified xsi:type="dcterms:W3CDTF">2014-04-21T10:38:00Z</dcterms:modified>
</cp:coreProperties>
</file>