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462E3C" w:rsidRPr="00462E3C">
        <w:rPr>
          <w:sz w:val="28"/>
          <w:szCs w:val="28"/>
          <w:lang w:val="ru-RU"/>
        </w:rPr>
        <w:t>поставку ГСМ (бензин и дизельное топливо) для нужд филиала «Уральский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271B09" w:rsidRPr="00AE58B4" w:rsidRDefault="00271B09" w:rsidP="00271B09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  <w:r>
        <w:rPr>
          <w:caps/>
        </w:rPr>
        <w:t>ЛОТ №1</w:t>
      </w:r>
    </w:p>
    <w:p w:rsidR="00271B09" w:rsidRPr="003B3A02" w:rsidRDefault="009F47F3" w:rsidP="00271B09">
      <w:pPr>
        <w:jc w:val="center"/>
      </w:pPr>
      <w:r w:rsidRPr="009F47F3">
        <w:t>поставка ГСМ (бензин и дизельное топливо) для нужд Свердловского отделения филиала «Уральский территориальный округ» ФГУП «РосРАО»</w:t>
      </w:r>
    </w:p>
    <w:p w:rsidR="00271B09" w:rsidRPr="00E3508E" w:rsidRDefault="00271B09" w:rsidP="00271B09">
      <w:pPr>
        <w:jc w:val="center"/>
      </w:pPr>
    </w:p>
    <w:p w:rsidR="00271B09" w:rsidRPr="00E3508E" w:rsidRDefault="00271B09" w:rsidP="00271B09">
      <w:pPr>
        <w:jc w:val="center"/>
      </w:pPr>
    </w:p>
    <w:p w:rsidR="00F26062" w:rsidRPr="00F26062" w:rsidRDefault="00F26062" w:rsidP="00F26062">
      <w:pPr>
        <w:jc w:val="center"/>
      </w:pPr>
      <w:r w:rsidRPr="00F26062">
        <w:t>СОДЕРЖАНИЕ</w:t>
      </w:r>
    </w:p>
    <w:p w:rsidR="00F26062" w:rsidRPr="00F26062" w:rsidRDefault="00F26062" w:rsidP="00F26062">
      <w:r w:rsidRPr="00F26062">
        <w:t xml:space="preserve">РАЗДЕЛ 1. ОБЩИЕ СВЕДЕНИЯ </w:t>
      </w:r>
    </w:p>
    <w:p w:rsidR="00F26062" w:rsidRPr="00F26062" w:rsidRDefault="00F26062" w:rsidP="00F26062">
      <w:pPr>
        <w:ind w:left="851"/>
      </w:pPr>
      <w:r w:rsidRPr="00F26062">
        <w:t xml:space="preserve">Подраздел 1.1 Наименование </w:t>
      </w:r>
    </w:p>
    <w:p w:rsidR="00F26062" w:rsidRPr="00F26062" w:rsidRDefault="00F26062" w:rsidP="00F26062">
      <w:pPr>
        <w:ind w:left="851"/>
      </w:pPr>
      <w:r w:rsidRPr="00F26062">
        <w:t>Подраздел 1.2 Сведения о новизне</w:t>
      </w:r>
    </w:p>
    <w:p w:rsidR="00F26062" w:rsidRPr="00F26062" w:rsidRDefault="00F26062" w:rsidP="00F26062">
      <w:pPr>
        <w:ind w:left="851"/>
      </w:pPr>
      <w:r w:rsidRPr="00F26062">
        <w:t>Подраздел 1.3 Этапы разработки / изготовления</w:t>
      </w:r>
    </w:p>
    <w:p w:rsidR="00F26062" w:rsidRPr="00F26062" w:rsidRDefault="00F26062" w:rsidP="00F26062">
      <w:pPr>
        <w:ind w:left="851"/>
      </w:pPr>
      <w:r w:rsidRPr="00F26062">
        <w:t>Подраздел 1.4 Документы для разработки / изготовления</w:t>
      </w:r>
    </w:p>
    <w:p w:rsidR="00F26062" w:rsidRPr="00F26062" w:rsidRDefault="00F26062" w:rsidP="00F26062">
      <w:pPr>
        <w:ind w:left="851"/>
      </w:pPr>
      <w:r w:rsidRPr="00F26062">
        <w:t>Подраздел 1.5 Код ОКП</w:t>
      </w:r>
    </w:p>
    <w:p w:rsidR="00F26062" w:rsidRPr="00F26062" w:rsidRDefault="00F26062" w:rsidP="00F26062">
      <w:r w:rsidRPr="00F26062">
        <w:t>РАЗДЕЛ 2. ОБЛАСТЬ ПРИМЕНЕНИЯ</w:t>
      </w:r>
    </w:p>
    <w:p w:rsidR="00F26062" w:rsidRPr="00F26062" w:rsidRDefault="00F26062" w:rsidP="00F26062">
      <w:r w:rsidRPr="00F26062">
        <w:t>РАЗДЕЛ 3. УСЛОВИЯ ЭКСПЛУАТАЦИИ</w:t>
      </w:r>
    </w:p>
    <w:p w:rsidR="00F26062" w:rsidRPr="00F26062" w:rsidRDefault="00F26062" w:rsidP="00F26062">
      <w:pPr>
        <w:ind w:left="1276" w:hanging="1276"/>
      </w:pPr>
      <w:r w:rsidRPr="00F26062">
        <w:t>РАЗДЕЛ 4. ТЕХНИЧЕСКИЕ ТРЕБОВАНИЯ</w:t>
      </w:r>
    </w:p>
    <w:p w:rsidR="00F26062" w:rsidRPr="00F26062" w:rsidRDefault="00F26062" w:rsidP="00F26062">
      <w:pPr>
        <w:ind w:left="851"/>
      </w:pPr>
      <w:r w:rsidRPr="00F26062">
        <w:t>Подраздел 4.1 Технические, функциональные и качественные характеристики (потребительские свойства) тов</w:t>
      </w:r>
      <w:bookmarkStart w:id="0" w:name="_GoBack"/>
      <w:bookmarkEnd w:id="0"/>
      <w:r w:rsidRPr="00F26062">
        <w:t xml:space="preserve">аров </w:t>
      </w:r>
    </w:p>
    <w:p w:rsidR="00F26062" w:rsidRPr="00F26062" w:rsidRDefault="00F26062" w:rsidP="00F26062">
      <w:pPr>
        <w:ind w:left="851"/>
      </w:pPr>
      <w:r w:rsidRPr="00F26062">
        <w:t xml:space="preserve">Подраздел 4.2. Требования к надежности </w:t>
      </w:r>
    </w:p>
    <w:p w:rsidR="00F26062" w:rsidRPr="00F26062" w:rsidRDefault="00F26062" w:rsidP="00F26062">
      <w:pPr>
        <w:ind w:left="851"/>
      </w:pPr>
      <w:r w:rsidRPr="00F26062">
        <w:t>Подраздел 4.3. Требования к составным частям, исходным и эксплуатационным материалам</w:t>
      </w:r>
    </w:p>
    <w:p w:rsidR="00F26062" w:rsidRPr="00F26062" w:rsidRDefault="00F26062" w:rsidP="00F26062">
      <w:pPr>
        <w:ind w:left="851"/>
      </w:pPr>
      <w:r w:rsidRPr="00F26062">
        <w:t xml:space="preserve">Подраздел 4.4 Требования к маркировке </w:t>
      </w:r>
    </w:p>
    <w:p w:rsidR="00F26062" w:rsidRPr="00F26062" w:rsidRDefault="00F26062" w:rsidP="00F26062">
      <w:pPr>
        <w:ind w:left="851"/>
      </w:pPr>
      <w:r w:rsidRPr="00F26062">
        <w:t>Подраздел 4.5 Требования к упаковке</w:t>
      </w:r>
    </w:p>
    <w:p w:rsidR="00F26062" w:rsidRPr="00F26062" w:rsidRDefault="00F26062" w:rsidP="00F26062">
      <w:pPr>
        <w:ind w:left="1276" w:hanging="1276"/>
      </w:pPr>
      <w:r w:rsidRPr="00F26062">
        <w:t>РАЗДЕЛ 5. ТРЕБОВАНИЯ ПО ПРАВИЛАМ СДАЧИ И ПРИЕМКИ</w:t>
      </w:r>
    </w:p>
    <w:p w:rsidR="00F26062" w:rsidRPr="00F26062" w:rsidRDefault="00F26062" w:rsidP="00F26062">
      <w:pPr>
        <w:tabs>
          <w:tab w:val="left" w:pos="851"/>
        </w:tabs>
        <w:ind w:left="1276" w:hanging="425"/>
      </w:pPr>
      <w:r w:rsidRPr="00F26062">
        <w:t>Подраздел 5.1 Порядок сдачи и приемки</w:t>
      </w:r>
    </w:p>
    <w:p w:rsidR="00F26062" w:rsidRPr="00F26062" w:rsidRDefault="00F26062" w:rsidP="00F26062">
      <w:pPr>
        <w:tabs>
          <w:tab w:val="left" w:pos="851"/>
        </w:tabs>
        <w:ind w:left="1276" w:hanging="425"/>
      </w:pPr>
      <w:r w:rsidRPr="00F26062">
        <w:t>Подраздел 5.2 Требования по передаче заказчику технических и иных документов при поставке товаров</w:t>
      </w:r>
    </w:p>
    <w:p w:rsidR="00F26062" w:rsidRPr="00F26062" w:rsidRDefault="00F26062" w:rsidP="00F26062">
      <w:r w:rsidRPr="00F26062">
        <w:t>РАЗДЕЛ 6. ТРЕБОВАНИЯ К ТРАНСПОРТИРОВАНИЮ</w:t>
      </w:r>
    </w:p>
    <w:p w:rsidR="00F26062" w:rsidRPr="00F26062" w:rsidRDefault="00F26062" w:rsidP="00F26062">
      <w:r w:rsidRPr="00F26062">
        <w:t>РАЗДЕЛ 7. ТРЕБОВАНИЯ К ХРАНЕНИЮ</w:t>
      </w:r>
    </w:p>
    <w:p w:rsidR="00F26062" w:rsidRPr="00F26062" w:rsidRDefault="00F26062" w:rsidP="00F26062">
      <w:r w:rsidRPr="00F26062">
        <w:t>РАЗДЕЛ 8. ТРЕБОВАНИЯ К ОБЪЕМУ И/ИЛИ СРОКУ ПРЕДОСТАВЛЕНИЯ ГАРАНТИЙ</w:t>
      </w:r>
    </w:p>
    <w:p w:rsidR="00F26062" w:rsidRPr="00F26062" w:rsidRDefault="00F26062" w:rsidP="00F26062">
      <w:r w:rsidRPr="00F26062">
        <w:t>РАЗДЕЛ 9. ТРЕБОВАНИЯ К ОБСЛУЖИВАНИЮ</w:t>
      </w:r>
    </w:p>
    <w:p w:rsidR="00F26062" w:rsidRPr="00F26062" w:rsidRDefault="00F26062" w:rsidP="00F26062">
      <w:r w:rsidRPr="00F26062">
        <w:t>РАЗДЕЛ 10. ЭКОЛОГИЧЕСКИЕ ТРЕБОВАНИЯ</w:t>
      </w:r>
    </w:p>
    <w:p w:rsidR="00F26062" w:rsidRPr="00F26062" w:rsidRDefault="00F26062" w:rsidP="00F26062">
      <w:r w:rsidRPr="00F26062">
        <w:t>РАЗДЕЛ 11. ТРЕБОВАНИЯ ПО БЕЗОПАСНОСТИ</w:t>
      </w:r>
    </w:p>
    <w:p w:rsidR="00F26062" w:rsidRPr="00F26062" w:rsidRDefault="00F26062" w:rsidP="00F26062">
      <w:r w:rsidRPr="00F26062">
        <w:t>РАЗДЕЛ 12. ТРЕБОВАНИЯ К КАЧЕСТВУ</w:t>
      </w:r>
    </w:p>
    <w:p w:rsidR="00F26062" w:rsidRPr="00F26062" w:rsidRDefault="00F26062" w:rsidP="00F26062">
      <w:r w:rsidRPr="00F26062">
        <w:t>РАЗДЕЛ 13. ДОПОЛНИТЕЛЬНЫЕ (ИНЫЕ) ТРЕБОВАНИЯ</w:t>
      </w:r>
    </w:p>
    <w:p w:rsidR="00F26062" w:rsidRPr="00F26062" w:rsidRDefault="00F26062" w:rsidP="00F26062">
      <w:pPr>
        <w:ind w:left="1418" w:hanging="1418"/>
      </w:pPr>
      <w:r w:rsidRPr="00F26062">
        <w:t xml:space="preserve">РАЗДЕЛ 14. ТРЕБОВАНИЯ К КОЛИЧЕСТВУ И СРОКУ (ПЕРИОДИЧНОСТИ) </w:t>
      </w:r>
    </w:p>
    <w:p w:rsidR="00F26062" w:rsidRPr="00F26062" w:rsidRDefault="00F26062" w:rsidP="00F26062">
      <w:pPr>
        <w:ind w:left="1418" w:hanging="1418"/>
      </w:pPr>
      <w:r w:rsidRPr="00F26062">
        <w:t>РАЗДЕЛ 15. ТРЕБОВАНИЕ К ФОРМЕ ПРЕДСТАВЛЯЕМОЙ ИНФОРМАЦИИ</w:t>
      </w:r>
    </w:p>
    <w:p w:rsidR="00F26062" w:rsidRPr="00F26062" w:rsidRDefault="00F26062" w:rsidP="00F26062"/>
    <w:p w:rsidR="00E3508E" w:rsidRPr="00E3508E" w:rsidRDefault="00E3508E" w:rsidP="00E3508E"/>
    <w:p w:rsidR="00E3508E" w:rsidRDefault="00E3508E">
      <w:pPr>
        <w:rPr>
          <w:caps/>
          <w:color w:val="000000"/>
        </w:rPr>
      </w:pPr>
      <w:r>
        <w:rPr>
          <w:caps/>
          <w:color w:val="000000"/>
        </w:rPr>
        <w:br w:type="page"/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1. ОБЩИЕ СВЕДЕНИЯ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center"/>
            </w:pPr>
            <w:r w:rsidRPr="00F26062">
              <w:t>Подраздел 1.1 Наименование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</w:pPr>
            <w:r w:rsidRPr="00F26062">
              <w:t xml:space="preserve">Поставка горюче-смазочных материалов (ГСМ): бензин и дизельное топливо (ДТ) </w:t>
            </w:r>
          </w:p>
          <w:tbl>
            <w:tblPr>
              <w:tblW w:w="952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52"/>
              <w:gridCol w:w="4905"/>
              <w:gridCol w:w="4070"/>
            </w:tblGrid>
            <w:tr w:rsidR="00F26062" w:rsidRPr="00F26062" w:rsidTr="007B5E3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№ </w:t>
                  </w:r>
                  <w:proofErr w:type="gramStart"/>
                  <w:r w:rsidRPr="00F26062">
                    <w:t>п</w:t>
                  </w:r>
                  <w:proofErr w:type="gramEnd"/>
                  <w:r w:rsidRPr="00F26062">
                    <w:t xml:space="preserve">/п 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>Наименование товара, марка (или аналог)*</w:t>
                  </w:r>
                </w:p>
              </w:tc>
              <w:tc>
                <w:tcPr>
                  <w:tcW w:w="40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Соответствие ГОСТ </w:t>
                  </w:r>
                  <w:proofErr w:type="gramStart"/>
                  <w:r w:rsidRPr="00F26062">
                    <w:t>Р</w:t>
                  </w:r>
                  <w:proofErr w:type="gramEnd"/>
                </w:p>
              </w:tc>
            </w:tr>
            <w:tr w:rsidR="00F26062" w:rsidRPr="00F26062" w:rsidTr="007B5E3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>1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Бензин автомобильный модели АИ-92 </w:t>
                  </w:r>
                  <w:proofErr w:type="spellStart"/>
                  <w:r w:rsidRPr="00F26062">
                    <w:t>Euro</w:t>
                  </w:r>
                  <w:proofErr w:type="spellEnd"/>
                  <w:r w:rsidRPr="00F26062">
                    <w:t xml:space="preserve"> 3</w:t>
                  </w:r>
                </w:p>
              </w:tc>
              <w:tc>
                <w:tcPr>
                  <w:tcW w:w="40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</w:pPr>
                  <w:r w:rsidRPr="00F26062">
                    <w:t>51105 - 97</w:t>
                  </w:r>
                </w:p>
              </w:tc>
            </w:tr>
            <w:tr w:rsidR="00F26062" w:rsidRPr="00F26062" w:rsidTr="007B5E3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>2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Бензин автомобильный модели АИ-95 </w:t>
                  </w:r>
                  <w:proofErr w:type="spellStart"/>
                  <w:r w:rsidRPr="00F26062">
                    <w:t>Euro</w:t>
                  </w:r>
                  <w:proofErr w:type="spellEnd"/>
                  <w:r w:rsidRPr="00F26062">
                    <w:t xml:space="preserve"> 3</w:t>
                  </w:r>
                </w:p>
              </w:tc>
              <w:tc>
                <w:tcPr>
                  <w:tcW w:w="40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</w:pPr>
                  <w:r w:rsidRPr="00F26062">
                    <w:t>51866-2002</w:t>
                  </w:r>
                </w:p>
              </w:tc>
            </w:tr>
            <w:tr w:rsidR="00F26062" w:rsidRPr="00F26062" w:rsidTr="007B5E3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>3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Топливо дизельное </w:t>
                  </w:r>
                  <w:proofErr w:type="spellStart"/>
                  <w:r w:rsidRPr="00F26062">
                    <w:t>Euro</w:t>
                  </w:r>
                  <w:proofErr w:type="spellEnd"/>
                  <w:r w:rsidRPr="00F26062">
                    <w:t xml:space="preserve"> 3</w:t>
                  </w:r>
                </w:p>
              </w:tc>
              <w:tc>
                <w:tcPr>
                  <w:tcW w:w="40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</w:pPr>
                  <w:r w:rsidRPr="00F26062">
                    <w:t>52368-2005</w:t>
                  </w:r>
                </w:p>
                <w:p w:rsidR="00F26062" w:rsidRPr="00F26062" w:rsidRDefault="00F26062" w:rsidP="00F26062">
                  <w:pPr>
                    <w:widowControl w:val="0"/>
                    <w:adjustRightInd w:val="0"/>
                  </w:pPr>
                  <w:r w:rsidRPr="00F26062">
                    <w:t>или 305-82</w:t>
                  </w:r>
                </w:p>
              </w:tc>
            </w:tr>
          </w:tbl>
          <w:p w:rsidR="00F26062" w:rsidRPr="00F26062" w:rsidRDefault="00F26062" w:rsidP="00F26062">
            <w:pPr>
              <w:jc w:val="both"/>
              <w:rPr>
                <w:i/>
              </w:rPr>
            </w:pPr>
            <w:r w:rsidRPr="00F26062">
              <w:t xml:space="preserve">* Допускается предоставление аналогов, при условии, что произведенные замены будут полностью совместимы между собой, по существу равноценны (эквиваленты) или превосходить по качеству технические характеристики товара, приведенные в техническом задании. 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F26062">
              <w:t>из</w:t>
            </w:r>
            <w:proofErr w:type="gramEnd"/>
            <w:r w:rsidRPr="00F26062">
              <w:t xml:space="preserve"> </w:t>
            </w:r>
            <w:proofErr w:type="gramStart"/>
            <w:r w:rsidRPr="00F26062">
              <w:t>ТУ</w:t>
            </w:r>
            <w:proofErr w:type="gramEnd"/>
            <w:r w:rsidRPr="00F26062"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(площадки) требованиям Заказчика.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center"/>
              <w:rPr>
                <w:i/>
              </w:rPr>
            </w:pPr>
            <w:r w:rsidRPr="00F26062">
              <w:t>Подраздел 1.2 Сведения о новизне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  <w:rPr>
                <w:i/>
              </w:rPr>
            </w:pPr>
            <w:r w:rsidRPr="00F26062">
              <w:t>Поставляемое сырье  должно быть новым, выпуска не ранее 2014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center"/>
            </w:pPr>
            <w:r w:rsidRPr="00F26062">
              <w:t>Подраздел 1.3 Этапы разработки / изготовления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</w:pPr>
            <w:r w:rsidRPr="00F26062">
              <w:t>Нет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center"/>
            </w:pPr>
            <w:r w:rsidRPr="00F26062">
              <w:t>Подраздел 1.4 Документы для разработки / изготовления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</w:pPr>
            <w:r w:rsidRPr="00F26062">
              <w:t>Нет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center"/>
            </w:pPr>
            <w:r w:rsidRPr="00F26062">
              <w:t>Подраздел 1.5 Код ОКП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</w:pPr>
            <w:r w:rsidRPr="00F26062">
              <w:t>025101 Бензины автомобильные</w:t>
            </w:r>
          </w:p>
          <w:p w:rsidR="00F26062" w:rsidRPr="00F26062" w:rsidRDefault="00F26062" w:rsidP="00F26062">
            <w:pPr>
              <w:jc w:val="both"/>
            </w:pPr>
            <w:r w:rsidRPr="00F26062">
              <w:t xml:space="preserve">025131 Топливо дизельное, не включенное в другие группировки летнее (кроме </w:t>
            </w:r>
            <w:proofErr w:type="gramStart"/>
            <w:r w:rsidRPr="00F26062">
              <w:t>судового</w:t>
            </w:r>
            <w:proofErr w:type="gramEnd"/>
            <w:r w:rsidRPr="00F26062">
              <w:t>)</w:t>
            </w:r>
          </w:p>
          <w:p w:rsidR="00F26062" w:rsidRPr="00F26062" w:rsidRDefault="00F26062" w:rsidP="00F26062">
            <w:pPr>
              <w:jc w:val="both"/>
            </w:pPr>
            <w:r w:rsidRPr="00F26062">
              <w:t xml:space="preserve">025132 Топливо дизельное, не включенное в другие группировки зимнее (кроме </w:t>
            </w:r>
            <w:proofErr w:type="gramStart"/>
            <w:r w:rsidRPr="00F26062">
              <w:t>судового</w:t>
            </w:r>
            <w:proofErr w:type="gramEnd"/>
            <w:r w:rsidRPr="00F26062">
              <w:t>)</w:t>
            </w:r>
          </w:p>
        </w:tc>
      </w:tr>
    </w:tbl>
    <w:p w:rsidR="00F26062" w:rsidRPr="00F26062" w:rsidRDefault="00F26062" w:rsidP="00F26062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2. ОБЛАСТЬ ПРИМЕНЕНИЯ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rPr>
                <w:i/>
              </w:rPr>
            </w:pPr>
            <w:r w:rsidRPr="00F26062">
              <w:t>Поставка моторного топлива (Аи-92, Аи-95, дизельного топлива) для обеспечения субсидиарной и коммерческой деятельности Свердловского отделения филиала «Уральский территориальный округ» ФГУП «РосРАО»</w:t>
            </w:r>
          </w:p>
        </w:tc>
      </w:tr>
    </w:tbl>
    <w:p w:rsidR="00F26062" w:rsidRPr="00F26062" w:rsidRDefault="00F26062" w:rsidP="00F26062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3. УСЛОВИЯ ЭКСПЛУАТАЦИИ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F26062">
              <w:t>Соответствие  вида топлива (класс, сорт) времени года для территории области или округа, где он приобретается.</w:t>
            </w:r>
          </w:p>
        </w:tc>
      </w:tr>
    </w:tbl>
    <w:p w:rsidR="00F26062" w:rsidRPr="00F26062" w:rsidRDefault="00F26062" w:rsidP="00F26062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4. ТЕХНИЧЕСКИЕ ТРЕБОВАНИЯ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F26062">
              <w:t xml:space="preserve">Автомобильный бензин АИ-92 </w:t>
            </w:r>
            <w:proofErr w:type="spellStart"/>
            <w:r w:rsidRPr="00F26062">
              <w:t>Euro</w:t>
            </w:r>
            <w:proofErr w:type="spellEnd"/>
            <w:r w:rsidRPr="00F26062">
              <w:t xml:space="preserve"> 3, изготовленный и отвечающий требованиям ГОСТ </w:t>
            </w:r>
            <w:proofErr w:type="gramStart"/>
            <w:r w:rsidRPr="00F26062">
              <w:t>Р</w:t>
            </w:r>
            <w:proofErr w:type="gramEnd"/>
            <w:r w:rsidRPr="00F26062">
              <w:t xml:space="preserve"> 51105-97 Топлива для двигателей внутреннего сгорания. Неэтилированный бензин.</w:t>
            </w:r>
          </w:p>
          <w:p w:rsidR="00F26062" w:rsidRPr="00F26062" w:rsidRDefault="00F26062" w:rsidP="00F26062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F26062">
              <w:t xml:space="preserve">Автомобильный бензин АИ-95 </w:t>
            </w:r>
            <w:proofErr w:type="spellStart"/>
            <w:r w:rsidRPr="00F26062">
              <w:t>Euro</w:t>
            </w:r>
            <w:proofErr w:type="spellEnd"/>
            <w:r w:rsidRPr="00F26062">
              <w:t xml:space="preserve"> 3, Изготовленный и отвечающий требованиям ГОСТ </w:t>
            </w:r>
            <w:proofErr w:type="gramStart"/>
            <w:r w:rsidRPr="00F26062">
              <w:t>Р</w:t>
            </w:r>
            <w:proofErr w:type="gramEnd"/>
            <w:r w:rsidRPr="00F26062">
              <w:t xml:space="preserve"> 51866-2002. Топлива моторные. Бензин неэтилированный. Технические условия.</w:t>
            </w:r>
          </w:p>
          <w:p w:rsidR="00F26062" w:rsidRPr="00F26062" w:rsidRDefault="00F26062" w:rsidP="00F26062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</w:rPr>
            </w:pPr>
            <w:r w:rsidRPr="00F26062">
              <w:lastRenderedPageBreak/>
              <w:t xml:space="preserve">Топливо дизельное </w:t>
            </w:r>
            <w:proofErr w:type="spellStart"/>
            <w:r w:rsidRPr="00F26062">
              <w:t>Euro</w:t>
            </w:r>
            <w:proofErr w:type="spellEnd"/>
            <w:r w:rsidRPr="00F26062">
              <w:t xml:space="preserve"> 3, Изготовленный и отвечающий требованиям ГОСТ </w:t>
            </w:r>
            <w:proofErr w:type="gramStart"/>
            <w:r w:rsidRPr="00F26062">
              <w:t>Р</w:t>
            </w:r>
            <w:proofErr w:type="gramEnd"/>
            <w:r w:rsidRPr="00F26062">
              <w:t xml:space="preserve"> 52368-2005 или ГОСТ 305-82. Топливо дизельное ЕВРО. Технические условия.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center"/>
            </w:pPr>
            <w:r w:rsidRPr="00F26062">
              <w:lastRenderedPageBreak/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Горюче-смазочные материалы,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</w:t>
            </w:r>
          </w:p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F26062">
              <w:rPr>
                <w:rFonts w:eastAsia="Calibri"/>
              </w:rPr>
              <w:t>Автомобильный бензин не должен содержать металлосодержащие присадки.</w:t>
            </w:r>
          </w:p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F26062">
              <w:rPr>
                <w:rFonts w:eastAsia="Calibri"/>
              </w:rPr>
              <w:t>Автомобильный бензин может содержать красители (кроме зеленого и голубого цвета) и вещества-метки.</w:t>
            </w:r>
          </w:p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F26062">
              <w:rPr>
                <w:rFonts w:eastAsia="Calibri"/>
              </w:rPr>
              <w:t>Автомобильный бензин может содержать моющие присадки, не ухудшающие его показатели и свойства.</w:t>
            </w:r>
          </w:p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F26062">
              <w:rPr>
                <w:rFonts w:eastAsia="Calibri"/>
              </w:rPr>
              <w:t>Дизельное топливо может содержать красители (кроме зеленого и голубого цвета) и вещества-метки.</w:t>
            </w:r>
          </w:p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rPr>
                <w:rFonts w:eastAsia="Calibri"/>
              </w:rPr>
              <w:t>Дизельное топливо не должно содержать металлосодержащие присадки.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62" w:rsidRPr="00F26062" w:rsidRDefault="00F26062" w:rsidP="00F26062">
            <w:pPr>
              <w:jc w:val="center"/>
            </w:pPr>
            <w:r w:rsidRPr="00F26062">
              <w:t xml:space="preserve">Подраздел 4.2. Требования к надежности 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Нет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62" w:rsidRPr="00F26062" w:rsidRDefault="00F26062" w:rsidP="00F26062">
            <w:pPr>
              <w:jc w:val="center"/>
            </w:pPr>
            <w:r w:rsidRPr="00F26062">
              <w:t>Подраздел 4.3. Требования к составным частям, исходным и эксплуатационным материалам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Нет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62" w:rsidRPr="00F26062" w:rsidRDefault="00F26062" w:rsidP="00F26062">
            <w:pPr>
              <w:jc w:val="center"/>
            </w:pPr>
            <w:r w:rsidRPr="00F26062">
              <w:t xml:space="preserve">Подраздел 4.4 Требования к маркировке 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Нет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62" w:rsidRPr="00F26062" w:rsidRDefault="00F26062" w:rsidP="00F26062">
            <w:pPr>
              <w:jc w:val="center"/>
            </w:pPr>
            <w:r w:rsidRPr="00F26062">
              <w:t>Подраздел 4.5 Требования к упаковке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62" w:rsidRPr="00F26062" w:rsidRDefault="00F26062" w:rsidP="00F26062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Нет</w:t>
            </w:r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5. ТРЕБОВАНИЯ ПО ПРАВИЛАМ СДАЧИ И ПРИЕМКИ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center"/>
            </w:pPr>
            <w:r w:rsidRPr="00F26062">
              <w:t>Подраздел 5.1 Порядок сдачи и приемки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r w:rsidRPr="00F26062">
              <w:t>Адрес поставки товара:</w:t>
            </w:r>
          </w:p>
          <w:p w:rsidR="00F26062" w:rsidRPr="00F26062" w:rsidRDefault="00F26062" w:rsidP="00F26062">
            <w:r w:rsidRPr="00F26062">
              <w:t>По месту нахождения АЗС поставщика, расположенных на территории Свердловской, Тюменской, Челябинской, Курганской областях, Ханты-Мансийском, Ямало-Ненецком АО.</w:t>
            </w:r>
          </w:p>
          <w:p w:rsidR="00F26062" w:rsidRPr="00F26062" w:rsidRDefault="00F26062" w:rsidP="00F26062">
            <w:r w:rsidRPr="00F26062">
              <w:t>Поставка Товара осуществляется путем выборки Покупателем топлива на АЗС Поставщика по электронным носителям (топливные карты) через топливораздаточные колонки АЗС. Топливные карты выдаются в безвозмездное пользование на время действия Договора.</w:t>
            </w:r>
          </w:p>
          <w:p w:rsidR="00F26062" w:rsidRPr="00F26062" w:rsidRDefault="00F26062" w:rsidP="00F26062">
            <w:r w:rsidRPr="00F26062">
              <w:t>По окончании календарного месяца, Поставщик представляет Покупателю распечатку данных электронной система учета.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center"/>
            </w:pPr>
            <w:r w:rsidRPr="00F26062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Поставляемое сырье должны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Заказчику при поставке товара передаются Сертификаты соответствия, выданные в соответствии с  действующим законодательством Российской Федерации.</w:t>
            </w:r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6. ТРЕБОВАНИЯ К ТРАНСПОРТИРОВАНИЮ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  <w:rPr>
                <w:i/>
              </w:rPr>
            </w:pPr>
            <w:r w:rsidRPr="00F26062">
              <w:t>Нет</w:t>
            </w:r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7. ТРЕБОВАНИЯ К ХРАНЕНИЮ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  <w:rPr>
                <w:i/>
              </w:rPr>
            </w:pPr>
            <w:r w:rsidRPr="00F26062">
              <w:t>Нет</w:t>
            </w:r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8. ТРЕБОВАНИЯ К ОБЪЕМУ И/ИЛИ СРОКУ ПРЕДОСТАВЛЕНИЯ ГАРАНТИЙ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</w:pPr>
            <w:r w:rsidRPr="00F26062">
              <w:t>Гарантийный срок хранения  - не менее 1 года с даты изготовления</w:t>
            </w:r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9. ТРЕБОВАНИЯ К ОБСЛУЖИВАНИЮ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  <w:rPr>
                <w:i/>
              </w:rPr>
            </w:pPr>
            <w:r w:rsidRPr="00F26062">
              <w:t>Для получения Покупателем Товара, Продавец предоставляет Покупателю топливные карты в необходимом для покупателя количестве.</w:t>
            </w:r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10. ЭКОЛОГИЧЕСКИЕ ТРЕБОВАНИЯ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  <w:rPr>
                <w:i/>
              </w:rPr>
            </w:pPr>
            <w:r w:rsidRPr="00F26062">
              <w:t>Соответствие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</w:t>
            </w:r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11. ТРЕБОВАНИЯ ПО БЕЗОПАСНОСТИ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  <w:rPr>
                <w:i/>
              </w:rPr>
            </w:pPr>
            <w:r w:rsidRPr="00F26062">
              <w:t>Нет</w:t>
            </w:r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12. ТРЕБОВАНИЯ К КАЧЕСТВУ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  <w:rPr>
                <w:i/>
              </w:rPr>
            </w:pPr>
            <w:r w:rsidRPr="00F26062">
              <w:t xml:space="preserve">Качество товара должно соответствовать ГОСТ </w:t>
            </w:r>
            <w:proofErr w:type="gramStart"/>
            <w:r w:rsidRPr="00F26062">
              <w:t>Р</w:t>
            </w:r>
            <w:proofErr w:type="gramEnd"/>
            <w:r w:rsidRPr="00F26062">
              <w:t xml:space="preserve"> 51105-97 (для АИ-92 </w:t>
            </w:r>
            <w:proofErr w:type="spellStart"/>
            <w:r w:rsidRPr="00F26062">
              <w:t>Euro</w:t>
            </w:r>
            <w:proofErr w:type="spellEnd"/>
            <w:r w:rsidRPr="00F26062">
              <w:t xml:space="preserve"> 3 (либо аналог), ГОСТ Р 51866-2002 (для АИ-92 </w:t>
            </w:r>
            <w:proofErr w:type="spellStart"/>
            <w:r w:rsidRPr="00F26062">
              <w:t>Euro</w:t>
            </w:r>
            <w:proofErr w:type="spellEnd"/>
            <w:r w:rsidRPr="00F26062">
              <w:t xml:space="preserve"> 3 (либо аналог), ГОСТ Р 52368-2005 или ГОСТ 305-82 (для топлива дизельного </w:t>
            </w:r>
            <w:proofErr w:type="spellStart"/>
            <w:r w:rsidRPr="00F26062">
              <w:t>Euro</w:t>
            </w:r>
            <w:proofErr w:type="spellEnd"/>
            <w:r w:rsidRPr="00F26062">
              <w:t xml:space="preserve"> 3 (либо аналог).</w:t>
            </w:r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13. ДОПОЛНИТЕЛЬНЫЕ (ИНЫЕ) ТРЕБОВАНИЯ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 xml:space="preserve">Основные требования  к поставщику 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1. Наличие не менее  350</w:t>
            </w:r>
            <w:r w:rsidRPr="00F26062">
              <w:rPr>
                <w:color w:val="FF0000"/>
              </w:rPr>
              <w:t xml:space="preserve"> </w:t>
            </w:r>
            <w:r w:rsidRPr="00F26062">
              <w:t xml:space="preserve">АЗС  на территории: </w:t>
            </w:r>
            <w:proofErr w:type="gramStart"/>
            <w:r w:rsidRPr="00F26062">
              <w:t>Свердловской</w:t>
            </w:r>
            <w:proofErr w:type="gramEnd"/>
            <w:r w:rsidRPr="00F26062">
              <w:t>, Тюменской, Челябинской, Курганской областях, Ханты-Мансийском, Ямало-Ненецком АО, - преимущественно вдоль федеральных трасс.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2. Техническая и технологическая оснащенность АЗС, оборудование и уровень сервиса должны отвечать передовым стандартам рынка, реализовывать все необходимые виды бензина и дизельного топлива.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3. Поставщик должен предоставлять услуги по сопровождению договора бесплатно.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4. Режим работы АЗС Поставщика: круглосуточный.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 xml:space="preserve">5. Для организации безналичных расчётов отпуск бензина и дизельного топлива должен осуществляться по топливным картам (смарт-картам) через АЗС Поставщика, по установленным лимитам на каждую карту (литровых месячных). При поставке товара через топливные карты, поставщик должен представлять отчет, содержащий информацию о </w:t>
            </w:r>
            <w:r w:rsidRPr="00F26062">
              <w:lastRenderedPageBreak/>
              <w:t xml:space="preserve">времени, месте, количестве потребляемых нефтепродуктов, в том числе обеспечить: 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- возможность установки лимитов на каждую карту.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>- возможность управления счетом по телефону или интернету - блокировка карт и контроль состояния счета.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 xml:space="preserve">-  возможность получения справки о движении денежных средств через </w:t>
            </w:r>
            <w:proofErr w:type="spellStart"/>
            <w:r w:rsidRPr="00F26062">
              <w:t>sms</w:t>
            </w:r>
            <w:proofErr w:type="spellEnd"/>
            <w:r w:rsidRPr="00F26062">
              <w:t>-, e-</w:t>
            </w:r>
            <w:proofErr w:type="spellStart"/>
            <w:r w:rsidRPr="00F26062">
              <w:t>mail</w:t>
            </w:r>
            <w:proofErr w:type="spellEnd"/>
            <w:r w:rsidRPr="00F26062">
              <w:t>-рассылку и по телефону.</w:t>
            </w:r>
          </w:p>
          <w:p w:rsidR="00F26062" w:rsidRPr="00F26062" w:rsidRDefault="00F26062" w:rsidP="00F2606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F26062">
              <w:t xml:space="preserve">- ежемесячное предоставление полного пакета документов, включающего в себя счет-фактуру, накладную и выписку по счету. </w:t>
            </w:r>
          </w:p>
          <w:p w:rsidR="00F26062" w:rsidRPr="00F26062" w:rsidRDefault="00F26062" w:rsidP="00F26062">
            <w:pPr>
              <w:jc w:val="both"/>
              <w:rPr>
                <w:i/>
              </w:rPr>
            </w:pPr>
            <w:proofErr w:type="gramStart"/>
            <w:r w:rsidRPr="00F26062">
              <w:t>- предоставление списка АЗС по регионам, обеспечивающих заправку бензином и дизельным топливом на условиях договора поставки.</w:t>
            </w:r>
            <w:proofErr w:type="gramEnd"/>
          </w:p>
        </w:tc>
      </w:tr>
    </w:tbl>
    <w:p w:rsidR="00F26062" w:rsidRPr="00F26062" w:rsidRDefault="00F26062" w:rsidP="00F2606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Default="00F26062" w:rsidP="00F26062">
            <w:pPr>
              <w:jc w:val="center"/>
            </w:pPr>
          </w:p>
          <w:p w:rsidR="00F26062" w:rsidRDefault="00F26062" w:rsidP="00F26062">
            <w:pPr>
              <w:jc w:val="center"/>
            </w:pPr>
            <w:r w:rsidRPr="00F26062">
              <w:t>РАЗДЕЛ 14. ТРЕБОВАНИЯ К КОЛИЧЕСТВУ И СРОКУ (ПЕРИОДИЧНОСТИ) ПОСТАВКИ</w:t>
            </w:r>
          </w:p>
          <w:p w:rsidR="00F26062" w:rsidRPr="00F26062" w:rsidRDefault="00F26062" w:rsidP="00F26062">
            <w:pPr>
              <w:jc w:val="center"/>
            </w:pPr>
          </w:p>
        </w:tc>
      </w:tr>
      <w:tr w:rsidR="00F26062" w:rsidRPr="00F26062" w:rsidTr="00F2606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062" w:rsidRPr="00F26062" w:rsidRDefault="00F26062" w:rsidP="00F26062">
            <w:pPr>
              <w:jc w:val="both"/>
            </w:pPr>
            <w:r w:rsidRPr="00F26062">
              <w:t xml:space="preserve">Сроки поставки товара: </w:t>
            </w:r>
          </w:p>
          <w:p w:rsidR="00F26062" w:rsidRPr="00F26062" w:rsidRDefault="00F26062" w:rsidP="00F26062">
            <w:pPr>
              <w:jc w:val="both"/>
            </w:pPr>
            <w:r w:rsidRPr="00F26062">
              <w:t xml:space="preserve">Дата начала поставки: со дня подписания договора, но не ранее 01.01.2015г. </w:t>
            </w:r>
          </w:p>
          <w:p w:rsidR="00F26062" w:rsidRPr="00F26062" w:rsidRDefault="00F26062" w:rsidP="00F26062">
            <w:pPr>
              <w:jc w:val="both"/>
            </w:pPr>
            <w:r w:rsidRPr="00F26062">
              <w:t>Дата окончания поставки: 31.12. 2015 года</w:t>
            </w:r>
          </w:p>
          <w:p w:rsidR="00F26062" w:rsidRPr="00F26062" w:rsidRDefault="00F26062" w:rsidP="00F26062">
            <w:pPr>
              <w:jc w:val="both"/>
            </w:pPr>
          </w:p>
          <w:p w:rsidR="00F26062" w:rsidRPr="00F26062" w:rsidRDefault="00F26062" w:rsidP="00F26062">
            <w:pPr>
              <w:jc w:val="both"/>
            </w:pPr>
            <w:r w:rsidRPr="00F26062">
              <w:t>Объем поставки:</w:t>
            </w:r>
          </w:p>
          <w:tbl>
            <w:tblPr>
              <w:tblW w:w="995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2"/>
              <w:gridCol w:w="5006"/>
              <w:gridCol w:w="992"/>
              <w:gridCol w:w="3402"/>
            </w:tblGrid>
            <w:tr w:rsidR="00F26062" w:rsidRPr="00F26062" w:rsidTr="00F26062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№ </w:t>
                  </w:r>
                  <w:proofErr w:type="gramStart"/>
                  <w:r w:rsidRPr="00F26062">
                    <w:t>п</w:t>
                  </w:r>
                  <w:proofErr w:type="gramEnd"/>
                  <w:r w:rsidRPr="00F26062">
                    <w:t xml:space="preserve">/п </w:t>
                  </w:r>
                </w:p>
              </w:tc>
              <w:tc>
                <w:tcPr>
                  <w:tcW w:w="5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>Наименование товара, марка (или аналог)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Ед. изм. 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>Расчетное количество ГСМ на 2015 год *</w:t>
                  </w:r>
                </w:p>
              </w:tc>
            </w:tr>
            <w:tr w:rsidR="00F26062" w:rsidRPr="00F26062" w:rsidTr="00F26062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>1</w:t>
                  </w:r>
                </w:p>
              </w:tc>
              <w:tc>
                <w:tcPr>
                  <w:tcW w:w="5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Бензин автомобильный модели АИ-92 </w:t>
                  </w:r>
                  <w:proofErr w:type="spellStart"/>
                  <w:r w:rsidRPr="00F26062">
                    <w:t>Euro</w:t>
                  </w:r>
                  <w:proofErr w:type="spellEnd"/>
                  <w:r w:rsidRPr="00F26062">
                    <w:t xml:space="preserve"> 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center"/>
                  </w:pPr>
                  <w:r w:rsidRPr="00F26062">
                    <w:t>л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26062" w:rsidRPr="00F26062" w:rsidRDefault="00F26062" w:rsidP="00F26062">
                  <w:pPr>
                    <w:widowControl w:val="0"/>
                    <w:adjustRightInd w:val="0"/>
                  </w:pPr>
                  <w:r w:rsidRPr="00F26062">
                    <w:t>15000</w:t>
                  </w:r>
                </w:p>
              </w:tc>
            </w:tr>
            <w:tr w:rsidR="00F26062" w:rsidRPr="00F26062" w:rsidTr="00F26062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>2</w:t>
                  </w:r>
                </w:p>
              </w:tc>
              <w:tc>
                <w:tcPr>
                  <w:tcW w:w="5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Бензин автомобильный модели АИ-95 </w:t>
                  </w:r>
                  <w:proofErr w:type="spellStart"/>
                  <w:r w:rsidRPr="00F26062">
                    <w:t>Euro</w:t>
                  </w:r>
                  <w:proofErr w:type="spellEnd"/>
                  <w:r w:rsidRPr="00F26062">
                    <w:t xml:space="preserve"> 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center"/>
                  </w:pPr>
                  <w:r w:rsidRPr="00F26062">
                    <w:t>л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26062" w:rsidRPr="00F26062" w:rsidRDefault="00F26062" w:rsidP="00F26062">
                  <w:pPr>
                    <w:widowControl w:val="0"/>
                    <w:adjustRightInd w:val="0"/>
                  </w:pPr>
                  <w:r w:rsidRPr="00F26062">
                    <w:t>500</w:t>
                  </w:r>
                </w:p>
              </w:tc>
            </w:tr>
            <w:tr w:rsidR="00F26062" w:rsidRPr="00F26062" w:rsidTr="00F26062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>3</w:t>
                  </w:r>
                </w:p>
              </w:tc>
              <w:tc>
                <w:tcPr>
                  <w:tcW w:w="5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both"/>
                  </w:pPr>
                  <w:r w:rsidRPr="00F26062">
                    <w:t xml:space="preserve">Топливо дизельное </w:t>
                  </w:r>
                  <w:proofErr w:type="spellStart"/>
                  <w:r w:rsidRPr="00F26062">
                    <w:t>Euro</w:t>
                  </w:r>
                  <w:proofErr w:type="spellEnd"/>
                  <w:r w:rsidRPr="00F26062">
                    <w:t xml:space="preserve"> 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26062" w:rsidRPr="00F26062" w:rsidRDefault="00F26062" w:rsidP="00F26062">
                  <w:pPr>
                    <w:widowControl w:val="0"/>
                    <w:adjustRightInd w:val="0"/>
                    <w:jc w:val="center"/>
                  </w:pPr>
                  <w:r w:rsidRPr="00F26062">
                    <w:t>л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26062" w:rsidRPr="00F26062" w:rsidRDefault="00F26062" w:rsidP="00F26062">
                  <w:pPr>
                    <w:widowControl w:val="0"/>
                    <w:adjustRightInd w:val="0"/>
                  </w:pPr>
                  <w:r w:rsidRPr="00F26062">
                    <w:t>32405</w:t>
                  </w:r>
                </w:p>
              </w:tc>
            </w:tr>
          </w:tbl>
          <w:p w:rsidR="00F26062" w:rsidRPr="00F26062" w:rsidRDefault="00F26062" w:rsidP="00F26062">
            <w:pPr>
              <w:jc w:val="both"/>
              <w:rPr>
                <w:i/>
              </w:rPr>
            </w:pPr>
            <w:r w:rsidRPr="00F26062">
              <w:t>*В случае производственной необходимости Заказчик имеет право изменить количество и  вид топлива при обязательном условии согласования этих изменений с Поставщиком в приделах цены договора.</w:t>
            </w:r>
          </w:p>
        </w:tc>
      </w:tr>
    </w:tbl>
    <w:p w:rsidR="00F26062" w:rsidRPr="00F26062" w:rsidRDefault="00F26062" w:rsidP="00F26062">
      <w:pPr>
        <w:jc w:val="center"/>
      </w:pPr>
    </w:p>
    <w:p w:rsidR="00271B09" w:rsidRDefault="00271B09">
      <w:pPr>
        <w:rPr>
          <w:caps/>
          <w:color w:val="000000"/>
        </w:rPr>
      </w:pPr>
    </w:p>
    <w:p w:rsidR="00E3508E" w:rsidRDefault="00E3508E">
      <w:pPr>
        <w:rPr>
          <w:caps/>
          <w:color w:val="000000"/>
        </w:rPr>
      </w:pPr>
      <w:r>
        <w:rPr>
          <w:caps/>
          <w:color w:val="000000"/>
        </w:rPr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  <w:r w:rsidR="00271B09">
        <w:rPr>
          <w:caps/>
        </w:rPr>
        <w:t>ЛОТ №2</w:t>
      </w:r>
    </w:p>
    <w:p w:rsidR="0084041D" w:rsidRPr="003B3A02" w:rsidRDefault="009F47F3" w:rsidP="00807363">
      <w:pPr>
        <w:jc w:val="center"/>
      </w:pPr>
      <w:r w:rsidRPr="009F47F3">
        <w:t>поставка ГСМ (бензин и дизельное топливо) для нужд Челябинского отделения филиала «Уральский территориальный округ» ФГУП «РосРАО»</w:t>
      </w:r>
    </w:p>
    <w:p w:rsidR="003B3967" w:rsidRPr="00B94555" w:rsidRDefault="003B3967" w:rsidP="00807363">
      <w:pPr>
        <w:jc w:val="center"/>
      </w:pPr>
    </w:p>
    <w:p w:rsidR="0084041D" w:rsidRPr="0001541C" w:rsidRDefault="0084041D" w:rsidP="00807363">
      <w:pPr>
        <w:jc w:val="center"/>
      </w:pPr>
    </w:p>
    <w:p w:rsidR="00271B09" w:rsidRPr="00271B09" w:rsidRDefault="00271B09" w:rsidP="00271B09">
      <w:pPr>
        <w:jc w:val="center"/>
      </w:pPr>
      <w:r w:rsidRPr="00271B09">
        <w:t>СОДЕРЖАНИЕ</w:t>
      </w:r>
    </w:p>
    <w:p w:rsidR="00271B09" w:rsidRPr="00271B09" w:rsidRDefault="00271B09" w:rsidP="00271B09">
      <w:r w:rsidRPr="00271B09">
        <w:t xml:space="preserve">РАЗДЕЛ 1. ОБЩИЕ СВЕДЕНИЯ </w:t>
      </w:r>
    </w:p>
    <w:p w:rsidR="00271B09" w:rsidRPr="00271B09" w:rsidRDefault="00271B09" w:rsidP="00271B09">
      <w:pPr>
        <w:ind w:left="851"/>
      </w:pPr>
      <w:r w:rsidRPr="00271B09">
        <w:t xml:space="preserve">Подраздел 1.1 Наименование </w:t>
      </w:r>
    </w:p>
    <w:p w:rsidR="00271B09" w:rsidRPr="00271B09" w:rsidRDefault="00271B09" w:rsidP="00271B09">
      <w:pPr>
        <w:ind w:left="851"/>
      </w:pPr>
      <w:r w:rsidRPr="00271B09">
        <w:t>Подраздел 1.2 Сведения о новизне</w:t>
      </w:r>
    </w:p>
    <w:p w:rsidR="00271B09" w:rsidRPr="00271B09" w:rsidRDefault="00271B09" w:rsidP="00271B09">
      <w:pPr>
        <w:ind w:left="851"/>
      </w:pPr>
      <w:r w:rsidRPr="00271B09">
        <w:t>Подраздел 1.3 Этапы разработки / изготовления</w:t>
      </w:r>
    </w:p>
    <w:p w:rsidR="00271B09" w:rsidRPr="00271B09" w:rsidRDefault="00271B09" w:rsidP="00271B09">
      <w:pPr>
        <w:ind w:left="851"/>
      </w:pPr>
      <w:r w:rsidRPr="00271B09">
        <w:t>Подраздел 1.4 Документы для разработки / изготовления</w:t>
      </w:r>
    </w:p>
    <w:p w:rsidR="00271B09" w:rsidRPr="00271B09" w:rsidRDefault="00271B09" w:rsidP="00271B09">
      <w:pPr>
        <w:ind w:left="851"/>
      </w:pPr>
      <w:r w:rsidRPr="00271B09">
        <w:t>Подраздел 1.5 Код ОКП</w:t>
      </w:r>
    </w:p>
    <w:p w:rsidR="00271B09" w:rsidRPr="00271B09" w:rsidRDefault="00271B09" w:rsidP="00271B09">
      <w:r w:rsidRPr="00271B09">
        <w:t>РАЗДЕЛ 2. ОБЛАСТЬ ПРИМЕНЕНИЯ</w:t>
      </w:r>
    </w:p>
    <w:p w:rsidR="00271B09" w:rsidRPr="00271B09" w:rsidRDefault="00271B09" w:rsidP="00271B09">
      <w:r w:rsidRPr="00271B09">
        <w:t>РАЗДЕЛ 3. УСЛОВИЯ ЭКСПЛУАТАЦИИ</w:t>
      </w:r>
    </w:p>
    <w:p w:rsidR="00271B09" w:rsidRPr="00271B09" w:rsidRDefault="00271B09" w:rsidP="00271B09">
      <w:pPr>
        <w:ind w:left="1276" w:hanging="1276"/>
      </w:pPr>
      <w:r w:rsidRPr="00271B09">
        <w:t>РАЗДЕЛ 4. ТЕХНИЧЕСКИЕ ТРЕБОВАНИЯ</w:t>
      </w:r>
    </w:p>
    <w:p w:rsidR="00271B09" w:rsidRPr="00271B09" w:rsidRDefault="00271B09" w:rsidP="00271B09">
      <w:pPr>
        <w:ind w:left="851"/>
      </w:pPr>
      <w:r w:rsidRPr="00271B09"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271B09" w:rsidRPr="00271B09" w:rsidRDefault="00271B09" w:rsidP="00271B09">
      <w:pPr>
        <w:ind w:left="851"/>
      </w:pPr>
      <w:r w:rsidRPr="00271B09">
        <w:t xml:space="preserve">Подраздел 4.2. Требования к надежности </w:t>
      </w:r>
    </w:p>
    <w:p w:rsidR="00271B09" w:rsidRPr="00271B09" w:rsidRDefault="00271B09" w:rsidP="00271B09">
      <w:pPr>
        <w:ind w:left="851"/>
      </w:pPr>
      <w:r w:rsidRPr="00271B09">
        <w:t>Подраздел 4.3. Требования к составным частям, исходным и эксплуатационным материалам</w:t>
      </w:r>
    </w:p>
    <w:p w:rsidR="00271B09" w:rsidRPr="00271B09" w:rsidRDefault="00271B09" w:rsidP="00271B09">
      <w:pPr>
        <w:ind w:left="851"/>
      </w:pPr>
      <w:r w:rsidRPr="00271B09">
        <w:t xml:space="preserve">Подраздел 4.4 Требования к маркировке </w:t>
      </w:r>
    </w:p>
    <w:p w:rsidR="00271B09" w:rsidRPr="00271B09" w:rsidRDefault="00271B09" w:rsidP="00271B09">
      <w:pPr>
        <w:ind w:left="851"/>
      </w:pPr>
      <w:r w:rsidRPr="00271B09">
        <w:t>Подраздел 4.5 Требования к упаковке</w:t>
      </w:r>
    </w:p>
    <w:p w:rsidR="00271B09" w:rsidRPr="00271B09" w:rsidRDefault="00271B09" w:rsidP="00271B09">
      <w:pPr>
        <w:ind w:left="1276" w:hanging="1276"/>
      </w:pPr>
      <w:r w:rsidRPr="00271B09">
        <w:t>РАЗДЕЛ 5. ТРЕБОВАНИЯ ПО ПРАВИЛАМ СДАЧИ И ПРИЕМКИ</w:t>
      </w:r>
    </w:p>
    <w:p w:rsidR="00271B09" w:rsidRPr="00271B09" w:rsidRDefault="00271B09" w:rsidP="00271B09">
      <w:pPr>
        <w:tabs>
          <w:tab w:val="left" w:pos="851"/>
        </w:tabs>
        <w:ind w:left="1276" w:hanging="425"/>
      </w:pPr>
      <w:r w:rsidRPr="00271B09">
        <w:t>Подраздел 5.1 Порядок сдачи и приемки</w:t>
      </w:r>
    </w:p>
    <w:p w:rsidR="00271B09" w:rsidRPr="00271B09" w:rsidRDefault="00271B09" w:rsidP="00271B09">
      <w:pPr>
        <w:tabs>
          <w:tab w:val="left" w:pos="851"/>
        </w:tabs>
        <w:ind w:left="1276" w:hanging="425"/>
      </w:pPr>
      <w:r w:rsidRPr="00271B09">
        <w:t>Подраздел 5.2 Требования по передаче заказчику технических и иных документов при поставке товаров</w:t>
      </w:r>
    </w:p>
    <w:p w:rsidR="00271B09" w:rsidRPr="00271B09" w:rsidRDefault="00271B09" w:rsidP="00271B09">
      <w:r w:rsidRPr="00271B09">
        <w:t>РАЗДЕЛ 6. ТРЕБОВАНИЯ К ТРАНСПОРТИРОВАНИЮ</w:t>
      </w:r>
    </w:p>
    <w:p w:rsidR="00271B09" w:rsidRPr="00271B09" w:rsidRDefault="00271B09" w:rsidP="00271B09">
      <w:r w:rsidRPr="00271B09">
        <w:t>РАЗДЕЛ 7. ТРЕБОВАНИЯ К ХРАНЕНИЮ</w:t>
      </w:r>
    </w:p>
    <w:p w:rsidR="00271B09" w:rsidRPr="00271B09" w:rsidRDefault="00271B09" w:rsidP="00271B09">
      <w:r w:rsidRPr="00271B09">
        <w:t>РАЗДЕЛ 8. ТРЕБОВАНИЯ К ОБЪЕМУ И/ИЛИ СРОКУ ПРЕДОСТАВЛЕНИЯ ГАРАНТИЙ</w:t>
      </w:r>
    </w:p>
    <w:p w:rsidR="00271B09" w:rsidRPr="00271B09" w:rsidRDefault="00271B09" w:rsidP="00271B09">
      <w:r w:rsidRPr="00271B09">
        <w:t>РАЗДЕЛ 9. ТРЕБОВАНИЯ К ОБСЛУЖИВАНИЮ</w:t>
      </w:r>
    </w:p>
    <w:p w:rsidR="00271B09" w:rsidRPr="00271B09" w:rsidRDefault="00271B09" w:rsidP="00271B09">
      <w:r w:rsidRPr="00271B09">
        <w:t>РАЗДЕЛ 10. ЭКОЛОГИЧЕСКИЕ ТРЕБОВАНИЯ</w:t>
      </w:r>
    </w:p>
    <w:p w:rsidR="00271B09" w:rsidRPr="00271B09" w:rsidRDefault="00271B09" w:rsidP="00271B09">
      <w:r w:rsidRPr="00271B09">
        <w:t>РАЗДЕЛ 11. ТРЕБОВАНИЯ ПО БЕЗОПАСНОСТИ</w:t>
      </w:r>
    </w:p>
    <w:p w:rsidR="00271B09" w:rsidRPr="00271B09" w:rsidRDefault="00271B09" w:rsidP="00271B09">
      <w:r w:rsidRPr="00271B09">
        <w:t>РАЗДЕЛ 12. ТРЕБОВАНИЯ К КАЧЕСТВУ</w:t>
      </w:r>
    </w:p>
    <w:p w:rsidR="00271B09" w:rsidRPr="00271B09" w:rsidRDefault="00271B09" w:rsidP="00271B09">
      <w:r w:rsidRPr="00271B09">
        <w:t>РАЗДЕЛ 13. ДОПОЛНИТЕЛЬНЫЕ (ИНЫЕ) ТРЕБОВАНИЯ</w:t>
      </w:r>
    </w:p>
    <w:p w:rsidR="00271B09" w:rsidRPr="00271B09" w:rsidRDefault="00271B09" w:rsidP="00271B09">
      <w:pPr>
        <w:ind w:left="1418" w:hanging="1418"/>
      </w:pPr>
      <w:r w:rsidRPr="00271B09">
        <w:t xml:space="preserve">РАЗДЕЛ 14. ТРЕБОВАНИЯ К КОЛИЧЕСТВУ И СРОКУ (ПЕРИОДИЧНОСТИ) </w:t>
      </w:r>
    </w:p>
    <w:p w:rsidR="00271B09" w:rsidRPr="00271B09" w:rsidRDefault="00271B09" w:rsidP="00271B09">
      <w:pPr>
        <w:ind w:left="1418" w:hanging="1418"/>
      </w:pPr>
      <w:r w:rsidRPr="00271B09">
        <w:t>РАЗДЕЛ 15. ТРЕБОВАНИЕ К ФОРМЕ ПРЕДСТАВЛЯЕМОЙ ИНФОРМАЦИИ</w:t>
      </w:r>
    </w:p>
    <w:p w:rsidR="00271B09" w:rsidRPr="00271B09" w:rsidRDefault="00271B09" w:rsidP="00271B09"/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E3508E" w:rsidRDefault="00E3508E">
      <w:r>
        <w:br w:type="page"/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1. ОБЩИЕ СВЕДЕНИЯ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>Подраздел 1.1 Наименование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</w:pPr>
            <w:r w:rsidRPr="00271B09">
              <w:t>Поставка горюче-смазочных материалов (ГСМ): бензин и дизельное топливо (ДТ)</w:t>
            </w:r>
          </w:p>
          <w:tbl>
            <w:tblPr>
              <w:tblW w:w="952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552"/>
              <w:gridCol w:w="4905"/>
              <w:gridCol w:w="4070"/>
            </w:tblGrid>
            <w:tr w:rsidR="00271B09" w:rsidRPr="00271B09" w:rsidTr="007B5E3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№ </w:t>
                  </w:r>
                  <w:proofErr w:type="gramStart"/>
                  <w:r w:rsidRPr="00271B09">
                    <w:t>п</w:t>
                  </w:r>
                  <w:proofErr w:type="gramEnd"/>
                  <w:r w:rsidRPr="00271B09">
                    <w:t xml:space="preserve">/п 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>Наименование товара, марка (или аналог)*</w:t>
                  </w:r>
                </w:p>
              </w:tc>
              <w:tc>
                <w:tcPr>
                  <w:tcW w:w="40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Соответствие ГОСТ </w:t>
                  </w:r>
                  <w:proofErr w:type="gramStart"/>
                  <w:r w:rsidRPr="00271B09">
                    <w:t>Р</w:t>
                  </w:r>
                  <w:proofErr w:type="gramEnd"/>
                </w:p>
              </w:tc>
            </w:tr>
            <w:tr w:rsidR="00271B09" w:rsidRPr="00271B09" w:rsidTr="007B5E3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>1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Бензин автомобильный модели АИ-92 </w:t>
                  </w:r>
                  <w:proofErr w:type="spellStart"/>
                  <w:r w:rsidRPr="00271B09">
                    <w:t>Euro</w:t>
                  </w:r>
                  <w:proofErr w:type="spellEnd"/>
                  <w:r w:rsidRPr="00271B09">
                    <w:t xml:space="preserve"> 3</w:t>
                  </w:r>
                </w:p>
              </w:tc>
              <w:tc>
                <w:tcPr>
                  <w:tcW w:w="40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71B09" w:rsidRPr="00271B09" w:rsidRDefault="00271B09" w:rsidP="00271B09">
                  <w:pPr>
                    <w:widowControl w:val="0"/>
                    <w:adjustRightInd w:val="0"/>
                  </w:pPr>
                  <w:r w:rsidRPr="00271B09">
                    <w:t>51105 - 97</w:t>
                  </w:r>
                </w:p>
              </w:tc>
            </w:tr>
            <w:tr w:rsidR="00271B09" w:rsidRPr="00271B09" w:rsidTr="007B5E3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>2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Бензин автомобильный модели АИ-95 </w:t>
                  </w:r>
                  <w:proofErr w:type="spellStart"/>
                  <w:r w:rsidRPr="00271B09">
                    <w:t>Euro</w:t>
                  </w:r>
                  <w:proofErr w:type="spellEnd"/>
                  <w:r w:rsidRPr="00271B09">
                    <w:t xml:space="preserve"> 3</w:t>
                  </w:r>
                </w:p>
              </w:tc>
              <w:tc>
                <w:tcPr>
                  <w:tcW w:w="40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71B09" w:rsidRPr="00271B09" w:rsidRDefault="00271B09" w:rsidP="00271B09">
                  <w:pPr>
                    <w:widowControl w:val="0"/>
                    <w:adjustRightInd w:val="0"/>
                  </w:pPr>
                  <w:r w:rsidRPr="00271B09">
                    <w:t>51866-2002</w:t>
                  </w:r>
                </w:p>
              </w:tc>
            </w:tr>
            <w:tr w:rsidR="00271B09" w:rsidRPr="00271B09" w:rsidTr="007B5E3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>3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Топливо дизельное </w:t>
                  </w:r>
                  <w:proofErr w:type="spellStart"/>
                  <w:r w:rsidRPr="00271B09">
                    <w:t>Euro</w:t>
                  </w:r>
                  <w:proofErr w:type="spellEnd"/>
                  <w:r w:rsidRPr="00271B09">
                    <w:t xml:space="preserve"> 3</w:t>
                  </w:r>
                </w:p>
              </w:tc>
              <w:tc>
                <w:tcPr>
                  <w:tcW w:w="40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71B09" w:rsidRPr="00271B09" w:rsidRDefault="00271B09" w:rsidP="00271B09">
                  <w:pPr>
                    <w:widowControl w:val="0"/>
                    <w:adjustRightInd w:val="0"/>
                  </w:pPr>
                  <w:r w:rsidRPr="00271B09">
                    <w:t>52368-2005</w:t>
                  </w:r>
                </w:p>
                <w:p w:rsidR="00271B09" w:rsidRPr="00271B09" w:rsidRDefault="00271B09" w:rsidP="00271B09">
                  <w:pPr>
                    <w:widowControl w:val="0"/>
                    <w:adjustRightInd w:val="0"/>
                  </w:pPr>
                  <w:r w:rsidRPr="00271B09">
                    <w:t>или 305-82</w:t>
                  </w:r>
                </w:p>
              </w:tc>
            </w:tr>
          </w:tbl>
          <w:p w:rsidR="00271B09" w:rsidRPr="00271B09" w:rsidRDefault="00271B09" w:rsidP="00271B09">
            <w:pPr>
              <w:jc w:val="both"/>
              <w:rPr>
                <w:i/>
              </w:rPr>
            </w:pPr>
            <w:r w:rsidRPr="00271B09">
              <w:t xml:space="preserve">* Допускается предоставление аналогов, при условии, что произведенные замены будут полностью совместимы между собой, по существу равноценны (эквиваленты) или превосходить по качеству технические характеристики товара, приведенные в техническом задании. 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271B09">
              <w:t>из</w:t>
            </w:r>
            <w:proofErr w:type="gramEnd"/>
            <w:r w:rsidRPr="00271B09">
              <w:t xml:space="preserve"> </w:t>
            </w:r>
            <w:proofErr w:type="gramStart"/>
            <w:r w:rsidRPr="00271B09">
              <w:t>ТУ</w:t>
            </w:r>
            <w:proofErr w:type="gramEnd"/>
            <w:r w:rsidRPr="00271B09"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(площадки) требованиям Заказчика.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  <w:rPr>
                <w:i/>
              </w:rPr>
            </w:pPr>
            <w:r w:rsidRPr="00271B09">
              <w:t>Подраздел 1.2 Сведения о новизне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  <w:rPr>
                <w:i/>
              </w:rPr>
            </w:pPr>
            <w:r w:rsidRPr="00271B09">
              <w:t>Поставляемое сырье  должно быть новым, выпуска не ранее 2014года,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>Подраздел 1.3 Этапы разработки / изготовления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</w:pPr>
            <w:r w:rsidRPr="00271B09">
              <w:t>Нет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>Подраздел 1.4 Документы для разработки / изготовления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</w:pPr>
            <w:r w:rsidRPr="00271B09">
              <w:t>Нет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>Подраздел 1.5 Код ОКП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</w:pPr>
            <w:r w:rsidRPr="00271B09">
              <w:t>025101 Бензины автомобильные</w:t>
            </w:r>
          </w:p>
          <w:p w:rsidR="00271B09" w:rsidRPr="00271B09" w:rsidRDefault="00271B09" w:rsidP="00271B09">
            <w:pPr>
              <w:jc w:val="both"/>
            </w:pPr>
            <w:r w:rsidRPr="00271B09">
              <w:t xml:space="preserve">025131 Топливо дизельное, не включенное в другие группировки летнее (кроме </w:t>
            </w:r>
            <w:proofErr w:type="gramStart"/>
            <w:r w:rsidRPr="00271B09">
              <w:t>судового</w:t>
            </w:r>
            <w:proofErr w:type="gramEnd"/>
            <w:r w:rsidRPr="00271B09">
              <w:t>)</w:t>
            </w:r>
          </w:p>
          <w:p w:rsidR="00271B09" w:rsidRPr="00271B09" w:rsidRDefault="00271B09" w:rsidP="00271B09">
            <w:pPr>
              <w:jc w:val="both"/>
            </w:pPr>
            <w:r w:rsidRPr="00271B09">
              <w:t xml:space="preserve">025132 Топливо дизельное, не включенное в другие группировки зимнее (кроме </w:t>
            </w:r>
            <w:proofErr w:type="gramStart"/>
            <w:r w:rsidRPr="00271B09">
              <w:t>судового</w:t>
            </w:r>
            <w:proofErr w:type="gramEnd"/>
            <w:r w:rsidRPr="00271B09">
              <w:t>)</w:t>
            </w:r>
          </w:p>
        </w:tc>
      </w:tr>
    </w:tbl>
    <w:p w:rsidR="00271B09" w:rsidRPr="00271B09" w:rsidRDefault="00271B09" w:rsidP="00271B09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2. ОБЛАСТЬ ПРИМЕНЕНИЯ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rPr>
                <w:i/>
              </w:rPr>
            </w:pPr>
            <w:r w:rsidRPr="00271B09">
              <w:t>Поставка моторного топлива (Аи-92, Аи-95, дизельного топлива) для обеспечения субсидиарной и коммерческой деятельности Челябинского отделения филиала «Уральский территориальный округ» ФГУП «РосРАО»</w:t>
            </w:r>
          </w:p>
        </w:tc>
      </w:tr>
    </w:tbl>
    <w:p w:rsidR="00271B09" w:rsidRPr="00271B09" w:rsidRDefault="00271B09" w:rsidP="00271B09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69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3. УСЛОВИЯ ЭКСПЛУАТАЦИИ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69"/>
        </w:trPr>
        <w:tc>
          <w:tcPr>
            <w:tcW w:w="10065" w:type="dxa"/>
          </w:tcPr>
          <w:p w:rsidR="00271B09" w:rsidRPr="00271B09" w:rsidRDefault="00271B09" w:rsidP="00271B0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271B09">
              <w:t>Соответствие вида топлива (класс, сорт) времени года для территории области или округа, где он приобретается.</w:t>
            </w:r>
          </w:p>
        </w:tc>
      </w:tr>
    </w:tbl>
    <w:p w:rsidR="00271B09" w:rsidRPr="00271B09" w:rsidRDefault="00271B09" w:rsidP="00271B09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4. ТЕХНИЧЕСКИЕ ТРЕБОВАНИЯ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tabs>
                <w:tab w:val="left" w:pos="0"/>
                <w:tab w:val="center" w:pos="4677"/>
                <w:tab w:val="right" w:pos="9355"/>
              </w:tabs>
              <w:ind w:left="34" w:right="33"/>
              <w:jc w:val="both"/>
            </w:pPr>
            <w:r w:rsidRPr="00271B09">
              <w:t xml:space="preserve">Автомобильный бензин АИ-92 </w:t>
            </w:r>
            <w:proofErr w:type="spellStart"/>
            <w:r w:rsidRPr="00271B09">
              <w:t>Euro</w:t>
            </w:r>
            <w:proofErr w:type="spellEnd"/>
            <w:r w:rsidRPr="00271B09">
              <w:t xml:space="preserve"> 3, изготовленный и отвечающий требованиям ГОСТР 51105-97 «Топлива для двигателей внутреннего сгорания. Неэтилированный бензин».</w:t>
            </w:r>
          </w:p>
          <w:p w:rsidR="00271B09" w:rsidRPr="00271B09" w:rsidRDefault="00271B09" w:rsidP="00271B0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271B09">
              <w:t xml:space="preserve">Автомобильный бензин АИ-95 </w:t>
            </w:r>
            <w:proofErr w:type="spellStart"/>
            <w:r w:rsidRPr="00271B09">
              <w:t>Euro</w:t>
            </w:r>
            <w:proofErr w:type="spellEnd"/>
            <w:r w:rsidRPr="00271B09">
              <w:t xml:space="preserve"> 3, Изготовленный и отвечающий требованиям ГОСТР 51866-2002. «Топлива моторные. Бензин неэтилированный. Технические условия».</w:t>
            </w:r>
          </w:p>
          <w:p w:rsidR="00271B09" w:rsidRPr="00271B09" w:rsidRDefault="00271B09" w:rsidP="00271B0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</w:rPr>
            </w:pPr>
            <w:r w:rsidRPr="00271B09">
              <w:lastRenderedPageBreak/>
              <w:t xml:space="preserve">Топливо дизельное </w:t>
            </w:r>
            <w:proofErr w:type="spellStart"/>
            <w:r w:rsidRPr="00271B09">
              <w:t>Euro</w:t>
            </w:r>
            <w:proofErr w:type="spellEnd"/>
            <w:r w:rsidRPr="00271B09">
              <w:t xml:space="preserve"> 3, Изготовленный и отвечающий требованиям ГОСТР 52368-2005 или ГОСТ 305-82. «Топливо дизельное ЕВРО. Технические условия». 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lastRenderedPageBreak/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</w:pPr>
            <w:r w:rsidRPr="00271B09">
              <w:t>Горюче-смазочные материалы,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</w:t>
            </w:r>
          </w:p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Автомобильный бензин не должен содержать металлосодержащие присадки.</w:t>
            </w:r>
          </w:p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Автомобильный бензин может содержать красители (кроме зеленого и голубого цвета) и вещества-метки.</w:t>
            </w:r>
          </w:p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Автомобильный бензин может содержать моющие присадки, не ухудшающие его показатели и свойства.</w:t>
            </w:r>
          </w:p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Дизельное топливо может содержать красители (кроме зеленого и голубого цвета) и вещества-метки.</w:t>
            </w:r>
          </w:p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Дизельное топливо не должно содержать металлосодержащие присадки.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 xml:space="preserve">Подраздел 4.2. Требования к надежности 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Нет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>Подраздел 4.3. Требования к составным частям, исходным и эксплуатационным материалам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Нет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 xml:space="preserve">Подраздел 4.4 Требования к маркировке 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Нет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>Подраздел 4.5 Требования к упаковке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Нет</w:t>
            </w:r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5. ТРЕБОВАНИЯ ПО ПРАВИЛАМ СДАЧИ И ПРИЕМКИ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>Подраздел 5.1 Порядок сдачи и приемки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r w:rsidRPr="00271B09">
              <w:t>Адрес поставки товара:</w:t>
            </w:r>
          </w:p>
          <w:p w:rsidR="00271B09" w:rsidRPr="00271B09" w:rsidRDefault="00271B09" w:rsidP="00271B09">
            <w:r w:rsidRPr="00271B09">
              <w:t>По месту нахождения АЗС поставщика, расположенных на территории Свердловской, Тюменской, Челябинской, Курганской областях, Ханты-Мансийском, Ямало-Ненецком АО.</w:t>
            </w:r>
          </w:p>
          <w:p w:rsidR="00271B09" w:rsidRPr="00271B09" w:rsidRDefault="00271B09" w:rsidP="00271B09">
            <w:r w:rsidRPr="00271B09">
              <w:t>Поставка Товара осуществляется путем выборки Покупателем топлива на АЗС Поставщика по электронным носителям (топливные карты) через топливораздаточные колонки АЗС. Топливные карты выдаются в безвозмездное пользование на время действия Договора.</w:t>
            </w:r>
          </w:p>
          <w:p w:rsidR="00271B09" w:rsidRPr="00271B09" w:rsidRDefault="00271B09" w:rsidP="00271B09">
            <w:r w:rsidRPr="00271B09">
              <w:t>По окончании календарного месяца, Поставщик представляет Покупателю распечатку данных электронной система учета.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center"/>
            </w:pPr>
            <w:r w:rsidRPr="00271B09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Поставляемое сырье должны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Заказчику при поставке товара передаются Сертификаты соответствия, выданные в соответствии с действующим законодательством Российской Федерации.</w:t>
            </w:r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6. ТРЕБОВАНИЯ К ТРАНСПОРТИРОВАНИЮ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  <w:rPr>
                <w:i/>
              </w:rPr>
            </w:pPr>
            <w:r w:rsidRPr="00271B09">
              <w:t>Транспортирование автомобильных бензинов по ГОСТ 1510.</w:t>
            </w:r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7. ТРЕБОВАНИЯ К ХРАНЕНИЮ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  <w:rPr>
                <w:i/>
              </w:rPr>
            </w:pPr>
            <w:r w:rsidRPr="00271B09">
              <w:t>Хранение автомобильных бензинов по ГОСТ 1510.</w:t>
            </w:r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8. ТРЕБОВАНИЯ К ОБЪЕМУ И/ИЛИ СРОКУ ПРЕДОСТАВЛЕНИЯ ГАРАНТИЙ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</w:pPr>
            <w:r w:rsidRPr="00271B09">
              <w:t>Гарантийный срок хранения  - не менее 1 года с даты изготовления</w:t>
            </w:r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9. ТРЕБОВАНИЯ К ОБСЛУЖИВАНИЮ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  <w:rPr>
                <w:i/>
              </w:rPr>
            </w:pPr>
            <w:r w:rsidRPr="00271B09">
              <w:t>Для получения Покупателем Товара, Продавец предоставляет Покупателю топливные карты в необходимом для покупателя количестве.</w:t>
            </w:r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10. ЭКОЛОГИЧЕСКИЕ ТРЕБОВАНИЯ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</w:pPr>
            <w:r w:rsidRPr="00271B09">
              <w:t>Экологическая норма Евро-3:</w:t>
            </w:r>
          </w:p>
          <w:p w:rsidR="00271B09" w:rsidRPr="00271B09" w:rsidRDefault="00271B09" w:rsidP="00271B09">
            <w:pPr>
              <w:jc w:val="both"/>
              <w:rPr>
                <w:i/>
              </w:rPr>
            </w:pPr>
            <w:r w:rsidRPr="00271B09">
              <w:t xml:space="preserve">Бензин Евро-3 имеет ограничение по концентрации серы в 150 мг/кг. Объемная доля ароматических углеводородов в бензине Евро 3 не превышает 42%, </w:t>
            </w:r>
            <w:proofErr w:type="spellStart"/>
            <w:r w:rsidRPr="00271B09">
              <w:t>олефиновых</w:t>
            </w:r>
            <w:proofErr w:type="spellEnd"/>
            <w:r w:rsidRPr="00271B09">
              <w:t xml:space="preserve"> компонентов — 18%. В бензине класса 3 массовая доля кислорода не должна превышать 2,7%, </w:t>
            </w:r>
            <w:proofErr w:type="spellStart"/>
            <w:r w:rsidRPr="00271B09">
              <w:t>оксигенатов</w:t>
            </w:r>
            <w:proofErr w:type="spellEnd"/>
            <w:r w:rsidRPr="00271B09">
              <w:t xml:space="preserve"> (в частности, объемная доля эфиров) не должна превышать 15%. Дизельное топливо Евро класса 3 содержит массовую долю серы не более 350 мг/кг.</w:t>
            </w:r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11. ТРЕБОВАНИЯ ПО БЕЗОПАСНОСТИ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  <w:rPr>
                <w:i/>
              </w:rPr>
            </w:pPr>
            <w:r w:rsidRPr="00271B09">
              <w:t>Нет</w:t>
            </w:r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12. ТРЕБОВАНИЯ К КАЧЕСТВУ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  <w:rPr>
                <w:i/>
              </w:rPr>
            </w:pPr>
            <w:r w:rsidRPr="00271B09">
              <w:t xml:space="preserve">Качество товара должно соответствовать ГОСТ </w:t>
            </w:r>
            <w:proofErr w:type="gramStart"/>
            <w:r w:rsidRPr="00271B09">
              <w:t>Р</w:t>
            </w:r>
            <w:proofErr w:type="gramEnd"/>
            <w:r w:rsidRPr="00271B09">
              <w:t xml:space="preserve"> 51105-97 (для АИ-92 </w:t>
            </w:r>
            <w:proofErr w:type="spellStart"/>
            <w:r w:rsidRPr="00271B09">
              <w:t>Euro</w:t>
            </w:r>
            <w:proofErr w:type="spellEnd"/>
            <w:r w:rsidRPr="00271B09">
              <w:t xml:space="preserve"> 3 (либо аналог), ГОСТ Р 51866-2002 (для АИ-92 </w:t>
            </w:r>
            <w:proofErr w:type="spellStart"/>
            <w:r w:rsidRPr="00271B09">
              <w:t>Euro</w:t>
            </w:r>
            <w:proofErr w:type="spellEnd"/>
            <w:r w:rsidRPr="00271B09">
              <w:t xml:space="preserve"> 3 (либо аналог), ГОСТ Р 52368-2005 или ГОСТ 305-82 (для топлива дизельного </w:t>
            </w:r>
            <w:proofErr w:type="spellStart"/>
            <w:r w:rsidRPr="00271B09">
              <w:t>Euro</w:t>
            </w:r>
            <w:proofErr w:type="spellEnd"/>
            <w:r w:rsidRPr="00271B09">
              <w:t xml:space="preserve"> 3 (либо аналог).</w:t>
            </w:r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13. ДОПОЛНИТЕЛЬНЫЕ (ИНЫЕ) ТРЕБОВАНИЯ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 xml:space="preserve">Основные требования  к поставщику 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 xml:space="preserve">1. Наличие не менее  350 АЗС на территории: </w:t>
            </w:r>
            <w:proofErr w:type="gramStart"/>
            <w:r w:rsidRPr="00271B09">
              <w:t>Свердловской</w:t>
            </w:r>
            <w:proofErr w:type="gramEnd"/>
            <w:r w:rsidRPr="00271B09">
              <w:t>, Тюменской, Челябинской, Курганской областях, Ханты-Мансийском, Ямало-Ненецком АО, - преимущественно вдоль федеральных трасс.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2. Техническая и технологическая оснащенность АЗС, оборудование и уровень сервиса должны отвечать передовым стандартам рынка, реализовывать все необходимые виды бензина и дизельного топлива.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3. Поставщик должен предоставлять услуги по сопровождению договора бесплатно.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4. Режим работы АЗС Поставщика: круглосуточный.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 xml:space="preserve">5. Для организации безналичных расчётов отпуск бензина и дизельного топлива должен </w:t>
            </w:r>
            <w:r w:rsidRPr="00271B09">
              <w:lastRenderedPageBreak/>
              <w:t xml:space="preserve">осуществляться по топливным картам (смарт-картам) через АЗС Поставщика, по установленным лимитам на каждую карту (литровых месячных). При поставке товара через топливные карты, поставщик должен представлять отчет, содержащий информацию о времени, месте, количестве потребляемых нефтепродуктов, в том числе обеспечить: 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- возможность установки лимитов на каждую карту.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>- возможность управления счетом по телефону или интернету - блокировка карт и контроль состояния счета.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 xml:space="preserve">-  возможность получения справки о движении денежных средств через </w:t>
            </w:r>
            <w:proofErr w:type="spellStart"/>
            <w:r w:rsidRPr="00271B09">
              <w:t>sms</w:t>
            </w:r>
            <w:proofErr w:type="spellEnd"/>
            <w:r w:rsidRPr="00271B09">
              <w:t>-, e-</w:t>
            </w:r>
            <w:proofErr w:type="spellStart"/>
            <w:r w:rsidRPr="00271B09">
              <w:t>mail</w:t>
            </w:r>
            <w:proofErr w:type="spellEnd"/>
            <w:r w:rsidRPr="00271B09">
              <w:t>-рассылку и по телефону.</w:t>
            </w:r>
          </w:p>
          <w:p w:rsidR="00271B09" w:rsidRPr="00271B09" w:rsidRDefault="00271B09" w:rsidP="00271B0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71B09">
              <w:t xml:space="preserve">- ежемесячное предоставление полного пакета документов, включающего в себя счет-фактуру, накладную и выписку по счету. </w:t>
            </w:r>
          </w:p>
          <w:p w:rsidR="00271B09" w:rsidRPr="00271B09" w:rsidRDefault="00271B09" w:rsidP="00271B09">
            <w:pPr>
              <w:jc w:val="both"/>
              <w:rPr>
                <w:i/>
              </w:rPr>
            </w:pPr>
            <w:proofErr w:type="gramStart"/>
            <w:r w:rsidRPr="00271B09">
              <w:t>- предоставление списка АЗС по регионам, обеспечивающих заправку бензином и дизельным топливом на условиях договора поставки.</w:t>
            </w:r>
            <w:proofErr w:type="gramEnd"/>
          </w:p>
        </w:tc>
      </w:tr>
    </w:tbl>
    <w:p w:rsidR="00271B09" w:rsidRPr="00271B09" w:rsidRDefault="00271B09" w:rsidP="00271B09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Default="00271B09" w:rsidP="00271B09">
            <w:pPr>
              <w:jc w:val="center"/>
            </w:pPr>
          </w:p>
          <w:p w:rsidR="00271B09" w:rsidRDefault="00271B09" w:rsidP="00271B09">
            <w:pPr>
              <w:jc w:val="center"/>
            </w:pPr>
            <w:r w:rsidRPr="00271B09">
              <w:t>РАЗДЕЛ 14. ТРЕБОВАНИЯ К КОЛИЧЕСТВУ И СРОКУ (ПЕРИОДИЧНОСТИ) ПОСТАВКИ</w:t>
            </w:r>
          </w:p>
          <w:p w:rsidR="00271B09" w:rsidRPr="00271B09" w:rsidRDefault="00271B09" w:rsidP="00271B09">
            <w:pPr>
              <w:jc w:val="center"/>
            </w:pPr>
          </w:p>
        </w:tc>
      </w:tr>
      <w:tr w:rsidR="00271B09" w:rsidRPr="00271B09" w:rsidTr="00271B09">
        <w:trPr>
          <w:trHeight w:val="20"/>
        </w:trPr>
        <w:tc>
          <w:tcPr>
            <w:tcW w:w="10065" w:type="dxa"/>
          </w:tcPr>
          <w:p w:rsidR="00271B09" w:rsidRPr="00271B09" w:rsidRDefault="00271B09" w:rsidP="00271B09">
            <w:pPr>
              <w:jc w:val="both"/>
            </w:pPr>
            <w:r w:rsidRPr="00271B09">
              <w:t xml:space="preserve">Сроки поставки товара: </w:t>
            </w:r>
          </w:p>
          <w:p w:rsidR="00271B09" w:rsidRPr="00271B09" w:rsidRDefault="00271B09" w:rsidP="00271B09">
            <w:pPr>
              <w:jc w:val="both"/>
            </w:pPr>
            <w:r w:rsidRPr="00271B09">
              <w:t xml:space="preserve">Дата начала поставки: со дня подписания договора, но не ранее 01.01.2015г. </w:t>
            </w:r>
          </w:p>
          <w:p w:rsidR="00271B09" w:rsidRPr="00271B09" w:rsidRDefault="00271B09" w:rsidP="00271B09">
            <w:pPr>
              <w:jc w:val="both"/>
            </w:pPr>
            <w:r w:rsidRPr="00271B09">
              <w:t>Дата окончания поставки: 31.12. 2015 года</w:t>
            </w:r>
          </w:p>
          <w:p w:rsidR="00271B09" w:rsidRPr="00271B09" w:rsidRDefault="00271B09" w:rsidP="00271B09">
            <w:pPr>
              <w:jc w:val="both"/>
            </w:pPr>
          </w:p>
          <w:p w:rsidR="00271B09" w:rsidRPr="00271B09" w:rsidRDefault="00271B09" w:rsidP="00271B09">
            <w:pPr>
              <w:jc w:val="both"/>
            </w:pPr>
            <w:r w:rsidRPr="00271B09">
              <w:t>Объем поставки:</w:t>
            </w:r>
          </w:p>
          <w:tbl>
            <w:tblPr>
              <w:tblW w:w="995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52"/>
              <w:gridCol w:w="5006"/>
              <w:gridCol w:w="992"/>
              <w:gridCol w:w="3402"/>
            </w:tblGrid>
            <w:tr w:rsidR="00271B09" w:rsidRPr="00271B09" w:rsidTr="00271B09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№ </w:t>
                  </w:r>
                  <w:proofErr w:type="gramStart"/>
                  <w:r w:rsidRPr="00271B09">
                    <w:t>п</w:t>
                  </w:r>
                  <w:proofErr w:type="gramEnd"/>
                  <w:r w:rsidRPr="00271B09">
                    <w:t xml:space="preserve">/п </w:t>
                  </w:r>
                </w:p>
              </w:tc>
              <w:tc>
                <w:tcPr>
                  <w:tcW w:w="5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>Наименование товара, марка (или аналог)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Ед. изм. 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>Расчетное количество ГСМ на 2015год*</w:t>
                  </w:r>
                </w:p>
              </w:tc>
            </w:tr>
            <w:tr w:rsidR="00271B09" w:rsidRPr="00271B09" w:rsidTr="00271B09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>1</w:t>
                  </w:r>
                </w:p>
              </w:tc>
              <w:tc>
                <w:tcPr>
                  <w:tcW w:w="5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Бензин автомобильный модели АИ-92 </w:t>
                  </w:r>
                  <w:proofErr w:type="spellStart"/>
                  <w:r w:rsidRPr="00271B09">
                    <w:t>Euro</w:t>
                  </w:r>
                  <w:proofErr w:type="spellEnd"/>
                  <w:r w:rsidRPr="00271B09">
                    <w:t xml:space="preserve"> 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center"/>
                  </w:pPr>
                  <w:r w:rsidRPr="00271B09">
                    <w:t>л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rPr>
                      <w:color w:val="FF0000"/>
                    </w:rPr>
                  </w:pPr>
                  <w:r w:rsidRPr="00271B09">
                    <w:t>32 352</w:t>
                  </w:r>
                </w:p>
              </w:tc>
            </w:tr>
            <w:tr w:rsidR="00271B09" w:rsidRPr="00271B09" w:rsidTr="00271B09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>2</w:t>
                  </w:r>
                </w:p>
              </w:tc>
              <w:tc>
                <w:tcPr>
                  <w:tcW w:w="5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Бензин автомобильный модели АИ-95 </w:t>
                  </w:r>
                  <w:proofErr w:type="spellStart"/>
                  <w:r w:rsidRPr="00271B09">
                    <w:t>Euro</w:t>
                  </w:r>
                  <w:proofErr w:type="spellEnd"/>
                  <w:r w:rsidRPr="00271B09">
                    <w:t xml:space="preserve"> 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center"/>
                  </w:pPr>
                  <w:r w:rsidRPr="00271B09">
                    <w:t>л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rPr>
                      <w:color w:val="FF0000"/>
                    </w:rPr>
                  </w:pPr>
                  <w:r w:rsidRPr="00271B09">
                    <w:t>5 941</w:t>
                  </w:r>
                </w:p>
              </w:tc>
            </w:tr>
            <w:tr w:rsidR="00271B09" w:rsidRPr="00271B09" w:rsidTr="00271B09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>3</w:t>
                  </w:r>
                </w:p>
              </w:tc>
              <w:tc>
                <w:tcPr>
                  <w:tcW w:w="50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both"/>
                  </w:pPr>
                  <w:r w:rsidRPr="00271B09">
                    <w:t xml:space="preserve">Топливо дизельное </w:t>
                  </w:r>
                  <w:proofErr w:type="spellStart"/>
                  <w:r w:rsidRPr="00271B09">
                    <w:t>Euro</w:t>
                  </w:r>
                  <w:proofErr w:type="spellEnd"/>
                  <w:r w:rsidRPr="00271B09">
                    <w:t xml:space="preserve"> 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jc w:val="center"/>
                  </w:pPr>
                  <w:r w:rsidRPr="00271B09">
                    <w:t>л</w:t>
                  </w:r>
                </w:p>
              </w:tc>
              <w:tc>
                <w:tcPr>
                  <w:tcW w:w="34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71B09" w:rsidRPr="00271B09" w:rsidRDefault="00271B09" w:rsidP="00271B09">
                  <w:pPr>
                    <w:widowControl w:val="0"/>
                    <w:adjustRightInd w:val="0"/>
                    <w:rPr>
                      <w:color w:val="FF0000"/>
                    </w:rPr>
                  </w:pPr>
                  <w:r w:rsidRPr="00271B09">
                    <w:t>12 470</w:t>
                  </w:r>
                </w:p>
              </w:tc>
            </w:tr>
          </w:tbl>
          <w:p w:rsidR="00271B09" w:rsidRPr="00271B09" w:rsidRDefault="00271B09" w:rsidP="00271B09">
            <w:pPr>
              <w:jc w:val="both"/>
              <w:rPr>
                <w:i/>
              </w:rPr>
            </w:pPr>
            <w:r w:rsidRPr="00271B09">
              <w:t>*В случае производственной необходимости Заказчик имеет право изменить количество и  вид топлива при обязательном условии согласования этих изменений с Поставщиком в приделах цены договора.</w:t>
            </w:r>
          </w:p>
        </w:tc>
      </w:tr>
    </w:tbl>
    <w:p w:rsidR="00993409" w:rsidRPr="00376849" w:rsidRDefault="00993409" w:rsidP="00807363"/>
    <w:sectPr w:rsidR="00993409" w:rsidRPr="00376849" w:rsidSect="00227B11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15" w:rsidRDefault="00BE0B15">
      <w:r>
        <w:separator/>
      </w:r>
    </w:p>
  </w:endnote>
  <w:endnote w:type="continuationSeparator" w:id="0">
    <w:p w:rsidR="00BE0B15" w:rsidRDefault="00BE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BE0B15" w:rsidRDefault="00BE0B1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30315B" w:rsidRDefault="00462E3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BE0B15" w:rsidRPr="0030315B">
          <w:rPr>
            <w:rFonts w:ascii="Times New Roman" w:hAnsi="Times New Roman"/>
          </w:rPr>
          <w:t xml:space="preserve">Страница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PAGE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BE0B15" w:rsidRPr="0030315B">
          <w:rPr>
            <w:rFonts w:ascii="Times New Roman" w:hAnsi="Times New Roman"/>
          </w:rPr>
          <w:fldChar w:fldCharType="end"/>
        </w:r>
        <w:r w:rsidR="00BE0B15" w:rsidRPr="0030315B">
          <w:rPr>
            <w:rFonts w:ascii="Times New Roman" w:hAnsi="Times New Roman"/>
          </w:rPr>
          <w:t xml:space="preserve"> из </w:t>
        </w:r>
        <w:r w:rsidR="00BE0B15" w:rsidRPr="0030315B">
          <w:rPr>
            <w:rFonts w:ascii="Times New Roman" w:hAnsi="Times New Roman"/>
          </w:rPr>
          <w:fldChar w:fldCharType="begin"/>
        </w:r>
        <w:r w:rsidR="00BE0B15" w:rsidRPr="0030315B">
          <w:rPr>
            <w:rFonts w:ascii="Times New Roman" w:hAnsi="Times New Roman"/>
          </w:rPr>
          <w:instrText>NUMPAGES</w:instrText>
        </w:r>
        <w:r w:rsidR="00BE0B1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BE0B15" w:rsidRPr="0030315B">
          <w:rPr>
            <w:rFonts w:ascii="Times New Roman" w:hAnsi="Times New Roman"/>
          </w:rPr>
          <w:fldChar w:fldCharType="end"/>
        </w:r>
      </w:sdtContent>
    </w:sdt>
    <w:r w:rsidR="00BE0B15" w:rsidRPr="0030315B">
      <w:rPr>
        <w:rFonts w:ascii="Times New Roman" w:hAnsi="Times New Roman" w:cs="Times New Roman"/>
      </w:rPr>
      <w:t xml:space="preserve"> </w:t>
    </w: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E0B15" w:rsidRPr="0030315B" w:rsidRDefault="00BE0B1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462E3C" w:rsidRPr="00462E3C">
      <w:rPr>
        <w:rFonts w:ascii="Times New Roman" w:hAnsi="Times New Roman" w:cs="Times New Roman"/>
      </w:rPr>
      <w:t>поставку ГСМ (бензин и дизельное топливо) для нужд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15" w:rsidRDefault="00BE0B15">
      <w:r>
        <w:separator/>
      </w:r>
    </w:p>
  </w:footnote>
  <w:footnote w:type="continuationSeparator" w:id="0">
    <w:p w:rsidR="00BE0B15" w:rsidRDefault="00BE0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B11" w:rsidRPr="00723913" w:rsidRDefault="00227B11" w:rsidP="00227B11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227B11" w:rsidRPr="00723913" w:rsidRDefault="00227B11" w:rsidP="00227B11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227B11" w:rsidRPr="00723913" w:rsidRDefault="00227B11" w:rsidP="00227B11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2C6CC9" wp14:editId="575631DC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27B11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1B09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29E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66F3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2E3C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26A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47F3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116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D6552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508E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B2F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062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681F3B9-5F6A-41F1-8EF7-111FA8486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477</TotalTime>
  <Pages>11</Pages>
  <Words>2396</Words>
  <Characters>16911</Characters>
  <Application>Microsoft Office Word</Application>
  <DocSecurity>0</DocSecurity>
  <Lines>140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19269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132</cp:revision>
  <cp:lastPrinted>2013-05-13T10:31:00Z</cp:lastPrinted>
  <dcterms:created xsi:type="dcterms:W3CDTF">2013-12-04T11:06:00Z</dcterms:created>
  <dcterms:modified xsi:type="dcterms:W3CDTF">2014-12-10T13:20:00Z</dcterms:modified>
</cp:coreProperties>
</file>