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879" w:rsidRPr="00E53D27" w:rsidRDefault="00FC5879" w:rsidP="00E84052">
      <w:pPr>
        <w:keepLines/>
        <w:suppressLineNumbers/>
        <w:suppressAutoHyphens/>
        <w:ind w:right="3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Уведомление о внесении изменений в документацию по открытому запросу 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цен</w:t>
      </w:r>
      <w:r w:rsidRPr="008634E2">
        <w:rPr>
          <w:rFonts w:ascii="Times New Roman" w:hAnsi="Times New Roman"/>
          <w:b/>
          <w:sz w:val="24"/>
          <w:szCs w:val="24"/>
        </w:rPr>
        <w:t xml:space="preserve"> </w:t>
      </w:r>
      <w:r w:rsidRPr="00E53D27">
        <w:rPr>
          <w:rFonts w:ascii="Times New Roman" w:hAnsi="Times New Roman"/>
          <w:sz w:val="24"/>
          <w:szCs w:val="24"/>
        </w:rPr>
        <w:t>в электронной форме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 на право заключения договора поставки </w:t>
      </w:r>
    </w:p>
    <w:p w:rsidR="00FC5879" w:rsidRPr="008634E2" w:rsidRDefault="00FC5879" w:rsidP="00E84052">
      <w:pPr>
        <w:spacing w:after="0" w:line="240" w:lineRule="auto"/>
        <w:rPr>
          <w:rFonts w:ascii="Times New Roman" w:hAnsi="Times New Roman"/>
          <w:color w:val="313131"/>
          <w:sz w:val="24"/>
          <w:szCs w:val="24"/>
          <w:lang w:eastAsia="ru-RU"/>
        </w:rPr>
      </w:pPr>
    </w:p>
    <w:p w:rsidR="00FC5879" w:rsidRPr="008634E2" w:rsidRDefault="00FC5879" w:rsidP="00854AA7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z w:val="24"/>
          <w:szCs w:val="24"/>
        </w:rPr>
      </w:pP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>1. Заказчик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- </w:t>
      </w:r>
      <w:r w:rsidRPr="008634E2">
        <w:rPr>
          <w:rFonts w:ascii="Times New Roman" w:hAnsi="Times New Roman"/>
          <w:sz w:val="24"/>
          <w:szCs w:val="24"/>
          <w:lang w:eastAsia="ru-RU"/>
        </w:rPr>
        <w:t xml:space="preserve">ФГУП ФНПЦ «ПО «Старт» им. М.В. Проценко» (по месту нахождения «НИКИРЭТ» - филиала ФГУП ФНПЦ «ПО «Старт» им. М.В. Проценко»).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Заречный, Пензенская обл., пр. Мира, корп. 1. </w:t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настоящим уведомляет юридических лиц и индивидуальных предпринимателей (далее – Участники) о внесении изменений в извещение и закупочную </w:t>
      </w:r>
      <w:r w:rsidRPr="008634E2">
        <w:rPr>
          <w:rFonts w:ascii="Times New Roman" w:hAnsi="Times New Roman"/>
          <w:sz w:val="24"/>
          <w:szCs w:val="24"/>
        </w:rPr>
        <w:t xml:space="preserve">документацию по открытому запросу </w:t>
      </w:r>
      <w:r>
        <w:rPr>
          <w:rFonts w:ascii="Times New Roman" w:hAnsi="Times New Roman"/>
          <w:sz w:val="24"/>
          <w:szCs w:val="24"/>
        </w:rPr>
        <w:t xml:space="preserve">цен </w:t>
      </w:r>
      <w:r w:rsidRPr="008634E2">
        <w:rPr>
          <w:rFonts w:ascii="Times New Roman" w:hAnsi="Times New Roman"/>
          <w:sz w:val="24"/>
          <w:szCs w:val="24"/>
        </w:rPr>
        <w:t>в электронной форме на право заключения договора поставки опубликованн</w:t>
      </w:r>
      <w:r>
        <w:rPr>
          <w:rFonts w:ascii="Times New Roman" w:hAnsi="Times New Roman"/>
          <w:sz w:val="24"/>
          <w:szCs w:val="24"/>
        </w:rPr>
        <w:t xml:space="preserve">ого </w:t>
      </w:r>
      <w:r w:rsidRPr="008634E2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9.06</w:t>
      </w:r>
      <w:r w:rsidRPr="008634E2">
        <w:rPr>
          <w:rFonts w:ascii="Times New Roman" w:hAnsi="Times New Roman"/>
          <w:sz w:val="24"/>
          <w:szCs w:val="24"/>
        </w:rPr>
        <w:t>.2012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4E2">
        <w:rPr>
          <w:rFonts w:ascii="Times New Roman" w:hAnsi="Times New Roman"/>
          <w:sz w:val="24"/>
          <w:szCs w:val="24"/>
        </w:rPr>
        <w:t xml:space="preserve">на официальном сайте Госкорпорации «Росатом» по адресу </w:t>
      </w:r>
      <w:hyperlink r:id="rId5" w:history="1">
        <w:r w:rsidRPr="008634E2">
          <w:rPr>
            <w:rStyle w:val="Hyperlink"/>
            <w:sz w:val="24"/>
            <w:szCs w:val="24"/>
            <w:lang w:val="en-US"/>
          </w:rPr>
          <w:t>http</w:t>
        </w:r>
        <w:r w:rsidRPr="008634E2">
          <w:rPr>
            <w:rStyle w:val="Hyperlink"/>
            <w:sz w:val="24"/>
            <w:szCs w:val="24"/>
          </w:rPr>
          <w:t>://</w:t>
        </w:r>
        <w:r w:rsidRPr="008634E2">
          <w:rPr>
            <w:rStyle w:val="Hyperlink"/>
            <w:sz w:val="24"/>
            <w:szCs w:val="24"/>
            <w:lang w:val="en-US"/>
          </w:rPr>
          <w:t>zakupki</w:t>
        </w:r>
        <w:r w:rsidRPr="008634E2">
          <w:rPr>
            <w:rStyle w:val="Hyperlink"/>
            <w:sz w:val="24"/>
            <w:szCs w:val="24"/>
          </w:rPr>
          <w:t>.</w:t>
        </w:r>
        <w:r w:rsidRPr="008634E2">
          <w:rPr>
            <w:rStyle w:val="Hyperlink"/>
            <w:sz w:val="24"/>
            <w:szCs w:val="24"/>
            <w:lang w:val="en-US"/>
          </w:rPr>
          <w:t>rosatom</w:t>
        </w:r>
        <w:r w:rsidRPr="008634E2">
          <w:rPr>
            <w:rStyle w:val="Hyperlink"/>
            <w:sz w:val="24"/>
            <w:szCs w:val="24"/>
          </w:rPr>
          <w:t>.</w:t>
        </w:r>
        <w:r w:rsidRPr="008634E2">
          <w:rPr>
            <w:rStyle w:val="Hyperlink"/>
            <w:sz w:val="24"/>
            <w:szCs w:val="24"/>
            <w:lang w:val="en-US"/>
          </w:rPr>
          <w:t>ru</w:t>
        </w:r>
      </w:hyperlink>
      <w:r w:rsidRPr="008634E2">
        <w:rPr>
          <w:rFonts w:ascii="Times New Roman" w:hAnsi="Times New Roman"/>
          <w:sz w:val="24"/>
          <w:szCs w:val="24"/>
        </w:rPr>
        <w:t xml:space="preserve"> и на Электронной торговой площадке «Аукционный Конкурсный Дом» </w:t>
      </w:r>
      <w:r w:rsidRPr="008634E2">
        <w:rPr>
          <w:rFonts w:ascii="Times New Roman" w:hAnsi="Times New Roman"/>
          <w:spacing w:val="-1"/>
          <w:sz w:val="24"/>
          <w:szCs w:val="24"/>
          <w:lang w:val="en-US" w:eastAsia="ru-RU"/>
        </w:rPr>
        <w:t>DSG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 xml:space="preserve"> под №</w:t>
      </w:r>
      <w:r>
        <w:rPr>
          <w:rFonts w:ascii="Times New Roman" w:hAnsi="Times New Roman"/>
          <w:spacing w:val="-1"/>
          <w:sz w:val="24"/>
          <w:szCs w:val="24"/>
          <w:lang w:val="en-US" w:eastAsia="ru-RU"/>
        </w:rPr>
        <w:t>Z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>014816</w:t>
      </w:r>
      <w:r w:rsidRPr="008634E2">
        <w:rPr>
          <w:rFonts w:ascii="Times New Roman" w:hAnsi="Times New Roman"/>
          <w:sz w:val="24"/>
          <w:szCs w:val="24"/>
        </w:rPr>
        <w:t xml:space="preserve"> по адресу </w:t>
      </w:r>
      <w:hyperlink r:id="rId6" w:history="1">
        <w:r w:rsidRPr="008634E2">
          <w:rPr>
            <w:rStyle w:val="Hyperlink"/>
            <w:sz w:val="24"/>
            <w:szCs w:val="24"/>
          </w:rPr>
          <w:t>http://a-k-d.ru/</w:t>
        </w:r>
      </w:hyperlink>
      <w:r w:rsidRPr="008634E2">
        <w:rPr>
          <w:rFonts w:ascii="Times New Roman" w:hAnsi="Times New Roman"/>
          <w:sz w:val="24"/>
          <w:szCs w:val="24"/>
        </w:rPr>
        <w:t>.</w:t>
      </w:r>
    </w:p>
    <w:p w:rsidR="00FC5879" w:rsidRPr="00E53D27" w:rsidRDefault="00FC5879" w:rsidP="00FE3A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3D27">
        <w:rPr>
          <w:rFonts w:ascii="Times New Roman" w:hAnsi="Times New Roman"/>
          <w:sz w:val="24"/>
          <w:szCs w:val="24"/>
          <w:lang w:eastAsia="ru-RU"/>
        </w:rPr>
        <w:t>2.  В пункте «Срок подачи заявок» Извещения о проведении открытого запроса цен фразу «окончание - 15 июня 2012г.</w:t>
      </w:r>
      <w:r>
        <w:rPr>
          <w:rFonts w:ascii="Times New Roman" w:hAnsi="Times New Roman"/>
          <w:sz w:val="24"/>
          <w:szCs w:val="24"/>
          <w:lang w:eastAsia="ru-RU"/>
        </w:rPr>
        <w:t>, 10:00 часов (время московское)</w:t>
      </w:r>
      <w:r w:rsidRPr="00E53D27">
        <w:rPr>
          <w:rFonts w:ascii="Times New Roman" w:hAnsi="Times New Roman"/>
          <w:sz w:val="24"/>
          <w:szCs w:val="24"/>
          <w:lang w:eastAsia="ru-RU"/>
        </w:rPr>
        <w:t>» читать в следующей редакции: «окончание - 18 июня 2012г.</w:t>
      </w:r>
      <w:r>
        <w:rPr>
          <w:rFonts w:ascii="Times New Roman" w:hAnsi="Times New Roman"/>
          <w:sz w:val="24"/>
          <w:szCs w:val="24"/>
          <w:lang w:eastAsia="ru-RU"/>
        </w:rPr>
        <w:t>, 10:00 часов (время московское)</w:t>
      </w:r>
      <w:r w:rsidRPr="00E53D27">
        <w:rPr>
          <w:rFonts w:ascii="Times New Roman" w:hAnsi="Times New Roman"/>
          <w:sz w:val="24"/>
          <w:szCs w:val="24"/>
          <w:lang w:eastAsia="ru-RU"/>
        </w:rPr>
        <w:t>».</w:t>
      </w:r>
    </w:p>
    <w:p w:rsidR="00FC5879" w:rsidRPr="00E53D27" w:rsidRDefault="00FC5879" w:rsidP="00FE3A46">
      <w:pPr>
        <w:pStyle w:val="Heading1"/>
        <w:tabs>
          <w:tab w:val="left" w:pos="708"/>
        </w:tabs>
        <w:adjustRightInd w:val="0"/>
        <w:spacing w:before="0" w:line="240" w:lineRule="auto"/>
        <w:jc w:val="both"/>
        <w:rPr>
          <w:rFonts w:ascii="Times New Roman" w:hAnsi="Times New Roman"/>
          <w:b w:val="0"/>
          <w:color w:val="auto"/>
          <w:sz w:val="24"/>
          <w:szCs w:val="24"/>
          <w:lang w:eastAsia="ru-RU"/>
        </w:rPr>
      </w:pPr>
      <w:r w:rsidRPr="00E53D27">
        <w:rPr>
          <w:color w:val="313131"/>
          <w:sz w:val="24"/>
          <w:szCs w:val="24"/>
          <w:lang w:eastAsia="ru-RU"/>
        </w:rPr>
        <w:tab/>
      </w:r>
      <w:r w:rsidRPr="00E53D27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>3.   Приложение №4</w:t>
      </w:r>
      <w:r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 «Технические требования»</w:t>
      </w:r>
      <w:r w:rsidRPr="00E53D27">
        <w:rPr>
          <w:rFonts w:ascii="Times New Roman" w:hAnsi="Times New Roman"/>
          <w:b w:val="0"/>
          <w:color w:val="auto"/>
          <w:sz w:val="24"/>
          <w:szCs w:val="24"/>
          <w:lang w:eastAsia="ru-RU"/>
        </w:rPr>
        <w:t xml:space="preserve"> Извещения запроса цен  читать в новой редакции, согласно приложению к настоящему Уведомлению.</w:t>
      </w:r>
    </w:p>
    <w:p w:rsidR="00FC5879" w:rsidRPr="00E53D27" w:rsidRDefault="00FC5879" w:rsidP="00FE3A46">
      <w:pPr>
        <w:spacing w:after="0"/>
        <w:rPr>
          <w:sz w:val="24"/>
          <w:szCs w:val="24"/>
          <w:lang w:eastAsia="ru-RU"/>
        </w:rPr>
      </w:pPr>
      <w:r w:rsidRPr="00E53D27">
        <w:rPr>
          <w:sz w:val="24"/>
          <w:szCs w:val="24"/>
          <w:lang w:eastAsia="ru-RU"/>
        </w:rPr>
        <w:tab/>
      </w:r>
    </w:p>
    <w:p w:rsidR="00FC5879" w:rsidRPr="00E53D27" w:rsidRDefault="00FC5879" w:rsidP="00FE3A46">
      <w:pPr>
        <w:spacing w:after="0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E53D27">
        <w:rPr>
          <w:rFonts w:ascii="Times New Roman" w:hAnsi="Times New Roman"/>
          <w:sz w:val="24"/>
          <w:szCs w:val="24"/>
          <w:lang w:eastAsia="ru-RU"/>
        </w:rPr>
        <w:t>Приложение:</w:t>
      </w:r>
    </w:p>
    <w:p w:rsidR="00FC5879" w:rsidRPr="00E53D27" w:rsidRDefault="00FC5879" w:rsidP="00FE3A46">
      <w:pPr>
        <w:spacing w:after="0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E53D27">
        <w:rPr>
          <w:rFonts w:ascii="Times New Roman" w:hAnsi="Times New Roman"/>
          <w:sz w:val="24"/>
          <w:szCs w:val="24"/>
          <w:lang w:eastAsia="ru-RU"/>
        </w:rPr>
        <w:t xml:space="preserve">1. Технические требования на </w:t>
      </w:r>
      <w:smartTag w:uri="urn:schemas-microsoft-com:office:smarttags" w:element="metricconverter">
        <w:smartTagPr>
          <w:attr w:name="ProductID" w:val="7 л"/>
        </w:smartTagPr>
        <w:r w:rsidRPr="00E53D27">
          <w:rPr>
            <w:rFonts w:ascii="Times New Roman" w:hAnsi="Times New Roman"/>
            <w:sz w:val="24"/>
            <w:szCs w:val="24"/>
            <w:lang w:eastAsia="ru-RU"/>
          </w:rPr>
          <w:t>7 л</w:t>
        </w:r>
      </w:smartTag>
      <w:r w:rsidRPr="00E53D27">
        <w:rPr>
          <w:rFonts w:ascii="Times New Roman" w:hAnsi="Times New Roman"/>
          <w:sz w:val="24"/>
          <w:szCs w:val="24"/>
          <w:lang w:eastAsia="ru-RU"/>
        </w:rPr>
        <w:t>.</w:t>
      </w:r>
    </w:p>
    <w:p w:rsidR="00FC5879" w:rsidRPr="00E53D27" w:rsidRDefault="00FC587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</w:p>
    <w:p w:rsidR="00FC5879" w:rsidRPr="00E53D27" w:rsidRDefault="00FC587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Подписи членов комиссии:</w:t>
      </w:r>
      <w:r w:rsidRPr="00E53D27">
        <w:rPr>
          <w:rFonts w:ascii="Times New Roman" w:hAnsi="Times New Roman"/>
          <w:sz w:val="24"/>
          <w:szCs w:val="24"/>
        </w:rPr>
        <w:tab/>
      </w:r>
    </w:p>
    <w:p w:rsidR="00FC5879" w:rsidRPr="00E53D27" w:rsidRDefault="00FC587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Председатель комиссии</w:t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С.В. Морозов</w:t>
      </w:r>
    </w:p>
    <w:p w:rsidR="00FC5879" w:rsidRPr="00E53D27" w:rsidRDefault="00FC587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Члены комиссии</w:t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С.П. Соколы</w:t>
      </w:r>
    </w:p>
    <w:p w:rsidR="00FC5879" w:rsidRPr="00E53D27" w:rsidRDefault="00FC587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А.Г. Чемулов</w:t>
      </w:r>
    </w:p>
    <w:p w:rsidR="00FC5879" w:rsidRPr="00E53D27" w:rsidRDefault="00FC587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Т.В. Акимушкина</w:t>
      </w:r>
    </w:p>
    <w:p w:rsidR="00FC5879" w:rsidRPr="00E53D27" w:rsidRDefault="00FC587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И.В. Романцова</w:t>
      </w:r>
    </w:p>
    <w:p w:rsidR="00FC5879" w:rsidRPr="00E53D27" w:rsidRDefault="00FC5879" w:rsidP="00E53D27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Секретарь комиссии</w:t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  <w:t>О.В. Балашова</w:t>
      </w:r>
      <w:r w:rsidRPr="00E53D27">
        <w:rPr>
          <w:sz w:val="24"/>
          <w:szCs w:val="24"/>
        </w:rPr>
        <w:t xml:space="preserve"> </w:t>
      </w:r>
    </w:p>
    <w:p w:rsidR="00FC5879" w:rsidRPr="008634E2" w:rsidRDefault="00FC5879">
      <w:pPr>
        <w:rPr>
          <w:rFonts w:ascii="Times New Roman" w:hAnsi="Times New Roman"/>
          <w:sz w:val="24"/>
          <w:szCs w:val="24"/>
        </w:rPr>
      </w:pPr>
    </w:p>
    <w:sectPr w:rsidR="00FC5879" w:rsidRPr="008634E2" w:rsidSect="008634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72A"/>
    <w:rsid w:val="000041AF"/>
    <w:rsid w:val="00012693"/>
    <w:rsid w:val="00030313"/>
    <w:rsid w:val="0003279C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F51"/>
    <w:rsid w:val="00096E7F"/>
    <w:rsid w:val="000A39C2"/>
    <w:rsid w:val="000A4440"/>
    <w:rsid w:val="000D2EEB"/>
    <w:rsid w:val="000E633B"/>
    <w:rsid w:val="000F0E12"/>
    <w:rsid w:val="000F5ABB"/>
    <w:rsid w:val="000F6713"/>
    <w:rsid w:val="00104BD3"/>
    <w:rsid w:val="00133FFD"/>
    <w:rsid w:val="00134C8C"/>
    <w:rsid w:val="00141EAE"/>
    <w:rsid w:val="001506EC"/>
    <w:rsid w:val="001554BF"/>
    <w:rsid w:val="00156F58"/>
    <w:rsid w:val="00162A36"/>
    <w:rsid w:val="00164215"/>
    <w:rsid w:val="001660DB"/>
    <w:rsid w:val="001674F2"/>
    <w:rsid w:val="00170B11"/>
    <w:rsid w:val="001742D7"/>
    <w:rsid w:val="00182BFC"/>
    <w:rsid w:val="00196877"/>
    <w:rsid w:val="001976B4"/>
    <w:rsid w:val="001B254B"/>
    <w:rsid w:val="001B6EBA"/>
    <w:rsid w:val="001C689E"/>
    <w:rsid w:val="001E106D"/>
    <w:rsid w:val="001E5396"/>
    <w:rsid w:val="001F4AE4"/>
    <w:rsid w:val="001F6A10"/>
    <w:rsid w:val="001F7137"/>
    <w:rsid w:val="00203CB6"/>
    <w:rsid w:val="0020462C"/>
    <w:rsid w:val="00211AC8"/>
    <w:rsid w:val="002130E3"/>
    <w:rsid w:val="00223541"/>
    <w:rsid w:val="00255298"/>
    <w:rsid w:val="002571B5"/>
    <w:rsid w:val="002647B7"/>
    <w:rsid w:val="00266782"/>
    <w:rsid w:val="00285E8F"/>
    <w:rsid w:val="00292177"/>
    <w:rsid w:val="002A694A"/>
    <w:rsid w:val="002A7E0E"/>
    <w:rsid w:val="002B6958"/>
    <w:rsid w:val="002C0AAF"/>
    <w:rsid w:val="002C5957"/>
    <w:rsid w:val="002D1DD9"/>
    <w:rsid w:val="002D3083"/>
    <w:rsid w:val="002E46B9"/>
    <w:rsid w:val="002F01C8"/>
    <w:rsid w:val="00306197"/>
    <w:rsid w:val="00313537"/>
    <w:rsid w:val="00324A20"/>
    <w:rsid w:val="003424A6"/>
    <w:rsid w:val="003442F3"/>
    <w:rsid w:val="00364ED8"/>
    <w:rsid w:val="00393B46"/>
    <w:rsid w:val="003942BB"/>
    <w:rsid w:val="0039440F"/>
    <w:rsid w:val="003B556E"/>
    <w:rsid w:val="003C03D1"/>
    <w:rsid w:val="003C3735"/>
    <w:rsid w:val="003E5676"/>
    <w:rsid w:val="0040231B"/>
    <w:rsid w:val="00402520"/>
    <w:rsid w:val="00415F37"/>
    <w:rsid w:val="00427F29"/>
    <w:rsid w:val="00433B1F"/>
    <w:rsid w:val="00436796"/>
    <w:rsid w:val="00440448"/>
    <w:rsid w:val="004426CC"/>
    <w:rsid w:val="00443FFB"/>
    <w:rsid w:val="00471486"/>
    <w:rsid w:val="00475660"/>
    <w:rsid w:val="00485BE3"/>
    <w:rsid w:val="004B77E9"/>
    <w:rsid w:val="004D3AC1"/>
    <w:rsid w:val="004E150C"/>
    <w:rsid w:val="004E245D"/>
    <w:rsid w:val="004E3C69"/>
    <w:rsid w:val="004F4B3B"/>
    <w:rsid w:val="00506C98"/>
    <w:rsid w:val="00512F15"/>
    <w:rsid w:val="0052009B"/>
    <w:rsid w:val="005221C3"/>
    <w:rsid w:val="00551E59"/>
    <w:rsid w:val="005563D7"/>
    <w:rsid w:val="0057337A"/>
    <w:rsid w:val="0059080F"/>
    <w:rsid w:val="00590ED3"/>
    <w:rsid w:val="00595697"/>
    <w:rsid w:val="005B63BD"/>
    <w:rsid w:val="005C42A6"/>
    <w:rsid w:val="005E2480"/>
    <w:rsid w:val="005E2BC1"/>
    <w:rsid w:val="005F0CAD"/>
    <w:rsid w:val="00603AC5"/>
    <w:rsid w:val="00604F80"/>
    <w:rsid w:val="0061246A"/>
    <w:rsid w:val="00615242"/>
    <w:rsid w:val="00617B31"/>
    <w:rsid w:val="00634CB9"/>
    <w:rsid w:val="0063638B"/>
    <w:rsid w:val="00646D6C"/>
    <w:rsid w:val="006473D9"/>
    <w:rsid w:val="00653F49"/>
    <w:rsid w:val="0066095B"/>
    <w:rsid w:val="006649E0"/>
    <w:rsid w:val="006802DA"/>
    <w:rsid w:val="00682F84"/>
    <w:rsid w:val="006918EC"/>
    <w:rsid w:val="0069747A"/>
    <w:rsid w:val="006A3F42"/>
    <w:rsid w:val="006B03D5"/>
    <w:rsid w:val="006D17D5"/>
    <w:rsid w:val="006D553D"/>
    <w:rsid w:val="006D794E"/>
    <w:rsid w:val="006F1977"/>
    <w:rsid w:val="006F4F18"/>
    <w:rsid w:val="007015D1"/>
    <w:rsid w:val="007110E8"/>
    <w:rsid w:val="0071157E"/>
    <w:rsid w:val="0072430A"/>
    <w:rsid w:val="007243BA"/>
    <w:rsid w:val="00740ED1"/>
    <w:rsid w:val="00741031"/>
    <w:rsid w:val="0074147C"/>
    <w:rsid w:val="0074318A"/>
    <w:rsid w:val="00745E5B"/>
    <w:rsid w:val="0075252A"/>
    <w:rsid w:val="007553F6"/>
    <w:rsid w:val="007608D5"/>
    <w:rsid w:val="00776CE0"/>
    <w:rsid w:val="00795A37"/>
    <w:rsid w:val="007A403F"/>
    <w:rsid w:val="007A6C58"/>
    <w:rsid w:val="007B3433"/>
    <w:rsid w:val="007B42C8"/>
    <w:rsid w:val="007B6397"/>
    <w:rsid w:val="007C258B"/>
    <w:rsid w:val="007C35F1"/>
    <w:rsid w:val="007C5211"/>
    <w:rsid w:val="007D2D92"/>
    <w:rsid w:val="007D5530"/>
    <w:rsid w:val="007E40FA"/>
    <w:rsid w:val="007E7E3B"/>
    <w:rsid w:val="007F24F4"/>
    <w:rsid w:val="007F4577"/>
    <w:rsid w:val="00800E1B"/>
    <w:rsid w:val="00800E1D"/>
    <w:rsid w:val="00803610"/>
    <w:rsid w:val="00807C5D"/>
    <w:rsid w:val="00821D6A"/>
    <w:rsid w:val="0082598B"/>
    <w:rsid w:val="0084223E"/>
    <w:rsid w:val="00854AA7"/>
    <w:rsid w:val="00854B5D"/>
    <w:rsid w:val="008634E2"/>
    <w:rsid w:val="0086583D"/>
    <w:rsid w:val="0086726E"/>
    <w:rsid w:val="00877D72"/>
    <w:rsid w:val="00882EA5"/>
    <w:rsid w:val="008831BC"/>
    <w:rsid w:val="00887BF0"/>
    <w:rsid w:val="00891489"/>
    <w:rsid w:val="008B272E"/>
    <w:rsid w:val="008B7E84"/>
    <w:rsid w:val="008C6519"/>
    <w:rsid w:val="008C6AB4"/>
    <w:rsid w:val="008D1826"/>
    <w:rsid w:val="008E2ECE"/>
    <w:rsid w:val="008E5DB3"/>
    <w:rsid w:val="008E69DC"/>
    <w:rsid w:val="008E73CE"/>
    <w:rsid w:val="008E7C52"/>
    <w:rsid w:val="009110A2"/>
    <w:rsid w:val="009305CB"/>
    <w:rsid w:val="00933F5E"/>
    <w:rsid w:val="009352B3"/>
    <w:rsid w:val="00942DF4"/>
    <w:rsid w:val="00942FEE"/>
    <w:rsid w:val="00955B5E"/>
    <w:rsid w:val="00972D6D"/>
    <w:rsid w:val="00975D9B"/>
    <w:rsid w:val="00982EE9"/>
    <w:rsid w:val="00985852"/>
    <w:rsid w:val="00993DA8"/>
    <w:rsid w:val="009A4234"/>
    <w:rsid w:val="009B62FE"/>
    <w:rsid w:val="009C1739"/>
    <w:rsid w:val="009D5517"/>
    <w:rsid w:val="00A01C3D"/>
    <w:rsid w:val="00A1046E"/>
    <w:rsid w:val="00A15388"/>
    <w:rsid w:val="00A24C49"/>
    <w:rsid w:val="00A400E4"/>
    <w:rsid w:val="00A464A4"/>
    <w:rsid w:val="00A46FA3"/>
    <w:rsid w:val="00A478FE"/>
    <w:rsid w:val="00A50922"/>
    <w:rsid w:val="00A62A8E"/>
    <w:rsid w:val="00A633B7"/>
    <w:rsid w:val="00A65F78"/>
    <w:rsid w:val="00A76DE7"/>
    <w:rsid w:val="00A81003"/>
    <w:rsid w:val="00A87B15"/>
    <w:rsid w:val="00A9666F"/>
    <w:rsid w:val="00AA4A3E"/>
    <w:rsid w:val="00AC5538"/>
    <w:rsid w:val="00AD160F"/>
    <w:rsid w:val="00AD287D"/>
    <w:rsid w:val="00AD28BB"/>
    <w:rsid w:val="00AD5321"/>
    <w:rsid w:val="00AE0ED1"/>
    <w:rsid w:val="00AE6221"/>
    <w:rsid w:val="00B0041E"/>
    <w:rsid w:val="00B024BA"/>
    <w:rsid w:val="00B14D87"/>
    <w:rsid w:val="00B209F6"/>
    <w:rsid w:val="00B30EE9"/>
    <w:rsid w:val="00B42011"/>
    <w:rsid w:val="00B4357F"/>
    <w:rsid w:val="00B46937"/>
    <w:rsid w:val="00B476AB"/>
    <w:rsid w:val="00B52356"/>
    <w:rsid w:val="00B53968"/>
    <w:rsid w:val="00B55A60"/>
    <w:rsid w:val="00B55EFF"/>
    <w:rsid w:val="00B63299"/>
    <w:rsid w:val="00B6664C"/>
    <w:rsid w:val="00B717CF"/>
    <w:rsid w:val="00B823C5"/>
    <w:rsid w:val="00B828CD"/>
    <w:rsid w:val="00B95C8D"/>
    <w:rsid w:val="00BB6AE2"/>
    <w:rsid w:val="00BC5E4F"/>
    <w:rsid w:val="00BD0919"/>
    <w:rsid w:val="00C10D4A"/>
    <w:rsid w:val="00C16270"/>
    <w:rsid w:val="00C201EC"/>
    <w:rsid w:val="00C260FD"/>
    <w:rsid w:val="00C46E9C"/>
    <w:rsid w:val="00C657DD"/>
    <w:rsid w:val="00C664A5"/>
    <w:rsid w:val="00C730DB"/>
    <w:rsid w:val="00C812DF"/>
    <w:rsid w:val="00C84D90"/>
    <w:rsid w:val="00C8501C"/>
    <w:rsid w:val="00C85F1E"/>
    <w:rsid w:val="00C9248B"/>
    <w:rsid w:val="00C92EED"/>
    <w:rsid w:val="00CC76F4"/>
    <w:rsid w:val="00CC7FF2"/>
    <w:rsid w:val="00CE3978"/>
    <w:rsid w:val="00CF3D81"/>
    <w:rsid w:val="00D11068"/>
    <w:rsid w:val="00D1291E"/>
    <w:rsid w:val="00D237DF"/>
    <w:rsid w:val="00D23F29"/>
    <w:rsid w:val="00D30229"/>
    <w:rsid w:val="00D31CE5"/>
    <w:rsid w:val="00D73577"/>
    <w:rsid w:val="00D73BC2"/>
    <w:rsid w:val="00D7447B"/>
    <w:rsid w:val="00D77389"/>
    <w:rsid w:val="00D91BE4"/>
    <w:rsid w:val="00DD0D4A"/>
    <w:rsid w:val="00DD472A"/>
    <w:rsid w:val="00DD5894"/>
    <w:rsid w:val="00DD7E9A"/>
    <w:rsid w:val="00DF3F81"/>
    <w:rsid w:val="00E05A69"/>
    <w:rsid w:val="00E07390"/>
    <w:rsid w:val="00E128B5"/>
    <w:rsid w:val="00E37E39"/>
    <w:rsid w:val="00E42C61"/>
    <w:rsid w:val="00E46BCC"/>
    <w:rsid w:val="00E53D27"/>
    <w:rsid w:val="00E65E7E"/>
    <w:rsid w:val="00E84052"/>
    <w:rsid w:val="00E86233"/>
    <w:rsid w:val="00E92D25"/>
    <w:rsid w:val="00EA1083"/>
    <w:rsid w:val="00EA784C"/>
    <w:rsid w:val="00EB0E5C"/>
    <w:rsid w:val="00EB1448"/>
    <w:rsid w:val="00EC5646"/>
    <w:rsid w:val="00EC5CFB"/>
    <w:rsid w:val="00EC715C"/>
    <w:rsid w:val="00ED4F82"/>
    <w:rsid w:val="00ED5789"/>
    <w:rsid w:val="00ED6536"/>
    <w:rsid w:val="00EE2377"/>
    <w:rsid w:val="00EF3264"/>
    <w:rsid w:val="00F03473"/>
    <w:rsid w:val="00F04A38"/>
    <w:rsid w:val="00F11C1F"/>
    <w:rsid w:val="00F15B44"/>
    <w:rsid w:val="00F21859"/>
    <w:rsid w:val="00F227F1"/>
    <w:rsid w:val="00F312F8"/>
    <w:rsid w:val="00F31AFE"/>
    <w:rsid w:val="00F350DC"/>
    <w:rsid w:val="00F35DD0"/>
    <w:rsid w:val="00F85754"/>
    <w:rsid w:val="00F85C02"/>
    <w:rsid w:val="00F94A68"/>
    <w:rsid w:val="00FB3E9E"/>
    <w:rsid w:val="00FB4705"/>
    <w:rsid w:val="00FB6D72"/>
    <w:rsid w:val="00FC192C"/>
    <w:rsid w:val="00FC3754"/>
    <w:rsid w:val="00FC5879"/>
    <w:rsid w:val="00FE30C8"/>
    <w:rsid w:val="00FE3A46"/>
    <w:rsid w:val="00FF24C5"/>
    <w:rsid w:val="00FF7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A36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634E2"/>
    <w:rPr>
      <w:rFonts w:ascii="Cambria" w:hAnsi="Cambria" w:cs="Times New Roman"/>
      <w:b/>
      <w:bCs/>
      <w:color w:val="4F81BD"/>
      <w:sz w:val="26"/>
      <w:szCs w:val="26"/>
    </w:rPr>
  </w:style>
  <w:style w:type="character" w:styleId="Hyperlink">
    <w:name w:val="Hyperlink"/>
    <w:basedOn w:val="DefaultParagraphFont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Normal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ListParagraph">
    <w:name w:val="List Paragraph"/>
    <w:basedOn w:val="Normal"/>
    <w:uiPriority w:val="99"/>
    <w:qFormat/>
    <w:rsid w:val="00877D72"/>
    <w:pPr>
      <w:ind w:left="720"/>
      <w:contextualSpacing/>
    </w:pPr>
  </w:style>
  <w:style w:type="paragraph" w:customStyle="1" w:styleId="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785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8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85175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8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78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78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785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78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78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785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785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78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78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678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239</Words>
  <Characters>1364</Characters>
  <Application>Microsoft Office Outlook</Application>
  <DocSecurity>0</DocSecurity>
  <Lines>0</Lines>
  <Paragraphs>0</Paragraphs>
  <ScaleCrop>false</ScaleCrop>
  <Company>НИКИРЭТ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 </dc:title>
  <dc:subject/>
  <dc:creator>Соколы Светлана Петровна</dc:creator>
  <cp:keywords/>
  <dc:description/>
  <cp:lastModifiedBy>KIRPICHOV</cp:lastModifiedBy>
  <cp:revision>3</cp:revision>
  <cp:lastPrinted>2012-06-13T04:49:00Z</cp:lastPrinted>
  <dcterms:created xsi:type="dcterms:W3CDTF">2012-06-13T04:53:00Z</dcterms:created>
  <dcterms:modified xsi:type="dcterms:W3CDTF">2012-06-13T05:06:00Z</dcterms:modified>
</cp:coreProperties>
</file>