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9C" w:rsidRPr="00041DAF" w:rsidRDefault="0003629C" w:rsidP="0003629C">
      <w:pPr>
        <w:jc w:val="center"/>
        <w:outlineLvl w:val="0"/>
        <w:rPr>
          <w:b/>
          <w:sz w:val="28"/>
          <w:szCs w:val="28"/>
        </w:rPr>
      </w:pPr>
      <w:bookmarkStart w:id="0" w:name="_Toc334682719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03629C" w:rsidRPr="00C12007" w:rsidRDefault="0003629C" w:rsidP="000362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3629C" w:rsidRPr="001B5D7A" w:rsidRDefault="0003629C" w:rsidP="000362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3629C" w:rsidRPr="001B5D7A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03629C" w:rsidRPr="001B5D7A" w:rsidRDefault="0003629C" w:rsidP="0003629C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03629C" w:rsidRPr="001B5D7A" w:rsidRDefault="0003629C" w:rsidP="0003629C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03629C" w:rsidRPr="001B5D7A" w:rsidRDefault="0003629C" w:rsidP="000362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1B5D7A">
          <w:rPr>
            <w:rStyle w:val="a5"/>
            <w:sz w:val="28"/>
            <w:szCs w:val="28"/>
          </w:rPr>
          <w:t>zakupki@givnipiet.ru</w:t>
        </w:r>
      </w:hyperlink>
    </w:p>
    <w:p w:rsidR="0003629C" w:rsidRPr="001B5D7A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Организатор конкурса: </w:t>
      </w:r>
      <w:r w:rsidRPr="001B5D7A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3629C" w:rsidRPr="001B5D7A" w:rsidRDefault="0003629C" w:rsidP="0003629C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03629C" w:rsidRPr="001B5D7A" w:rsidRDefault="0003629C" w:rsidP="0003629C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03629C" w:rsidRPr="00FA6272" w:rsidRDefault="0003629C" w:rsidP="000362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FA6272">
          <w:rPr>
            <w:rStyle w:val="a5"/>
            <w:sz w:val="28"/>
            <w:szCs w:val="28"/>
          </w:rPr>
          <w:t>zakupki@givnipiet.ru</w:t>
        </w:r>
      </w:hyperlink>
    </w:p>
    <w:p w:rsidR="0003629C" w:rsidRPr="00D55E03" w:rsidRDefault="0003629C" w:rsidP="0003629C">
      <w:pPr>
        <w:ind w:firstLine="709"/>
        <w:contextualSpacing/>
        <w:jc w:val="both"/>
        <w:rPr>
          <w:sz w:val="20"/>
          <w:szCs w:val="20"/>
        </w:rPr>
      </w:pPr>
      <w:r w:rsidRPr="00FA627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FA6272">
          <w:rPr>
            <w:rStyle w:val="a5"/>
            <w:sz w:val="28"/>
            <w:szCs w:val="28"/>
          </w:rPr>
          <w:t>zakupki@givnipiet.ru</w:t>
        </w:r>
      </w:hyperlink>
      <w:r w:rsidRPr="00FA6272">
        <w:rPr>
          <w:sz w:val="28"/>
          <w:szCs w:val="28"/>
        </w:rPr>
        <w:t xml:space="preserve">, </w:t>
      </w:r>
      <w:r w:rsidRPr="001D4782">
        <w:rPr>
          <w:sz w:val="28"/>
          <w:szCs w:val="28"/>
        </w:rPr>
        <w:t xml:space="preserve">по вопросам </w:t>
      </w:r>
      <w:r w:rsidRPr="00C44B6B">
        <w:rPr>
          <w:sz w:val="28"/>
          <w:szCs w:val="28"/>
        </w:rPr>
        <w:t>технического задания</w:t>
      </w:r>
      <w:r>
        <w:rPr>
          <w:sz w:val="28"/>
          <w:szCs w:val="28"/>
        </w:rPr>
        <w:t>:</w:t>
      </w:r>
      <w:r w:rsidRPr="001D4782">
        <w:rPr>
          <w:sz w:val="28"/>
          <w:szCs w:val="28"/>
        </w:rPr>
        <w:t xml:space="preserve"> </w:t>
      </w:r>
      <w:r w:rsidRPr="00C44B6B">
        <w:rPr>
          <w:sz w:val="28"/>
          <w:szCs w:val="28"/>
        </w:rPr>
        <w:t>Николаев Лев Юрьевич. Тел.: (812) 458-78-51</w:t>
      </w:r>
      <w:r>
        <w:rPr>
          <w:sz w:val="28"/>
          <w:szCs w:val="28"/>
        </w:rPr>
        <w:t>.</w:t>
      </w:r>
    </w:p>
    <w:p w:rsidR="0003629C" w:rsidRPr="00641CF5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 w:rsidRPr="00C76BE6">
        <w:rPr>
          <w:sz w:val="28"/>
          <w:szCs w:val="28"/>
        </w:rPr>
        <w:t>конструирование</w:t>
      </w:r>
      <w:r w:rsidRPr="000B009D">
        <w:rPr>
          <w:sz w:val="28"/>
          <w:szCs w:val="28"/>
        </w:rPr>
        <w:t xml:space="preserve">, изготовление и поставку контроля </w:t>
      </w:r>
      <w:proofErr w:type="gramStart"/>
      <w:r w:rsidRPr="000B009D">
        <w:rPr>
          <w:sz w:val="28"/>
          <w:szCs w:val="28"/>
        </w:rPr>
        <w:t>α-</w:t>
      </w:r>
      <w:proofErr w:type="gramEnd"/>
      <w:r w:rsidRPr="000B009D">
        <w:rPr>
          <w:sz w:val="28"/>
          <w:szCs w:val="28"/>
        </w:rPr>
        <w:t>загрязнения наружной поверхности ТВС и дезактивации</w:t>
      </w:r>
      <w:r>
        <w:rPr>
          <w:sz w:val="28"/>
          <w:szCs w:val="28"/>
        </w:rPr>
        <w:t xml:space="preserve">. </w:t>
      </w:r>
    </w:p>
    <w:p w:rsidR="0003629C" w:rsidRPr="00641CF5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>Состав и объем товара: в соответствии с проектом Договора (</w:t>
      </w:r>
      <w:r>
        <w:rPr>
          <w:sz w:val="28"/>
          <w:szCs w:val="28"/>
        </w:rPr>
        <w:t>часть 2 Документации</w:t>
      </w:r>
      <w:r w:rsidRPr="00641CF5">
        <w:rPr>
          <w:sz w:val="28"/>
          <w:szCs w:val="28"/>
        </w:rPr>
        <w:t>).</w:t>
      </w:r>
    </w:p>
    <w:p w:rsidR="0003629C" w:rsidRPr="001E3CC3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Срок поставки товара/выполнения работ: </w:t>
      </w:r>
      <w:r>
        <w:rPr>
          <w:sz w:val="28"/>
          <w:szCs w:val="28"/>
        </w:rPr>
        <w:t xml:space="preserve">не позднее </w:t>
      </w:r>
      <w:r w:rsidRPr="001E3CC3">
        <w:rPr>
          <w:sz w:val="28"/>
          <w:szCs w:val="28"/>
        </w:rPr>
        <w:t xml:space="preserve">15 </w:t>
      </w:r>
      <w:r w:rsidRPr="001E3CC3">
        <w:rPr>
          <w:sz w:val="28"/>
          <w:szCs w:val="20"/>
        </w:rPr>
        <w:t>ноября 2013 года.</w:t>
      </w:r>
    </w:p>
    <w:p w:rsidR="0003629C" w:rsidRDefault="0003629C" w:rsidP="0003629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>/</w:t>
      </w:r>
      <w:r w:rsidRPr="00296B2C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работ</w:t>
      </w:r>
      <w:r w:rsidRPr="001D4782">
        <w:rPr>
          <w:sz w:val="28"/>
          <w:szCs w:val="28"/>
        </w:rPr>
        <w:t xml:space="preserve">: </w:t>
      </w:r>
    </w:p>
    <w:p w:rsidR="0003629C" w:rsidRPr="00641CF5" w:rsidRDefault="0003629C" w:rsidP="0003629C">
      <w:pPr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- для вагонов и 20 тонных контейнеров: ст. Базаиха </w:t>
      </w:r>
      <w:proofErr w:type="gramStart"/>
      <w:r w:rsidRPr="00641CF5">
        <w:rPr>
          <w:sz w:val="28"/>
          <w:szCs w:val="28"/>
        </w:rPr>
        <w:t>Красноярской</w:t>
      </w:r>
      <w:proofErr w:type="gramEnd"/>
      <w:r w:rsidRPr="00641CF5">
        <w:rPr>
          <w:sz w:val="28"/>
          <w:szCs w:val="28"/>
        </w:rPr>
        <w:t xml:space="preserve"> ж.д., г. Железногорск, грузополучатель - ФГУП «ГХК»;</w:t>
      </w:r>
    </w:p>
    <w:p w:rsidR="0003629C" w:rsidRPr="00641CF5" w:rsidRDefault="0003629C" w:rsidP="0003629C">
      <w:pPr>
        <w:jc w:val="both"/>
        <w:rPr>
          <w:sz w:val="28"/>
          <w:szCs w:val="28"/>
        </w:rPr>
      </w:pPr>
      <w:r w:rsidRPr="00641CF5">
        <w:rPr>
          <w:sz w:val="28"/>
          <w:szCs w:val="28"/>
        </w:rPr>
        <w:t>- для контейнеров менее 20 тонн: ст. Красноярск, грузополучатель - ФГУП «ГХК»;</w:t>
      </w:r>
    </w:p>
    <w:p w:rsidR="0003629C" w:rsidRPr="00641CF5" w:rsidRDefault="0003629C" w:rsidP="0003629C">
      <w:pPr>
        <w:pStyle w:val="a3"/>
        <w:ind w:firstLine="0"/>
        <w:rPr>
          <w:sz w:val="28"/>
          <w:szCs w:val="28"/>
        </w:rPr>
      </w:pPr>
      <w:r w:rsidRPr="00641CF5">
        <w:rPr>
          <w:sz w:val="28"/>
          <w:szCs w:val="28"/>
        </w:rPr>
        <w:t xml:space="preserve">- грузобагажное отделение – ст. Красноярск </w:t>
      </w:r>
      <w:proofErr w:type="gramStart"/>
      <w:r w:rsidRPr="00641CF5">
        <w:rPr>
          <w:sz w:val="28"/>
          <w:szCs w:val="28"/>
        </w:rPr>
        <w:t>Красноярской</w:t>
      </w:r>
      <w:proofErr w:type="gramEnd"/>
      <w:r w:rsidRPr="00641CF5">
        <w:rPr>
          <w:sz w:val="28"/>
          <w:szCs w:val="28"/>
        </w:rPr>
        <w:t xml:space="preserve"> ж.д., грузополучатель - ФГУП «ГХК».</w:t>
      </w:r>
    </w:p>
    <w:p w:rsidR="0003629C" w:rsidRDefault="0003629C" w:rsidP="0003629C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 xml:space="preserve">- для автотранспорта - ЗАТО Железногорск, </w:t>
      </w:r>
      <w:proofErr w:type="gramStart"/>
      <w:r w:rsidRPr="00641CF5">
        <w:rPr>
          <w:sz w:val="28"/>
          <w:szCs w:val="28"/>
        </w:rPr>
        <w:t>г</w:t>
      </w:r>
      <w:proofErr w:type="gramEnd"/>
      <w:r w:rsidRPr="00641CF5">
        <w:rPr>
          <w:sz w:val="28"/>
          <w:szCs w:val="28"/>
        </w:rPr>
        <w:t>. Железногорск, ул. Ленина 76, склад ТСЦ ФГУП «ГХК»</w:t>
      </w:r>
      <w:r>
        <w:rPr>
          <w:sz w:val="28"/>
          <w:szCs w:val="28"/>
        </w:rPr>
        <w:t>.</w:t>
      </w:r>
      <w:r w:rsidRPr="005409D1">
        <w:rPr>
          <w:sz w:val="28"/>
          <w:szCs w:val="28"/>
        </w:rPr>
        <w:t xml:space="preserve"> </w:t>
      </w:r>
    </w:p>
    <w:p w:rsidR="0003629C" w:rsidRPr="00FA6272" w:rsidRDefault="0003629C" w:rsidP="0003629C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3629C" w:rsidRPr="00FA6272" w:rsidRDefault="0003629C" w:rsidP="0003629C">
      <w:pPr>
        <w:tabs>
          <w:tab w:val="num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FA6272">
          <w:rPr>
            <w:sz w:val="28"/>
            <w:szCs w:val="28"/>
          </w:rPr>
          <w:t>www.a-k-d.ru</w:t>
        </w:r>
      </w:hyperlink>
      <w:r w:rsidRPr="00FA627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3629C" w:rsidRPr="00FA6272" w:rsidRDefault="0003629C" w:rsidP="000362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629C" w:rsidRPr="00FA6272" w:rsidRDefault="0003629C" w:rsidP="000362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3629C" w:rsidRPr="00FA6272" w:rsidRDefault="0003629C" w:rsidP="0003629C">
      <w:pPr>
        <w:suppressAutoHyphens/>
        <w:ind w:firstLine="709"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3629C" w:rsidRPr="009A7819" w:rsidRDefault="0003629C" w:rsidP="000362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A6272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FA6272">
        <w:rPr>
          <w:sz w:val="28"/>
          <w:szCs w:val="28"/>
        </w:rPr>
        <w:t>и ООО</w:t>
      </w:r>
      <w:proofErr w:type="gramEnd"/>
      <w:r w:rsidRPr="00FA6272">
        <w:rPr>
          <w:sz w:val="28"/>
          <w:szCs w:val="28"/>
        </w:rPr>
        <w:t xml:space="preserve"> «Аукционный</w:t>
      </w:r>
      <w:r w:rsidRPr="009A7819">
        <w:rPr>
          <w:sz w:val="28"/>
          <w:szCs w:val="28"/>
        </w:rPr>
        <w:t xml:space="preserve">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03629C" w:rsidRPr="00C50E7D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Cs/>
          <w:sz w:val="28"/>
          <w:szCs w:val="28"/>
          <w:shd w:val="clear" w:color="auto" w:fill="FDE9D9"/>
        </w:rPr>
      </w:pPr>
      <w:r w:rsidRPr="009A7819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3"/>
        <w:gridCol w:w="4620"/>
      </w:tblGrid>
      <w:tr w:rsidR="0003629C" w:rsidRPr="00D81AFF" w:rsidTr="003D677E">
        <w:tc>
          <w:tcPr>
            <w:tcW w:w="5103" w:type="dxa"/>
          </w:tcPr>
          <w:p w:rsidR="0003629C" w:rsidRPr="00D81AFF" w:rsidRDefault="0003629C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3629C" w:rsidRPr="00D81AFF" w:rsidRDefault="0003629C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16 000 000,00</w:t>
            </w:r>
          </w:p>
        </w:tc>
      </w:tr>
      <w:tr w:rsidR="0003629C" w:rsidRPr="00D81AFF" w:rsidTr="003D677E">
        <w:tc>
          <w:tcPr>
            <w:tcW w:w="5103" w:type="dxa"/>
          </w:tcPr>
          <w:p w:rsidR="0003629C" w:rsidRPr="00D81AFF" w:rsidRDefault="0003629C" w:rsidP="003D677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3629C" w:rsidRPr="00D81AFF" w:rsidRDefault="0003629C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55F60">
              <w:rPr>
                <w:b/>
                <w:sz w:val="28"/>
                <w:szCs w:val="28"/>
              </w:rPr>
              <w:t>13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559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322,03</w:t>
            </w:r>
          </w:p>
        </w:tc>
      </w:tr>
      <w:tr w:rsidR="0003629C" w:rsidRPr="00D81AFF" w:rsidTr="003D677E">
        <w:tc>
          <w:tcPr>
            <w:tcW w:w="5103" w:type="dxa"/>
          </w:tcPr>
          <w:p w:rsidR="0003629C" w:rsidRPr="00D81AFF" w:rsidRDefault="0003629C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3629C" w:rsidRPr="00D81AFF" w:rsidRDefault="0003629C" w:rsidP="0003629C">
            <w:pPr>
              <w:numPr>
                <w:ilvl w:val="0"/>
                <w:numId w:val="2"/>
              </w:numPr>
              <w:ind w:left="318" w:firstLine="0"/>
              <w:jc w:val="center"/>
              <w:rPr>
                <w:b/>
                <w:sz w:val="28"/>
                <w:szCs w:val="28"/>
              </w:rPr>
            </w:pPr>
            <w:r w:rsidRPr="00C55F60">
              <w:rPr>
                <w:b/>
                <w:sz w:val="28"/>
                <w:szCs w:val="28"/>
              </w:rPr>
              <w:t>440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55F60">
              <w:rPr>
                <w:b/>
                <w:sz w:val="28"/>
                <w:szCs w:val="28"/>
              </w:rPr>
              <w:t>677,9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</w:tbl>
    <w:p w:rsidR="0003629C" w:rsidRPr="001678FE" w:rsidRDefault="0003629C" w:rsidP="0003629C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641CF5">
        <w:rPr>
          <w:sz w:val="28"/>
          <w:szCs w:val="28"/>
        </w:rPr>
        <w:tab/>
      </w:r>
      <w:r w:rsidRPr="001678FE">
        <w:rPr>
          <w:sz w:val="28"/>
          <w:szCs w:val="28"/>
        </w:rPr>
        <w:t>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РФ.</w:t>
      </w:r>
    </w:p>
    <w:p w:rsidR="0003629C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3629C" w:rsidRPr="009A7819" w:rsidRDefault="0003629C" w:rsidP="0003629C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9A7819">
        <w:rPr>
          <w:rStyle w:val="a5"/>
          <w:sz w:val="28"/>
          <w:szCs w:val="28"/>
        </w:rPr>
        <w:t xml:space="preserve"> </w:t>
      </w:r>
      <w:hyperlink r:id="rId10" w:history="1">
        <w:r w:rsidRPr="009A7819">
          <w:rPr>
            <w:rStyle w:val="a5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093DC3">
        <w:rPr>
          <w:b/>
          <w:sz w:val="28"/>
          <w:szCs w:val="28"/>
        </w:rPr>
        <w:t>800</w:t>
      </w:r>
      <w:r>
        <w:rPr>
          <w:b/>
          <w:sz w:val="28"/>
          <w:szCs w:val="28"/>
        </w:rPr>
        <w:t xml:space="preserve"> </w:t>
      </w:r>
      <w:r w:rsidRPr="00093DC3">
        <w:rPr>
          <w:b/>
          <w:sz w:val="28"/>
          <w:szCs w:val="28"/>
        </w:rPr>
        <w:t>000</w:t>
      </w:r>
      <w:r w:rsidRPr="000659A8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00</w:t>
      </w:r>
      <w:r w:rsidRPr="000659A8">
        <w:rPr>
          <w:b/>
          <w:sz w:val="28"/>
          <w:szCs w:val="28"/>
        </w:rPr>
        <w:t xml:space="preserve"> копеек,</w:t>
      </w:r>
      <w:r w:rsidRPr="002B7C3E">
        <w:rPr>
          <w:sz w:val="28"/>
          <w:szCs w:val="28"/>
        </w:rPr>
        <w:t xml:space="preserve"> НДС не облагается.</w:t>
      </w:r>
      <w:r>
        <w:rPr>
          <w:sz w:val="28"/>
          <w:szCs w:val="28"/>
        </w:rPr>
        <w:t xml:space="preserve"> </w:t>
      </w:r>
      <w:r w:rsidRPr="009A7819">
        <w:rPr>
          <w:sz w:val="28"/>
          <w:szCs w:val="28"/>
        </w:rPr>
        <w:t>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цены: возможна</w:t>
      </w:r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3629C" w:rsidRPr="009A7819" w:rsidRDefault="0003629C" w:rsidP="0003629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1030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26 ноября </w:t>
      </w:r>
      <w:r w:rsidRPr="00C50E7D">
        <w:rPr>
          <w:b/>
          <w:sz w:val="28"/>
          <w:szCs w:val="28"/>
        </w:rPr>
        <w:t>20</w:t>
      </w:r>
      <w:r w:rsidRPr="000147B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26 ноября</w:t>
      </w:r>
      <w:r w:rsidRPr="009A781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03629C" w:rsidRPr="00784987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11 декабря</w:t>
      </w:r>
      <w:r w:rsidRPr="00784987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784987">
        <w:rPr>
          <w:b/>
          <w:sz w:val="28"/>
          <w:szCs w:val="28"/>
        </w:rPr>
        <w:t xml:space="preserve"> года.</w:t>
      </w:r>
    </w:p>
    <w:p w:rsidR="0003629C" w:rsidRPr="00784987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18 декабря</w:t>
      </w:r>
      <w:r w:rsidRPr="00784987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784987">
        <w:rPr>
          <w:b/>
          <w:sz w:val="28"/>
          <w:szCs w:val="28"/>
        </w:rPr>
        <w:t xml:space="preserve"> года.</w:t>
      </w:r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03629C" w:rsidRPr="00B06CDD" w:rsidRDefault="0003629C" w:rsidP="0003629C">
      <w:pPr>
        <w:shd w:val="clear" w:color="auto" w:fill="FFFFFF"/>
        <w:tabs>
          <w:tab w:val="left" w:pos="426"/>
        </w:tabs>
        <w:spacing w:before="122"/>
        <w:jc w:val="both"/>
        <w:rPr>
          <w:color w:val="000000"/>
          <w:spacing w:val="-3"/>
          <w:sz w:val="28"/>
        </w:rPr>
      </w:pPr>
      <w:r w:rsidRPr="009A7819">
        <w:rPr>
          <w:sz w:val="28"/>
          <w:szCs w:val="28"/>
        </w:rPr>
        <w:t xml:space="preserve">Форма, размер и срок </w:t>
      </w:r>
      <w:proofErr w:type="gramStart"/>
      <w:r w:rsidRPr="009A7819">
        <w:rPr>
          <w:sz w:val="28"/>
          <w:szCs w:val="28"/>
        </w:rPr>
        <w:t>предоставления обеспечения исполнения договора</w:t>
      </w:r>
      <w:r>
        <w:rPr>
          <w:sz w:val="28"/>
          <w:szCs w:val="28"/>
        </w:rPr>
        <w:t>/ возврата аванса</w:t>
      </w:r>
      <w:proofErr w:type="gramEnd"/>
      <w:r w:rsidRPr="009A7819">
        <w:rPr>
          <w:sz w:val="28"/>
          <w:szCs w:val="28"/>
        </w:rPr>
        <w:t xml:space="preserve">: </w:t>
      </w:r>
      <w:r w:rsidRPr="00B06CDD">
        <w:rPr>
          <w:b/>
          <w:sz w:val="28"/>
        </w:rPr>
        <w:t>Исполнитель</w:t>
      </w:r>
      <w:r w:rsidRPr="00B06CDD">
        <w:rPr>
          <w:color w:val="000000"/>
          <w:spacing w:val="1"/>
          <w:sz w:val="28"/>
        </w:rPr>
        <w:t xml:space="preserve">   при   заключении   Договора   должен </w:t>
      </w:r>
      <w:r w:rsidRPr="00B06CDD">
        <w:rPr>
          <w:color w:val="000000"/>
          <w:spacing w:val="2"/>
          <w:sz w:val="28"/>
        </w:rPr>
        <w:t xml:space="preserve">предоставить   </w:t>
      </w:r>
      <w:r w:rsidRPr="00B06CDD">
        <w:rPr>
          <w:b/>
          <w:color w:val="000000"/>
          <w:spacing w:val="2"/>
          <w:sz w:val="28"/>
        </w:rPr>
        <w:t>Заказчику</w:t>
      </w:r>
      <w:r w:rsidRPr="00B06CDD">
        <w:rPr>
          <w:color w:val="000000"/>
          <w:spacing w:val="2"/>
          <w:sz w:val="28"/>
        </w:rPr>
        <w:t xml:space="preserve">   обеспечение   исполнения Договора  в   форме </w:t>
      </w:r>
      <w:r w:rsidRPr="00B06CDD">
        <w:rPr>
          <w:color w:val="000000"/>
          <w:spacing w:val="-2"/>
          <w:sz w:val="28"/>
        </w:rPr>
        <w:t xml:space="preserve">безотзывной банковской гарантии </w:t>
      </w:r>
      <w:r w:rsidRPr="00B06CDD">
        <w:rPr>
          <w:sz w:val="28"/>
        </w:rPr>
        <w:t xml:space="preserve">в размере </w:t>
      </w:r>
      <w:r w:rsidRPr="00B06CDD">
        <w:rPr>
          <w:color w:val="000000"/>
          <w:spacing w:val="5"/>
          <w:sz w:val="28"/>
        </w:rPr>
        <w:t xml:space="preserve">30% от </w:t>
      </w:r>
      <w:r w:rsidRPr="00B06CDD">
        <w:rPr>
          <w:color w:val="000000"/>
          <w:spacing w:val="-3"/>
          <w:sz w:val="28"/>
        </w:rPr>
        <w:t>цены Договора.</w:t>
      </w:r>
    </w:p>
    <w:p w:rsidR="0003629C" w:rsidRPr="00B06CDD" w:rsidRDefault="0003629C" w:rsidP="0003629C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покрывает все обязательства по настоящему Договору, включая основные, дополнительные и гарантийные обязательства. </w:t>
      </w:r>
    </w:p>
    <w:p w:rsidR="0003629C" w:rsidRPr="00B06CDD" w:rsidRDefault="0003629C" w:rsidP="0003629C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Банковская гарантия должна быть представлена </w:t>
      </w:r>
      <w:r w:rsidRPr="00B06CDD">
        <w:rPr>
          <w:b/>
          <w:spacing w:val="0"/>
          <w:kern w:val="0"/>
          <w:position w:val="0"/>
          <w:sz w:val="28"/>
          <w:lang w:val="ru-RU"/>
        </w:rPr>
        <w:t>Заказчику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не позднее 15 (пятнадцати) рабочих дней </w:t>
      </w:r>
      <w:proofErr w:type="gramStart"/>
      <w:r w:rsidRPr="00B06CDD">
        <w:rPr>
          <w:spacing w:val="0"/>
          <w:kern w:val="0"/>
          <w:position w:val="0"/>
          <w:sz w:val="28"/>
          <w:lang w:val="ru-RU"/>
        </w:rPr>
        <w:t>с даты заключения</w:t>
      </w:r>
      <w:proofErr w:type="gramEnd"/>
      <w:r w:rsidRPr="00B06CDD">
        <w:rPr>
          <w:spacing w:val="0"/>
          <w:kern w:val="0"/>
          <w:position w:val="0"/>
          <w:sz w:val="28"/>
          <w:lang w:val="ru-RU"/>
        </w:rPr>
        <w:t xml:space="preserve"> настоящего Договора.</w:t>
      </w:r>
    </w:p>
    <w:p w:rsidR="0003629C" w:rsidRPr="00B06CDD" w:rsidRDefault="0003629C" w:rsidP="0003629C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sz w:val="28"/>
          <w:lang w:val="ru-RU"/>
        </w:rPr>
        <w:t>60</w:t>
      </w:r>
      <w:r w:rsidRPr="00B06CDD">
        <w:rPr>
          <w:spacing w:val="0"/>
          <w:kern w:val="0"/>
          <w:position w:val="0"/>
          <w:sz w:val="28"/>
          <w:lang w:val="ru-RU"/>
        </w:rPr>
        <w:t xml:space="preserve"> календарных дней.</w:t>
      </w:r>
    </w:p>
    <w:p w:rsidR="0003629C" w:rsidRPr="00B06CDD" w:rsidRDefault="0003629C" w:rsidP="0003629C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 xml:space="preserve">В </w:t>
      </w:r>
      <w:proofErr w:type="gramStart"/>
      <w:r w:rsidRPr="00B06CDD">
        <w:rPr>
          <w:spacing w:val="0"/>
          <w:kern w:val="0"/>
          <w:position w:val="0"/>
          <w:sz w:val="28"/>
          <w:lang w:val="ru-RU"/>
        </w:rPr>
        <w:t>качестве</w:t>
      </w:r>
      <w:proofErr w:type="gramEnd"/>
      <w:r w:rsidRPr="00B06CDD">
        <w:rPr>
          <w:spacing w:val="0"/>
          <w:kern w:val="0"/>
          <w:position w:val="0"/>
          <w:sz w:val="28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03629C" w:rsidRPr="00B06CDD" w:rsidRDefault="0003629C" w:rsidP="0003629C">
      <w:pPr>
        <w:pStyle w:val="a6"/>
        <w:widowControl/>
        <w:tabs>
          <w:tab w:val="left" w:pos="426"/>
          <w:tab w:val="left" w:pos="993"/>
        </w:tabs>
        <w:jc w:val="both"/>
        <w:rPr>
          <w:spacing w:val="0"/>
          <w:kern w:val="0"/>
          <w:position w:val="0"/>
          <w:sz w:val="28"/>
          <w:lang w:val="ru-RU"/>
        </w:rPr>
      </w:pPr>
      <w:r w:rsidRPr="00B06CDD">
        <w:rPr>
          <w:spacing w:val="0"/>
          <w:kern w:val="0"/>
          <w:position w:val="0"/>
          <w:sz w:val="28"/>
          <w:lang w:val="ru-RU"/>
        </w:rPr>
        <w:t>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03629C" w:rsidRPr="00B06CDD" w:rsidRDefault="0003629C" w:rsidP="0003629C">
      <w:pPr>
        <w:tabs>
          <w:tab w:val="left" w:pos="426"/>
          <w:tab w:val="left" w:pos="1134"/>
        </w:tabs>
        <w:contextualSpacing/>
        <w:jc w:val="both"/>
        <w:rPr>
          <w:sz w:val="32"/>
          <w:szCs w:val="28"/>
        </w:rPr>
      </w:pPr>
      <w:r w:rsidRPr="00B06CDD">
        <w:rPr>
          <w:sz w:val="28"/>
        </w:rPr>
        <w:t xml:space="preserve">В </w:t>
      </w:r>
      <w:proofErr w:type="gramStart"/>
      <w:r w:rsidRPr="00B06CDD">
        <w:rPr>
          <w:sz w:val="28"/>
        </w:rPr>
        <w:t>случае</w:t>
      </w:r>
      <w:proofErr w:type="gramEnd"/>
      <w:r w:rsidRPr="00B06CDD">
        <w:rPr>
          <w:sz w:val="28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B06CDD">
        <w:rPr>
          <w:b/>
          <w:sz w:val="28"/>
        </w:rPr>
        <w:t>Исполнителем</w:t>
      </w:r>
      <w:r w:rsidRPr="00B06CDD">
        <w:rPr>
          <w:sz w:val="28"/>
        </w:rPr>
        <w:t xml:space="preserve"> своих обязательств по Договору, </w:t>
      </w:r>
      <w:r w:rsidRPr="00B06CDD">
        <w:rPr>
          <w:b/>
          <w:sz w:val="28"/>
        </w:rPr>
        <w:t xml:space="preserve">Исполнитель </w:t>
      </w:r>
      <w:r w:rsidRPr="00B06CDD">
        <w:rPr>
          <w:sz w:val="28"/>
        </w:rPr>
        <w:t xml:space="preserve">обязуется в течение 10 (Десяти) банковских дней предоставить </w:t>
      </w:r>
      <w:r w:rsidRPr="00B06CDD">
        <w:rPr>
          <w:b/>
          <w:sz w:val="28"/>
        </w:rPr>
        <w:t>Заказчику</w:t>
      </w:r>
      <w:r w:rsidRPr="00B06CDD">
        <w:rPr>
          <w:sz w:val="28"/>
        </w:rPr>
        <w:t xml:space="preserve"> иное (новое) надлежащее обеспечение настоящего Договора.</w:t>
      </w:r>
    </w:p>
    <w:p w:rsidR="0003629C" w:rsidRPr="009A7819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B06CDD">
        <w:rPr>
          <w:sz w:val="28"/>
          <w:szCs w:val="28"/>
        </w:rPr>
        <w:t>не позднее, чем за 1 (один) день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3629C" w:rsidRPr="001B5D7A" w:rsidRDefault="0003629C" w:rsidP="0003629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F624D4" w:rsidRDefault="00F624D4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C4F14"/>
    <w:multiLevelType w:val="hybridMultilevel"/>
    <w:tmpl w:val="031C92FA"/>
    <w:lvl w:ilvl="0" w:tplc="685C1056">
      <w:start w:val="2"/>
      <w:numFmt w:val="decimal"/>
      <w:lvlText w:val="%1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1">
    <w:nsid w:val="27CD2EAB"/>
    <w:multiLevelType w:val="hybridMultilevel"/>
    <w:tmpl w:val="D25A3D5A"/>
    <w:lvl w:ilvl="0" w:tplc="F5767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42C9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A35A1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C020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8B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CB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7897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5CBD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04A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characterSpacingControl w:val="doNotCompress"/>
  <w:compat/>
  <w:rsids>
    <w:rsidRoot w:val="0003629C"/>
    <w:rsid w:val="0003629C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2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3629C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3629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3629C"/>
    <w:rPr>
      <w:color w:val="0000FF"/>
      <w:u w:val="single"/>
    </w:rPr>
  </w:style>
  <w:style w:type="paragraph" w:customStyle="1" w:styleId="a6">
    <w:name w:val="Стиль"/>
    <w:uiPriority w:val="99"/>
    <w:rsid w:val="0003629C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1190</Words>
  <Characters>6784</Characters>
  <Application>Microsoft Office Word</Application>
  <DocSecurity>0</DocSecurity>
  <Lines>56</Lines>
  <Paragraphs>15</Paragraphs>
  <ScaleCrop>false</ScaleCrop>
  <Company>VNIPIET</Company>
  <LinksUpToDate>false</LinksUpToDate>
  <CharactersWithSpaces>7959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2012-10-26T09:18:00Z</dcterms:created>
  <dcterms:modified xsi:type="dcterms:W3CDTF">2012-10-26T09:18:00Z</dcterms:modified>
</cp:coreProperties>
</file>