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642" w:rsidRDefault="002B5642" w:rsidP="002B5642">
      <w:pPr>
        <w:jc w:val="center"/>
        <w:outlineLvl w:val="0"/>
        <w:rPr>
          <w:b/>
        </w:rPr>
      </w:pPr>
      <w:bookmarkStart w:id="0" w:name="_Toc375231221"/>
      <w:r>
        <w:rPr>
          <w:b/>
        </w:rPr>
        <w:t>ИЗВЕЩЕНИЕ О ПРОВЕДЕНИИ АУКЦИОНА</w:t>
      </w:r>
      <w:bookmarkEnd w:id="0"/>
    </w:p>
    <w:p w:rsidR="002B5642" w:rsidRDefault="002B5642" w:rsidP="002B5642">
      <w:pPr>
        <w:tabs>
          <w:tab w:val="left" w:pos="1134"/>
        </w:tabs>
        <w:ind w:firstLine="709"/>
        <w:jc w:val="center"/>
      </w:pP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2B5642" w:rsidRDefault="002B5642" w:rsidP="002B5642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2B5642" w:rsidRDefault="002B5642" w:rsidP="002B5642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2B5642" w:rsidRDefault="002B5642" w:rsidP="002B5642">
      <w:pPr>
        <w:ind w:firstLine="709"/>
      </w:pPr>
      <w:r>
        <w:rPr>
          <w:b/>
        </w:rPr>
        <w:t xml:space="preserve">Тел./факс, эл. почта: </w:t>
      </w:r>
      <w:r>
        <w:t xml:space="preserve">(35130) 2 06 20;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2B5642" w:rsidRDefault="002B5642" w:rsidP="002B5642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2B5642" w:rsidRDefault="002B5642" w:rsidP="002B5642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r>
        <w:t xml:space="preserve">Клепалова Наталья Михайловна, (35130) 2 06 20, </w:t>
      </w:r>
      <w:hyperlink r:id="rId6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 Марков Николай Андреевич, (35130) 2 54 08,</w:t>
      </w:r>
    </w:p>
    <w:p w:rsidR="002B5642" w:rsidRDefault="002B5642" w:rsidP="002B5642">
      <w:pPr>
        <w:ind w:firstLine="709"/>
        <w:rPr>
          <w:bCs/>
        </w:rPr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весов.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2B5642" w:rsidRDefault="002B5642" w:rsidP="002B5642">
      <w:pPr>
        <w:tabs>
          <w:tab w:val="left" w:pos="1134"/>
        </w:tabs>
        <w:ind w:firstLine="720"/>
        <w:jc w:val="both"/>
      </w:pPr>
      <w:r>
        <w:rPr>
          <w:b/>
        </w:rPr>
        <w:t>Срок поставки товара, выполнения работ или оказания услуг</w:t>
      </w:r>
      <w:r>
        <w:t>: в течение 10 недель с момента заключения договора.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товара, выполнения работ, оказания услуг:</w:t>
      </w:r>
      <w:r>
        <w:t xml:space="preserve"> доставка до склада Покупателя в г.Челябинск, ул.Игуменка, д.37.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</w:p>
    <w:p w:rsidR="002B5642" w:rsidRDefault="002B5642" w:rsidP="002B5642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6 933 650,00 </w:t>
      </w:r>
      <w:r>
        <w:rPr>
          <w:u w:val="single"/>
        </w:rPr>
        <w:t xml:space="preserve">(шесть миллионов девятьсот тридцать три тысячи шестьсот пятьдесят)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копеек, в т.ч. НДС (18%)</w:t>
      </w:r>
    </w:p>
    <w:p w:rsidR="002B5642" w:rsidRDefault="002B5642" w:rsidP="002B5642">
      <w:pPr>
        <w:tabs>
          <w:tab w:val="left" w:pos="1134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налоги,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расходы на обучение персонала.</w:t>
      </w:r>
    </w:p>
    <w:p w:rsidR="002B5642" w:rsidRDefault="002B5642" w:rsidP="002B564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  <w:r>
        <w:rPr>
          <w:spacing w:val="-6"/>
        </w:rPr>
        <w:t xml:space="preserve"> 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2B5642" w:rsidRDefault="002B5642" w:rsidP="002B5642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>
        <w:rPr>
          <w:b/>
        </w:rPr>
        <w:lastRenderedPageBreak/>
        <w:t>Обеспечение заявки на участие в аукционе:</w:t>
      </w:r>
      <w:r>
        <w:rPr>
          <w:b/>
          <w:i/>
        </w:rPr>
        <w:t xml:space="preserve"> </w:t>
      </w:r>
      <w:bookmarkStart w:id="1" w:name="OLE_LINK4"/>
      <w:bookmarkStart w:id="2" w:name="OLE_LINK3"/>
    </w:p>
    <w:p w:rsidR="002B5642" w:rsidRDefault="002B5642" w:rsidP="002B5642">
      <w:pPr>
        <w:jc w:val="both"/>
        <w:rPr>
          <w:color w:val="FF0000"/>
          <w:u w:val="single"/>
        </w:rPr>
      </w:pPr>
      <w:r>
        <w:rPr>
          <w:b/>
        </w:rPr>
        <w:t>5%</w:t>
      </w:r>
      <w:r>
        <w:rPr>
          <w:b/>
          <w:i/>
        </w:rPr>
        <w:t xml:space="preserve"> </w:t>
      </w:r>
      <w:r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346 682,50 </w:t>
      </w:r>
      <w:r>
        <w:rPr>
          <w:u w:val="single"/>
        </w:rPr>
        <w:t>(триста сорок шесть тысяч шестьсот восемьдесят два) рубля</w:t>
      </w:r>
      <w:r>
        <w:rPr>
          <w:b/>
          <w:u w:val="single"/>
        </w:rPr>
        <w:t xml:space="preserve"> 50 </w:t>
      </w:r>
      <w:r>
        <w:rPr>
          <w:u w:val="single"/>
        </w:rPr>
        <w:t>копеек</w:t>
      </w:r>
      <w:r>
        <w:rPr>
          <w:b/>
          <w:u w:val="single"/>
        </w:rPr>
        <w:t xml:space="preserve"> </w:t>
      </w:r>
      <w:r>
        <w:rPr>
          <w:u w:val="single"/>
        </w:rPr>
        <w:t>(НДС не облагается).</w:t>
      </w:r>
    </w:p>
    <w:p w:rsidR="002B5642" w:rsidRDefault="002B5642" w:rsidP="002B5642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t>9.2.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2B5642" w:rsidRDefault="002B5642" w:rsidP="002B5642">
      <w:pPr>
        <w:tabs>
          <w:tab w:val="left" w:pos="1134"/>
        </w:tabs>
        <w:ind w:firstLine="709"/>
        <w:jc w:val="both"/>
      </w:pPr>
      <w:r>
        <w:t>9.3.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2B5642" w:rsidRDefault="002B5642" w:rsidP="002B5642">
      <w:pPr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</w:t>
      </w:r>
    </w:p>
    <w:p w:rsidR="002B5642" w:rsidRDefault="002B5642" w:rsidP="002B5642">
      <w:pPr>
        <w:ind w:firstLine="709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«20» марта 2014 года</w:t>
      </w:r>
      <w:r>
        <w:rPr>
          <w:spacing w:val="-6"/>
        </w:rPr>
        <w:t xml:space="preserve">. 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2B5642" w:rsidRDefault="002B5642" w:rsidP="002B564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16-00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«28» марта 2014 года</w:t>
      </w:r>
      <w:r>
        <w:rPr>
          <w:spacing w:val="-6"/>
        </w:rPr>
        <w:t xml:space="preserve">. 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 xml:space="preserve">: </w:t>
      </w:r>
    </w:p>
    <w:p w:rsidR="002B5642" w:rsidRDefault="002B5642" w:rsidP="002B5642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>
        <w:rPr>
          <w:iCs/>
          <w:color w:val="FF0000"/>
          <w:spacing w:val="-6"/>
        </w:rPr>
        <w:t>«31» марта 2014 года в 09:30</w:t>
      </w:r>
      <w:r>
        <w:rPr>
          <w:iCs/>
          <w:spacing w:val="-6"/>
        </w:rPr>
        <w:t xml:space="preserve"> (время московское).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2B5642" w:rsidRDefault="002B5642" w:rsidP="002B564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16-00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«10» апреля 2014 года.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в течение </w:t>
      </w:r>
      <w:r>
        <w:rPr>
          <w:bCs/>
        </w:rPr>
        <w:t>20</w:t>
      </w:r>
      <w:r>
        <w:rPr>
          <w:b/>
          <w:bCs/>
          <w:i/>
        </w:rPr>
        <w:t xml:space="preserve"> </w:t>
      </w:r>
      <w:r>
        <w:t>дней, но не ранее 10 дней со дня размещения на официальном сайте и на ЭТП протокола, на основании которого заключается договор.</w:t>
      </w:r>
      <w:r>
        <w:rPr>
          <w:spacing w:val="-6"/>
        </w:rP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spacing w:val="-6"/>
        </w:rPr>
        <w:t xml:space="preserve">требования не установлены. </w:t>
      </w:r>
    </w:p>
    <w:p w:rsidR="002B5642" w:rsidRDefault="002B5642" w:rsidP="002B564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 xml:space="preserve">организатор аукциона вправе отказаться от проведения аукциона </w:t>
      </w:r>
      <w:bookmarkStart w:id="3" w:name="_Ref299388863"/>
      <w:r>
        <w:t>не позднее чем за 3 дня до дня проведения аукциона без возмещения участникам закупки каких-либо убытков. Если организатор отказывается от проведения аукциона позднее этого срока у него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сайтах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, </w:t>
      </w:r>
      <w:hyperlink r:id="rId13" w:history="1">
        <w:r>
          <w:rPr>
            <w:rStyle w:val="a3"/>
          </w:rPr>
          <w:t>http://www.zakupki.gov.ru</w:t>
        </w:r>
      </w:hyperlink>
      <w:r>
        <w:t xml:space="preserve"> в день принятия решения об отказе.</w:t>
      </w:r>
    </w:p>
    <w:p w:rsidR="003C02C3" w:rsidRDefault="002B5642" w:rsidP="002B5642"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B5642"/>
    <w:rsid w:val="00245CCB"/>
    <w:rsid w:val="002B5642"/>
    <w:rsid w:val="00337637"/>
    <w:rsid w:val="003C02C3"/>
    <w:rsid w:val="004D389E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64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B56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7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975</Words>
  <Characters>5559</Characters>
  <Application>Microsoft Office Word</Application>
  <DocSecurity>0</DocSecurity>
  <Lines>46</Lines>
  <Paragraphs>13</Paragraphs>
  <ScaleCrop>false</ScaleCrop>
  <Company>ПО Маяк</Company>
  <LinksUpToDate>false</LinksUpToDate>
  <CharactersWithSpaces>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2014-02-27T06:17:00Z</dcterms:created>
  <dcterms:modified xsi:type="dcterms:W3CDTF">2014-02-27T06:17:00Z</dcterms:modified>
</cp:coreProperties>
</file>