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123" w:rsidRDefault="001F1123" w:rsidP="001F1123">
      <w:pPr>
        <w:jc w:val="center"/>
        <w:outlineLvl w:val="0"/>
        <w:rPr>
          <w:sz w:val="28"/>
          <w:szCs w:val="28"/>
        </w:rPr>
      </w:pPr>
      <w:bookmarkStart w:id="0" w:name="_Toc40357176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1F1123" w:rsidRDefault="001F1123" w:rsidP="001F11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Предмет запроса предложений: право заключения договора на</w:t>
      </w:r>
      <w:r>
        <w:rPr>
          <w:sz w:val="28"/>
          <w:szCs w:val="28"/>
        </w:rPr>
        <w:t xml:space="preserve"> «Сбор исходных данных, разработка технологического раздела по объекту «Сооружение установки очистки низкоактивных отходов ФГУП «ПО «Маяк»: исходные требования к нестандартизированному оборудованию в составе проектной документации»</w:t>
      </w:r>
      <w:r>
        <w:rPr>
          <w:spacing w:val="-6"/>
          <w:sz w:val="28"/>
          <w:szCs w:val="28"/>
        </w:rPr>
        <w:t>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Заказчик, являющийся Организатором конкурса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</w:p>
    <w:p w:rsidR="001F1123" w:rsidRDefault="001F1123" w:rsidP="001F11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г.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1F1123" w:rsidRDefault="001F1123" w:rsidP="001F11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1F1123" w:rsidRDefault="001F1123" w:rsidP="001F112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1F1123" w:rsidRDefault="001F1123" w:rsidP="001F1123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Коцына Наталья Сергеевна,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r>
        <w:rPr>
          <w:bCs/>
          <w:sz w:val="28"/>
          <w:szCs w:val="28"/>
          <w:lang w:val="en-US"/>
        </w:rPr>
        <w:t>vnipiet</w:t>
      </w:r>
      <w:r>
        <w:rPr>
          <w:bCs/>
          <w:sz w:val="28"/>
          <w:szCs w:val="28"/>
        </w:rPr>
        <w:t>@</w:t>
      </w:r>
      <w:r>
        <w:rPr>
          <w:bCs/>
          <w:sz w:val="28"/>
          <w:szCs w:val="28"/>
          <w:lang w:val="en-US"/>
        </w:rPr>
        <w:t>ozersk</w:t>
      </w:r>
      <w:r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en-US"/>
        </w:rPr>
        <w:t>ru</w:t>
      </w:r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35130) 7-90-92;</w:t>
      </w:r>
    </w:p>
    <w:p w:rsidR="001F1123" w:rsidRDefault="001F1123" w:rsidP="001F112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1F1123" w:rsidRDefault="001F1123" w:rsidP="001F1123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1F1123" w:rsidRDefault="001F1123" w:rsidP="001F1123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r>
        <w:rPr>
          <w:bCs/>
          <w:color w:val="auto"/>
          <w:sz w:val="28"/>
          <w:szCs w:val="28"/>
          <w:u w:val="none"/>
          <w:lang w:val="en-US"/>
        </w:rPr>
        <w:t>denisov</w:t>
      </w:r>
      <w:r>
        <w:rPr>
          <w:bCs/>
          <w:color w:val="auto"/>
          <w:sz w:val="28"/>
          <w:szCs w:val="28"/>
          <w:u w:val="none"/>
        </w:rPr>
        <w:t>@</w:t>
      </w:r>
      <w:r>
        <w:rPr>
          <w:bCs/>
          <w:color w:val="auto"/>
          <w:sz w:val="28"/>
          <w:szCs w:val="28"/>
          <w:u w:val="none"/>
          <w:lang w:val="en-US"/>
        </w:rPr>
        <w:t>oaogspi</w:t>
      </w:r>
      <w:r>
        <w:rPr>
          <w:bCs/>
          <w:color w:val="auto"/>
          <w:sz w:val="28"/>
          <w:szCs w:val="28"/>
          <w:u w:val="none"/>
        </w:rPr>
        <w:t>.</w:t>
      </w:r>
      <w:r>
        <w:rPr>
          <w:bCs/>
          <w:color w:val="auto"/>
          <w:sz w:val="28"/>
          <w:szCs w:val="28"/>
          <w:u w:val="none"/>
          <w:lang w:val="en-US"/>
        </w:rPr>
        <w:t>ru</w:t>
      </w:r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1F1123" w:rsidRDefault="001F1123" w:rsidP="001F112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Сбор исходных данных, разработка технологического раздела по объекту «Сооружение установки очистки низкоактивных отходов ФГУП «ПО «Маяк»: исходные требования к нестандартизированному оборудованию в составе проектной документации»</w:t>
      </w:r>
    </w:p>
    <w:p w:rsidR="001F1123" w:rsidRDefault="001F1123" w:rsidP="001F112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работ: указан в Томе 2.: «Техническая часть».</w:t>
      </w:r>
    </w:p>
    <w:p w:rsidR="001F1123" w:rsidRDefault="001F1123" w:rsidP="001F112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 указан в Томе 2.: «Техническая часть»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выполнения работ: ФГУП «ПО «Маяк» (Челябинская область, г. Озёрск)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F1123" w:rsidRDefault="001F1123" w:rsidP="001F112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дом» в сети «Интернет» по адресу: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F1123" w:rsidRDefault="001F1123" w:rsidP="001F112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1123" w:rsidRDefault="001F1123" w:rsidP="001F112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Начальная (максимальная) цена договора: 8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432 669 (восемь миллионов четыреста тридцать две тысячи шестьсот шестьдесят девять) рублей 49 копеек, без НДС. Всего: 9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950 550 (девять миллионов девятьсот пятьдесят тысяч пятьсот пятьдесят) рублей 00 копеек, в том числе НДС 1 517 880 (один миллион пятьсот семнадцать тысяч восемьсот восемьдесят) рублей 51 копейка.</w:t>
      </w:r>
      <w:r>
        <w:t xml:space="preserve"> </w:t>
      </w:r>
    </w:p>
    <w:p w:rsidR="001F1123" w:rsidRDefault="001F1123" w:rsidP="001F1123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F1123" w:rsidRDefault="001F1123" w:rsidP="001F112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все налоги, сборы, платежи и расходы, связанные с  выполнением работ по договору</w:t>
      </w:r>
      <w:r>
        <w:rPr>
          <w:sz w:val="26"/>
          <w:szCs w:val="26"/>
        </w:rPr>
        <w:t>.</w:t>
      </w:r>
      <w:r>
        <w:rPr>
          <w:b/>
          <w:i/>
          <w:sz w:val="28"/>
          <w:szCs w:val="28"/>
        </w:rPr>
        <w:tab/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F1123" w:rsidRDefault="001F1123" w:rsidP="001F112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</w:rPr>
        <w:t>:</w:t>
      </w:r>
      <w:r>
        <w:rPr>
          <w:sz w:val="28"/>
          <w:szCs w:val="28"/>
        </w:rPr>
        <w:t xml:space="preserve"> не требуется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  <w:szCs w:val="28"/>
        </w:rPr>
        <w:t xml:space="preserve">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F1123" w:rsidRDefault="001F1123" w:rsidP="001F1123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.ru,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«22» декабря 2014 года. 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«22» декабря 2014 года.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«24» декабря 2014 года.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«26» декабря 2014 года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z w:val="28"/>
          <w:szCs w:val="28"/>
        </w:rPr>
        <w:t>не требуется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1F1123" w:rsidRDefault="001F1123" w:rsidP="001F1123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F1123" w:rsidRDefault="001F1123" w:rsidP="001F1123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1123" w:rsidRDefault="001F1123" w:rsidP="001F1123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F1123" w:rsidRDefault="001F1123" w:rsidP="001F11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F7D7A" w:rsidRPr="001F1123" w:rsidRDefault="001F7D7A" w:rsidP="001F1123"/>
    <w:sectPr w:rsidR="001F7D7A" w:rsidRPr="001F1123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083150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231C"/>
    <w:rsid w:val="0000289F"/>
    <w:rsid w:val="00002DE0"/>
    <w:rsid w:val="00003383"/>
    <w:rsid w:val="0000366D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5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123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5E6"/>
    <w:rsid w:val="00332C0E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83150"/>
    <w:rPr>
      <w:color w:val="0000FF"/>
      <w:u w:val="single"/>
    </w:rPr>
  </w:style>
  <w:style w:type="paragraph" w:styleId="a4">
    <w:name w:val="List Continue"/>
    <w:basedOn w:val="a"/>
    <w:semiHidden/>
    <w:unhideWhenUsed/>
    <w:rsid w:val="00083150"/>
    <w:pPr>
      <w:spacing w:after="120"/>
      <w:ind w:left="283"/>
    </w:pPr>
  </w:style>
  <w:style w:type="paragraph" w:styleId="3">
    <w:name w:val="Body Text Indent 3"/>
    <w:basedOn w:val="a"/>
    <w:link w:val="30"/>
    <w:uiPriority w:val="99"/>
    <w:semiHidden/>
    <w:unhideWhenUsed/>
    <w:rsid w:val="0008315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8315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083150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5227</Characters>
  <Application>Microsoft Office Word</Application>
  <DocSecurity>0</DocSecurity>
  <Lines>43</Lines>
  <Paragraphs>12</Paragraphs>
  <ScaleCrop>false</ScaleCrop>
  <Company/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2014-11-25T07:45:00Z</dcterms:created>
  <dcterms:modified xsi:type="dcterms:W3CDTF">2014-12-10T12:43:00Z</dcterms:modified>
</cp:coreProperties>
</file>