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05D" w:rsidRDefault="00AC105D"/>
    <w:p w:rsidR="00AC105D" w:rsidRDefault="00AC105D"/>
    <w:p w:rsidR="00AC105D" w:rsidRDefault="00AC105D"/>
    <w:p w:rsidR="00AC105D" w:rsidRDefault="00AC105D"/>
    <w:p w:rsidR="00AC105D" w:rsidRDefault="00AC105D"/>
    <w:p w:rsidR="00AC105D" w:rsidRDefault="00AC105D"/>
    <w:p w:rsidR="00AC105D" w:rsidRDefault="00AC105D"/>
    <w:p w:rsidR="00AC105D" w:rsidRDefault="00AC105D"/>
    <w:tbl>
      <w:tblPr>
        <w:tblW w:w="9531" w:type="dxa"/>
        <w:tblLook w:val="04A0" w:firstRow="1" w:lastRow="0" w:firstColumn="1" w:lastColumn="0" w:noHBand="0" w:noVBand="1"/>
      </w:tblPr>
      <w:tblGrid>
        <w:gridCol w:w="4570"/>
        <w:gridCol w:w="4961"/>
      </w:tblGrid>
      <w:tr w:rsidR="00420E01" w:rsidTr="000131B3">
        <w:tc>
          <w:tcPr>
            <w:tcW w:w="4570" w:type="dxa"/>
          </w:tcPr>
          <w:p w:rsidR="00420E01" w:rsidRDefault="00420E01" w:rsidP="000131B3">
            <w:pPr>
              <w:ind w:right="-2"/>
              <w:rPr>
                <w:b/>
                <w:szCs w:val="28"/>
              </w:rPr>
            </w:pPr>
          </w:p>
        </w:tc>
        <w:tc>
          <w:tcPr>
            <w:tcW w:w="4961" w:type="dxa"/>
          </w:tcPr>
          <w:p w:rsidR="00420E01" w:rsidRDefault="00420E01" w:rsidP="000131B3">
            <w:pPr>
              <w:ind w:right="-2"/>
              <w:rPr>
                <w:b/>
                <w:szCs w:val="28"/>
              </w:rPr>
            </w:pPr>
          </w:p>
        </w:tc>
      </w:tr>
    </w:tbl>
    <w:p w:rsidR="00420E01" w:rsidRDefault="00420E01" w:rsidP="00420E01">
      <w:pPr>
        <w:ind w:firstLine="709"/>
        <w:jc w:val="center"/>
        <w:outlineLvl w:val="0"/>
        <w:rPr>
          <w:bCs/>
          <w:szCs w:val="28"/>
        </w:rPr>
      </w:pPr>
      <w:bookmarkStart w:id="0" w:name="_Toc397415585"/>
    </w:p>
    <w:p w:rsidR="00420E01" w:rsidRDefault="00420E01" w:rsidP="00420E01">
      <w:pPr>
        <w:ind w:firstLine="709"/>
        <w:jc w:val="center"/>
        <w:outlineLvl w:val="0"/>
        <w:rPr>
          <w:bCs/>
          <w:szCs w:val="28"/>
        </w:rPr>
      </w:pPr>
    </w:p>
    <w:p w:rsidR="00420E01" w:rsidRDefault="00420E01" w:rsidP="00420E01">
      <w:pPr>
        <w:ind w:firstLine="709"/>
        <w:jc w:val="center"/>
        <w:outlineLvl w:val="0"/>
        <w:rPr>
          <w:bCs/>
          <w:szCs w:val="28"/>
        </w:rPr>
      </w:pPr>
    </w:p>
    <w:p w:rsidR="00420E01"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bookmarkStart w:id="1" w:name="_Toc398561381"/>
      <w:bookmarkStart w:id="2" w:name="_Toc398627382"/>
      <w:r w:rsidRPr="00F055FE">
        <w:rPr>
          <w:bCs/>
          <w:szCs w:val="28"/>
        </w:rPr>
        <w:t>КОНКУРСНАЯ ДОКУМЕНТАЦИЯ</w:t>
      </w:r>
      <w:bookmarkEnd w:id="0"/>
      <w:bookmarkEnd w:id="1"/>
      <w:bookmarkEnd w:id="2"/>
    </w:p>
    <w:p w:rsidR="00420E01" w:rsidRPr="00F055FE" w:rsidRDefault="00420E01" w:rsidP="00420E01">
      <w:pPr>
        <w:ind w:firstLine="709"/>
        <w:jc w:val="center"/>
        <w:rPr>
          <w:szCs w:val="28"/>
        </w:rPr>
      </w:pPr>
      <w:r w:rsidRPr="00F055FE">
        <w:rPr>
          <w:szCs w:val="28"/>
        </w:rPr>
        <w:t>открытый одноэтапный конкурс в электронной форме без квалификационного отбора на право заключения договора на поставку серверного оборудования с монтажом и настройкой виртуальной среды</w:t>
      </w: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caps/>
          <w:szCs w:val="28"/>
        </w:rPr>
      </w:pPr>
      <w:r w:rsidRPr="00F055FE">
        <w:rPr>
          <w:caps/>
          <w:szCs w:val="28"/>
        </w:rPr>
        <w:t xml:space="preserve">том </w:t>
      </w:r>
      <w:r>
        <w:rPr>
          <w:caps/>
          <w:szCs w:val="28"/>
        </w:rPr>
        <w:t>2</w:t>
      </w:r>
      <w:r w:rsidRPr="00F055FE">
        <w:rPr>
          <w:caps/>
          <w:szCs w:val="28"/>
        </w:rPr>
        <w:t xml:space="preserve"> «</w:t>
      </w:r>
      <w:r>
        <w:rPr>
          <w:caps/>
          <w:szCs w:val="28"/>
        </w:rPr>
        <w:t>ТЕХНИЧЕСКАЯ частЬ</w:t>
      </w:r>
      <w:r w:rsidRPr="00F055FE">
        <w:rPr>
          <w:caps/>
          <w:szCs w:val="28"/>
        </w:rPr>
        <w:t>»</w:t>
      </w: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Default="00420E01" w:rsidP="00420E01">
      <w:pPr>
        <w:jc w:val="center"/>
        <w:rPr>
          <w:szCs w:val="28"/>
        </w:rPr>
      </w:pPr>
    </w:p>
    <w:p w:rsidR="00420E01" w:rsidRDefault="00420E01" w:rsidP="00420E01">
      <w:pPr>
        <w:jc w:val="center"/>
        <w:rPr>
          <w:szCs w:val="28"/>
        </w:rPr>
      </w:pPr>
    </w:p>
    <w:p w:rsidR="00420E01"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rPr>
          <w:szCs w:val="28"/>
        </w:rPr>
      </w:pPr>
    </w:p>
    <w:p w:rsidR="00420E01" w:rsidRPr="00F055FE" w:rsidRDefault="00420E01" w:rsidP="00420E01">
      <w:pPr>
        <w:ind w:firstLine="709"/>
        <w:jc w:val="center"/>
        <w:rPr>
          <w:szCs w:val="28"/>
        </w:rPr>
      </w:pPr>
      <w:r w:rsidRPr="00F055FE">
        <w:rPr>
          <w:szCs w:val="28"/>
        </w:rPr>
        <w:t>2014</w:t>
      </w:r>
    </w:p>
    <w:p w:rsidR="002A2CEC" w:rsidRDefault="002A2CEC" w:rsidP="00240E25">
      <w:pPr>
        <w:jc w:val="center"/>
      </w:pPr>
    </w:p>
    <w:p w:rsidR="00420E01" w:rsidRDefault="00420E01" w:rsidP="00240E25">
      <w:pPr>
        <w:jc w:val="center"/>
      </w:pPr>
    </w:p>
    <w:p w:rsidR="00420E01" w:rsidRPr="00240E25" w:rsidRDefault="00420E01" w:rsidP="00240E25">
      <w:pPr>
        <w:jc w:val="center"/>
      </w:pPr>
    </w:p>
    <w:sdt>
      <w:sdtPr>
        <w:id w:val="-1162607660"/>
        <w:docPartObj>
          <w:docPartGallery w:val="Table of Contents"/>
          <w:docPartUnique/>
        </w:docPartObj>
      </w:sdtPr>
      <w:sdtEndPr>
        <w:rPr>
          <w:b/>
          <w:bCs/>
          <w:highlight w:val="yellow"/>
        </w:rPr>
      </w:sdtEndPr>
      <w:sdtContent>
        <w:p w:rsidR="002A2CEC" w:rsidRPr="00240E25" w:rsidRDefault="002A2CEC" w:rsidP="002A2CEC">
          <w:pPr>
            <w:rPr>
              <w:b/>
            </w:rPr>
          </w:pPr>
          <w:r w:rsidRPr="00240E25">
            <w:rPr>
              <w:b/>
            </w:rPr>
            <w:t>СОДЕРЖАНИЕ</w:t>
          </w:r>
        </w:p>
        <w:p w:rsidR="002A2CEC" w:rsidRPr="00D60582" w:rsidRDefault="002A2CEC" w:rsidP="002A2CEC">
          <w:pPr>
            <w:rPr>
              <w:highlight w:val="yellow"/>
            </w:rPr>
          </w:pPr>
        </w:p>
        <w:p w:rsidR="00DD5BE1" w:rsidRDefault="00646281">
          <w:pPr>
            <w:pStyle w:val="11"/>
            <w:rPr>
              <w:rFonts w:asciiTheme="minorHAnsi" w:eastAsiaTheme="minorEastAsia" w:hAnsiTheme="minorHAnsi" w:cstheme="minorBidi"/>
              <w:noProof/>
              <w:color w:val="auto"/>
              <w:sz w:val="22"/>
              <w:szCs w:val="22"/>
            </w:rPr>
          </w:pPr>
          <w:r w:rsidRPr="00D60582">
            <w:rPr>
              <w:highlight w:val="yellow"/>
            </w:rPr>
            <w:fldChar w:fldCharType="begin"/>
          </w:r>
          <w:r w:rsidR="002A2CEC" w:rsidRPr="00D60582">
            <w:rPr>
              <w:highlight w:val="yellow"/>
            </w:rPr>
            <w:instrText xml:space="preserve"> TOC \o "1-3" \h \z \u </w:instrText>
          </w:r>
          <w:r w:rsidRPr="00D60582">
            <w:rPr>
              <w:highlight w:val="yellow"/>
            </w:rPr>
            <w:fldChar w:fldCharType="separate"/>
          </w:r>
          <w:hyperlink w:anchor="_Toc398627382" w:history="1">
            <w:r w:rsidR="00DD5BE1" w:rsidRPr="009D1208">
              <w:rPr>
                <w:rStyle w:val="a8"/>
                <w:bCs/>
                <w:noProof/>
              </w:rPr>
              <w:t>КОНКУРСНАЯ ДОКУМЕНТАЦИЯ</w:t>
            </w:r>
            <w:r w:rsidR="00DD5BE1">
              <w:rPr>
                <w:noProof/>
                <w:webHidden/>
              </w:rPr>
              <w:tab/>
            </w:r>
            <w:r w:rsidR="00DD5BE1">
              <w:rPr>
                <w:noProof/>
                <w:webHidden/>
              </w:rPr>
              <w:fldChar w:fldCharType="begin"/>
            </w:r>
            <w:r w:rsidR="00DD5BE1">
              <w:rPr>
                <w:noProof/>
                <w:webHidden/>
              </w:rPr>
              <w:instrText xml:space="preserve"> PAGEREF _Toc398627382 \h </w:instrText>
            </w:r>
            <w:r w:rsidR="00DD5BE1">
              <w:rPr>
                <w:noProof/>
                <w:webHidden/>
              </w:rPr>
            </w:r>
            <w:r w:rsidR="00DD5BE1">
              <w:rPr>
                <w:noProof/>
                <w:webHidden/>
              </w:rPr>
              <w:fldChar w:fldCharType="separate"/>
            </w:r>
            <w:r w:rsidR="00DD5BE1">
              <w:rPr>
                <w:noProof/>
                <w:webHidden/>
              </w:rPr>
              <w:t>1</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83" w:history="1">
            <w:r w:rsidR="00DD5BE1" w:rsidRPr="009D1208">
              <w:rPr>
                <w:rStyle w:val="a8"/>
                <w:noProof/>
              </w:rPr>
              <w:t>1. ОБЩИЕ СВЕДЕНИЯ</w:t>
            </w:r>
            <w:r w:rsidR="00DD5BE1">
              <w:rPr>
                <w:noProof/>
                <w:webHidden/>
              </w:rPr>
              <w:tab/>
            </w:r>
            <w:r w:rsidR="00DD5BE1">
              <w:rPr>
                <w:noProof/>
                <w:webHidden/>
              </w:rPr>
              <w:fldChar w:fldCharType="begin"/>
            </w:r>
            <w:r w:rsidR="00DD5BE1">
              <w:rPr>
                <w:noProof/>
                <w:webHidden/>
              </w:rPr>
              <w:instrText xml:space="preserve"> PAGEREF _Toc398627383 \h </w:instrText>
            </w:r>
            <w:r w:rsidR="00DD5BE1">
              <w:rPr>
                <w:noProof/>
                <w:webHidden/>
              </w:rPr>
            </w:r>
            <w:r w:rsidR="00DD5BE1">
              <w:rPr>
                <w:noProof/>
                <w:webHidden/>
              </w:rPr>
              <w:fldChar w:fldCharType="separate"/>
            </w:r>
            <w:r w:rsidR="00DD5BE1">
              <w:rPr>
                <w:noProof/>
                <w:webHidden/>
              </w:rPr>
              <w:t>6</w:t>
            </w:r>
            <w:r w:rsidR="00DD5BE1">
              <w:rPr>
                <w:noProof/>
                <w:webHidden/>
              </w:rPr>
              <w:fldChar w:fldCharType="end"/>
            </w:r>
          </w:hyperlink>
        </w:p>
        <w:p w:rsidR="00DD5BE1" w:rsidRDefault="00694A19">
          <w:pPr>
            <w:pStyle w:val="21"/>
            <w:rPr>
              <w:rFonts w:asciiTheme="minorHAnsi" w:eastAsiaTheme="minorEastAsia" w:hAnsiTheme="minorHAnsi" w:cstheme="minorBidi"/>
              <w:noProof/>
              <w:color w:val="auto"/>
              <w:sz w:val="22"/>
              <w:szCs w:val="22"/>
            </w:rPr>
          </w:pPr>
          <w:hyperlink w:anchor="_Toc398627384" w:history="1">
            <w:r w:rsidR="00DD5BE1" w:rsidRPr="009D1208">
              <w:rPr>
                <w:rStyle w:val="a8"/>
                <w:noProof/>
              </w:rPr>
              <w:t>1.1 Наименование</w:t>
            </w:r>
            <w:r w:rsidR="00DD5BE1">
              <w:rPr>
                <w:noProof/>
                <w:webHidden/>
              </w:rPr>
              <w:tab/>
            </w:r>
            <w:r w:rsidR="00DD5BE1">
              <w:rPr>
                <w:noProof/>
                <w:webHidden/>
              </w:rPr>
              <w:fldChar w:fldCharType="begin"/>
            </w:r>
            <w:r w:rsidR="00DD5BE1">
              <w:rPr>
                <w:noProof/>
                <w:webHidden/>
              </w:rPr>
              <w:instrText xml:space="preserve"> PAGEREF _Toc398627384 \h </w:instrText>
            </w:r>
            <w:r w:rsidR="00DD5BE1">
              <w:rPr>
                <w:noProof/>
                <w:webHidden/>
              </w:rPr>
            </w:r>
            <w:r w:rsidR="00DD5BE1">
              <w:rPr>
                <w:noProof/>
                <w:webHidden/>
              </w:rPr>
              <w:fldChar w:fldCharType="separate"/>
            </w:r>
            <w:r w:rsidR="00DD5BE1">
              <w:rPr>
                <w:noProof/>
                <w:webHidden/>
              </w:rPr>
              <w:t>6</w:t>
            </w:r>
            <w:r w:rsidR="00DD5BE1">
              <w:rPr>
                <w:noProof/>
                <w:webHidden/>
              </w:rPr>
              <w:fldChar w:fldCharType="end"/>
            </w:r>
          </w:hyperlink>
        </w:p>
        <w:p w:rsidR="00DD5BE1" w:rsidRDefault="00694A19">
          <w:pPr>
            <w:pStyle w:val="21"/>
            <w:rPr>
              <w:rFonts w:asciiTheme="minorHAnsi" w:eastAsiaTheme="minorEastAsia" w:hAnsiTheme="minorHAnsi" w:cstheme="minorBidi"/>
              <w:noProof/>
              <w:color w:val="auto"/>
              <w:sz w:val="22"/>
              <w:szCs w:val="22"/>
            </w:rPr>
          </w:pPr>
          <w:hyperlink w:anchor="_Toc398627385" w:history="1">
            <w:r w:rsidR="00DD5BE1" w:rsidRPr="009D1208">
              <w:rPr>
                <w:rStyle w:val="a8"/>
                <w:noProof/>
              </w:rPr>
              <w:t>1.2 Сведения о новизне</w:t>
            </w:r>
            <w:r w:rsidR="00DD5BE1">
              <w:rPr>
                <w:noProof/>
                <w:webHidden/>
              </w:rPr>
              <w:tab/>
            </w:r>
            <w:r w:rsidR="00DD5BE1">
              <w:rPr>
                <w:noProof/>
                <w:webHidden/>
              </w:rPr>
              <w:fldChar w:fldCharType="begin"/>
            </w:r>
            <w:r w:rsidR="00DD5BE1">
              <w:rPr>
                <w:noProof/>
                <w:webHidden/>
              </w:rPr>
              <w:instrText xml:space="preserve"> PAGEREF _Toc398627385 \h </w:instrText>
            </w:r>
            <w:r w:rsidR="00DD5BE1">
              <w:rPr>
                <w:noProof/>
                <w:webHidden/>
              </w:rPr>
            </w:r>
            <w:r w:rsidR="00DD5BE1">
              <w:rPr>
                <w:noProof/>
                <w:webHidden/>
              </w:rPr>
              <w:fldChar w:fldCharType="separate"/>
            </w:r>
            <w:r w:rsidR="00DD5BE1">
              <w:rPr>
                <w:noProof/>
                <w:webHidden/>
              </w:rPr>
              <w:t>6</w:t>
            </w:r>
            <w:r w:rsidR="00DD5BE1">
              <w:rPr>
                <w:noProof/>
                <w:webHidden/>
              </w:rPr>
              <w:fldChar w:fldCharType="end"/>
            </w:r>
          </w:hyperlink>
        </w:p>
        <w:p w:rsidR="00DD5BE1" w:rsidRDefault="00694A19">
          <w:pPr>
            <w:pStyle w:val="21"/>
            <w:rPr>
              <w:rFonts w:asciiTheme="minorHAnsi" w:eastAsiaTheme="minorEastAsia" w:hAnsiTheme="minorHAnsi" w:cstheme="minorBidi"/>
              <w:noProof/>
              <w:color w:val="auto"/>
              <w:sz w:val="22"/>
              <w:szCs w:val="22"/>
            </w:rPr>
          </w:pPr>
          <w:hyperlink w:anchor="_Toc398627386" w:history="1">
            <w:r w:rsidR="00DD5BE1" w:rsidRPr="009D1208">
              <w:rPr>
                <w:rStyle w:val="a8"/>
                <w:noProof/>
              </w:rPr>
              <w:t>1.3 Код ОКП</w:t>
            </w:r>
            <w:r w:rsidR="00DD5BE1">
              <w:rPr>
                <w:noProof/>
                <w:webHidden/>
              </w:rPr>
              <w:tab/>
            </w:r>
            <w:r w:rsidR="00DD5BE1">
              <w:rPr>
                <w:noProof/>
                <w:webHidden/>
              </w:rPr>
              <w:fldChar w:fldCharType="begin"/>
            </w:r>
            <w:r w:rsidR="00DD5BE1">
              <w:rPr>
                <w:noProof/>
                <w:webHidden/>
              </w:rPr>
              <w:instrText xml:space="preserve"> PAGEREF _Toc398627386 \h </w:instrText>
            </w:r>
            <w:r w:rsidR="00DD5BE1">
              <w:rPr>
                <w:noProof/>
                <w:webHidden/>
              </w:rPr>
            </w:r>
            <w:r w:rsidR="00DD5BE1">
              <w:rPr>
                <w:noProof/>
                <w:webHidden/>
              </w:rPr>
              <w:fldChar w:fldCharType="separate"/>
            </w:r>
            <w:r w:rsidR="00DD5BE1">
              <w:rPr>
                <w:noProof/>
                <w:webHidden/>
              </w:rPr>
              <w:t>6</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87" w:history="1">
            <w:r w:rsidR="00DD5BE1" w:rsidRPr="009D1208">
              <w:rPr>
                <w:rStyle w:val="a8"/>
                <w:noProof/>
              </w:rPr>
              <w:t>2. ОБЛАСТЬ ПРИМЕНЕНИЯ</w:t>
            </w:r>
            <w:r w:rsidR="00DD5BE1">
              <w:rPr>
                <w:noProof/>
                <w:webHidden/>
              </w:rPr>
              <w:tab/>
            </w:r>
            <w:r w:rsidR="00DD5BE1">
              <w:rPr>
                <w:noProof/>
                <w:webHidden/>
              </w:rPr>
              <w:fldChar w:fldCharType="begin"/>
            </w:r>
            <w:r w:rsidR="00DD5BE1">
              <w:rPr>
                <w:noProof/>
                <w:webHidden/>
              </w:rPr>
              <w:instrText xml:space="preserve"> PAGEREF _Toc398627387 \h </w:instrText>
            </w:r>
            <w:r w:rsidR="00DD5BE1">
              <w:rPr>
                <w:noProof/>
                <w:webHidden/>
              </w:rPr>
            </w:r>
            <w:r w:rsidR="00DD5BE1">
              <w:rPr>
                <w:noProof/>
                <w:webHidden/>
              </w:rPr>
              <w:fldChar w:fldCharType="separate"/>
            </w:r>
            <w:r w:rsidR="00DD5BE1">
              <w:rPr>
                <w:noProof/>
                <w:webHidden/>
              </w:rPr>
              <w:t>6</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88" w:history="1">
            <w:r w:rsidR="00DD5BE1" w:rsidRPr="009D1208">
              <w:rPr>
                <w:rStyle w:val="a8"/>
                <w:noProof/>
              </w:rPr>
              <w:t>3. УСЛОВИЯ ЭКСПЛУАТАЦИИ</w:t>
            </w:r>
            <w:r w:rsidR="00DD5BE1">
              <w:rPr>
                <w:noProof/>
                <w:webHidden/>
              </w:rPr>
              <w:tab/>
            </w:r>
            <w:r w:rsidR="00DD5BE1">
              <w:rPr>
                <w:noProof/>
                <w:webHidden/>
              </w:rPr>
              <w:fldChar w:fldCharType="begin"/>
            </w:r>
            <w:r w:rsidR="00DD5BE1">
              <w:rPr>
                <w:noProof/>
                <w:webHidden/>
              </w:rPr>
              <w:instrText xml:space="preserve"> PAGEREF _Toc398627388 \h </w:instrText>
            </w:r>
            <w:r w:rsidR="00DD5BE1">
              <w:rPr>
                <w:noProof/>
                <w:webHidden/>
              </w:rPr>
            </w:r>
            <w:r w:rsidR="00DD5BE1">
              <w:rPr>
                <w:noProof/>
                <w:webHidden/>
              </w:rPr>
              <w:fldChar w:fldCharType="separate"/>
            </w:r>
            <w:r w:rsidR="00DD5BE1">
              <w:rPr>
                <w:noProof/>
                <w:webHidden/>
              </w:rPr>
              <w:t>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89" w:history="1">
            <w:r w:rsidR="00DD5BE1" w:rsidRPr="009D1208">
              <w:rPr>
                <w:rStyle w:val="a8"/>
                <w:noProof/>
              </w:rPr>
              <w:t>4. ТЕХНИЧЕСКИЕ ТРЕБОВАНИЯ</w:t>
            </w:r>
            <w:r w:rsidR="00DD5BE1">
              <w:rPr>
                <w:noProof/>
                <w:webHidden/>
              </w:rPr>
              <w:tab/>
            </w:r>
            <w:r w:rsidR="00DD5BE1">
              <w:rPr>
                <w:noProof/>
                <w:webHidden/>
              </w:rPr>
              <w:fldChar w:fldCharType="begin"/>
            </w:r>
            <w:r w:rsidR="00DD5BE1">
              <w:rPr>
                <w:noProof/>
                <w:webHidden/>
              </w:rPr>
              <w:instrText xml:space="preserve"> PAGEREF _Toc398627389 \h </w:instrText>
            </w:r>
            <w:r w:rsidR="00DD5BE1">
              <w:rPr>
                <w:noProof/>
                <w:webHidden/>
              </w:rPr>
            </w:r>
            <w:r w:rsidR="00DD5BE1">
              <w:rPr>
                <w:noProof/>
                <w:webHidden/>
              </w:rPr>
              <w:fldChar w:fldCharType="separate"/>
            </w:r>
            <w:r w:rsidR="00DD5BE1">
              <w:rPr>
                <w:noProof/>
                <w:webHidden/>
              </w:rPr>
              <w:t>7</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390" w:history="1">
            <w:r w:rsidR="00DD5BE1" w:rsidRPr="009D1208">
              <w:rPr>
                <w:rStyle w:val="a8"/>
                <w:noProof/>
              </w:rPr>
              <w:t>4.1</w:t>
            </w:r>
            <w:r w:rsidR="00DD5BE1">
              <w:rPr>
                <w:rFonts w:asciiTheme="minorHAnsi" w:eastAsiaTheme="minorEastAsia" w:hAnsiTheme="minorHAnsi" w:cstheme="minorBidi"/>
                <w:noProof/>
                <w:color w:val="auto"/>
                <w:sz w:val="22"/>
                <w:szCs w:val="22"/>
              </w:rPr>
              <w:tab/>
            </w:r>
            <w:r w:rsidR="00DD5BE1" w:rsidRPr="009D1208">
              <w:rPr>
                <w:rStyle w:val="a8"/>
                <w:noProof/>
              </w:rPr>
              <w:t>Общие требования</w:t>
            </w:r>
            <w:r w:rsidR="00DD5BE1">
              <w:rPr>
                <w:noProof/>
                <w:webHidden/>
              </w:rPr>
              <w:tab/>
            </w:r>
            <w:r w:rsidR="00DD5BE1">
              <w:rPr>
                <w:noProof/>
                <w:webHidden/>
              </w:rPr>
              <w:fldChar w:fldCharType="begin"/>
            </w:r>
            <w:r w:rsidR="00DD5BE1">
              <w:rPr>
                <w:noProof/>
                <w:webHidden/>
              </w:rPr>
              <w:instrText xml:space="preserve"> PAGEREF _Toc398627390 \h </w:instrText>
            </w:r>
            <w:r w:rsidR="00DD5BE1">
              <w:rPr>
                <w:noProof/>
                <w:webHidden/>
              </w:rPr>
            </w:r>
            <w:r w:rsidR="00DD5BE1">
              <w:rPr>
                <w:noProof/>
                <w:webHidden/>
              </w:rPr>
              <w:fldChar w:fldCharType="separate"/>
            </w:r>
            <w:r w:rsidR="00DD5BE1">
              <w:rPr>
                <w:noProof/>
                <w:webHidden/>
              </w:rPr>
              <w:t>7</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391" w:history="1">
            <w:r w:rsidR="00DD5BE1" w:rsidRPr="009D1208">
              <w:rPr>
                <w:rStyle w:val="a8"/>
                <w:noProof/>
              </w:rPr>
              <w:t>4.2</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ВС #1, ВС #2 и ВУ</w:t>
            </w:r>
            <w:r w:rsidR="00DD5BE1">
              <w:rPr>
                <w:noProof/>
                <w:webHidden/>
              </w:rPr>
              <w:tab/>
            </w:r>
            <w:r w:rsidR="00DD5BE1">
              <w:rPr>
                <w:noProof/>
                <w:webHidden/>
              </w:rPr>
              <w:fldChar w:fldCharType="begin"/>
            </w:r>
            <w:r w:rsidR="00DD5BE1">
              <w:rPr>
                <w:noProof/>
                <w:webHidden/>
              </w:rPr>
              <w:instrText xml:space="preserve"> PAGEREF _Toc398627391 \h </w:instrText>
            </w:r>
            <w:r w:rsidR="00DD5BE1">
              <w:rPr>
                <w:noProof/>
                <w:webHidden/>
              </w:rPr>
            </w:r>
            <w:r w:rsidR="00DD5BE1">
              <w:rPr>
                <w:noProof/>
                <w:webHidden/>
              </w:rPr>
              <w:fldChar w:fldCharType="separate"/>
            </w:r>
            <w:r w:rsidR="00DD5BE1">
              <w:rPr>
                <w:noProof/>
                <w:webHidden/>
              </w:rPr>
              <w:t>8</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392" w:history="1">
            <w:r w:rsidR="00DD5BE1" w:rsidRPr="009D1208">
              <w:rPr>
                <w:rStyle w:val="a8"/>
                <w:noProof/>
              </w:rPr>
              <w:t>4.3</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системе хранения данных #1 и #2</w:t>
            </w:r>
            <w:r w:rsidR="00DD5BE1">
              <w:rPr>
                <w:noProof/>
                <w:webHidden/>
              </w:rPr>
              <w:tab/>
            </w:r>
            <w:r w:rsidR="00DD5BE1">
              <w:rPr>
                <w:noProof/>
                <w:webHidden/>
              </w:rPr>
              <w:fldChar w:fldCharType="begin"/>
            </w:r>
            <w:r w:rsidR="00DD5BE1">
              <w:rPr>
                <w:noProof/>
                <w:webHidden/>
              </w:rPr>
              <w:instrText xml:space="preserve"> PAGEREF _Toc398627392 \h </w:instrText>
            </w:r>
            <w:r w:rsidR="00DD5BE1">
              <w:rPr>
                <w:noProof/>
                <w:webHidden/>
              </w:rPr>
            </w:r>
            <w:r w:rsidR="00DD5BE1">
              <w:rPr>
                <w:noProof/>
                <w:webHidden/>
              </w:rPr>
              <w:fldChar w:fldCharType="separate"/>
            </w:r>
            <w:r w:rsidR="00DD5BE1">
              <w:rPr>
                <w:noProof/>
                <w:webHidden/>
              </w:rPr>
              <w:t>10</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393" w:history="1">
            <w:r w:rsidR="00DD5BE1" w:rsidRPr="009D1208">
              <w:rPr>
                <w:rStyle w:val="a8"/>
                <w:noProof/>
              </w:rPr>
              <w:t>4.4</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подсистеме репликации данных между ядрами ВИ</w:t>
            </w:r>
            <w:r w:rsidR="00DD5BE1">
              <w:rPr>
                <w:noProof/>
                <w:webHidden/>
              </w:rPr>
              <w:tab/>
            </w:r>
            <w:r w:rsidR="00DD5BE1">
              <w:rPr>
                <w:noProof/>
                <w:webHidden/>
              </w:rPr>
              <w:fldChar w:fldCharType="begin"/>
            </w:r>
            <w:r w:rsidR="00DD5BE1">
              <w:rPr>
                <w:noProof/>
                <w:webHidden/>
              </w:rPr>
              <w:instrText xml:space="preserve"> PAGEREF _Toc398627393 \h </w:instrText>
            </w:r>
            <w:r w:rsidR="00DD5BE1">
              <w:rPr>
                <w:noProof/>
                <w:webHidden/>
              </w:rPr>
            </w:r>
            <w:r w:rsidR="00DD5BE1">
              <w:rPr>
                <w:noProof/>
                <w:webHidden/>
              </w:rPr>
              <w:fldChar w:fldCharType="separate"/>
            </w:r>
            <w:r w:rsidR="00DD5BE1">
              <w:rPr>
                <w:noProof/>
                <w:webHidden/>
              </w:rPr>
              <w:t>11</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394" w:history="1">
            <w:r w:rsidR="00DD5BE1" w:rsidRPr="009D1208">
              <w:rPr>
                <w:rStyle w:val="a8"/>
                <w:noProof/>
              </w:rPr>
              <w:t>4.5</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комплектности и упаковке</w:t>
            </w:r>
            <w:r w:rsidR="00DD5BE1">
              <w:rPr>
                <w:noProof/>
                <w:webHidden/>
              </w:rPr>
              <w:tab/>
            </w:r>
            <w:r w:rsidR="00DD5BE1">
              <w:rPr>
                <w:noProof/>
                <w:webHidden/>
              </w:rPr>
              <w:fldChar w:fldCharType="begin"/>
            </w:r>
            <w:r w:rsidR="00DD5BE1">
              <w:rPr>
                <w:noProof/>
                <w:webHidden/>
              </w:rPr>
              <w:instrText xml:space="preserve"> PAGEREF _Toc398627394 \h </w:instrText>
            </w:r>
            <w:r w:rsidR="00DD5BE1">
              <w:rPr>
                <w:noProof/>
                <w:webHidden/>
              </w:rPr>
            </w:r>
            <w:r w:rsidR="00DD5BE1">
              <w:rPr>
                <w:noProof/>
                <w:webHidden/>
              </w:rPr>
              <w:fldChar w:fldCharType="separate"/>
            </w:r>
            <w:r w:rsidR="00DD5BE1">
              <w:rPr>
                <w:noProof/>
                <w:webHidden/>
              </w:rPr>
              <w:t>12</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95" w:history="1">
            <w:r w:rsidR="00DD5BE1" w:rsidRPr="009D1208">
              <w:rPr>
                <w:rStyle w:val="a8"/>
                <w:noProof/>
              </w:rPr>
              <w:t>5. ТРЕБОВАНИЯ ПО ПРАВИЛАМ СДАЧИ И ПРИЕМКИ ОБОРУДОВАНИЯ</w:t>
            </w:r>
            <w:r w:rsidR="00DD5BE1">
              <w:rPr>
                <w:noProof/>
                <w:webHidden/>
              </w:rPr>
              <w:tab/>
            </w:r>
            <w:r w:rsidR="00DD5BE1">
              <w:rPr>
                <w:noProof/>
                <w:webHidden/>
              </w:rPr>
              <w:fldChar w:fldCharType="begin"/>
            </w:r>
            <w:r w:rsidR="00DD5BE1">
              <w:rPr>
                <w:noProof/>
                <w:webHidden/>
              </w:rPr>
              <w:instrText xml:space="preserve"> PAGEREF _Toc398627395 \h </w:instrText>
            </w:r>
            <w:r w:rsidR="00DD5BE1">
              <w:rPr>
                <w:noProof/>
                <w:webHidden/>
              </w:rPr>
            </w:r>
            <w:r w:rsidR="00DD5BE1">
              <w:rPr>
                <w:noProof/>
                <w:webHidden/>
              </w:rPr>
              <w:fldChar w:fldCharType="separate"/>
            </w:r>
            <w:r w:rsidR="00DD5BE1">
              <w:rPr>
                <w:noProof/>
                <w:webHidden/>
              </w:rPr>
              <w:t>12</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96" w:history="1">
            <w:r w:rsidR="00DD5BE1" w:rsidRPr="009D1208">
              <w:rPr>
                <w:rStyle w:val="a8"/>
                <w:noProof/>
              </w:rPr>
              <w:t>6. ТРЕБОВАНИЯ К ТРАНСПОРТИРОВАНИЮ</w:t>
            </w:r>
            <w:r w:rsidR="00DD5BE1">
              <w:rPr>
                <w:noProof/>
                <w:webHidden/>
              </w:rPr>
              <w:tab/>
            </w:r>
            <w:r w:rsidR="00DD5BE1">
              <w:rPr>
                <w:noProof/>
                <w:webHidden/>
              </w:rPr>
              <w:fldChar w:fldCharType="begin"/>
            </w:r>
            <w:r w:rsidR="00DD5BE1">
              <w:rPr>
                <w:noProof/>
                <w:webHidden/>
              </w:rPr>
              <w:instrText xml:space="preserve"> PAGEREF _Toc398627396 \h </w:instrText>
            </w:r>
            <w:r w:rsidR="00DD5BE1">
              <w:rPr>
                <w:noProof/>
                <w:webHidden/>
              </w:rPr>
            </w:r>
            <w:r w:rsidR="00DD5BE1">
              <w:rPr>
                <w:noProof/>
                <w:webHidden/>
              </w:rPr>
              <w:fldChar w:fldCharType="separate"/>
            </w:r>
            <w:r w:rsidR="00DD5BE1">
              <w:rPr>
                <w:noProof/>
                <w:webHidden/>
              </w:rPr>
              <w:t>13</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97" w:history="1">
            <w:r w:rsidR="00DD5BE1" w:rsidRPr="009D1208">
              <w:rPr>
                <w:rStyle w:val="a8"/>
                <w:noProof/>
              </w:rPr>
              <w:t>7. ТРЕБОВАНИЯ К ОБЪЕМУ И/ИЛИ СРОКУ ПРЕДОСТАВЛЕНИЯ ГАРАНТИЙ</w:t>
            </w:r>
            <w:r w:rsidR="00DD5BE1">
              <w:rPr>
                <w:noProof/>
                <w:webHidden/>
              </w:rPr>
              <w:tab/>
            </w:r>
            <w:r w:rsidR="00DD5BE1">
              <w:rPr>
                <w:noProof/>
                <w:webHidden/>
              </w:rPr>
              <w:fldChar w:fldCharType="begin"/>
            </w:r>
            <w:r w:rsidR="00DD5BE1">
              <w:rPr>
                <w:noProof/>
                <w:webHidden/>
              </w:rPr>
              <w:instrText xml:space="preserve"> PAGEREF _Toc398627397 \h </w:instrText>
            </w:r>
            <w:r w:rsidR="00DD5BE1">
              <w:rPr>
                <w:noProof/>
                <w:webHidden/>
              </w:rPr>
            </w:r>
            <w:r w:rsidR="00DD5BE1">
              <w:rPr>
                <w:noProof/>
                <w:webHidden/>
              </w:rPr>
              <w:fldChar w:fldCharType="separate"/>
            </w:r>
            <w:r w:rsidR="00DD5BE1">
              <w:rPr>
                <w:noProof/>
                <w:webHidden/>
              </w:rPr>
              <w:t>13</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98" w:history="1">
            <w:r w:rsidR="00DD5BE1" w:rsidRPr="009D1208">
              <w:rPr>
                <w:rStyle w:val="a8"/>
                <w:noProof/>
              </w:rPr>
              <w:t>8. ТРЕБОВАНИЯ ПО РЕМОНТОПРИГОДНОСТИ</w:t>
            </w:r>
            <w:r w:rsidR="00DD5BE1">
              <w:rPr>
                <w:noProof/>
                <w:webHidden/>
              </w:rPr>
              <w:tab/>
            </w:r>
            <w:r w:rsidR="00DD5BE1">
              <w:rPr>
                <w:noProof/>
                <w:webHidden/>
              </w:rPr>
              <w:fldChar w:fldCharType="begin"/>
            </w:r>
            <w:r w:rsidR="00DD5BE1">
              <w:rPr>
                <w:noProof/>
                <w:webHidden/>
              </w:rPr>
              <w:instrText xml:space="preserve"> PAGEREF _Toc398627398 \h </w:instrText>
            </w:r>
            <w:r w:rsidR="00DD5BE1">
              <w:rPr>
                <w:noProof/>
                <w:webHidden/>
              </w:rPr>
            </w:r>
            <w:r w:rsidR="00DD5BE1">
              <w:rPr>
                <w:noProof/>
                <w:webHidden/>
              </w:rPr>
              <w:fldChar w:fldCharType="separate"/>
            </w:r>
            <w:r w:rsidR="00DD5BE1">
              <w:rPr>
                <w:noProof/>
                <w:webHidden/>
              </w:rPr>
              <w:t>13</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399" w:history="1">
            <w:r w:rsidR="00DD5BE1" w:rsidRPr="009D1208">
              <w:rPr>
                <w:rStyle w:val="a8"/>
                <w:noProof/>
              </w:rPr>
              <w:t>9. ТРЕБОВАНИЯ К ВИДАМ ОБЕСПЕЧЕНИЯ</w:t>
            </w:r>
            <w:r w:rsidR="00DD5BE1">
              <w:rPr>
                <w:noProof/>
                <w:webHidden/>
              </w:rPr>
              <w:tab/>
            </w:r>
            <w:r w:rsidR="00DD5BE1">
              <w:rPr>
                <w:noProof/>
                <w:webHidden/>
              </w:rPr>
              <w:fldChar w:fldCharType="begin"/>
            </w:r>
            <w:r w:rsidR="00DD5BE1">
              <w:rPr>
                <w:noProof/>
                <w:webHidden/>
              </w:rPr>
              <w:instrText xml:space="preserve"> PAGEREF _Toc398627399 \h </w:instrText>
            </w:r>
            <w:r w:rsidR="00DD5BE1">
              <w:rPr>
                <w:noProof/>
                <w:webHidden/>
              </w:rPr>
            </w:r>
            <w:r w:rsidR="00DD5BE1">
              <w:rPr>
                <w:noProof/>
                <w:webHidden/>
              </w:rPr>
              <w:fldChar w:fldCharType="separate"/>
            </w:r>
            <w:r w:rsidR="00DD5BE1">
              <w:rPr>
                <w:noProof/>
                <w:webHidden/>
              </w:rPr>
              <w:t>13</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00" w:history="1">
            <w:r w:rsidR="00DD5BE1" w:rsidRPr="009D1208">
              <w:rPr>
                <w:rStyle w:val="a8"/>
                <w:noProof/>
              </w:rPr>
              <w:t>9.1</w:t>
            </w:r>
            <w:r w:rsidR="00DD5BE1">
              <w:rPr>
                <w:rFonts w:asciiTheme="minorHAnsi" w:eastAsiaTheme="minorEastAsia" w:hAnsiTheme="minorHAnsi" w:cstheme="minorBidi"/>
                <w:noProof/>
                <w:color w:val="auto"/>
                <w:sz w:val="22"/>
                <w:szCs w:val="22"/>
              </w:rPr>
              <w:tab/>
            </w:r>
            <w:r w:rsidR="00DD5BE1" w:rsidRPr="009D1208">
              <w:rPr>
                <w:rStyle w:val="a8"/>
                <w:noProof/>
              </w:rPr>
              <w:t>Организационное обеспечение</w:t>
            </w:r>
            <w:r w:rsidR="00DD5BE1">
              <w:rPr>
                <w:noProof/>
                <w:webHidden/>
              </w:rPr>
              <w:tab/>
            </w:r>
            <w:r w:rsidR="00DD5BE1">
              <w:rPr>
                <w:noProof/>
                <w:webHidden/>
              </w:rPr>
              <w:fldChar w:fldCharType="begin"/>
            </w:r>
            <w:r w:rsidR="00DD5BE1">
              <w:rPr>
                <w:noProof/>
                <w:webHidden/>
              </w:rPr>
              <w:instrText xml:space="preserve"> PAGEREF _Toc398627400 \h </w:instrText>
            </w:r>
            <w:r w:rsidR="00DD5BE1">
              <w:rPr>
                <w:noProof/>
                <w:webHidden/>
              </w:rPr>
            </w:r>
            <w:r w:rsidR="00DD5BE1">
              <w:rPr>
                <w:noProof/>
                <w:webHidden/>
              </w:rPr>
              <w:fldChar w:fldCharType="separate"/>
            </w:r>
            <w:r w:rsidR="00DD5BE1">
              <w:rPr>
                <w:noProof/>
                <w:webHidden/>
              </w:rPr>
              <w:t>14</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01" w:history="1">
            <w:r w:rsidR="00DD5BE1" w:rsidRPr="009D1208">
              <w:rPr>
                <w:rStyle w:val="a8"/>
                <w:noProof/>
              </w:rPr>
              <w:t>9.2</w:t>
            </w:r>
            <w:r w:rsidR="00DD5BE1">
              <w:rPr>
                <w:rFonts w:asciiTheme="minorHAnsi" w:eastAsiaTheme="minorEastAsia" w:hAnsiTheme="minorHAnsi" w:cstheme="minorBidi"/>
                <w:noProof/>
                <w:color w:val="auto"/>
                <w:sz w:val="22"/>
                <w:szCs w:val="22"/>
              </w:rPr>
              <w:tab/>
            </w:r>
            <w:r w:rsidR="00DD5BE1" w:rsidRPr="009D1208">
              <w:rPr>
                <w:rStyle w:val="a8"/>
                <w:noProof/>
              </w:rPr>
              <w:t>Аппаратное обеспечение</w:t>
            </w:r>
            <w:r w:rsidR="00DD5BE1">
              <w:rPr>
                <w:noProof/>
                <w:webHidden/>
              </w:rPr>
              <w:tab/>
            </w:r>
            <w:r w:rsidR="00DD5BE1">
              <w:rPr>
                <w:noProof/>
                <w:webHidden/>
              </w:rPr>
              <w:fldChar w:fldCharType="begin"/>
            </w:r>
            <w:r w:rsidR="00DD5BE1">
              <w:rPr>
                <w:noProof/>
                <w:webHidden/>
              </w:rPr>
              <w:instrText xml:space="preserve"> PAGEREF _Toc398627401 \h </w:instrText>
            </w:r>
            <w:r w:rsidR="00DD5BE1">
              <w:rPr>
                <w:noProof/>
                <w:webHidden/>
              </w:rPr>
            </w:r>
            <w:r w:rsidR="00DD5BE1">
              <w:rPr>
                <w:noProof/>
                <w:webHidden/>
              </w:rPr>
              <w:fldChar w:fldCharType="separate"/>
            </w:r>
            <w:r w:rsidR="00DD5BE1">
              <w:rPr>
                <w:noProof/>
                <w:webHidden/>
              </w:rPr>
              <w:t>14</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02" w:history="1">
            <w:r w:rsidR="00DD5BE1" w:rsidRPr="009D1208">
              <w:rPr>
                <w:rStyle w:val="a8"/>
                <w:noProof/>
              </w:rPr>
              <w:t>9.3</w:t>
            </w:r>
            <w:r w:rsidR="00DD5BE1">
              <w:rPr>
                <w:rFonts w:asciiTheme="minorHAnsi" w:eastAsiaTheme="minorEastAsia" w:hAnsiTheme="minorHAnsi" w:cstheme="minorBidi"/>
                <w:noProof/>
                <w:color w:val="auto"/>
                <w:sz w:val="22"/>
                <w:szCs w:val="22"/>
              </w:rPr>
              <w:tab/>
            </w:r>
            <w:r w:rsidR="00DD5BE1" w:rsidRPr="009D1208">
              <w:rPr>
                <w:rStyle w:val="a8"/>
                <w:noProof/>
              </w:rPr>
              <w:t>Программное обеспечение</w:t>
            </w:r>
            <w:r w:rsidR="00DD5BE1">
              <w:rPr>
                <w:noProof/>
                <w:webHidden/>
              </w:rPr>
              <w:tab/>
            </w:r>
            <w:r w:rsidR="00DD5BE1">
              <w:rPr>
                <w:noProof/>
                <w:webHidden/>
              </w:rPr>
              <w:fldChar w:fldCharType="begin"/>
            </w:r>
            <w:r w:rsidR="00DD5BE1">
              <w:rPr>
                <w:noProof/>
                <w:webHidden/>
              </w:rPr>
              <w:instrText xml:space="preserve"> PAGEREF _Toc398627402 \h </w:instrText>
            </w:r>
            <w:r w:rsidR="00DD5BE1">
              <w:rPr>
                <w:noProof/>
                <w:webHidden/>
              </w:rPr>
            </w:r>
            <w:r w:rsidR="00DD5BE1">
              <w:rPr>
                <w:noProof/>
                <w:webHidden/>
              </w:rPr>
              <w:fldChar w:fldCharType="separate"/>
            </w:r>
            <w:r w:rsidR="00DD5BE1">
              <w:rPr>
                <w:noProof/>
                <w:webHidden/>
              </w:rPr>
              <w:t>15</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03" w:history="1">
            <w:r w:rsidR="00DD5BE1" w:rsidRPr="009D1208">
              <w:rPr>
                <w:rStyle w:val="a8"/>
                <w:noProof/>
              </w:rPr>
              <w:t>10. ТРЕБОВАНИЯ К КАЧЕСТВУ ВЫПОЛНЕНИЯ РАБОТ</w:t>
            </w:r>
            <w:r w:rsidR="00DD5BE1">
              <w:rPr>
                <w:noProof/>
                <w:webHidden/>
              </w:rPr>
              <w:tab/>
            </w:r>
            <w:r w:rsidR="00DD5BE1">
              <w:rPr>
                <w:noProof/>
                <w:webHidden/>
              </w:rPr>
              <w:fldChar w:fldCharType="begin"/>
            </w:r>
            <w:r w:rsidR="00DD5BE1">
              <w:rPr>
                <w:noProof/>
                <w:webHidden/>
              </w:rPr>
              <w:instrText xml:space="preserve"> PAGEREF _Toc398627403 \h </w:instrText>
            </w:r>
            <w:r w:rsidR="00DD5BE1">
              <w:rPr>
                <w:noProof/>
                <w:webHidden/>
              </w:rPr>
            </w:r>
            <w:r w:rsidR="00DD5BE1">
              <w:rPr>
                <w:noProof/>
                <w:webHidden/>
              </w:rPr>
              <w:fldChar w:fldCharType="separate"/>
            </w:r>
            <w:r w:rsidR="00DD5BE1">
              <w:rPr>
                <w:noProof/>
                <w:webHidden/>
              </w:rPr>
              <w:t>15</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04" w:history="1">
            <w:r w:rsidR="00DD5BE1" w:rsidRPr="009D1208">
              <w:rPr>
                <w:rStyle w:val="a8"/>
                <w:noProof/>
              </w:rPr>
              <w:t>11. ТРЕБОВАНИЕ К СРОКУ ВЫПОЛНЕНИЯ И РЕЗУЛЬТАТАМ РАБОТ</w:t>
            </w:r>
            <w:r w:rsidR="00DD5BE1">
              <w:rPr>
                <w:noProof/>
                <w:webHidden/>
              </w:rPr>
              <w:tab/>
            </w:r>
            <w:r w:rsidR="00DD5BE1">
              <w:rPr>
                <w:noProof/>
                <w:webHidden/>
              </w:rPr>
              <w:fldChar w:fldCharType="begin"/>
            </w:r>
            <w:r w:rsidR="00DD5BE1">
              <w:rPr>
                <w:noProof/>
                <w:webHidden/>
              </w:rPr>
              <w:instrText xml:space="preserve"> PAGEREF _Toc398627404 \h </w:instrText>
            </w:r>
            <w:r w:rsidR="00DD5BE1">
              <w:rPr>
                <w:noProof/>
                <w:webHidden/>
              </w:rPr>
            </w:r>
            <w:r w:rsidR="00DD5BE1">
              <w:rPr>
                <w:noProof/>
                <w:webHidden/>
              </w:rPr>
              <w:fldChar w:fldCharType="separate"/>
            </w:r>
            <w:r w:rsidR="00DD5BE1">
              <w:rPr>
                <w:noProof/>
                <w:webHidden/>
              </w:rPr>
              <w:t>16</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05" w:history="1">
            <w:r w:rsidR="00DD5BE1" w:rsidRPr="009D1208">
              <w:rPr>
                <w:rStyle w:val="a8"/>
                <w:noProof/>
              </w:rPr>
              <w:t>12. ЭКОЛОГИЧЕСКИЕ ТРЕБОВАНИЯ</w:t>
            </w:r>
            <w:r w:rsidR="00DD5BE1">
              <w:rPr>
                <w:noProof/>
                <w:webHidden/>
              </w:rPr>
              <w:tab/>
            </w:r>
            <w:r w:rsidR="00DD5BE1">
              <w:rPr>
                <w:noProof/>
                <w:webHidden/>
              </w:rPr>
              <w:fldChar w:fldCharType="begin"/>
            </w:r>
            <w:r w:rsidR="00DD5BE1">
              <w:rPr>
                <w:noProof/>
                <w:webHidden/>
              </w:rPr>
              <w:instrText xml:space="preserve"> PAGEREF _Toc398627405 \h </w:instrText>
            </w:r>
            <w:r w:rsidR="00DD5BE1">
              <w:rPr>
                <w:noProof/>
                <w:webHidden/>
              </w:rPr>
            </w:r>
            <w:r w:rsidR="00DD5BE1">
              <w:rPr>
                <w:noProof/>
                <w:webHidden/>
              </w:rPr>
              <w:fldChar w:fldCharType="separate"/>
            </w:r>
            <w:r w:rsidR="00DD5BE1">
              <w:rPr>
                <w:noProof/>
                <w:webHidden/>
              </w:rPr>
              <w:t>16</w:t>
            </w:r>
            <w:r w:rsidR="00DD5BE1">
              <w:rPr>
                <w:noProof/>
                <w:webHidden/>
              </w:rPr>
              <w:fldChar w:fldCharType="end"/>
            </w:r>
          </w:hyperlink>
        </w:p>
        <w:p w:rsidR="00DD5BE1" w:rsidRDefault="00694A19">
          <w:pPr>
            <w:pStyle w:val="11"/>
            <w:tabs>
              <w:tab w:val="left" w:pos="709"/>
            </w:tabs>
            <w:rPr>
              <w:rFonts w:asciiTheme="minorHAnsi" w:eastAsiaTheme="minorEastAsia" w:hAnsiTheme="minorHAnsi" w:cstheme="minorBidi"/>
              <w:noProof/>
              <w:color w:val="auto"/>
              <w:sz w:val="22"/>
              <w:szCs w:val="22"/>
            </w:rPr>
          </w:pPr>
          <w:hyperlink w:anchor="_Toc398627406" w:history="1">
            <w:r w:rsidR="00DD5BE1" w:rsidRPr="009D1208">
              <w:rPr>
                <w:rStyle w:val="a8"/>
                <w:noProof/>
              </w:rPr>
              <w:t>13.</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КАЧЕСТВУ И КЛАССИФИКАЦИЯ ОБОРУДОВАНИЯ</w:t>
            </w:r>
            <w:r w:rsidR="00DD5BE1">
              <w:rPr>
                <w:noProof/>
                <w:webHidden/>
              </w:rPr>
              <w:tab/>
            </w:r>
            <w:r w:rsidR="00DD5BE1">
              <w:rPr>
                <w:noProof/>
                <w:webHidden/>
              </w:rPr>
              <w:fldChar w:fldCharType="begin"/>
            </w:r>
            <w:r w:rsidR="00DD5BE1">
              <w:rPr>
                <w:noProof/>
                <w:webHidden/>
              </w:rPr>
              <w:instrText xml:space="preserve"> PAGEREF _Toc398627406 \h </w:instrText>
            </w:r>
            <w:r w:rsidR="00DD5BE1">
              <w:rPr>
                <w:noProof/>
                <w:webHidden/>
              </w:rPr>
            </w:r>
            <w:r w:rsidR="00DD5BE1">
              <w:rPr>
                <w:noProof/>
                <w:webHidden/>
              </w:rPr>
              <w:fldChar w:fldCharType="separate"/>
            </w:r>
            <w:r w:rsidR="00DD5BE1">
              <w:rPr>
                <w:noProof/>
                <w:webHidden/>
              </w:rPr>
              <w:t>17</w:t>
            </w:r>
            <w:r w:rsidR="00DD5BE1">
              <w:rPr>
                <w:noProof/>
                <w:webHidden/>
              </w:rPr>
              <w:fldChar w:fldCharType="end"/>
            </w:r>
          </w:hyperlink>
        </w:p>
        <w:p w:rsidR="00DD5BE1" w:rsidRDefault="00694A19">
          <w:pPr>
            <w:pStyle w:val="11"/>
            <w:tabs>
              <w:tab w:val="left" w:pos="709"/>
            </w:tabs>
            <w:rPr>
              <w:rFonts w:asciiTheme="minorHAnsi" w:eastAsiaTheme="minorEastAsia" w:hAnsiTheme="minorHAnsi" w:cstheme="minorBidi"/>
              <w:noProof/>
              <w:color w:val="auto"/>
              <w:sz w:val="22"/>
              <w:szCs w:val="22"/>
            </w:rPr>
          </w:pPr>
          <w:hyperlink w:anchor="_Toc398627407" w:history="1">
            <w:r w:rsidR="00DD5BE1" w:rsidRPr="009D1208">
              <w:rPr>
                <w:rStyle w:val="a8"/>
                <w:noProof/>
              </w:rPr>
              <w:t>14.</w:t>
            </w:r>
            <w:r w:rsidR="00DD5BE1">
              <w:rPr>
                <w:rFonts w:asciiTheme="minorHAnsi" w:eastAsiaTheme="minorEastAsia" w:hAnsiTheme="minorHAnsi" w:cstheme="minorBidi"/>
                <w:noProof/>
                <w:color w:val="auto"/>
                <w:sz w:val="22"/>
                <w:szCs w:val="22"/>
              </w:rPr>
              <w:tab/>
            </w:r>
            <w:r w:rsidR="00DD5BE1" w:rsidRPr="009D1208">
              <w:rPr>
                <w:rStyle w:val="a8"/>
                <w:noProof/>
              </w:rPr>
              <w:t>ТРЕБОВАНИЯ К КОЛИЧЕСТВУ И СРОКУ (ПЕРИОДИЧНОСТИ) ПОСТАВКИ</w:t>
            </w:r>
            <w:r w:rsidR="00DD5BE1">
              <w:rPr>
                <w:noProof/>
                <w:webHidden/>
              </w:rPr>
              <w:tab/>
            </w:r>
            <w:r w:rsidR="00DD5BE1">
              <w:rPr>
                <w:noProof/>
                <w:webHidden/>
              </w:rPr>
              <w:fldChar w:fldCharType="begin"/>
            </w:r>
            <w:r w:rsidR="00DD5BE1">
              <w:rPr>
                <w:noProof/>
                <w:webHidden/>
              </w:rPr>
              <w:instrText xml:space="preserve"> PAGEREF _Toc398627407 \h </w:instrText>
            </w:r>
            <w:r w:rsidR="00DD5BE1">
              <w:rPr>
                <w:noProof/>
                <w:webHidden/>
              </w:rPr>
            </w:r>
            <w:r w:rsidR="00DD5BE1">
              <w:rPr>
                <w:noProof/>
                <w:webHidden/>
              </w:rPr>
              <w:fldChar w:fldCharType="separate"/>
            </w:r>
            <w:r w:rsidR="00DD5BE1">
              <w:rPr>
                <w:noProof/>
                <w:webHidden/>
              </w:rPr>
              <w:t>17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08" w:history="1">
            <w:r w:rsidR="00DD5BE1" w:rsidRPr="009D1208">
              <w:rPr>
                <w:rStyle w:val="a8"/>
                <w:noProof/>
              </w:rPr>
              <w:t>15. ПЕРЕЧЕНЬ ПРИНЯТЫХ СОКРАЩЕНИЙ</w:t>
            </w:r>
            <w:r w:rsidR="00DD5BE1">
              <w:rPr>
                <w:noProof/>
                <w:webHidden/>
              </w:rPr>
              <w:tab/>
            </w:r>
            <w:r w:rsidR="00DD5BE1">
              <w:rPr>
                <w:noProof/>
                <w:webHidden/>
              </w:rPr>
              <w:fldChar w:fldCharType="begin"/>
            </w:r>
            <w:r w:rsidR="00DD5BE1">
              <w:rPr>
                <w:noProof/>
                <w:webHidden/>
              </w:rPr>
              <w:instrText xml:space="preserve"> PAGEREF _Toc398627408 \h </w:instrText>
            </w:r>
            <w:r w:rsidR="00DD5BE1">
              <w:rPr>
                <w:noProof/>
                <w:webHidden/>
              </w:rPr>
            </w:r>
            <w:r w:rsidR="00DD5BE1">
              <w:rPr>
                <w:noProof/>
                <w:webHidden/>
              </w:rPr>
              <w:fldChar w:fldCharType="separate"/>
            </w:r>
            <w:r w:rsidR="00DD5BE1">
              <w:rPr>
                <w:noProof/>
                <w:webHidden/>
              </w:rPr>
              <w:t>17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09" w:history="1">
            <w:r w:rsidR="00DD5BE1" w:rsidRPr="009D1208">
              <w:rPr>
                <w:rStyle w:val="a8"/>
                <w:noProof/>
              </w:rPr>
              <w:t>16. ПЕРЕЧЕНЬ ПРИЛОЖЕНИЙ</w:t>
            </w:r>
            <w:r w:rsidR="00DD5BE1">
              <w:rPr>
                <w:noProof/>
                <w:webHidden/>
              </w:rPr>
              <w:tab/>
            </w:r>
            <w:r w:rsidR="00DD5BE1">
              <w:rPr>
                <w:noProof/>
                <w:webHidden/>
              </w:rPr>
              <w:fldChar w:fldCharType="begin"/>
            </w:r>
            <w:r w:rsidR="00DD5BE1">
              <w:rPr>
                <w:noProof/>
                <w:webHidden/>
              </w:rPr>
              <w:instrText xml:space="preserve"> PAGEREF _Toc398627409 \h </w:instrText>
            </w:r>
            <w:r w:rsidR="00DD5BE1">
              <w:rPr>
                <w:noProof/>
                <w:webHidden/>
              </w:rPr>
            </w:r>
            <w:r w:rsidR="00DD5BE1">
              <w:rPr>
                <w:noProof/>
                <w:webHidden/>
              </w:rPr>
              <w:fldChar w:fldCharType="separate"/>
            </w:r>
            <w:r w:rsidR="00DD5BE1">
              <w:rPr>
                <w:noProof/>
                <w:webHidden/>
              </w:rPr>
              <w:t>18</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10" w:history="1">
            <w:r w:rsidR="00DD5BE1" w:rsidRPr="009D1208">
              <w:rPr>
                <w:rStyle w:val="a8"/>
                <w:b/>
                <w:bCs/>
                <w:caps/>
                <w:noProof/>
                <w:kern w:val="32"/>
                <w:lang w:val="x-none"/>
              </w:rPr>
              <w:t>Лист согласования</w:t>
            </w:r>
            <w:r w:rsidR="00DD5BE1">
              <w:rPr>
                <w:noProof/>
                <w:webHidden/>
              </w:rPr>
              <w:tab/>
            </w:r>
            <w:r w:rsidR="00DD5BE1">
              <w:rPr>
                <w:noProof/>
                <w:webHidden/>
              </w:rPr>
              <w:fldChar w:fldCharType="begin"/>
            </w:r>
            <w:r w:rsidR="00DD5BE1">
              <w:rPr>
                <w:noProof/>
                <w:webHidden/>
              </w:rPr>
              <w:instrText xml:space="preserve"> PAGEREF _Toc398627410 \h </w:instrText>
            </w:r>
            <w:r w:rsidR="00DD5BE1">
              <w:rPr>
                <w:noProof/>
                <w:webHidden/>
              </w:rPr>
            </w:r>
            <w:r w:rsidR="00DD5BE1">
              <w:rPr>
                <w:noProof/>
                <w:webHidden/>
              </w:rPr>
              <w:fldChar w:fldCharType="separate"/>
            </w:r>
            <w:r w:rsidR="00DD5BE1">
              <w:rPr>
                <w:noProof/>
                <w:webHidden/>
              </w:rPr>
              <w:t>22</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11" w:history="1">
            <w:r w:rsidR="00DD5BE1" w:rsidRPr="009D1208">
              <w:rPr>
                <w:rStyle w:val="a8"/>
                <w:b/>
                <w:bCs/>
                <w:noProof/>
                <w:kern w:val="32"/>
                <w:lang w:val="x-none"/>
              </w:rPr>
              <w:t>1</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Общие положения</w:t>
            </w:r>
            <w:r w:rsidR="00DD5BE1">
              <w:rPr>
                <w:noProof/>
                <w:webHidden/>
              </w:rPr>
              <w:tab/>
            </w:r>
            <w:r w:rsidR="00DD5BE1">
              <w:rPr>
                <w:noProof/>
                <w:webHidden/>
              </w:rPr>
              <w:fldChar w:fldCharType="begin"/>
            </w:r>
            <w:r w:rsidR="00DD5BE1">
              <w:rPr>
                <w:noProof/>
                <w:webHidden/>
              </w:rPr>
              <w:instrText xml:space="preserve"> PAGEREF _Toc398627411 \h </w:instrText>
            </w:r>
            <w:r w:rsidR="00DD5BE1">
              <w:rPr>
                <w:noProof/>
                <w:webHidden/>
              </w:rPr>
            </w:r>
            <w:r w:rsidR="00DD5BE1">
              <w:rPr>
                <w:noProof/>
                <w:webHidden/>
              </w:rPr>
              <w:fldChar w:fldCharType="separate"/>
            </w:r>
            <w:r w:rsidR="00DD5BE1">
              <w:rPr>
                <w:noProof/>
                <w:webHidden/>
              </w:rPr>
              <w:t>23</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12" w:history="1">
            <w:r w:rsidR="00DD5BE1" w:rsidRPr="009D1208">
              <w:rPr>
                <w:rStyle w:val="a8"/>
                <w:b/>
                <w:bCs/>
                <w:caps/>
                <w:noProof/>
                <w:kern w:val="32"/>
                <w:lang w:val="x-none"/>
              </w:rPr>
              <w:t>1.1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Информация о проекте</w:t>
            </w:r>
            <w:r w:rsidR="00DD5BE1">
              <w:rPr>
                <w:noProof/>
                <w:webHidden/>
              </w:rPr>
              <w:tab/>
            </w:r>
            <w:r w:rsidR="00DD5BE1">
              <w:rPr>
                <w:noProof/>
                <w:webHidden/>
              </w:rPr>
              <w:fldChar w:fldCharType="begin"/>
            </w:r>
            <w:r w:rsidR="00DD5BE1">
              <w:rPr>
                <w:noProof/>
                <w:webHidden/>
              </w:rPr>
              <w:instrText xml:space="preserve"> PAGEREF _Toc398627412 \h </w:instrText>
            </w:r>
            <w:r w:rsidR="00DD5BE1">
              <w:rPr>
                <w:noProof/>
                <w:webHidden/>
              </w:rPr>
            </w:r>
            <w:r w:rsidR="00DD5BE1">
              <w:rPr>
                <w:noProof/>
                <w:webHidden/>
              </w:rPr>
              <w:fldChar w:fldCharType="separate"/>
            </w:r>
            <w:r w:rsidR="00DD5BE1">
              <w:rPr>
                <w:noProof/>
                <w:webHidden/>
              </w:rPr>
              <w:t>23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3" w:history="1">
            <w:r w:rsidR="00DD5BE1" w:rsidRPr="009D1208">
              <w:rPr>
                <w:rStyle w:val="a8"/>
                <w:noProof/>
                <w:lang w:val="x-none"/>
              </w:rPr>
              <w:t>1.1.1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Наименование проектируемой (модифицируемой) автоматизированной системы</w:t>
            </w:r>
            <w:r w:rsidR="00DD5BE1">
              <w:rPr>
                <w:noProof/>
                <w:webHidden/>
              </w:rPr>
              <w:tab/>
            </w:r>
            <w:r w:rsidR="00DD5BE1">
              <w:rPr>
                <w:noProof/>
                <w:webHidden/>
              </w:rPr>
              <w:fldChar w:fldCharType="begin"/>
            </w:r>
            <w:r w:rsidR="00DD5BE1">
              <w:rPr>
                <w:noProof/>
                <w:webHidden/>
              </w:rPr>
              <w:instrText xml:space="preserve"> PAGEREF _Toc398627413 \h </w:instrText>
            </w:r>
            <w:r w:rsidR="00DD5BE1">
              <w:rPr>
                <w:noProof/>
                <w:webHidden/>
              </w:rPr>
            </w:r>
            <w:r w:rsidR="00DD5BE1">
              <w:rPr>
                <w:noProof/>
                <w:webHidden/>
              </w:rPr>
              <w:fldChar w:fldCharType="separate"/>
            </w:r>
            <w:r w:rsidR="00DD5BE1">
              <w:rPr>
                <w:noProof/>
                <w:webHidden/>
              </w:rPr>
              <w:t>23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4" w:history="1">
            <w:r w:rsidR="00DD5BE1" w:rsidRPr="009D1208">
              <w:rPr>
                <w:rStyle w:val="a8"/>
                <w:noProof/>
                <w:lang w:val="x-none"/>
              </w:rPr>
              <w:t>1.1.2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Шифр проекта</w:t>
            </w:r>
            <w:r w:rsidR="00DD5BE1">
              <w:rPr>
                <w:noProof/>
                <w:webHidden/>
              </w:rPr>
              <w:tab/>
            </w:r>
            <w:r w:rsidR="00DD5BE1">
              <w:rPr>
                <w:noProof/>
                <w:webHidden/>
              </w:rPr>
              <w:fldChar w:fldCharType="begin"/>
            </w:r>
            <w:r w:rsidR="00DD5BE1">
              <w:rPr>
                <w:noProof/>
                <w:webHidden/>
              </w:rPr>
              <w:instrText xml:space="preserve"> PAGEREF _Toc398627414 \h </w:instrText>
            </w:r>
            <w:r w:rsidR="00DD5BE1">
              <w:rPr>
                <w:noProof/>
                <w:webHidden/>
              </w:rPr>
            </w:r>
            <w:r w:rsidR="00DD5BE1">
              <w:rPr>
                <w:noProof/>
                <w:webHidden/>
              </w:rPr>
              <w:fldChar w:fldCharType="separate"/>
            </w:r>
            <w:r w:rsidR="00DD5BE1">
              <w:rPr>
                <w:noProof/>
                <w:webHidden/>
              </w:rPr>
              <w:t>23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5" w:history="1">
            <w:r w:rsidR="00DD5BE1" w:rsidRPr="009D1208">
              <w:rPr>
                <w:rStyle w:val="a8"/>
                <w:noProof/>
                <w:lang w:val="x-none"/>
              </w:rPr>
              <w:t>1.1.3</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Назначение проектируемой системы</w:t>
            </w:r>
            <w:r w:rsidR="00DD5BE1">
              <w:rPr>
                <w:noProof/>
                <w:webHidden/>
              </w:rPr>
              <w:tab/>
            </w:r>
            <w:r w:rsidR="00DD5BE1">
              <w:rPr>
                <w:noProof/>
                <w:webHidden/>
              </w:rPr>
              <w:fldChar w:fldCharType="begin"/>
            </w:r>
            <w:r w:rsidR="00DD5BE1">
              <w:rPr>
                <w:noProof/>
                <w:webHidden/>
              </w:rPr>
              <w:instrText xml:space="preserve"> PAGEREF _Toc398627415 \h </w:instrText>
            </w:r>
            <w:r w:rsidR="00DD5BE1">
              <w:rPr>
                <w:noProof/>
                <w:webHidden/>
              </w:rPr>
            </w:r>
            <w:r w:rsidR="00DD5BE1">
              <w:rPr>
                <w:noProof/>
                <w:webHidden/>
              </w:rPr>
              <w:fldChar w:fldCharType="separate"/>
            </w:r>
            <w:r w:rsidR="00DD5BE1">
              <w:rPr>
                <w:noProof/>
                <w:webHidden/>
              </w:rPr>
              <w:t>23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6" w:history="1">
            <w:r w:rsidR="00DD5BE1" w:rsidRPr="009D1208">
              <w:rPr>
                <w:rStyle w:val="a8"/>
                <w:noProof/>
                <w:lang w:val="x-none"/>
              </w:rPr>
              <w:t>1.1.4</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Основание для ведения работ по данному проекту</w:t>
            </w:r>
            <w:r w:rsidR="00DD5BE1">
              <w:rPr>
                <w:noProof/>
                <w:webHidden/>
              </w:rPr>
              <w:tab/>
            </w:r>
            <w:r w:rsidR="00DD5BE1">
              <w:rPr>
                <w:noProof/>
                <w:webHidden/>
              </w:rPr>
              <w:fldChar w:fldCharType="begin"/>
            </w:r>
            <w:r w:rsidR="00DD5BE1">
              <w:rPr>
                <w:noProof/>
                <w:webHidden/>
              </w:rPr>
              <w:instrText xml:space="preserve"> PAGEREF _Toc398627416 \h </w:instrText>
            </w:r>
            <w:r w:rsidR="00DD5BE1">
              <w:rPr>
                <w:noProof/>
                <w:webHidden/>
              </w:rPr>
            </w:r>
            <w:r w:rsidR="00DD5BE1">
              <w:rPr>
                <w:noProof/>
                <w:webHidden/>
              </w:rPr>
              <w:fldChar w:fldCharType="separate"/>
            </w:r>
            <w:r w:rsidR="00DD5BE1">
              <w:rPr>
                <w:noProof/>
                <w:webHidden/>
              </w:rPr>
              <w:t>24</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7" w:history="1">
            <w:r w:rsidR="00DD5BE1" w:rsidRPr="009D1208">
              <w:rPr>
                <w:rStyle w:val="a8"/>
                <w:noProof/>
                <w:lang w:val="x-none"/>
              </w:rPr>
              <w:t>1.1.5</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Источник финансирования</w:t>
            </w:r>
            <w:r w:rsidR="00DD5BE1">
              <w:rPr>
                <w:noProof/>
                <w:webHidden/>
              </w:rPr>
              <w:tab/>
            </w:r>
            <w:r w:rsidR="00DD5BE1">
              <w:rPr>
                <w:noProof/>
                <w:webHidden/>
              </w:rPr>
              <w:fldChar w:fldCharType="begin"/>
            </w:r>
            <w:r w:rsidR="00DD5BE1">
              <w:rPr>
                <w:noProof/>
                <w:webHidden/>
              </w:rPr>
              <w:instrText xml:space="preserve"> PAGEREF _Toc398627417 \h </w:instrText>
            </w:r>
            <w:r w:rsidR="00DD5BE1">
              <w:rPr>
                <w:noProof/>
                <w:webHidden/>
              </w:rPr>
            </w:r>
            <w:r w:rsidR="00DD5BE1">
              <w:rPr>
                <w:noProof/>
                <w:webHidden/>
              </w:rPr>
              <w:fldChar w:fldCharType="separate"/>
            </w:r>
            <w:r w:rsidR="00DD5BE1">
              <w:rPr>
                <w:noProof/>
                <w:webHidden/>
              </w:rPr>
              <w:t>24</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8" w:history="1">
            <w:r w:rsidR="00DD5BE1" w:rsidRPr="009D1208">
              <w:rPr>
                <w:rStyle w:val="a8"/>
                <w:noProof/>
                <w:lang w:val="x-none"/>
              </w:rPr>
              <w:t>1.1.6</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Функциональный Покупатель</w:t>
            </w:r>
            <w:r w:rsidR="00DD5BE1">
              <w:rPr>
                <w:noProof/>
                <w:webHidden/>
              </w:rPr>
              <w:tab/>
            </w:r>
            <w:r w:rsidR="00DD5BE1">
              <w:rPr>
                <w:noProof/>
                <w:webHidden/>
              </w:rPr>
              <w:fldChar w:fldCharType="begin"/>
            </w:r>
            <w:r w:rsidR="00DD5BE1">
              <w:rPr>
                <w:noProof/>
                <w:webHidden/>
              </w:rPr>
              <w:instrText xml:space="preserve"> PAGEREF _Toc398627418 \h </w:instrText>
            </w:r>
            <w:r w:rsidR="00DD5BE1">
              <w:rPr>
                <w:noProof/>
                <w:webHidden/>
              </w:rPr>
            </w:r>
            <w:r w:rsidR="00DD5BE1">
              <w:rPr>
                <w:noProof/>
                <w:webHidden/>
              </w:rPr>
              <w:fldChar w:fldCharType="separate"/>
            </w:r>
            <w:r w:rsidR="00DD5BE1">
              <w:rPr>
                <w:noProof/>
                <w:webHidden/>
              </w:rPr>
              <w:t>24</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19" w:history="1">
            <w:r w:rsidR="00DD5BE1" w:rsidRPr="009D1208">
              <w:rPr>
                <w:rStyle w:val="a8"/>
                <w:noProof/>
                <w:lang w:val="x-none"/>
              </w:rPr>
              <w:t>1.1.7</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Функциональные потребители</w:t>
            </w:r>
            <w:r w:rsidR="00DD5BE1">
              <w:rPr>
                <w:noProof/>
                <w:webHidden/>
              </w:rPr>
              <w:tab/>
            </w:r>
            <w:r w:rsidR="00DD5BE1">
              <w:rPr>
                <w:noProof/>
                <w:webHidden/>
              </w:rPr>
              <w:fldChar w:fldCharType="begin"/>
            </w:r>
            <w:r w:rsidR="00DD5BE1">
              <w:rPr>
                <w:noProof/>
                <w:webHidden/>
              </w:rPr>
              <w:instrText xml:space="preserve"> PAGEREF _Toc398627419 \h </w:instrText>
            </w:r>
            <w:r w:rsidR="00DD5BE1">
              <w:rPr>
                <w:noProof/>
                <w:webHidden/>
              </w:rPr>
            </w:r>
            <w:r w:rsidR="00DD5BE1">
              <w:rPr>
                <w:noProof/>
                <w:webHidden/>
              </w:rPr>
              <w:fldChar w:fldCharType="separate"/>
            </w:r>
            <w:r w:rsidR="00DD5BE1">
              <w:rPr>
                <w:noProof/>
                <w:webHidden/>
              </w:rPr>
              <w:t>24</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20" w:history="1">
            <w:r w:rsidR="00DD5BE1" w:rsidRPr="009D1208">
              <w:rPr>
                <w:rStyle w:val="a8"/>
                <w:noProof/>
                <w:lang w:val="x-none"/>
              </w:rPr>
              <w:t>1.1.8</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Участники проекта</w:t>
            </w:r>
            <w:r w:rsidR="00DD5BE1">
              <w:rPr>
                <w:noProof/>
                <w:webHidden/>
              </w:rPr>
              <w:tab/>
            </w:r>
            <w:r w:rsidR="00DD5BE1">
              <w:rPr>
                <w:noProof/>
                <w:webHidden/>
              </w:rPr>
              <w:fldChar w:fldCharType="begin"/>
            </w:r>
            <w:r w:rsidR="00DD5BE1">
              <w:rPr>
                <w:noProof/>
                <w:webHidden/>
              </w:rPr>
              <w:instrText xml:space="preserve"> PAGEREF _Toc398627420 \h </w:instrText>
            </w:r>
            <w:r w:rsidR="00DD5BE1">
              <w:rPr>
                <w:noProof/>
                <w:webHidden/>
              </w:rPr>
            </w:r>
            <w:r w:rsidR="00DD5BE1">
              <w:rPr>
                <w:noProof/>
                <w:webHidden/>
              </w:rPr>
              <w:fldChar w:fldCharType="separate"/>
            </w:r>
            <w:r w:rsidR="00DD5BE1">
              <w:rPr>
                <w:noProof/>
                <w:webHidden/>
              </w:rPr>
              <w:t>25</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21" w:history="1">
            <w:r w:rsidR="00DD5BE1" w:rsidRPr="009D1208">
              <w:rPr>
                <w:rStyle w:val="a8"/>
                <w:noProof/>
                <w:lang w:val="x-none"/>
              </w:rPr>
              <w:t>1.1.9</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Руководители проекта</w:t>
            </w:r>
            <w:r w:rsidR="00DD5BE1">
              <w:rPr>
                <w:noProof/>
                <w:webHidden/>
              </w:rPr>
              <w:tab/>
            </w:r>
            <w:r w:rsidR="00DD5BE1">
              <w:rPr>
                <w:noProof/>
                <w:webHidden/>
              </w:rPr>
              <w:fldChar w:fldCharType="begin"/>
            </w:r>
            <w:r w:rsidR="00DD5BE1">
              <w:rPr>
                <w:noProof/>
                <w:webHidden/>
              </w:rPr>
              <w:instrText xml:space="preserve"> PAGEREF _Toc398627421 \h </w:instrText>
            </w:r>
            <w:r w:rsidR="00DD5BE1">
              <w:rPr>
                <w:noProof/>
                <w:webHidden/>
              </w:rPr>
            </w:r>
            <w:r w:rsidR="00DD5BE1">
              <w:rPr>
                <w:noProof/>
                <w:webHidden/>
              </w:rPr>
              <w:fldChar w:fldCharType="separate"/>
            </w:r>
            <w:r w:rsidR="00DD5BE1">
              <w:rPr>
                <w:noProof/>
                <w:webHidden/>
              </w:rPr>
              <w:t>25</w:t>
            </w:r>
            <w:r w:rsidR="00DD5BE1">
              <w:rPr>
                <w:noProof/>
                <w:webHidden/>
              </w:rPr>
              <w:fldChar w:fldCharType="end"/>
            </w:r>
          </w:hyperlink>
        </w:p>
        <w:p w:rsidR="00DD5BE1" w:rsidRDefault="00694A19">
          <w:pPr>
            <w:pStyle w:val="31"/>
            <w:tabs>
              <w:tab w:val="left" w:pos="1920"/>
            </w:tabs>
            <w:rPr>
              <w:rFonts w:asciiTheme="minorHAnsi" w:eastAsiaTheme="minorEastAsia" w:hAnsiTheme="minorHAnsi" w:cstheme="minorBidi"/>
              <w:noProof/>
              <w:sz w:val="22"/>
              <w:szCs w:val="22"/>
              <w:lang w:eastAsia="ru-RU"/>
            </w:rPr>
          </w:pPr>
          <w:hyperlink w:anchor="_Toc398627422" w:history="1">
            <w:r w:rsidR="00DD5BE1" w:rsidRPr="009D1208">
              <w:rPr>
                <w:rStyle w:val="a8"/>
                <w:noProof/>
                <w:lang w:val="x-none"/>
              </w:rPr>
              <w:t>1.1.10</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Связь с другими проектами</w:t>
            </w:r>
            <w:r w:rsidR="00DD5BE1">
              <w:rPr>
                <w:noProof/>
                <w:webHidden/>
              </w:rPr>
              <w:tab/>
            </w:r>
            <w:r w:rsidR="00DD5BE1">
              <w:rPr>
                <w:noProof/>
                <w:webHidden/>
              </w:rPr>
              <w:fldChar w:fldCharType="begin"/>
            </w:r>
            <w:r w:rsidR="00DD5BE1">
              <w:rPr>
                <w:noProof/>
                <w:webHidden/>
              </w:rPr>
              <w:instrText xml:space="preserve"> PAGEREF _Toc398627422 \h </w:instrText>
            </w:r>
            <w:r w:rsidR="00DD5BE1">
              <w:rPr>
                <w:noProof/>
                <w:webHidden/>
              </w:rPr>
            </w:r>
            <w:r w:rsidR="00DD5BE1">
              <w:rPr>
                <w:noProof/>
                <w:webHidden/>
              </w:rPr>
              <w:fldChar w:fldCharType="separate"/>
            </w:r>
            <w:r w:rsidR="00DD5BE1">
              <w:rPr>
                <w:noProof/>
                <w:webHidden/>
              </w:rPr>
              <w:t>26</w:t>
            </w:r>
            <w:r w:rsidR="00DD5BE1">
              <w:rPr>
                <w:noProof/>
                <w:webHidden/>
              </w:rPr>
              <w:fldChar w:fldCharType="end"/>
            </w:r>
          </w:hyperlink>
        </w:p>
        <w:p w:rsidR="00DD5BE1" w:rsidRDefault="00694A19">
          <w:pPr>
            <w:pStyle w:val="31"/>
            <w:tabs>
              <w:tab w:val="left" w:pos="1920"/>
            </w:tabs>
            <w:rPr>
              <w:rFonts w:asciiTheme="minorHAnsi" w:eastAsiaTheme="minorEastAsia" w:hAnsiTheme="minorHAnsi" w:cstheme="minorBidi"/>
              <w:noProof/>
              <w:sz w:val="22"/>
              <w:szCs w:val="22"/>
              <w:lang w:eastAsia="ru-RU"/>
            </w:rPr>
          </w:pPr>
          <w:hyperlink w:anchor="_Toc398627423" w:history="1">
            <w:r w:rsidR="00DD5BE1" w:rsidRPr="009D1208">
              <w:rPr>
                <w:rStyle w:val="a8"/>
                <w:noProof/>
                <w:lang w:val="x-none"/>
              </w:rPr>
              <w:t>1.1.11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Классификация обрабатываемой информации.</w:t>
            </w:r>
            <w:r w:rsidR="00DD5BE1">
              <w:rPr>
                <w:noProof/>
                <w:webHidden/>
              </w:rPr>
              <w:tab/>
            </w:r>
            <w:r w:rsidR="00DD5BE1">
              <w:rPr>
                <w:noProof/>
                <w:webHidden/>
              </w:rPr>
              <w:fldChar w:fldCharType="begin"/>
            </w:r>
            <w:r w:rsidR="00DD5BE1">
              <w:rPr>
                <w:noProof/>
                <w:webHidden/>
              </w:rPr>
              <w:instrText xml:space="preserve"> PAGEREF _Toc398627423 \h </w:instrText>
            </w:r>
            <w:r w:rsidR="00DD5BE1">
              <w:rPr>
                <w:noProof/>
                <w:webHidden/>
              </w:rPr>
            </w:r>
            <w:r w:rsidR="00DD5BE1">
              <w:rPr>
                <w:noProof/>
                <w:webHidden/>
              </w:rPr>
              <w:fldChar w:fldCharType="separate"/>
            </w:r>
            <w:r w:rsidR="00DD5BE1">
              <w:rPr>
                <w:noProof/>
                <w:webHidden/>
              </w:rPr>
              <w:t>26</w:t>
            </w:r>
            <w:r w:rsidR="00DD5BE1">
              <w:rPr>
                <w:noProof/>
                <w:webHidden/>
              </w:rPr>
              <w:fldChar w:fldCharType="end"/>
            </w:r>
          </w:hyperlink>
        </w:p>
        <w:p w:rsidR="00DD5BE1" w:rsidRDefault="00694A19">
          <w:pPr>
            <w:pStyle w:val="31"/>
            <w:tabs>
              <w:tab w:val="left" w:pos="1920"/>
            </w:tabs>
            <w:rPr>
              <w:rFonts w:asciiTheme="minorHAnsi" w:eastAsiaTheme="minorEastAsia" w:hAnsiTheme="minorHAnsi" w:cstheme="minorBidi"/>
              <w:noProof/>
              <w:sz w:val="22"/>
              <w:szCs w:val="22"/>
              <w:lang w:eastAsia="ru-RU"/>
            </w:rPr>
          </w:pPr>
          <w:hyperlink w:anchor="_Toc398627424" w:history="1">
            <w:r w:rsidR="00DD5BE1" w:rsidRPr="009D1208">
              <w:rPr>
                <w:rStyle w:val="a8"/>
                <w:noProof/>
                <w:lang w:val="x-none"/>
              </w:rPr>
              <w:t>1.1.12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Сроки реализации</w:t>
            </w:r>
            <w:r w:rsidR="00DD5BE1">
              <w:rPr>
                <w:noProof/>
                <w:webHidden/>
              </w:rPr>
              <w:tab/>
            </w:r>
            <w:r w:rsidR="00DD5BE1">
              <w:rPr>
                <w:noProof/>
                <w:webHidden/>
              </w:rPr>
              <w:fldChar w:fldCharType="begin"/>
            </w:r>
            <w:r w:rsidR="00DD5BE1">
              <w:rPr>
                <w:noProof/>
                <w:webHidden/>
              </w:rPr>
              <w:instrText xml:space="preserve"> PAGEREF _Toc398627424 \h </w:instrText>
            </w:r>
            <w:r w:rsidR="00DD5BE1">
              <w:rPr>
                <w:noProof/>
                <w:webHidden/>
              </w:rPr>
            </w:r>
            <w:r w:rsidR="00DD5BE1">
              <w:rPr>
                <w:noProof/>
                <w:webHidden/>
              </w:rPr>
              <w:fldChar w:fldCharType="separate"/>
            </w:r>
            <w:r w:rsidR="00DD5BE1">
              <w:rPr>
                <w:noProof/>
                <w:webHidden/>
              </w:rPr>
              <w:t>26</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25" w:history="1">
            <w:r w:rsidR="00DD5BE1" w:rsidRPr="009D1208">
              <w:rPr>
                <w:rStyle w:val="a8"/>
                <w:b/>
                <w:bCs/>
                <w:caps/>
                <w:noProof/>
                <w:kern w:val="32"/>
                <w:lang w:val="x-none"/>
              </w:rPr>
              <w:t>1.2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Глоссарий</w:t>
            </w:r>
            <w:r w:rsidR="00DD5BE1">
              <w:rPr>
                <w:noProof/>
                <w:webHidden/>
              </w:rPr>
              <w:tab/>
            </w:r>
            <w:r w:rsidR="00DD5BE1">
              <w:rPr>
                <w:noProof/>
                <w:webHidden/>
              </w:rPr>
              <w:fldChar w:fldCharType="begin"/>
            </w:r>
            <w:r w:rsidR="00DD5BE1">
              <w:rPr>
                <w:noProof/>
                <w:webHidden/>
              </w:rPr>
              <w:instrText xml:space="preserve"> PAGEREF _Toc398627425 \h </w:instrText>
            </w:r>
            <w:r w:rsidR="00DD5BE1">
              <w:rPr>
                <w:noProof/>
                <w:webHidden/>
              </w:rPr>
            </w:r>
            <w:r w:rsidR="00DD5BE1">
              <w:rPr>
                <w:noProof/>
                <w:webHidden/>
              </w:rPr>
              <w:fldChar w:fldCharType="separate"/>
            </w:r>
            <w:r w:rsidR="00DD5BE1">
              <w:rPr>
                <w:noProof/>
                <w:webHidden/>
              </w:rPr>
              <w:t>26</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26" w:history="1">
            <w:r w:rsidR="00DD5BE1" w:rsidRPr="009D1208">
              <w:rPr>
                <w:rStyle w:val="a8"/>
                <w:b/>
                <w:bCs/>
                <w:caps/>
                <w:noProof/>
                <w:kern w:val="32"/>
                <w:lang w:val="x-none"/>
              </w:rPr>
              <w:t>1.3</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Информация о документе</w:t>
            </w:r>
            <w:r w:rsidR="00DD5BE1">
              <w:rPr>
                <w:noProof/>
                <w:webHidden/>
              </w:rPr>
              <w:tab/>
            </w:r>
            <w:r w:rsidR="00DD5BE1">
              <w:rPr>
                <w:noProof/>
                <w:webHidden/>
              </w:rPr>
              <w:fldChar w:fldCharType="begin"/>
            </w:r>
            <w:r w:rsidR="00DD5BE1">
              <w:rPr>
                <w:noProof/>
                <w:webHidden/>
              </w:rPr>
              <w:instrText xml:space="preserve"> PAGEREF _Toc398627426 \h </w:instrText>
            </w:r>
            <w:r w:rsidR="00DD5BE1">
              <w:rPr>
                <w:noProof/>
                <w:webHidden/>
              </w:rPr>
            </w:r>
            <w:r w:rsidR="00DD5BE1">
              <w:rPr>
                <w:noProof/>
                <w:webHidden/>
              </w:rPr>
              <w:fldChar w:fldCharType="separate"/>
            </w:r>
            <w:r w:rsidR="00DD5BE1">
              <w:rPr>
                <w:noProof/>
                <w:webHidden/>
              </w:rPr>
              <w:t>27</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27" w:history="1">
            <w:r w:rsidR="00DD5BE1" w:rsidRPr="009D1208">
              <w:rPr>
                <w:rStyle w:val="a8"/>
                <w:noProof/>
                <w:lang w:val="x-none"/>
              </w:rPr>
              <w:t>1.3.1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Разработчик документа</w:t>
            </w:r>
            <w:r w:rsidR="00DD5BE1">
              <w:rPr>
                <w:noProof/>
                <w:webHidden/>
              </w:rPr>
              <w:tab/>
            </w:r>
            <w:r w:rsidR="00DD5BE1">
              <w:rPr>
                <w:noProof/>
                <w:webHidden/>
              </w:rPr>
              <w:fldChar w:fldCharType="begin"/>
            </w:r>
            <w:r w:rsidR="00DD5BE1">
              <w:rPr>
                <w:noProof/>
                <w:webHidden/>
              </w:rPr>
              <w:instrText xml:space="preserve"> PAGEREF _Toc398627427 \h </w:instrText>
            </w:r>
            <w:r w:rsidR="00DD5BE1">
              <w:rPr>
                <w:noProof/>
                <w:webHidden/>
              </w:rPr>
            </w:r>
            <w:r w:rsidR="00DD5BE1">
              <w:rPr>
                <w:noProof/>
                <w:webHidden/>
              </w:rPr>
              <w:fldChar w:fldCharType="separate"/>
            </w:r>
            <w:r w:rsidR="00DD5BE1">
              <w:rPr>
                <w:noProof/>
                <w:webHidden/>
              </w:rPr>
              <w:t>27</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28" w:history="1">
            <w:r w:rsidR="00DD5BE1" w:rsidRPr="009D1208">
              <w:rPr>
                <w:rStyle w:val="a8"/>
                <w:noProof/>
                <w:lang w:val="x-none"/>
              </w:rPr>
              <w:t>1.3.2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Версия документа</w:t>
            </w:r>
            <w:r w:rsidR="00DD5BE1">
              <w:rPr>
                <w:noProof/>
                <w:webHidden/>
              </w:rPr>
              <w:tab/>
            </w:r>
            <w:r w:rsidR="00DD5BE1">
              <w:rPr>
                <w:noProof/>
                <w:webHidden/>
              </w:rPr>
              <w:fldChar w:fldCharType="begin"/>
            </w:r>
            <w:r w:rsidR="00DD5BE1">
              <w:rPr>
                <w:noProof/>
                <w:webHidden/>
              </w:rPr>
              <w:instrText xml:space="preserve"> PAGEREF _Toc398627428 \h </w:instrText>
            </w:r>
            <w:r w:rsidR="00DD5BE1">
              <w:rPr>
                <w:noProof/>
                <w:webHidden/>
              </w:rPr>
            </w:r>
            <w:r w:rsidR="00DD5BE1">
              <w:rPr>
                <w:noProof/>
                <w:webHidden/>
              </w:rPr>
              <w:fldChar w:fldCharType="separate"/>
            </w:r>
            <w:r w:rsidR="00DD5BE1">
              <w:rPr>
                <w:noProof/>
                <w:webHidden/>
              </w:rPr>
              <w:t>27</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29" w:history="1">
            <w:r w:rsidR="00DD5BE1" w:rsidRPr="009D1208">
              <w:rPr>
                <w:rStyle w:val="a8"/>
                <w:noProof/>
                <w:lang w:val="x-none"/>
              </w:rPr>
              <w:t>1.3.3</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Лист регистрации изменений</w:t>
            </w:r>
            <w:r w:rsidR="00DD5BE1">
              <w:rPr>
                <w:noProof/>
                <w:webHidden/>
              </w:rPr>
              <w:tab/>
            </w:r>
            <w:r w:rsidR="00DD5BE1">
              <w:rPr>
                <w:noProof/>
                <w:webHidden/>
              </w:rPr>
              <w:fldChar w:fldCharType="begin"/>
            </w:r>
            <w:r w:rsidR="00DD5BE1">
              <w:rPr>
                <w:noProof/>
                <w:webHidden/>
              </w:rPr>
              <w:instrText xml:space="preserve"> PAGEREF _Toc398627429 \h </w:instrText>
            </w:r>
            <w:r w:rsidR="00DD5BE1">
              <w:rPr>
                <w:noProof/>
                <w:webHidden/>
              </w:rPr>
            </w:r>
            <w:r w:rsidR="00DD5BE1">
              <w:rPr>
                <w:noProof/>
                <w:webHidden/>
              </w:rPr>
              <w:fldChar w:fldCharType="separate"/>
            </w:r>
            <w:r w:rsidR="00DD5BE1">
              <w:rPr>
                <w:noProof/>
                <w:webHidden/>
              </w:rPr>
              <w:t>28</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30" w:history="1">
            <w:r w:rsidR="00DD5BE1" w:rsidRPr="009D1208">
              <w:rPr>
                <w:rStyle w:val="a8"/>
                <w:b/>
                <w:bCs/>
                <w:noProof/>
                <w:kern w:val="32"/>
                <w:lang w:val="x-none"/>
              </w:rPr>
              <w:t>2</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Техническое решение</w:t>
            </w:r>
            <w:r w:rsidR="00DD5BE1">
              <w:rPr>
                <w:noProof/>
                <w:webHidden/>
              </w:rPr>
              <w:tab/>
            </w:r>
            <w:r w:rsidR="00DD5BE1">
              <w:rPr>
                <w:noProof/>
                <w:webHidden/>
              </w:rPr>
              <w:fldChar w:fldCharType="begin"/>
            </w:r>
            <w:r w:rsidR="00DD5BE1">
              <w:rPr>
                <w:noProof/>
                <w:webHidden/>
              </w:rPr>
              <w:instrText xml:space="preserve"> PAGEREF _Toc398627430 \h </w:instrText>
            </w:r>
            <w:r w:rsidR="00DD5BE1">
              <w:rPr>
                <w:noProof/>
                <w:webHidden/>
              </w:rPr>
            </w:r>
            <w:r w:rsidR="00DD5BE1">
              <w:rPr>
                <w:noProof/>
                <w:webHidden/>
              </w:rPr>
              <w:fldChar w:fldCharType="separate"/>
            </w:r>
            <w:r w:rsidR="00DD5BE1">
              <w:rPr>
                <w:noProof/>
                <w:webHidden/>
              </w:rPr>
              <w:t>29</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1" w:history="1">
            <w:r w:rsidR="00DD5BE1" w:rsidRPr="009D1208">
              <w:rPr>
                <w:rStyle w:val="a8"/>
                <w:b/>
                <w:bCs/>
                <w:caps/>
                <w:noProof/>
                <w:kern w:val="32"/>
                <w:lang w:val="x-none"/>
              </w:rPr>
              <w:t>2.1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Схема технического решения.</w:t>
            </w:r>
            <w:r w:rsidR="00DD5BE1">
              <w:rPr>
                <w:noProof/>
                <w:webHidden/>
              </w:rPr>
              <w:tab/>
            </w:r>
            <w:r w:rsidR="00DD5BE1">
              <w:rPr>
                <w:noProof/>
                <w:webHidden/>
              </w:rPr>
              <w:fldChar w:fldCharType="begin"/>
            </w:r>
            <w:r w:rsidR="00DD5BE1">
              <w:rPr>
                <w:noProof/>
                <w:webHidden/>
              </w:rPr>
              <w:instrText xml:space="preserve"> PAGEREF _Toc398627431 \h </w:instrText>
            </w:r>
            <w:r w:rsidR="00DD5BE1">
              <w:rPr>
                <w:noProof/>
                <w:webHidden/>
              </w:rPr>
            </w:r>
            <w:r w:rsidR="00DD5BE1">
              <w:rPr>
                <w:noProof/>
                <w:webHidden/>
              </w:rPr>
              <w:fldChar w:fldCharType="separate"/>
            </w:r>
            <w:r w:rsidR="00DD5BE1">
              <w:rPr>
                <w:noProof/>
                <w:webHidden/>
              </w:rPr>
              <w:t>29</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2" w:history="1">
            <w:r w:rsidR="00DD5BE1" w:rsidRPr="009D1208">
              <w:rPr>
                <w:rStyle w:val="a8"/>
                <w:b/>
                <w:bCs/>
                <w:caps/>
                <w:noProof/>
                <w:kern w:val="32"/>
                <w:lang w:val="x-none"/>
              </w:rPr>
              <w:t>2.2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Общее описание технического решения</w:t>
            </w:r>
            <w:r w:rsidR="00DD5BE1">
              <w:rPr>
                <w:noProof/>
                <w:webHidden/>
              </w:rPr>
              <w:tab/>
            </w:r>
            <w:r w:rsidR="00DD5BE1">
              <w:rPr>
                <w:noProof/>
                <w:webHidden/>
              </w:rPr>
              <w:fldChar w:fldCharType="begin"/>
            </w:r>
            <w:r w:rsidR="00DD5BE1">
              <w:rPr>
                <w:noProof/>
                <w:webHidden/>
              </w:rPr>
              <w:instrText xml:space="preserve"> PAGEREF _Toc398627432 \h </w:instrText>
            </w:r>
            <w:r w:rsidR="00DD5BE1">
              <w:rPr>
                <w:noProof/>
                <w:webHidden/>
              </w:rPr>
            </w:r>
            <w:r w:rsidR="00DD5BE1">
              <w:rPr>
                <w:noProof/>
                <w:webHidden/>
              </w:rPr>
              <w:fldChar w:fldCharType="separate"/>
            </w:r>
            <w:r w:rsidR="00DD5BE1">
              <w:rPr>
                <w:noProof/>
                <w:webHidden/>
              </w:rPr>
              <w:t>30</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3" w:history="1">
            <w:r w:rsidR="00DD5BE1" w:rsidRPr="009D1208">
              <w:rPr>
                <w:rStyle w:val="a8"/>
                <w:b/>
                <w:bCs/>
                <w:caps/>
                <w:noProof/>
                <w:kern w:val="32"/>
                <w:lang w:val="x-none"/>
              </w:rPr>
              <w:t>2.3</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Функциональное назначение компонентов</w:t>
            </w:r>
            <w:r w:rsidR="00DD5BE1">
              <w:rPr>
                <w:noProof/>
                <w:webHidden/>
              </w:rPr>
              <w:tab/>
            </w:r>
            <w:r w:rsidR="00DD5BE1">
              <w:rPr>
                <w:noProof/>
                <w:webHidden/>
              </w:rPr>
              <w:fldChar w:fldCharType="begin"/>
            </w:r>
            <w:r w:rsidR="00DD5BE1">
              <w:rPr>
                <w:noProof/>
                <w:webHidden/>
              </w:rPr>
              <w:instrText xml:space="preserve"> PAGEREF _Toc398627433 \h </w:instrText>
            </w:r>
            <w:r w:rsidR="00DD5BE1">
              <w:rPr>
                <w:noProof/>
                <w:webHidden/>
              </w:rPr>
            </w:r>
            <w:r w:rsidR="00DD5BE1">
              <w:rPr>
                <w:noProof/>
                <w:webHidden/>
              </w:rPr>
              <w:fldChar w:fldCharType="separate"/>
            </w:r>
            <w:r w:rsidR="00DD5BE1">
              <w:rPr>
                <w:noProof/>
                <w:webHidden/>
              </w:rPr>
              <w:t>31</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4" w:history="1">
            <w:r w:rsidR="00DD5BE1" w:rsidRPr="009D1208">
              <w:rPr>
                <w:rStyle w:val="a8"/>
                <w:b/>
                <w:bCs/>
                <w:caps/>
                <w:noProof/>
                <w:kern w:val="32"/>
                <w:lang w:val="x-none"/>
              </w:rPr>
              <w:t>2.4</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Порядок взаимодействия пользователя с автоматизированной системой</w:t>
            </w:r>
            <w:r w:rsidR="00DD5BE1">
              <w:rPr>
                <w:noProof/>
                <w:webHidden/>
              </w:rPr>
              <w:tab/>
            </w:r>
            <w:r w:rsidR="00DD5BE1">
              <w:rPr>
                <w:noProof/>
                <w:webHidden/>
              </w:rPr>
              <w:fldChar w:fldCharType="begin"/>
            </w:r>
            <w:r w:rsidR="00DD5BE1">
              <w:rPr>
                <w:noProof/>
                <w:webHidden/>
              </w:rPr>
              <w:instrText xml:space="preserve"> PAGEREF _Toc398627434 \h </w:instrText>
            </w:r>
            <w:r w:rsidR="00DD5BE1">
              <w:rPr>
                <w:noProof/>
                <w:webHidden/>
              </w:rPr>
            </w:r>
            <w:r w:rsidR="00DD5BE1">
              <w:rPr>
                <w:noProof/>
                <w:webHidden/>
              </w:rPr>
              <w:fldChar w:fldCharType="separate"/>
            </w:r>
            <w:r w:rsidR="00DD5BE1">
              <w:rPr>
                <w:noProof/>
                <w:webHidden/>
              </w:rPr>
              <w:t>32</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35" w:history="1">
            <w:r w:rsidR="00DD5BE1" w:rsidRPr="009D1208">
              <w:rPr>
                <w:rStyle w:val="a8"/>
                <w:noProof/>
                <w:lang w:val="x-none"/>
              </w:rPr>
              <w:t>2.4.1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Обеспечение функционала</w:t>
            </w:r>
            <w:r w:rsidR="00DD5BE1">
              <w:rPr>
                <w:noProof/>
                <w:webHidden/>
              </w:rPr>
              <w:tab/>
            </w:r>
            <w:r w:rsidR="00DD5BE1">
              <w:rPr>
                <w:noProof/>
                <w:webHidden/>
              </w:rPr>
              <w:fldChar w:fldCharType="begin"/>
            </w:r>
            <w:r w:rsidR="00DD5BE1">
              <w:rPr>
                <w:noProof/>
                <w:webHidden/>
              </w:rPr>
              <w:instrText xml:space="preserve"> PAGEREF _Toc398627435 \h </w:instrText>
            </w:r>
            <w:r w:rsidR="00DD5BE1">
              <w:rPr>
                <w:noProof/>
                <w:webHidden/>
              </w:rPr>
            </w:r>
            <w:r w:rsidR="00DD5BE1">
              <w:rPr>
                <w:noProof/>
                <w:webHidden/>
              </w:rPr>
              <w:fldChar w:fldCharType="separate"/>
            </w:r>
            <w:r w:rsidR="00DD5BE1">
              <w:rPr>
                <w:noProof/>
                <w:webHidden/>
              </w:rPr>
              <w:t>32</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36" w:history="1">
            <w:r w:rsidR="00DD5BE1" w:rsidRPr="009D1208">
              <w:rPr>
                <w:rStyle w:val="a8"/>
                <w:noProof/>
                <w:lang w:val="x-none"/>
              </w:rPr>
              <w:t>2.4.2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Административная модель управления</w:t>
            </w:r>
            <w:r w:rsidR="00DD5BE1">
              <w:rPr>
                <w:noProof/>
                <w:webHidden/>
              </w:rPr>
              <w:tab/>
            </w:r>
            <w:r w:rsidR="00DD5BE1">
              <w:rPr>
                <w:noProof/>
                <w:webHidden/>
              </w:rPr>
              <w:fldChar w:fldCharType="begin"/>
            </w:r>
            <w:r w:rsidR="00DD5BE1">
              <w:rPr>
                <w:noProof/>
                <w:webHidden/>
              </w:rPr>
              <w:instrText xml:space="preserve"> PAGEREF _Toc398627436 \h </w:instrText>
            </w:r>
            <w:r w:rsidR="00DD5BE1">
              <w:rPr>
                <w:noProof/>
                <w:webHidden/>
              </w:rPr>
            </w:r>
            <w:r w:rsidR="00DD5BE1">
              <w:rPr>
                <w:noProof/>
                <w:webHidden/>
              </w:rPr>
              <w:fldChar w:fldCharType="separate"/>
            </w:r>
            <w:r w:rsidR="00DD5BE1">
              <w:rPr>
                <w:noProof/>
                <w:webHidden/>
              </w:rPr>
              <w:t>33</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7" w:history="1">
            <w:r w:rsidR="00DD5BE1" w:rsidRPr="009D1208">
              <w:rPr>
                <w:rStyle w:val="a8"/>
                <w:b/>
                <w:bCs/>
                <w:caps/>
                <w:noProof/>
                <w:kern w:val="32"/>
                <w:lang w:val="x-none"/>
              </w:rPr>
              <w:t>2.5</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Порядок интеграции и взаимодействия со смежными системами</w:t>
            </w:r>
            <w:r w:rsidR="00DD5BE1">
              <w:rPr>
                <w:noProof/>
                <w:webHidden/>
              </w:rPr>
              <w:tab/>
            </w:r>
            <w:r w:rsidR="00DD5BE1">
              <w:rPr>
                <w:noProof/>
                <w:webHidden/>
              </w:rPr>
              <w:fldChar w:fldCharType="begin"/>
            </w:r>
            <w:r w:rsidR="00DD5BE1">
              <w:rPr>
                <w:noProof/>
                <w:webHidden/>
              </w:rPr>
              <w:instrText xml:space="preserve"> PAGEREF _Toc398627437 \h </w:instrText>
            </w:r>
            <w:r w:rsidR="00DD5BE1">
              <w:rPr>
                <w:noProof/>
                <w:webHidden/>
              </w:rPr>
            </w:r>
            <w:r w:rsidR="00DD5BE1">
              <w:rPr>
                <w:noProof/>
                <w:webHidden/>
              </w:rPr>
              <w:fldChar w:fldCharType="separate"/>
            </w:r>
            <w:r w:rsidR="00DD5BE1">
              <w:rPr>
                <w:noProof/>
                <w:webHidden/>
              </w:rPr>
              <w:t>33</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8" w:history="1">
            <w:r w:rsidR="00DD5BE1" w:rsidRPr="009D1208">
              <w:rPr>
                <w:rStyle w:val="a8"/>
                <w:b/>
                <w:bCs/>
                <w:caps/>
                <w:noProof/>
                <w:kern w:val="32"/>
                <w:lang w:val="x-none"/>
              </w:rPr>
              <w:t>2.6</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Порядок сетевого взаимодействия компонентов автоматизированной системы</w:t>
            </w:r>
            <w:r w:rsidR="00DD5BE1">
              <w:rPr>
                <w:noProof/>
                <w:webHidden/>
              </w:rPr>
              <w:tab/>
            </w:r>
            <w:r w:rsidR="00DD5BE1">
              <w:rPr>
                <w:noProof/>
                <w:webHidden/>
              </w:rPr>
              <w:fldChar w:fldCharType="begin"/>
            </w:r>
            <w:r w:rsidR="00DD5BE1">
              <w:rPr>
                <w:noProof/>
                <w:webHidden/>
              </w:rPr>
              <w:instrText xml:space="preserve"> PAGEREF _Toc398627438 \h </w:instrText>
            </w:r>
            <w:r w:rsidR="00DD5BE1">
              <w:rPr>
                <w:noProof/>
                <w:webHidden/>
              </w:rPr>
            </w:r>
            <w:r w:rsidR="00DD5BE1">
              <w:rPr>
                <w:noProof/>
                <w:webHidden/>
              </w:rPr>
              <w:fldChar w:fldCharType="separate"/>
            </w:r>
            <w:r w:rsidR="00DD5BE1">
              <w:rPr>
                <w:noProof/>
                <w:webHidden/>
              </w:rPr>
              <w:t>34</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39" w:history="1">
            <w:r w:rsidR="00DD5BE1" w:rsidRPr="009D1208">
              <w:rPr>
                <w:rStyle w:val="a8"/>
                <w:b/>
                <w:bCs/>
                <w:caps/>
                <w:noProof/>
                <w:kern w:val="32"/>
                <w:lang w:val="en-US"/>
              </w:rPr>
              <w:t>2.7</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Обеспечение производительности</w:t>
            </w:r>
            <w:r w:rsidR="00DD5BE1" w:rsidRPr="009D1208">
              <w:rPr>
                <w:rStyle w:val="a8"/>
                <w:b/>
                <w:bCs/>
                <w:caps/>
                <w:noProof/>
                <w:kern w:val="32"/>
                <w:lang w:val="en-US"/>
              </w:rPr>
              <w:t xml:space="preserve"> </w:t>
            </w:r>
            <w:r w:rsidR="00DD5BE1" w:rsidRPr="009D1208">
              <w:rPr>
                <w:rStyle w:val="a8"/>
                <w:b/>
                <w:bCs/>
                <w:caps/>
                <w:noProof/>
                <w:kern w:val="32"/>
                <w:lang w:val="x-none"/>
              </w:rPr>
              <w:t>и отказоустойчивости</w:t>
            </w:r>
            <w:r w:rsidR="00DD5BE1">
              <w:rPr>
                <w:noProof/>
                <w:webHidden/>
              </w:rPr>
              <w:tab/>
            </w:r>
            <w:r w:rsidR="00DD5BE1">
              <w:rPr>
                <w:noProof/>
                <w:webHidden/>
              </w:rPr>
              <w:fldChar w:fldCharType="begin"/>
            </w:r>
            <w:r w:rsidR="00DD5BE1">
              <w:rPr>
                <w:noProof/>
                <w:webHidden/>
              </w:rPr>
              <w:instrText xml:space="preserve"> PAGEREF _Toc398627439 \h </w:instrText>
            </w:r>
            <w:r w:rsidR="00DD5BE1">
              <w:rPr>
                <w:noProof/>
                <w:webHidden/>
              </w:rPr>
            </w:r>
            <w:r w:rsidR="00DD5BE1">
              <w:rPr>
                <w:noProof/>
                <w:webHidden/>
              </w:rPr>
              <w:fldChar w:fldCharType="separate"/>
            </w:r>
            <w:r w:rsidR="00DD5BE1">
              <w:rPr>
                <w:noProof/>
                <w:webHidden/>
              </w:rPr>
              <w:t>36</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0" w:history="1">
            <w:r w:rsidR="00DD5BE1" w:rsidRPr="009D1208">
              <w:rPr>
                <w:rStyle w:val="a8"/>
                <w:noProof/>
                <w:lang w:val="x-none"/>
              </w:rPr>
              <w:t>2.7.1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Обеспечение производительности и отказоустойчивости на момент развертывания</w:t>
            </w:r>
            <w:r w:rsidR="00DD5BE1">
              <w:rPr>
                <w:noProof/>
                <w:webHidden/>
              </w:rPr>
              <w:tab/>
            </w:r>
            <w:r w:rsidR="00DD5BE1">
              <w:rPr>
                <w:noProof/>
                <w:webHidden/>
              </w:rPr>
              <w:fldChar w:fldCharType="begin"/>
            </w:r>
            <w:r w:rsidR="00DD5BE1">
              <w:rPr>
                <w:noProof/>
                <w:webHidden/>
              </w:rPr>
              <w:instrText xml:space="preserve"> PAGEREF _Toc398627440 \h </w:instrText>
            </w:r>
            <w:r w:rsidR="00DD5BE1">
              <w:rPr>
                <w:noProof/>
                <w:webHidden/>
              </w:rPr>
            </w:r>
            <w:r w:rsidR="00DD5BE1">
              <w:rPr>
                <w:noProof/>
                <w:webHidden/>
              </w:rPr>
              <w:fldChar w:fldCharType="separate"/>
            </w:r>
            <w:r w:rsidR="00DD5BE1">
              <w:rPr>
                <w:noProof/>
                <w:webHidden/>
              </w:rPr>
              <w:t>36</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1" w:history="1">
            <w:r w:rsidR="00DD5BE1" w:rsidRPr="009D1208">
              <w:rPr>
                <w:rStyle w:val="a8"/>
                <w:noProof/>
                <w:lang w:val="x-none"/>
              </w:rPr>
              <w:t>2.7.2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Обеспечение производительности и отказоустойчивости через 1 год эксплуатации</w:t>
            </w:r>
            <w:r w:rsidR="00DD5BE1">
              <w:rPr>
                <w:noProof/>
                <w:webHidden/>
              </w:rPr>
              <w:tab/>
            </w:r>
            <w:r w:rsidR="00DD5BE1">
              <w:rPr>
                <w:noProof/>
                <w:webHidden/>
              </w:rPr>
              <w:fldChar w:fldCharType="begin"/>
            </w:r>
            <w:r w:rsidR="00DD5BE1">
              <w:rPr>
                <w:noProof/>
                <w:webHidden/>
              </w:rPr>
              <w:instrText xml:space="preserve"> PAGEREF _Toc398627441 \h </w:instrText>
            </w:r>
            <w:r w:rsidR="00DD5BE1">
              <w:rPr>
                <w:noProof/>
                <w:webHidden/>
              </w:rPr>
            </w:r>
            <w:r w:rsidR="00DD5BE1">
              <w:rPr>
                <w:noProof/>
                <w:webHidden/>
              </w:rPr>
              <w:fldChar w:fldCharType="separate"/>
            </w:r>
            <w:r w:rsidR="00DD5BE1">
              <w:rPr>
                <w:noProof/>
                <w:webHidden/>
              </w:rPr>
              <w:t>36</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2" w:history="1">
            <w:r w:rsidR="00DD5BE1" w:rsidRPr="009D1208">
              <w:rPr>
                <w:rStyle w:val="a8"/>
                <w:noProof/>
                <w:lang w:val="x-none"/>
              </w:rPr>
              <w:t>2.7.3</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Обеспечение производительности и отказоустойчивости через 3 года эксплуатации</w:t>
            </w:r>
            <w:r w:rsidR="00DD5BE1">
              <w:rPr>
                <w:noProof/>
                <w:webHidden/>
              </w:rPr>
              <w:tab/>
            </w:r>
            <w:r w:rsidR="00DD5BE1">
              <w:rPr>
                <w:noProof/>
                <w:webHidden/>
              </w:rPr>
              <w:fldChar w:fldCharType="begin"/>
            </w:r>
            <w:r w:rsidR="00DD5BE1">
              <w:rPr>
                <w:noProof/>
                <w:webHidden/>
              </w:rPr>
              <w:instrText xml:space="preserve"> PAGEREF _Toc398627442 \h </w:instrText>
            </w:r>
            <w:r w:rsidR="00DD5BE1">
              <w:rPr>
                <w:noProof/>
                <w:webHidden/>
              </w:rPr>
            </w:r>
            <w:r w:rsidR="00DD5BE1">
              <w:rPr>
                <w:noProof/>
                <w:webHidden/>
              </w:rPr>
              <w:fldChar w:fldCharType="separate"/>
            </w:r>
            <w:r w:rsidR="00DD5BE1">
              <w:rPr>
                <w:noProof/>
                <w:webHidden/>
              </w:rPr>
              <w:t>36</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43" w:history="1">
            <w:r w:rsidR="00DD5BE1" w:rsidRPr="009D1208">
              <w:rPr>
                <w:rStyle w:val="a8"/>
                <w:b/>
                <w:bCs/>
                <w:caps/>
                <w:noProof/>
                <w:kern w:val="32"/>
                <w:lang w:val="x-none"/>
              </w:rPr>
              <w:t>2.8</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Обеспечение конфиденциальности, доступности и целостности информации</w:t>
            </w:r>
            <w:r w:rsidR="00DD5BE1">
              <w:rPr>
                <w:noProof/>
                <w:webHidden/>
              </w:rPr>
              <w:tab/>
            </w:r>
            <w:r w:rsidR="00DD5BE1">
              <w:rPr>
                <w:noProof/>
                <w:webHidden/>
              </w:rPr>
              <w:fldChar w:fldCharType="begin"/>
            </w:r>
            <w:r w:rsidR="00DD5BE1">
              <w:rPr>
                <w:noProof/>
                <w:webHidden/>
              </w:rPr>
              <w:instrText xml:space="preserve"> PAGEREF _Toc398627443 \h </w:instrText>
            </w:r>
            <w:r w:rsidR="00DD5BE1">
              <w:rPr>
                <w:noProof/>
                <w:webHidden/>
              </w:rPr>
            </w:r>
            <w:r w:rsidR="00DD5BE1">
              <w:rPr>
                <w:noProof/>
                <w:webHidden/>
              </w:rPr>
              <w:fldChar w:fldCharType="separate"/>
            </w:r>
            <w:r w:rsidR="00DD5BE1">
              <w:rPr>
                <w:noProof/>
                <w:webHidden/>
              </w:rPr>
              <w:t>37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44" w:history="1">
            <w:r w:rsidR="00DD5BE1" w:rsidRPr="009D1208">
              <w:rPr>
                <w:rStyle w:val="a8"/>
                <w:b/>
                <w:bCs/>
                <w:noProof/>
                <w:kern w:val="32"/>
                <w:lang w:val="en-US"/>
              </w:rPr>
              <w:t>3</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Техническое обеспечение</w:t>
            </w:r>
            <w:r w:rsidR="00DD5BE1">
              <w:rPr>
                <w:noProof/>
                <w:webHidden/>
              </w:rPr>
              <w:tab/>
            </w:r>
            <w:r w:rsidR="00DD5BE1">
              <w:rPr>
                <w:noProof/>
                <w:webHidden/>
              </w:rPr>
              <w:fldChar w:fldCharType="begin"/>
            </w:r>
            <w:r w:rsidR="00DD5BE1">
              <w:rPr>
                <w:noProof/>
                <w:webHidden/>
              </w:rPr>
              <w:instrText xml:space="preserve"> PAGEREF _Toc398627444 \h </w:instrText>
            </w:r>
            <w:r w:rsidR="00DD5BE1">
              <w:rPr>
                <w:noProof/>
                <w:webHidden/>
              </w:rPr>
            </w:r>
            <w:r w:rsidR="00DD5BE1">
              <w:rPr>
                <w:noProof/>
                <w:webHidden/>
              </w:rPr>
              <w:fldChar w:fldCharType="separate"/>
            </w:r>
            <w:r w:rsidR="00DD5BE1">
              <w:rPr>
                <w:noProof/>
                <w:webHidden/>
              </w:rPr>
              <w:t>38</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45" w:history="1">
            <w:r w:rsidR="00DD5BE1" w:rsidRPr="009D1208">
              <w:rPr>
                <w:rStyle w:val="a8"/>
                <w:b/>
                <w:bCs/>
                <w:caps/>
                <w:noProof/>
                <w:kern w:val="32"/>
                <w:lang w:val="x-none"/>
              </w:rPr>
              <w:t>3.1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Аппаратная составляющая автоматизированной системы</w:t>
            </w:r>
            <w:r w:rsidR="00DD5BE1">
              <w:rPr>
                <w:noProof/>
                <w:webHidden/>
              </w:rPr>
              <w:tab/>
            </w:r>
            <w:r w:rsidR="00DD5BE1">
              <w:rPr>
                <w:noProof/>
                <w:webHidden/>
              </w:rPr>
              <w:fldChar w:fldCharType="begin"/>
            </w:r>
            <w:r w:rsidR="00DD5BE1">
              <w:rPr>
                <w:noProof/>
                <w:webHidden/>
              </w:rPr>
              <w:instrText xml:space="preserve"> PAGEREF _Toc398627445 \h </w:instrText>
            </w:r>
            <w:r w:rsidR="00DD5BE1">
              <w:rPr>
                <w:noProof/>
                <w:webHidden/>
              </w:rPr>
            </w:r>
            <w:r w:rsidR="00DD5BE1">
              <w:rPr>
                <w:noProof/>
                <w:webHidden/>
              </w:rPr>
              <w:fldChar w:fldCharType="separate"/>
            </w:r>
            <w:r w:rsidR="00DD5BE1">
              <w:rPr>
                <w:noProof/>
                <w:webHidden/>
              </w:rPr>
              <w:t>38</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6" w:history="1">
            <w:r w:rsidR="00DD5BE1" w:rsidRPr="009D1208">
              <w:rPr>
                <w:rStyle w:val="a8"/>
                <w:noProof/>
                <w:lang w:val="x-none"/>
              </w:rPr>
              <w:t>3.1.1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Серверное оборудование</w:t>
            </w:r>
            <w:r w:rsidR="00DD5BE1">
              <w:rPr>
                <w:noProof/>
                <w:webHidden/>
              </w:rPr>
              <w:tab/>
            </w:r>
            <w:r w:rsidR="00DD5BE1">
              <w:rPr>
                <w:noProof/>
                <w:webHidden/>
              </w:rPr>
              <w:fldChar w:fldCharType="begin"/>
            </w:r>
            <w:r w:rsidR="00DD5BE1">
              <w:rPr>
                <w:noProof/>
                <w:webHidden/>
              </w:rPr>
              <w:instrText xml:space="preserve"> PAGEREF _Toc398627446 \h </w:instrText>
            </w:r>
            <w:r w:rsidR="00DD5BE1">
              <w:rPr>
                <w:noProof/>
                <w:webHidden/>
              </w:rPr>
            </w:r>
            <w:r w:rsidR="00DD5BE1">
              <w:rPr>
                <w:noProof/>
                <w:webHidden/>
              </w:rPr>
              <w:fldChar w:fldCharType="separate"/>
            </w:r>
            <w:r w:rsidR="00DD5BE1">
              <w:rPr>
                <w:noProof/>
                <w:webHidden/>
              </w:rPr>
              <w:t>38</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7" w:history="1">
            <w:r w:rsidR="00DD5BE1" w:rsidRPr="009D1208">
              <w:rPr>
                <w:rStyle w:val="a8"/>
                <w:noProof/>
                <w:lang w:val="en-US"/>
              </w:rPr>
              <w:t>3.1.2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Автоматизированные рабочие места пользователей</w:t>
            </w:r>
            <w:r w:rsidR="00DD5BE1">
              <w:rPr>
                <w:noProof/>
                <w:webHidden/>
              </w:rPr>
              <w:tab/>
            </w:r>
            <w:r w:rsidR="00DD5BE1">
              <w:rPr>
                <w:noProof/>
                <w:webHidden/>
              </w:rPr>
              <w:fldChar w:fldCharType="begin"/>
            </w:r>
            <w:r w:rsidR="00DD5BE1">
              <w:rPr>
                <w:noProof/>
                <w:webHidden/>
              </w:rPr>
              <w:instrText xml:space="preserve"> PAGEREF _Toc398627447 \h </w:instrText>
            </w:r>
            <w:r w:rsidR="00DD5BE1">
              <w:rPr>
                <w:noProof/>
                <w:webHidden/>
              </w:rPr>
            </w:r>
            <w:r w:rsidR="00DD5BE1">
              <w:rPr>
                <w:noProof/>
                <w:webHidden/>
              </w:rPr>
              <w:fldChar w:fldCharType="separate"/>
            </w:r>
            <w:r w:rsidR="00DD5BE1">
              <w:rPr>
                <w:noProof/>
                <w:webHidden/>
              </w:rPr>
              <w:t>44</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8" w:history="1">
            <w:r w:rsidR="00DD5BE1" w:rsidRPr="009D1208">
              <w:rPr>
                <w:rStyle w:val="a8"/>
                <w:noProof/>
                <w:lang w:val="x-none"/>
              </w:rPr>
              <w:t>3.1.3</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Телекоммуникационное оборудование</w:t>
            </w:r>
            <w:r w:rsidR="00DD5BE1">
              <w:rPr>
                <w:noProof/>
                <w:webHidden/>
              </w:rPr>
              <w:tab/>
            </w:r>
            <w:r w:rsidR="00DD5BE1">
              <w:rPr>
                <w:noProof/>
                <w:webHidden/>
              </w:rPr>
              <w:fldChar w:fldCharType="begin"/>
            </w:r>
            <w:r w:rsidR="00DD5BE1">
              <w:rPr>
                <w:noProof/>
                <w:webHidden/>
              </w:rPr>
              <w:instrText xml:space="preserve"> PAGEREF _Toc398627448 \h </w:instrText>
            </w:r>
            <w:r w:rsidR="00DD5BE1">
              <w:rPr>
                <w:noProof/>
                <w:webHidden/>
              </w:rPr>
            </w:r>
            <w:r w:rsidR="00DD5BE1">
              <w:rPr>
                <w:noProof/>
                <w:webHidden/>
              </w:rPr>
              <w:fldChar w:fldCharType="separate"/>
            </w:r>
            <w:r w:rsidR="00DD5BE1">
              <w:rPr>
                <w:noProof/>
                <w:webHidden/>
              </w:rPr>
              <w:t>45</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49" w:history="1">
            <w:r w:rsidR="00DD5BE1" w:rsidRPr="009D1208">
              <w:rPr>
                <w:rStyle w:val="a8"/>
                <w:noProof/>
                <w:lang w:val="x-none"/>
              </w:rPr>
              <w:t>3.1.4</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Системы хранения данных (</w:t>
            </w:r>
            <w:r w:rsidR="00DD5BE1" w:rsidRPr="009D1208">
              <w:rPr>
                <w:rStyle w:val="a8"/>
                <w:noProof/>
                <w:lang w:val="en-US"/>
              </w:rPr>
              <w:t>SAN</w:t>
            </w:r>
            <w:r w:rsidR="00DD5BE1" w:rsidRPr="009D1208">
              <w:rPr>
                <w:rStyle w:val="a8"/>
                <w:noProof/>
                <w:lang w:val="x-none"/>
              </w:rPr>
              <w:t xml:space="preserve">, </w:t>
            </w:r>
            <w:r w:rsidR="00DD5BE1" w:rsidRPr="009D1208">
              <w:rPr>
                <w:rStyle w:val="a8"/>
                <w:noProof/>
                <w:lang w:val="en-US"/>
              </w:rPr>
              <w:t>NAS</w:t>
            </w:r>
            <w:r w:rsidR="00DD5BE1" w:rsidRPr="009D1208">
              <w:rPr>
                <w:rStyle w:val="a8"/>
                <w:noProof/>
                <w:lang w:val="x-none"/>
              </w:rPr>
              <w:t>, СХД)</w:t>
            </w:r>
            <w:r w:rsidR="00DD5BE1">
              <w:rPr>
                <w:noProof/>
                <w:webHidden/>
              </w:rPr>
              <w:tab/>
            </w:r>
            <w:r w:rsidR="00DD5BE1">
              <w:rPr>
                <w:noProof/>
                <w:webHidden/>
              </w:rPr>
              <w:fldChar w:fldCharType="begin"/>
            </w:r>
            <w:r w:rsidR="00DD5BE1">
              <w:rPr>
                <w:noProof/>
                <w:webHidden/>
              </w:rPr>
              <w:instrText xml:space="preserve"> PAGEREF _Toc398627449 \h </w:instrText>
            </w:r>
            <w:r w:rsidR="00DD5BE1">
              <w:rPr>
                <w:noProof/>
                <w:webHidden/>
              </w:rPr>
            </w:r>
            <w:r w:rsidR="00DD5BE1">
              <w:rPr>
                <w:noProof/>
                <w:webHidden/>
              </w:rPr>
              <w:fldChar w:fldCharType="separate"/>
            </w:r>
            <w:r w:rsidR="00DD5BE1">
              <w:rPr>
                <w:noProof/>
                <w:webHidden/>
              </w:rPr>
              <w:t>45</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50" w:history="1">
            <w:r w:rsidR="00DD5BE1" w:rsidRPr="009D1208">
              <w:rPr>
                <w:rStyle w:val="a8"/>
                <w:noProof/>
                <w:lang w:val="x-none"/>
              </w:rPr>
              <w:t>3.1.5</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Ленточные библиотеки</w:t>
            </w:r>
            <w:r w:rsidR="00DD5BE1">
              <w:rPr>
                <w:noProof/>
                <w:webHidden/>
              </w:rPr>
              <w:tab/>
            </w:r>
            <w:r w:rsidR="00DD5BE1">
              <w:rPr>
                <w:noProof/>
                <w:webHidden/>
              </w:rPr>
              <w:fldChar w:fldCharType="begin"/>
            </w:r>
            <w:r w:rsidR="00DD5BE1">
              <w:rPr>
                <w:noProof/>
                <w:webHidden/>
              </w:rPr>
              <w:instrText xml:space="preserve"> PAGEREF _Toc398627450 \h </w:instrText>
            </w:r>
            <w:r w:rsidR="00DD5BE1">
              <w:rPr>
                <w:noProof/>
                <w:webHidden/>
              </w:rPr>
            </w:r>
            <w:r w:rsidR="00DD5BE1">
              <w:rPr>
                <w:noProof/>
                <w:webHidden/>
              </w:rPr>
              <w:fldChar w:fldCharType="separate"/>
            </w:r>
            <w:r w:rsidR="00DD5BE1">
              <w:rPr>
                <w:noProof/>
                <w:webHidden/>
              </w:rPr>
              <w:t>45</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51" w:history="1">
            <w:r w:rsidR="00DD5BE1" w:rsidRPr="009D1208">
              <w:rPr>
                <w:rStyle w:val="a8"/>
                <w:noProof/>
                <w:lang w:val="x-none"/>
              </w:rPr>
              <w:t>3.1.6</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r w:rsidR="00DD5BE1">
              <w:rPr>
                <w:noProof/>
                <w:webHidden/>
              </w:rPr>
              <w:tab/>
            </w:r>
            <w:r w:rsidR="00DD5BE1">
              <w:rPr>
                <w:noProof/>
                <w:webHidden/>
              </w:rPr>
              <w:fldChar w:fldCharType="begin"/>
            </w:r>
            <w:r w:rsidR="00DD5BE1">
              <w:rPr>
                <w:noProof/>
                <w:webHidden/>
              </w:rPr>
              <w:instrText xml:space="preserve"> PAGEREF _Toc398627451 \h </w:instrText>
            </w:r>
            <w:r w:rsidR="00DD5BE1">
              <w:rPr>
                <w:noProof/>
                <w:webHidden/>
              </w:rPr>
            </w:r>
            <w:r w:rsidR="00DD5BE1">
              <w:rPr>
                <w:noProof/>
                <w:webHidden/>
              </w:rPr>
              <w:fldChar w:fldCharType="separate"/>
            </w:r>
            <w:r w:rsidR="00DD5BE1">
              <w:rPr>
                <w:noProof/>
                <w:webHidden/>
              </w:rPr>
              <w:t>46</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52" w:history="1">
            <w:r w:rsidR="00DD5BE1" w:rsidRPr="009D1208">
              <w:rPr>
                <w:rStyle w:val="a8"/>
                <w:b/>
                <w:bCs/>
                <w:caps/>
                <w:noProof/>
                <w:kern w:val="32"/>
                <w:lang w:val="x-none"/>
              </w:rPr>
              <w:t>3.2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Программная составляющая</w:t>
            </w:r>
            <w:r w:rsidR="00DD5BE1">
              <w:rPr>
                <w:noProof/>
                <w:webHidden/>
              </w:rPr>
              <w:tab/>
            </w:r>
            <w:r w:rsidR="00DD5BE1">
              <w:rPr>
                <w:noProof/>
                <w:webHidden/>
              </w:rPr>
              <w:fldChar w:fldCharType="begin"/>
            </w:r>
            <w:r w:rsidR="00DD5BE1">
              <w:rPr>
                <w:noProof/>
                <w:webHidden/>
              </w:rPr>
              <w:instrText xml:space="preserve"> PAGEREF _Toc398627452 \h </w:instrText>
            </w:r>
            <w:r w:rsidR="00DD5BE1">
              <w:rPr>
                <w:noProof/>
                <w:webHidden/>
              </w:rPr>
            </w:r>
            <w:r w:rsidR="00DD5BE1">
              <w:rPr>
                <w:noProof/>
                <w:webHidden/>
              </w:rPr>
              <w:fldChar w:fldCharType="separate"/>
            </w:r>
            <w:r w:rsidR="00DD5BE1">
              <w:rPr>
                <w:noProof/>
                <w:webHidden/>
              </w:rPr>
              <w:t>46</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53" w:history="1">
            <w:r w:rsidR="00DD5BE1" w:rsidRPr="009D1208">
              <w:rPr>
                <w:rStyle w:val="a8"/>
                <w:noProof/>
                <w:lang w:val="x-none"/>
              </w:rPr>
              <w:t>3.2.1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Перечень программного обеспечения</w:t>
            </w:r>
            <w:r w:rsidR="00DD5BE1">
              <w:rPr>
                <w:noProof/>
                <w:webHidden/>
              </w:rPr>
              <w:tab/>
            </w:r>
            <w:r w:rsidR="00DD5BE1">
              <w:rPr>
                <w:noProof/>
                <w:webHidden/>
              </w:rPr>
              <w:fldChar w:fldCharType="begin"/>
            </w:r>
            <w:r w:rsidR="00DD5BE1">
              <w:rPr>
                <w:noProof/>
                <w:webHidden/>
              </w:rPr>
              <w:instrText xml:space="preserve"> PAGEREF _Toc398627453 \h </w:instrText>
            </w:r>
            <w:r w:rsidR="00DD5BE1">
              <w:rPr>
                <w:noProof/>
                <w:webHidden/>
              </w:rPr>
            </w:r>
            <w:r w:rsidR="00DD5BE1">
              <w:rPr>
                <w:noProof/>
                <w:webHidden/>
              </w:rPr>
              <w:fldChar w:fldCharType="separate"/>
            </w:r>
            <w:r w:rsidR="00DD5BE1">
              <w:rPr>
                <w:noProof/>
                <w:webHidden/>
              </w:rPr>
              <w:t>46</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54" w:history="1">
            <w:r w:rsidR="00DD5BE1" w:rsidRPr="009D1208">
              <w:rPr>
                <w:rStyle w:val="a8"/>
                <w:noProof/>
                <w:lang w:val="x-none"/>
              </w:rPr>
              <w:t>3.2.2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Лицензирование</w:t>
            </w:r>
            <w:r w:rsidR="00DD5BE1">
              <w:rPr>
                <w:noProof/>
                <w:webHidden/>
              </w:rPr>
              <w:tab/>
            </w:r>
            <w:r w:rsidR="00DD5BE1">
              <w:rPr>
                <w:noProof/>
                <w:webHidden/>
              </w:rPr>
              <w:fldChar w:fldCharType="begin"/>
            </w:r>
            <w:r w:rsidR="00DD5BE1">
              <w:rPr>
                <w:noProof/>
                <w:webHidden/>
              </w:rPr>
              <w:instrText xml:space="preserve"> PAGEREF _Toc398627454 \h </w:instrText>
            </w:r>
            <w:r w:rsidR="00DD5BE1">
              <w:rPr>
                <w:noProof/>
                <w:webHidden/>
              </w:rPr>
            </w:r>
            <w:r w:rsidR="00DD5BE1">
              <w:rPr>
                <w:noProof/>
                <w:webHidden/>
              </w:rPr>
              <w:fldChar w:fldCharType="separate"/>
            </w:r>
            <w:r w:rsidR="00DD5BE1">
              <w:rPr>
                <w:noProof/>
                <w:webHidden/>
              </w:rPr>
              <w:t>47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55" w:history="1">
            <w:r w:rsidR="00DD5BE1" w:rsidRPr="009D1208">
              <w:rPr>
                <w:rStyle w:val="a8"/>
                <w:b/>
                <w:bCs/>
                <w:noProof/>
                <w:kern w:val="32"/>
                <w:lang w:val="x-none"/>
              </w:rPr>
              <w:t>4</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Порядок реализации технического решения (ввод в действие)</w:t>
            </w:r>
            <w:r w:rsidR="00DD5BE1">
              <w:rPr>
                <w:noProof/>
                <w:webHidden/>
              </w:rPr>
              <w:tab/>
            </w:r>
            <w:r w:rsidR="00DD5BE1">
              <w:rPr>
                <w:noProof/>
                <w:webHidden/>
              </w:rPr>
              <w:fldChar w:fldCharType="begin"/>
            </w:r>
            <w:r w:rsidR="00DD5BE1">
              <w:rPr>
                <w:noProof/>
                <w:webHidden/>
              </w:rPr>
              <w:instrText xml:space="preserve"> PAGEREF _Toc398627455 \h </w:instrText>
            </w:r>
            <w:r w:rsidR="00DD5BE1">
              <w:rPr>
                <w:noProof/>
                <w:webHidden/>
              </w:rPr>
            </w:r>
            <w:r w:rsidR="00DD5BE1">
              <w:rPr>
                <w:noProof/>
                <w:webHidden/>
              </w:rPr>
              <w:fldChar w:fldCharType="separate"/>
            </w:r>
            <w:r w:rsidR="00DD5BE1">
              <w:rPr>
                <w:noProof/>
                <w:webHidden/>
              </w:rPr>
              <w:t>48</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56" w:history="1">
            <w:r w:rsidR="00DD5BE1" w:rsidRPr="009D1208">
              <w:rPr>
                <w:rStyle w:val="a8"/>
                <w:b/>
                <w:bCs/>
                <w:i/>
                <w:caps/>
                <w:noProof/>
                <w:kern w:val="32"/>
                <w:lang w:val="x-none"/>
              </w:rPr>
              <w:t>4.1</w:t>
            </w:r>
            <w:r w:rsidR="00DD5BE1">
              <w:rPr>
                <w:rFonts w:asciiTheme="minorHAnsi" w:eastAsiaTheme="minorEastAsia" w:hAnsiTheme="minorHAnsi" w:cstheme="minorBidi"/>
                <w:noProof/>
                <w:color w:val="auto"/>
                <w:sz w:val="22"/>
                <w:szCs w:val="22"/>
              </w:rPr>
              <w:tab/>
            </w:r>
            <w:r w:rsidR="00DD5BE1" w:rsidRPr="009D1208">
              <w:rPr>
                <w:rStyle w:val="a8"/>
                <w:b/>
                <w:bCs/>
                <w:i/>
                <w:caps/>
                <w:noProof/>
                <w:kern w:val="32"/>
                <w:lang w:val="x-none"/>
              </w:rPr>
              <w:t>Ввод в действие кластера СУБД (пример описания).</w:t>
            </w:r>
            <w:r w:rsidR="00DD5BE1">
              <w:rPr>
                <w:noProof/>
                <w:webHidden/>
              </w:rPr>
              <w:tab/>
            </w:r>
            <w:r w:rsidR="00DD5BE1">
              <w:rPr>
                <w:noProof/>
                <w:webHidden/>
              </w:rPr>
              <w:fldChar w:fldCharType="begin"/>
            </w:r>
            <w:r w:rsidR="00DD5BE1">
              <w:rPr>
                <w:noProof/>
                <w:webHidden/>
              </w:rPr>
              <w:instrText xml:space="preserve"> PAGEREF _Toc398627456 \h </w:instrText>
            </w:r>
            <w:r w:rsidR="00DD5BE1">
              <w:rPr>
                <w:noProof/>
                <w:webHidden/>
              </w:rPr>
            </w:r>
            <w:r w:rsidR="00DD5BE1">
              <w:rPr>
                <w:noProof/>
                <w:webHidden/>
              </w:rPr>
              <w:fldChar w:fldCharType="separate"/>
            </w:r>
            <w:r w:rsidR="00DD5BE1">
              <w:rPr>
                <w:noProof/>
                <w:webHidden/>
              </w:rPr>
              <w:t>48</w:t>
            </w:r>
            <w:r w:rsidR="00DD5BE1">
              <w:rPr>
                <w:noProof/>
                <w:webHidden/>
              </w:rPr>
              <w:fldChar w:fldCharType="end"/>
            </w:r>
          </w:hyperlink>
        </w:p>
        <w:p w:rsidR="00DD5BE1" w:rsidRDefault="00694A19">
          <w:pPr>
            <w:pStyle w:val="31"/>
            <w:rPr>
              <w:rFonts w:asciiTheme="minorHAnsi" w:eastAsiaTheme="minorEastAsia" w:hAnsiTheme="minorHAnsi" w:cstheme="minorBidi"/>
              <w:noProof/>
              <w:sz w:val="22"/>
              <w:szCs w:val="22"/>
              <w:lang w:eastAsia="ru-RU"/>
            </w:rPr>
          </w:pPr>
          <w:hyperlink w:anchor="_Toc398627457" w:history="1">
            <w:r w:rsidR="00DD5BE1" w:rsidRPr="009D1208">
              <w:rPr>
                <w:rStyle w:val="a8"/>
                <w:b/>
                <w:bCs/>
                <w:i/>
                <w:smallCaps/>
                <w:noProof/>
                <w:spacing w:val="5"/>
                <w:lang w:val="x-none"/>
              </w:rPr>
              <w:t>Глобальные ключевые настройки серверов  СУБД</w:t>
            </w:r>
            <w:r w:rsidR="00DD5BE1">
              <w:rPr>
                <w:noProof/>
                <w:webHidden/>
              </w:rPr>
              <w:tab/>
            </w:r>
            <w:r w:rsidR="00DD5BE1">
              <w:rPr>
                <w:noProof/>
                <w:webHidden/>
              </w:rPr>
              <w:fldChar w:fldCharType="begin"/>
            </w:r>
            <w:r w:rsidR="00DD5BE1">
              <w:rPr>
                <w:noProof/>
                <w:webHidden/>
              </w:rPr>
              <w:instrText xml:space="preserve"> PAGEREF _Toc398627457 \h </w:instrText>
            </w:r>
            <w:r w:rsidR="00DD5BE1">
              <w:rPr>
                <w:noProof/>
                <w:webHidden/>
              </w:rPr>
            </w:r>
            <w:r w:rsidR="00DD5BE1">
              <w:rPr>
                <w:noProof/>
                <w:webHidden/>
              </w:rPr>
              <w:fldChar w:fldCharType="separate"/>
            </w:r>
            <w:r w:rsidR="00DD5BE1">
              <w:rPr>
                <w:noProof/>
                <w:webHidden/>
              </w:rPr>
              <w:t>48</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58" w:history="1">
            <w:r w:rsidR="00DD5BE1" w:rsidRPr="009D1208">
              <w:rPr>
                <w:rStyle w:val="a8"/>
                <w:b/>
                <w:bCs/>
                <w:i/>
                <w:caps/>
                <w:noProof/>
                <w:kern w:val="32"/>
                <w:lang w:val="x-none"/>
              </w:rPr>
              <w:t>4.2</w:t>
            </w:r>
            <w:r w:rsidR="00DD5BE1">
              <w:rPr>
                <w:rFonts w:asciiTheme="minorHAnsi" w:eastAsiaTheme="minorEastAsia" w:hAnsiTheme="minorHAnsi" w:cstheme="minorBidi"/>
                <w:noProof/>
                <w:color w:val="auto"/>
                <w:sz w:val="22"/>
                <w:szCs w:val="22"/>
              </w:rPr>
              <w:tab/>
            </w:r>
            <w:r w:rsidR="00DD5BE1" w:rsidRPr="009D1208">
              <w:rPr>
                <w:rStyle w:val="a8"/>
                <w:b/>
                <w:bCs/>
                <w:i/>
                <w:caps/>
                <w:noProof/>
                <w:kern w:val="32"/>
                <w:lang w:val="x-none"/>
              </w:rPr>
              <w:t>Пример описания правил доступа и публикации на серверах Microsoft UAG/TMG.</w:t>
            </w:r>
            <w:r w:rsidR="00DD5BE1">
              <w:rPr>
                <w:noProof/>
                <w:webHidden/>
              </w:rPr>
              <w:tab/>
            </w:r>
            <w:r w:rsidR="00DD5BE1">
              <w:rPr>
                <w:noProof/>
                <w:webHidden/>
              </w:rPr>
              <w:fldChar w:fldCharType="begin"/>
            </w:r>
            <w:r w:rsidR="00DD5BE1">
              <w:rPr>
                <w:noProof/>
                <w:webHidden/>
              </w:rPr>
              <w:instrText xml:space="preserve"> PAGEREF _Toc398627458 \h </w:instrText>
            </w:r>
            <w:r w:rsidR="00DD5BE1">
              <w:rPr>
                <w:noProof/>
                <w:webHidden/>
              </w:rPr>
            </w:r>
            <w:r w:rsidR="00DD5BE1">
              <w:rPr>
                <w:noProof/>
                <w:webHidden/>
              </w:rPr>
              <w:fldChar w:fldCharType="separate"/>
            </w:r>
            <w:r w:rsidR="00DD5BE1">
              <w:rPr>
                <w:noProof/>
                <w:webHidden/>
              </w:rPr>
              <w:t>49</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59" w:history="1">
            <w:r w:rsidR="00DD5BE1" w:rsidRPr="009D1208">
              <w:rPr>
                <w:rStyle w:val="a8"/>
                <w:rFonts w:eastAsia="Calibri"/>
                <w:b/>
                <w:bCs/>
                <w:i/>
                <w:noProof/>
                <w:lang w:val="x-none"/>
              </w:rPr>
              <w:t>4.2.1</w:t>
            </w:r>
            <w:r w:rsidR="00DD5BE1">
              <w:rPr>
                <w:rFonts w:asciiTheme="minorHAnsi" w:eastAsiaTheme="minorEastAsia" w:hAnsiTheme="minorHAnsi" w:cstheme="minorBidi"/>
                <w:noProof/>
                <w:sz w:val="22"/>
                <w:szCs w:val="22"/>
                <w:lang w:eastAsia="ru-RU"/>
              </w:rPr>
              <w:tab/>
            </w:r>
            <w:r w:rsidR="00DD5BE1" w:rsidRPr="009D1208">
              <w:rPr>
                <w:rStyle w:val="a8"/>
                <w:rFonts w:eastAsia="Calibri"/>
                <w:b/>
                <w:bCs/>
                <w:i/>
                <w:noProof/>
                <w:lang w:val="x-none"/>
              </w:rPr>
              <w:t xml:space="preserve">Правило публикации серверов </w:t>
            </w:r>
            <w:r w:rsidR="00DD5BE1" w:rsidRPr="009D1208">
              <w:rPr>
                <w:rStyle w:val="a8"/>
                <w:rFonts w:eastAsia="Calibri"/>
                <w:b/>
                <w:bCs/>
                <w:i/>
                <w:noProof/>
                <w:lang w:val="en-US"/>
              </w:rPr>
              <w:t>core</w:t>
            </w:r>
            <w:r w:rsidR="00DD5BE1" w:rsidRPr="009D1208">
              <w:rPr>
                <w:rStyle w:val="a8"/>
                <w:rFonts w:eastAsia="Calibri"/>
                <w:b/>
                <w:bCs/>
                <w:i/>
                <w:noProof/>
                <w:lang w:val="x-none"/>
              </w:rPr>
              <w:t>-</w:t>
            </w:r>
            <w:r w:rsidR="00DD5BE1" w:rsidRPr="009D1208">
              <w:rPr>
                <w:rStyle w:val="a8"/>
                <w:rFonts w:eastAsia="Calibri"/>
                <w:b/>
                <w:bCs/>
                <w:i/>
                <w:noProof/>
                <w:lang w:val="en-US"/>
              </w:rPr>
              <w:t>s</w:t>
            </w:r>
            <w:r w:rsidR="00DD5BE1" w:rsidRPr="009D1208">
              <w:rPr>
                <w:rStyle w:val="a8"/>
                <w:rFonts w:eastAsia="Calibri"/>
                <w:b/>
                <w:bCs/>
                <w:i/>
                <w:noProof/>
                <w:lang w:val="x-none"/>
              </w:rPr>
              <w:t>-</w:t>
            </w:r>
            <w:r w:rsidR="00DD5BE1" w:rsidRPr="009D1208">
              <w:rPr>
                <w:rStyle w:val="a8"/>
                <w:rFonts w:eastAsia="Calibri"/>
                <w:b/>
                <w:bCs/>
                <w:i/>
                <w:noProof/>
                <w:lang w:val="en-US"/>
              </w:rPr>
              <w:t>any</w:t>
            </w:r>
            <w:r w:rsidR="00DD5BE1" w:rsidRPr="009D1208">
              <w:rPr>
                <w:rStyle w:val="a8"/>
                <w:rFonts w:eastAsia="Calibri"/>
                <w:b/>
                <w:bCs/>
                <w:i/>
                <w:noProof/>
                <w:lang w:val="x-none"/>
              </w:rPr>
              <w:t>01.</w:t>
            </w:r>
            <w:r w:rsidR="00DD5BE1" w:rsidRPr="009D1208">
              <w:rPr>
                <w:rStyle w:val="a8"/>
                <w:rFonts w:eastAsia="Calibri"/>
                <w:b/>
                <w:bCs/>
                <w:i/>
                <w:noProof/>
                <w:lang w:val="en-US"/>
              </w:rPr>
              <w:t>rosatom</w:t>
            </w:r>
            <w:r w:rsidR="00DD5BE1" w:rsidRPr="009D1208">
              <w:rPr>
                <w:rStyle w:val="a8"/>
                <w:rFonts w:eastAsia="Calibri"/>
                <w:b/>
                <w:bCs/>
                <w:i/>
                <w:noProof/>
                <w:lang w:val="x-none"/>
              </w:rPr>
              <w:t>.</w:t>
            </w:r>
            <w:r w:rsidR="00DD5BE1" w:rsidRPr="009D1208">
              <w:rPr>
                <w:rStyle w:val="a8"/>
                <w:rFonts w:eastAsia="Calibri"/>
                <w:b/>
                <w:bCs/>
                <w:i/>
                <w:noProof/>
                <w:lang w:val="en-US"/>
              </w:rPr>
              <w:t>local</w:t>
            </w:r>
            <w:r w:rsidR="00DD5BE1">
              <w:rPr>
                <w:noProof/>
                <w:webHidden/>
              </w:rPr>
              <w:tab/>
            </w:r>
            <w:r w:rsidR="00DD5BE1">
              <w:rPr>
                <w:noProof/>
                <w:webHidden/>
              </w:rPr>
              <w:fldChar w:fldCharType="begin"/>
            </w:r>
            <w:r w:rsidR="00DD5BE1">
              <w:rPr>
                <w:noProof/>
                <w:webHidden/>
              </w:rPr>
              <w:instrText xml:space="preserve"> PAGEREF _Toc398627459 \h </w:instrText>
            </w:r>
            <w:r w:rsidR="00DD5BE1">
              <w:rPr>
                <w:noProof/>
                <w:webHidden/>
              </w:rPr>
            </w:r>
            <w:r w:rsidR="00DD5BE1">
              <w:rPr>
                <w:noProof/>
                <w:webHidden/>
              </w:rPr>
              <w:fldChar w:fldCharType="separate"/>
            </w:r>
            <w:r w:rsidR="00DD5BE1">
              <w:rPr>
                <w:noProof/>
                <w:webHidden/>
              </w:rPr>
              <w:t>49</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60" w:history="1">
            <w:r w:rsidR="00DD5BE1" w:rsidRPr="009D1208">
              <w:rPr>
                <w:rStyle w:val="a8"/>
                <w:rFonts w:eastAsia="Calibri"/>
                <w:b/>
                <w:bCs/>
                <w:i/>
                <w:noProof/>
                <w:lang w:val="x-none"/>
              </w:rPr>
              <w:t>4.2.2</w:t>
            </w:r>
            <w:r w:rsidR="00DD5BE1">
              <w:rPr>
                <w:rFonts w:asciiTheme="minorHAnsi" w:eastAsiaTheme="minorEastAsia" w:hAnsiTheme="minorHAnsi" w:cstheme="minorBidi"/>
                <w:noProof/>
                <w:sz w:val="22"/>
                <w:szCs w:val="22"/>
                <w:lang w:eastAsia="ru-RU"/>
              </w:rPr>
              <w:tab/>
            </w:r>
            <w:r w:rsidR="00DD5BE1" w:rsidRPr="009D1208">
              <w:rPr>
                <w:rStyle w:val="a8"/>
                <w:rFonts w:eastAsia="Calibri"/>
                <w:b/>
                <w:bCs/>
                <w:i/>
                <w:noProof/>
                <w:lang w:val="x-none"/>
              </w:rPr>
              <w:t>Правило доступа в Интернет сервера core-s-any01.rosatom.local.</w:t>
            </w:r>
            <w:r w:rsidR="00DD5BE1">
              <w:rPr>
                <w:noProof/>
                <w:webHidden/>
              </w:rPr>
              <w:tab/>
            </w:r>
            <w:r w:rsidR="00DD5BE1">
              <w:rPr>
                <w:noProof/>
                <w:webHidden/>
              </w:rPr>
              <w:fldChar w:fldCharType="begin"/>
            </w:r>
            <w:r w:rsidR="00DD5BE1">
              <w:rPr>
                <w:noProof/>
                <w:webHidden/>
              </w:rPr>
              <w:instrText xml:space="preserve"> PAGEREF _Toc398627460 \h </w:instrText>
            </w:r>
            <w:r w:rsidR="00DD5BE1">
              <w:rPr>
                <w:noProof/>
                <w:webHidden/>
              </w:rPr>
            </w:r>
            <w:r w:rsidR="00DD5BE1">
              <w:rPr>
                <w:noProof/>
                <w:webHidden/>
              </w:rPr>
              <w:fldChar w:fldCharType="separate"/>
            </w:r>
            <w:r w:rsidR="00DD5BE1">
              <w:rPr>
                <w:noProof/>
                <w:webHidden/>
              </w:rPr>
              <w:t>50</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61" w:history="1">
            <w:r w:rsidR="00DD5BE1" w:rsidRPr="009D1208">
              <w:rPr>
                <w:rStyle w:val="a8"/>
                <w:b/>
                <w:bCs/>
                <w:noProof/>
                <w:kern w:val="32"/>
                <w:lang w:val="x-none"/>
              </w:rPr>
              <w:t>5</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Описание процесса деятельности</w:t>
            </w:r>
            <w:r w:rsidR="00DD5BE1">
              <w:rPr>
                <w:noProof/>
                <w:webHidden/>
              </w:rPr>
              <w:tab/>
            </w:r>
            <w:r w:rsidR="00DD5BE1">
              <w:rPr>
                <w:noProof/>
                <w:webHidden/>
              </w:rPr>
              <w:fldChar w:fldCharType="begin"/>
            </w:r>
            <w:r w:rsidR="00DD5BE1">
              <w:rPr>
                <w:noProof/>
                <w:webHidden/>
              </w:rPr>
              <w:instrText xml:space="preserve"> PAGEREF _Toc398627461 \h </w:instrText>
            </w:r>
            <w:r w:rsidR="00DD5BE1">
              <w:rPr>
                <w:noProof/>
                <w:webHidden/>
              </w:rPr>
            </w:r>
            <w:r w:rsidR="00DD5BE1">
              <w:rPr>
                <w:noProof/>
                <w:webHidden/>
              </w:rPr>
              <w:fldChar w:fldCharType="separate"/>
            </w:r>
            <w:r w:rsidR="00DD5BE1">
              <w:rPr>
                <w:noProof/>
                <w:webHidden/>
              </w:rPr>
              <w:t>51</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62" w:history="1">
            <w:r w:rsidR="00DD5BE1" w:rsidRPr="009D1208">
              <w:rPr>
                <w:rStyle w:val="a8"/>
                <w:b/>
                <w:bCs/>
                <w:caps/>
                <w:noProof/>
                <w:kern w:val="32"/>
                <w:lang w:val="x-none"/>
              </w:rPr>
              <w:t>5.1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Размещение программно-аппаратного комплекса</w:t>
            </w:r>
            <w:r w:rsidR="00DD5BE1">
              <w:rPr>
                <w:noProof/>
                <w:webHidden/>
              </w:rPr>
              <w:tab/>
            </w:r>
            <w:r w:rsidR="00DD5BE1">
              <w:rPr>
                <w:noProof/>
                <w:webHidden/>
              </w:rPr>
              <w:fldChar w:fldCharType="begin"/>
            </w:r>
            <w:r w:rsidR="00DD5BE1">
              <w:rPr>
                <w:noProof/>
                <w:webHidden/>
              </w:rPr>
              <w:instrText xml:space="preserve"> PAGEREF _Toc398627462 \h </w:instrText>
            </w:r>
            <w:r w:rsidR="00DD5BE1">
              <w:rPr>
                <w:noProof/>
                <w:webHidden/>
              </w:rPr>
            </w:r>
            <w:r w:rsidR="00DD5BE1">
              <w:rPr>
                <w:noProof/>
                <w:webHidden/>
              </w:rPr>
              <w:fldChar w:fldCharType="separate"/>
            </w:r>
            <w:r w:rsidR="00DD5BE1">
              <w:rPr>
                <w:noProof/>
                <w:webHidden/>
              </w:rPr>
              <w:t>51</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63" w:history="1">
            <w:r w:rsidR="00DD5BE1" w:rsidRPr="009D1208">
              <w:rPr>
                <w:rStyle w:val="a8"/>
                <w:b/>
                <w:bCs/>
                <w:caps/>
                <w:noProof/>
                <w:kern w:val="32"/>
                <w:lang w:val="x-none"/>
              </w:rPr>
              <w:t>5.2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Режим функционирования</w:t>
            </w:r>
            <w:r w:rsidR="00DD5BE1">
              <w:rPr>
                <w:noProof/>
                <w:webHidden/>
              </w:rPr>
              <w:tab/>
            </w:r>
            <w:r w:rsidR="00DD5BE1">
              <w:rPr>
                <w:noProof/>
                <w:webHidden/>
              </w:rPr>
              <w:fldChar w:fldCharType="begin"/>
            </w:r>
            <w:r w:rsidR="00DD5BE1">
              <w:rPr>
                <w:noProof/>
                <w:webHidden/>
              </w:rPr>
              <w:instrText xml:space="preserve"> PAGEREF _Toc398627463 \h </w:instrText>
            </w:r>
            <w:r w:rsidR="00DD5BE1">
              <w:rPr>
                <w:noProof/>
                <w:webHidden/>
              </w:rPr>
            </w:r>
            <w:r w:rsidR="00DD5BE1">
              <w:rPr>
                <w:noProof/>
                <w:webHidden/>
              </w:rPr>
              <w:fldChar w:fldCharType="separate"/>
            </w:r>
            <w:r w:rsidR="00DD5BE1">
              <w:rPr>
                <w:noProof/>
                <w:webHidden/>
              </w:rPr>
              <w:t>51</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64" w:history="1">
            <w:r w:rsidR="00DD5BE1" w:rsidRPr="009D1208">
              <w:rPr>
                <w:rStyle w:val="a8"/>
                <w:b/>
                <w:bCs/>
                <w:caps/>
                <w:noProof/>
                <w:kern w:val="32"/>
                <w:lang w:val="x-none"/>
              </w:rPr>
              <w:t>5.3</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Организация эксплуатации, поддержки и сопровождения</w:t>
            </w:r>
            <w:r w:rsidR="00DD5BE1">
              <w:rPr>
                <w:noProof/>
                <w:webHidden/>
              </w:rPr>
              <w:tab/>
            </w:r>
            <w:r w:rsidR="00DD5BE1">
              <w:rPr>
                <w:noProof/>
                <w:webHidden/>
              </w:rPr>
              <w:fldChar w:fldCharType="begin"/>
            </w:r>
            <w:r w:rsidR="00DD5BE1">
              <w:rPr>
                <w:noProof/>
                <w:webHidden/>
              </w:rPr>
              <w:instrText xml:space="preserve"> PAGEREF _Toc398627464 \h </w:instrText>
            </w:r>
            <w:r w:rsidR="00DD5BE1">
              <w:rPr>
                <w:noProof/>
                <w:webHidden/>
              </w:rPr>
            </w:r>
            <w:r w:rsidR="00DD5BE1">
              <w:rPr>
                <w:noProof/>
                <w:webHidden/>
              </w:rPr>
              <w:fldChar w:fldCharType="separate"/>
            </w:r>
            <w:r w:rsidR="00DD5BE1">
              <w:rPr>
                <w:noProof/>
                <w:webHidden/>
              </w:rPr>
              <w:t>52</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65" w:history="1">
            <w:r w:rsidR="00DD5BE1" w:rsidRPr="009D1208">
              <w:rPr>
                <w:rStyle w:val="a8"/>
                <w:noProof/>
                <w:lang w:val="x-none"/>
              </w:rPr>
              <w:t>5.3.1</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Схема организации, поддержки и сопровождения</w:t>
            </w:r>
            <w:r w:rsidR="00DD5BE1">
              <w:rPr>
                <w:noProof/>
                <w:webHidden/>
              </w:rPr>
              <w:tab/>
            </w:r>
            <w:r w:rsidR="00DD5BE1">
              <w:rPr>
                <w:noProof/>
                <w:webHidden/>
              </w:rPr>
              <w:fldChar w:fldCharType="begin"/>
            </w:r>
            <w:r w:rsidR="00DD5BE1">
              <w:rPr>
                <w:noProof/>
                <w:webHidden/>
              </w:rPr>
              <w:instrText xml:space="preserve"> PAGEREF _Toc398627465 \h </w:instrText>
            </w:r>
            <w:r w:rsidR="00DD5BE1">
              <w:rPr>
                <w:noProof/>
                <w:webHidden/>
              </w:rPr>
            </w:r>
            <w:r w:rsidR="00DD5BE1">
              <w:rPr>
                <w:noProof/>
                <w:webHidden/>
              </w:rPr>
              <w:fldChar w:fldCharType="separate"/>
            </w:r>
            <w:r w:rsidR="00DD5BE1">
              <w:rPr>
                <w:noProof/>
                <w:webHidden/>
              </w:rPr>
              <w:t>52</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66" w:history="1">
            <w:r w:rsidR="00DD5BE1" w:rsidRPr="009D1208">
              <w:rPr>
                <w:rStyle w:val="a8"/>
                <w:noProof/>
                <w:lang w:val="x-none"/>
              </w:rPr>
              <w:t>5.3.2</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Требования к персоналу</w:t>
            </w:r>
            <w:r w:rsidR="00DD5BE1">
              <w:rPr>
                <w:noProof/>
                <w:webHidden/>
              </w:rPr>
              <w:tab/>
            </w:r>
            <w:r w:rsidR="00DD5BE1">
              <w:rPr>
                <w:noProof/>
                <w:webHidden/>
              </w:rPr>
              <w:fldChar w:fldCharType="begin"/>
            </w:r>
            <w:r w:rsidR="00DD5BE1">
              <w:rPr>
                <w:noProof/>
                <w:webHidden/>
              </w:rPr>
              <w:instrText xml:space="preserve"> PAGEREF _Toc398627466 \h </w:instrText>
            </w:r>
            <w:r w:rsidR="00DD5BE1">
              <w:rPr>
                <w:noProof/>
                <w:webHidden/>
              </w:rPr>
            </w:r>
            <w:r w:rsidR="00DD5BE1">
              <w:rPr>
                <w:noProof/>
                <w:webHidden/>
              </w:rPr>
              <w:fldChar w:fldCharType="separate"/>
            </w:r>
            <w:r w:rsidR="00DD5BE1">
              <w:rPr>
                <w:noProof/>
                <w:webHidden/>
              </w:rPr>
              <w:t>53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67" w:history="1">
            <w:r w:rsidR="00DD5BE1" w:rsidRPr="009D1208">
              <w:rPr>
                <w:rStyle w:val="a8"/>
                <w:noProof/>
                <w:lang w:val="x-none"/>
              </w:rPr>
              <w:t>5.3.3</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Регламентные работы</w:t>
            </w:r>
            <w:r w:rsidR="00DD5BE1">
              <w:rPr>
                <w:noProof/>
                <w:webHidden/>
              </w:rPr>
              <w:tab/>
            </w:r>
            <w:r w:rsidR="00DD5BE1">
              <w:rPr>
                <w:noProof/>
                <w:webHidden/>
              </w:rPr>
              <w:fldChar w:fldCharType="begin"/>
            </w:r>
            <w:r w:rsidR="00DD5BE1">
              <w:rPr>
                <w:noProof/>
                <w:webHidden/>
              </w:rPr>
              <w:instrText xml:space="preserve"> PAGEREF _Toc398627467 \h </w:instrText>
            </w:r>
            <w:r w:rsidR="00DD5BE1">
              <w:rPr>
                <w:noProof/>
                <w:webHidden/>
              </w:rPr>
            </w:r>
            <w:r w:rsidR="00DD5BE1">
              <w:rPr>
                <w:noProof/>
                <w:webHidden/>
              </w:rPr>
              <w:fldChar w:fldCharType="separate"/>
            </w:r>
            <w:r w:rsidR="00DD5BE1">
              <w:rPr>
                <w:noProof/>
                <w:webHidden/>
              </w:rPr>
              <w:t>53</w:t>
            </w:r>
            <w:r w:rsidR="00DD5BE1">
              <w:rPr>
                <w:noProof/>
                <w:webHidden/>
              </w:rPr>
              <w:fldChar w:fldCharType="end"/>
            </w:r>
          </w:hyperlink>
        </w:p>
        <w:p w:rsidR="00DD5BE1" w:rsidRDefault="00694A19">
          <w:pPr>
            <w:pStyle w:val="31"/>
            <w:tabs>
              <w:tab w:val="left" w:pos="1680"/>
            </w:tabs>
            <w:rPr>
              <w:rFonts w:asciiTheme="minorHAnsi" w:eastAsiaTheme="minorEastAsia" w:hAnsiTheme="minorHAnsi" w:cstheme="minorBidi"/>
              <w:noProof/>
              <w:sz w:val="22"/>
              <w:szCs w:val="22"/>
              <w:lang w:eastAsia="ru-RU"/>
            </w:rPr>
          </w:pPr>
          <w:hyperlink w:anchor="_Toc398627468" w:history="1">
            <w:r w:rsidR="00DD5BE1" w:rsidRPr="009D1208">
              <w:rPr>
                <w:rStyle w:val="a8"/>
                <w:noProof/>
                <w:lang w:val="x-none"/>
              </w:rPr>
              <w:t>5.3.4</w:t>
            </w:r>
            <w:r w:rsidR="00DD5BE1">
              <w:rPr>
                <w:rFonts w:asciiTheme="minorHAnsi" w:eastAsiaTheme="minorEastAsia" w:hAnsiTheme="minorHAnsi" w:cstheme="minorBidi"/>
                <w:noProof/>
                <w:sz w:val="22"/>
                <w:szCs w:val="22"/>
                <w:lang w:eastAsia="ru-RU"/>
              </w:rPr>
              <w:tab/>
            </w:r>
            <w:r w:rsidR="00DD5BE1" w:rsidRPr="009D1208">
              <w:rPr>
                <w:rStyle w:val="a8"/>
                <w:noProof/>
                <w:lang w:val="x-none"/>
              </w:rPr>
              <w:t>Специальные условия эксплуатации и обслуживания</w:t>
            </w:r>
            <w:r w:rsidR="00DD5BE1">
              <w:rPr>
                <w:noProof/>
                <w:webHidden/>
              </w:rPr>
              <w:tab/>
            </w:r>
            <w:r w:rsidR="00DD5BE1">
              <w:rPr>
                <w:noProof/>
                <w:webHidden/>
              </w:rPr>
              <w:fldChar w:fldCharType="begin"/>
            </w:r>
            <w:r w:rsidR="00DD5BE1">
              <w:rPr>
                <w:noProof/>
                <w:webHidden/>
              </w:rPr>
              <w:instrText xml:space="preserve"> PAGEREF _Toc398627468 \h </w:instrText>
            </w:r>
            <w:r w:rsidR="00DD5BE1">
              <w:rPr>
                <w:noProof/>
                <w:webHidden/>
              </w:rPr>
            </w:r>
            <w:r w:rsidR="00DD5BE1">
              <w:rPr>
                <w:noProof/>
                <w:webHidden/>
              </w:rPr>
              <w:fldChar w:fldCharType="separate"/>
            </w:r>
            <w:r w:rsidR="00DD5BE1">
              <w:rPr>
                <w:noProof/>
                <w:webHidden/>
              </w:rPr>
              <w:t>54</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69" w:history="1">
            <w:r w:rsidR="00DD5BE1" w:rsidRPr="009D1208">
              <w:rPr>
                <w:rStyle w:val="a8"/>
                <w:b/>
                <w:bCs/>
                <w:caps/>
                <w:noProof/>
                <w:kern w:val="32"/>
                <w:lang w:val="x-none"/>
              </w:rPr>
              <w:t>5.4</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Сервисное гарантийное обслуживание</w:t>
            </w:r>
            <w:r w:rsidR="00DD5BE1">
              <w:rPr>
                <w:noProof/>
                <w:webHidden/>
              </w:rPr>
              <w:tab/>
            </w:r>
            <w:r w:rsidR="00DD5BE1">
              <w:rPr>
                <w:noProof/>
                <w:webHidden/>
              </w:rPr>
              <w:fldChar w:fldCharType="begin"/>
            </w:r>
            <w:r w:rsidR="00DD5BE1">
              <w:rPr>
                <w:noProof/>
                <w:webHidden/>
              </w:rPr>
              <w:instrText xml:space="preserve"> PAGEREF _Toc398627469 \h </w:instrText>
            </w:r>
            <w:r w:rsidR="00DD5BE1">
              <w:rPr>
                <w:noProof/>
                <w:webHidden/>
              </w:rPr>
            </w:r>
            <w:r w:rsidR="00DD5BE1">
              <w:rPr>
                <w:noProof/>
                <w:webHidden/>
              </w:rPr>
              <w:fldChar w:fldCharType="separate"/>
            </w:r>
            <w:r w:rsidR="00DD5BE1">
              <w:rPr>
                <w:noProof/>
                <w:webHidden/>
              </w:rPr>
              <w:t>54</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70" w:history="1">
            <w:r w:rsidR="00DD5BE1" w:rsidRPr="009D1208">
              <w:rPr>
                <w:rStyle w:val="a8"/>
                <w:b/>
                <w:bCs/>
                <w:noProof/>
                <w:kern w:val="32"/>
                <w:lang w:val="x-none"/>
              </w:rPr>
              <w:t>6</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Резервное копирование</w:t>
            </w:r>
            <w:r w:rsidR="00DD5BE1">
              <w:rPr>
                <w:noProof/>
                <w:webHidden/>
              </w:rPr>
              <w:tab/>
            </w:r>
            <w:r w:rsidR="00DD5BE1">
              <w:rPr>
                <w:noProof/>
                <w:webHidden/>
              </w:rPr>
              <w:fldChar w:fldCharType="begin"/>
            </w:r>
            <w:r w:rsidR="00DD5BE1">
              <w:rPr>
                <w:noProof/>
                <w:webHidden/>
              </w:rPr>
              <w:instrText xml:space="preserve"> PAGEREF _Toc398627470 \h </w:instrText>
            </w:r>
            <w:r w:rsidR="00DD5BE1">
              <w:rPr>
                <w:noProof/>
                <w:webHidden/>
              </w:rPr>
            </w:r>
            <w:r w:rsidR="00DD5BE1">
              <w:rPr>
                <w:noProof/>
                <w:webHidden/>
              </w:rPr>
              <w:fldChar w:fldCharType="separate"/>
            </w:r>
            <w:r w:rsidR="00DD5BE1">
              <w:rPr>
                <w:noProof/>
                <w:webHidden/>
              </w:rPr>
              <w:t>55</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71" w:history="1">
            <w:r w:rsidR="00DD5BE1" w:rsidRPr="009D1208">
              <w:rPr>
                <w:rStyle w:val="a8"/>
                <w:b/>
                <w:bCs/>
                <w:caps/>
                <w:noProof/>
                <w:kern w:val="32"/>
                <w:lang w:val="x-none"/>
              </w:rPr>
              <w:t>6.1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Порядок резервного копирования</w:t>
            </w:r>
            <w:r w:rsidR="00DD5BE1">
              <w:rPr>
                <w:noProof/>
                <w:webHidden/>
              </w:rPr>
              <w:tab/>
            </w:r>
            <w:r w:rsidR="00DD5BE1">
              <w:rPr>
                <w:noProof/>
                <w:webHidden/>
              </w:rPr>
              <w:fldChar w:fldCharType="begin"/>
            </w:r>
            <w:r w:rsidR="00DD5BE1">
              <w:rPr>
                <w:noProof/>
                <w:webHidden/>
              </w:rPr>
              <w:instrText xml:space="preserve"> PAGEREF _Toc398627471 \h </w:instrText>
            </w:r>
            <w:r w:rsidR="00DD5BE1">
              <w:rPr>
                <w:noProof/>
                <w:webHidden/>
              </w:rPr>
            </w:r>
            <w:r w:rsidR="00DD5BE1">
              <w:rPr>
                <w:noProof/>
                <w:webHidden/>
              </w:rPr>
              <w:fldChar w:fldCharType="separate"/>
            </w:r>
            <w:r w:rsidR="00DD5BE1">
              <w:rPr>
                <w:noProof/>
                <w:webHidden/>
              </w:rPr>
              <w:t>55</w:t>
            </w:r>
            <w:r w:rsidR="00DD5BE1">
              <w:rPr>
                <w:noProof/>
                <w:webHidden/>
              </w:rPr>
              <w:fldChar w:fldCharType="end"/>
            </w:r>
          </w:hyperlink>
        </w:p>
        <w:p w:rsidR="00DD5BE1" w:rsidRDefault="00694A19">
          <w:pPr>
            <w:pStyle w:val="21"/>
            <w:tabs>
              <w:tab w:val="left" w:pos="960"/>
            </w:tabs>
            <w:rPr>
              <w:rFonts w:asciiTheme="minorHAnsi" w:eastAsiaTheme="minorEastAsia" w:hAnsiTheme="minorHAnsi" w:cstheme="minorBidi"/>
              <w:noProof/>
              <w:color w:val="auto"/>
              <w:sz w:val="22"/>
              <w:szCs w:val="22"/>
            </w:rPr>
          </w:pPr>
          <w:hyperlink w:anchor="_Toc398627472" w:history="1">
            <w:r w:rsidR="00DD5BE1" w:rsidRPr="009D1208">
              <w:rPr>
                <w:rStyle w:val="a8"/>
                <w:b/>
                <w:bCs/>
                <w:caps/>
                <w:noProof/>
                <w:kern w:val="32"/>
                <w:lang w:val="x-none"/>
              </w:rPr>
              <w:t>6.2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Порядок хранения резервных копий</w:t>
            </w:r>
            <w:r w:rsidR="00DD5BE1">
              <w:rPr>
                <w:noProof/>
                <w:webHidden/>
              </w:rPr>
              <w:tab/>
            </w:r>
            <w:r w:rsidR="00DD5BE1">
              <w:rPr>
                <w:noProof/>
                <w:webHidden/>
              </w:rPr>
              <w:fldChar w:fldCharType="begin"/>
            </w:r>
            <w:r w:rsidR="00DD5BE1">
              <w:rPr>
                <w:noProof/>
                <w:webHidden/>
              </w:rPr>
              <w:instrText xml:space="preserve"> PAGEREF _Toc398627472 \h </w:instrText>
            </w:r>
            <w:r w:rsidR="00DD5BE1">
              <w:rPr>
                <w:noProof/>
                <w:webHidden/>
              </w:rPr>
            </w:r>
            <w:r w:rsidR="00DD5BE1">
              <w:rPr>
                <w:noProof/>
                <w:webHidden/>
              </w:rPr>
              <w:fldChar w:fldCharType="separate"/>
            </w:r>
            <w:r w:rsidR="00DD5BE1">
              <w:rPr>
                <w:noProof/>
                <w:webHidden/>
              </w:rPr>
              <w:t>57</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73" w:history="1">
            <w:r w:rsidR="00DD5BE1" w:rsidRPr="009D1208">
              <w:rPr>
                <w:rStyle w:val="a8"/>
                <w:b/>
                <w:bCs/>
                <w:noProof/>
                <w:kern w:val="32"/>
                <w:lang w:val="x-none"/>
              </w:rPr>
              <w:t>7</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Мониторинг и контроль</w:t>
            </w:r>
            <w:r w:rsidR="00DD5BE1">
              <w:rPr>
                <w:noProof/>
                <w:webHidden/>
              </w:rPr>
              <w:tab/>
            </w:r>
            <w:r w:rsidR="00DD5BE1">
              <w:rPr>
                <w:noProof/>
                <w:webHidden/>
              </w:rPr>
              <w:fldChar w:fldCharType="begin"/>
            </w:r>
            <w:r w:rsidR="00DD5BE1">
              <w:rPr>
                <w:noProof/>
                <w:webHidden/>
              </w:rPr>
              <w:instrText xml:space="preserve"> PAGEREF _Toc398627473 \h </w:instrText>
            </w:r>
            <w:r w:rsidR="00DD5BE1">
              <w:rPr>
                <w:noProof/>
                <w:webHidden/>
              </w:rPr>
            </w:r>
            <w:r w:rsidR="00DD5BE1">
              <w:rPr>
                <w:noProof/>
                <w:webHidden/>
              </w:rPr>
              <w:fldChar w:fldCharType="separate"/>
            </w:r>
            <w:r w:rsidR="00DD5BE1">
              <w:rPr>
                <w:noProof/>
                <w:webHidden/>
              </w:rPr>
              <w:t>58</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74" w:history="1">
            <w:r w:rsidR="00DD5BE1" w:rsidRPr="009D1208">
              <w:rPr>
                <w:rStyle w:val="a8"/>
                <w:b/>
                <w:bCs/>
                <w:noProof/>
                <w:kern w:val="32"/>
                <w:lang w:val="x-none"/>
              </w:rPr>
              <w:t>8</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Эксплуатационная и рабочая документация</w:t>
            </w:r>
            <w:r w:rsidR="00DD5BE1">
              <w:rPr>
                <w:noProof/>
                <w:webHidden/>
              </w:rPr>
              <w:tab/>
            </w:r>
            <w:r w:rsidR="00DD5BE1">
              <w:rPr>
                <w:noProof/>
                <w:webHidden/>
              </w:rPr>
              <w:fldChar w:fldCharType="begin"/>
            </w:r>
            <w:r w:rsidR="00DD5BE1">
              <w:rPr>
                <w:noProof/>
                <w:webHidden/>
              </w:rPr>
              <w:instrText xml:space="preserve"> PAGEREF _Toc398627474 \h </w:instrText>
            </w:r>
            <w:r w:rsidR="00DD5BE1">
              <w:rPr>
                <w:noProof/>
                <w:webHidden/>
              </w:rPr>
            </w:r>
            <w:r w:rsidR="00DD5BE1">
              <w:rPr>
                <w:noProof/>
                <w:webHidden/>
              </w:rPr>
              <w:fldChar w:fldCharType="separate"/>
            </w:r>
            <w:r w:rsidR="00DD5BE1">
              <w:rPr>
                <w:noProof/>
                <w:webHidden/>
              </w:rPr>
              <w:t>59</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75" w:history="1">
            <w:r w:rsidR="00DD5BE1" w:rsidRPr="009D1208">
              <w:rPr>
                <w:rStyle w:val="a8"/>
                <w:b/>
                <w:bCs/>
                <w:noProof/>
                <w:kern w:val="32"/>
                <w:lang w:val="x-none"/>
              </w:rPr>
              <w:t>9</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План аварийного восстановления информационной системы из резервных копий.</w:t>
            </w:r>
            <w:r w:rsidR="00DD5BE1">
              <w:rPr>
                <w:noProof/>
                <w:webHidden/>
              </w:rPr>
              <w:tab/>
            </w:r>
            <w:r w:rsidR="00DD5BE1">
              <w:rPr>
                <w:noProof/>
                <w:webHidden/>
              </w:rPr>
              <w:fldChar w:fldCharType="begin"/>
            </w:r>
            <w:r w:rsidR="00DD5BE1">
              <w:rPr>
                <w:noProof/>
                <w:webHidden/>
              </w:rPr>
              <w:instrText xml:space="preserve"> PAGEREF _Toc398627475 \h </w:instrText>
            </w:r>
            <w:r w:rsidR="00DD5BE1">
              <w:rPr>
                <w:noProof/>
                <w:webHidden/>
              </w:rPr>
            </w:r>
            <w:r w:rsidR="00DD5BE1">
              <w:rPr>
                <w:noProof/>
                <w:webHidden/>
              </w:rPr>
              <w:fldChar w:fldCharType="separate"/>
            </w:r>
            <w:r w:rsidR="00DD5BE1">
              <w:rPr>
                <w:noProof/>
                <w:webHidden/>
              </w:rPr>
              <w:t>60</w:t>
            </w:r>
            <w:r w:rsidR="00DD5BE1">
              <w:rPr>
                <w:noProof/>
                <w:webHidden/>
              </w:rPr>
              <w:fldChar w:fldCharType="end"/>
            </w:r>
          </w:hyperlink>
        </w:p>
        <w:p w:rsidR="00DD5BE1" w:rsidRDefault="00694A19">
          <w:pPr>
            <w:pStyle w:val="11"/>
            <w:rPr>
              <w:rFonts w:asciiTheme="minorHAnsi" w:eastAsiaTheme="minorEastAsia" w:hAnsiTheme="minorHAnsi" w:cstheme="minorBidi"/>
              <w:noProof/>
              <w:color w:val="auto"/>
              <w:sz w:val="22"/>
              <w:szCs w:val="22"/>
            </w:rPr>
          </w:pPr>
          <w:hyperlink w:anchor="_Toc398627476" w:history="1">
            <w:r w:rsidR="00DD5BE1" w:rsidRPr="009D1208">
              <w:rPr>
                <w:rStyle w:val="a8"/>
                <w:b/>
                <w:bCs/>
                <w:noProof/>
                <w:kern w:val="32"/>
                <w:lang w:val="x-none"/>
              </w:rPr>
              <w:t>10</w:t>
            </w:r>
            <w:r w:rsidR="00DD5BE1">
              <w:rPr>
                <w:rFonts w:asciiTheme="minorHAnsi" w:eastAsiaTheme="minorEastAsia" w:hAnsiTheme="minorHAnsi" w:cstheme="minorBidi"/>
                <w:noProof/>
                <w:color w:val="auto"/>
                <w:sz w:val="22"/>
                <w:szCs w:val="22"/>
              </w:rPr>
              <w:tab/>
            </w:r>
            <w:r w:rsidR="00DD5BE1" w:rsidRPr="009D1208">
              <w:rPr>
                <w:rStyle w:val="a8"/>
                <w:b/>
                <w:bCs/>
                <w:noProof/>
                <w:kern w:val="32"/>
                <w:lang w:val="x-none"/>
              </w:rPr>
              <w:t>Приложения</w:t>
            </w:r>
            <w:r w:rsidR="00DD5BE1">
              <w:rPr>
                <w:noProof/>
                <w:webHidden/>
              </w:rPr>
              <w:tab/>
            </w:r>
            <w:r w:rsidR="00DD5BE1">
              <w:rPr>
                <w:noProof/>
                <w:webHidden/>
              </w:rPr>
              <w:fldChar w:fldCharType="begin"/>
            </w:r>
            <w:r w:rsidR="00DD5BE1">
              <w:rPr>
                <w:noProof/>
                <w:webHidden/>
              </w:rPr>
              <w:instrText xml:space="preserve"> PAGEREF _Toc398627476 \h </w:instrText>
            </w:r>
            <w:r w:rsidR="00DD5BE1">
              <w:rPr>
                <w:noProof/>
                <w:webHidden/>
              </w:rPr>
            </w:r>
            <w:r w:rsidR="00DD5BE1">
              <w:rPr>
                <w:noProof/>
                <w:webHidden/>
              </w:rPr>
              <w:fldChar w:fldCharType="separate"/>
            </w:r>
            <w:r w:rsidR="00DD5BE1">
              <w:rPr>
                <w:noProof/>
                <w:webHidden/>
              </w:rPr>
              <w:t>60</w:t>
            </w:r>
            <w:r w:rsidR="00DD5BE1">
              <w:rPr>
                <w:noProof/>
                <w:webHidden/>
              </w:rPr>
              <w:fldChar w:fldCharType="end"/>
            </w:r>
          </w:hyperlink>
        </w:p>
        <w:p w:rsidR="00DD5BE1" w:rsidRDefault="00694A19">
          <w:pPr>
            <w:pStyle w:val="21"/>
            <w:tabs>
              <w:tab w:val="left" w:pos="1200"/>
            </w:tabs>
            <w:rPr>
              <w:rFonts w:asciiTheme="minorHAnsi" w:eastAsiaTheme="minorEastAsia" w:hAnsiTheme="minorHAnsi" w:cstheme="minorBidi"/>
              <w:noProof/>
              <w:color w:val="auto"/>
              <w:sz w:val="22"/>
              <w:szCs w:val="22"/>
            </w:rPr>
          </w:pPr>
          <w:hyperlink w:anchor="_Toc398627477" w:history="1">
            <w:r w:rsidR="00DD5BE1" w:rsidRPr="009D1208">
              <w:rPr>
                <w:rStyle w:val="a8"/>
                <w:b/>
                <w:bCs/>
                <w:caps/>
                <w:noProof/>
                <w:kern w:val="32"/>
                <w:lang w:val="x-none"/>
              </w:rPr>
              <w:t>10.1</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Приложение 1. Описание порядка развертывания и основных настроек компонентов программно-аппаратного комплекса при вводе в действие.</w:t>
            </w:r>
            <w:r w:rsidR="00DD5BE1">
              <w:rPr>
                <w:noProof/>
                <w:webHidden/>
              </w:rPr>
              <w:tab/>
            </w:r>
            <w:r w:rsidR="00DD5BE1">
              <w:rPr>
                <w:noProof/>
                <w:webHidden/>
              </w:rPr>
              <w:fldChar w:fldCharType="begin"/>
            </w:r>
            <w:r w:rsidR="00DD5BE1">
              <w:rPr>
                <w:noProof/>
                <w:webHidden/>
              </w:rPr>
              <w:instrText xml:space="preserve"> PAGEREF _Toc398627477 \h </w:instrText>
            </w:r>
            <w:r w:rsidR="00DD5BE1">
              <w:rPr>
                <w:noProof/>
                <w:webHidden/>
              </w:rPr>
            </w:r>
            <w:r w:rsidR="00DD5BE1">
              <w:rPr>
                <w:noProof/>
                <w:webHidden/>
              </w:rPr>
              <w:fldChar w:fldCharType="separate"/>
            </w:r>
            <w:r w:rsidR="00DD5BE1">
              <w:rPr>
                <w:noProof/>
                <w:webHidden/>
              </w:rPr>
              <w:t>60</w:t>
            </w:r>
            <w:r w:rsidR="00DD5BE1">
              <w:rPr>
                <w:noProof/>
                <w:webHidden/>
              </w:rPr>
              <w:fldChar w:fldCharType="end"/>
            </w:r>
          </w:hyperlink>
        </w:p>
        <w:p w:rsidR="00DD5BE1" w:rsidRDefault="00694A19">
          <w:pPr>
            <w:pStyle w:val="21"/>
            <w:tabs>
              <w:tab w:val="left" w:pos="1200"/>
            </w:tabs>
            <w:rPr>
              <w:rFonts w:asciiTheme="minorHAnsi" w:eastAsiaTheme="minorEastAsia" w:hAnsiTheme="minorHAnsi" w:cstheme="minorBidi"/>
              <w:noProof/>
              <w:color w:val="auto"/>
              <w:sz w:val="22"/>
              <w:szCs w:val="22"/>
            </w:rPr>
          </w:pPr>
          <w:hyperlink w:anchor="_Toc398627478" w:history="1">
            <w:r w:rsidR="00DD5BE1" w:rsidRPr="009D1208">
              <w:rPr>
                <w:rStyle w:val="a8"/>
                <w:b/>
                <w:bCs/>
                <w:caps/>
                <w:noProof/>
                <w:kern w:val="32"/>
                <w:lang w:val="x-none"/>
              </w:rPr>
              <w:t>10.2</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Приложение 2. Описание функционала основных программно-аппаратных средств.</w:t>
            </w:r>
            <w:r w:rsidR="00DD5BE1">
              <w:rPr>
                <w:noProof/>
                <w:webHidden/>
              </w:rPr>
              <w:tab/>
            </w:r>
            <w:r w:rsidR="00DD5BE1">
              <w:rPr>
                <w:noProof/>
                <w:webHidden/>
              </w:rPr>
              <w:fldChar w:fldCharType="begin"/>
            </w:r>
            <w:r w:rsidR="00DD5BE1">
              <w:rPr>
                <w:noProof/>
                <w:webHidden/>
              </w:rPr>
              <w:instrText xml:space="preserve"> PAGEREF _Toc398627478 \h </w:instrText>
            </w:r>
            <w:r w:rsidR="00DD5BE1">
              <w:rPr>
                <w:noProof/>
                <w:webHidden/>
              </w:rPr>
            </w:r>
            <w:r w:rsidR="00DD5BE1">
              <w:rPr>
                <w:noProof/>
                <w:webHidden/>
              </w:rPr>
              <w:fldChar w:fldCharType="separate"/>
            </w:r>
            <w:r w:rsidR="00DD5BE1">
              <w:rPr>
                <w:noProof/>
                <w:webHidden/>
              </w:rPr>
              <w:t>60</w:t>
            </w:r>
            <w:r w:rsidR="00DD5BE1">
              <w:rPr>
                <w:noProof/>
                <w:webHidden/>
              </w:rPr>
              <w:fldChar w:fldCharType="end"/>
            </w:r>
          </w:hyperlink>
        </w:p>
        <w:p w:rsidR="00DD5BE1" w:rsidRDefault="00694A19">
          <w:pPr>
            <w:pStyle w:val="21"/>
            <w:tabs>
              <w:tab w:val="left" w:pos="1200"/>
            </w:tabs>
            <w:rPr>
              <w:rFonts w:asciiTheme="minorHAnsi" w:eastAsiaTheme="minorEastAsia" w:hAnsiTheme="minorHAnsi" w:cstheme="minorBidi"/>
              <w:noProof/>
              <w:color w:val="auto"/>
              <w:sz w:val="22"/>
              <w:szCs w:val="22"/>
            </w:rPr>
          </w:pPr>
          <w:hyperlink w:anchor="_Toc398627479" w:history="1">
            <w:r w:rsidR="00DD5BE1" w:rsidRPr="009D1208">
              <w:rPr>
                <w:rStyle w:val="a8"/>
                <w:b/>
                <w:bCs/>
                <w:caps/>
                <w:noProof/>
                <w:kern w:val="32"/>
                <w:lang w:val="x-none"/>
              </w:rPr>
              <w:t>10.3</w:t>
            </w:r>
            <w:r w:rsidR="00DD5BE1">
              <w:rPr>
                <w:rFonts w:asciiTheme="minorHAnsi" w:eastAsiaTheme="minorEastAsia" w:hAnsiTheme="minorHAnsi" w:cstheme="minorBidi"/>
                <w:noProof/>
                <w:color w:val="auto"/>
                <w:sz w:val="22"/>
                <w:szCs w:val="22"/>
              </w:rPr>
              <w:tab/>
            </w:r>
            <w:r w:rsidR="00DD5BE1" w:rsidRPr="009D1208">
              <w:rPr>
                <w:rStyle w:val="a8"/>
                <w:b/>
                <w:bCs/>
                <w:caps/>
                <w:noProof/>
                <w:kern w:val="32"/>
                <w:lang w:val="x-none"/>
              </w:rPr>
              <w:t>Приложение 3. Другая необходимая информация.</w:t>
            </w:r>
            <w:r w:rsidR="00DD5BE1">
              <w:rPr>
                <w:noProof/>
                <w:webHidden/>
              </w:rPr>
              <w:tab/>
            </w:r>
            <w:r w:rsidR="00DD5BE1">
              <w:rPr>
                <w:noProof/>
                <w:webHidden/>
              </w:rPr>
              <w:fldChar w:fldCharType="begin"/>
            </w:r>
            <w:r w:rsidR="00DD5BE1">
              <w:rPr>
                <w:noProof/>
                <w:webHidden/>
              </w:rPr>
              <w:instrText xml:space="preserve"> PAGEREF _Toc398627479 \h </w:instrText>
            </w:r>
            <w:r w:rsidR="00DD5BE1">
              <w:rPr>
                <w:noProof/>
                <w:webHidden/>
              </w:rPr>
            </w:r>
            <w:r w:rsidR="00DD5BE1">
              <w:rPr>
                <w:noProof/>
                <w:webHidden/>
              </w:rPr>
              <w:fldChar w:fldCharType="separate"/>
            </w:r>
            <w:r w:rsidR="00DD5BE1">
              <w:rPr>
                <w:noProof/>
                <w:webHidden/>
              </w:rPr>
              <w:t>61</w:t>
            </w:r>
            <w:r w:rsidR="00DD5BE1">
              <w:rPr>
                <w:noProof/>
                <w:webHidden/>
              </w:rPr>
              <w:fldChar w:fldCharType="end"/>
            </w:r>
          </w:hyperlink>
        </w:p>
        <w:p w:rsidR="002A2CEC" w:rsidRPr="00D60582" w:rsidRDefault="00646281">
          <w:pPr>
            <w:rPr>
              <w:highlight w:val="yellow"/>
            </w:rPr>
          </w:pPr>
          <w:r w:rsidRPr="00D60582">
            <w:rPr>
              <w:b/>
              <w:bCs/>
              <w:highlight w:val="yellow"/>
            </w:rPr>
            <w:fldChar w:fldCharType="end"/>
          </w:r>
        </w:p>
      </w:sdtContent>
    </w:sdt>
    <w:p w:rsidR="002C6CAC" w:rsidRPr="00D60582" w:rsidRDefault="002C6CAC" w:rsidP="00F22EAA">
      <w:pPr>
        <w:rPr>
          <w:highlight w:val="yellow"/>
        </w:rPr>
      </w:pPr>
      <w:r w:rsidRPr="00D60582">
        <w:rPr>
          <w:highlight w:val="yellow"/>
        </w:rPr>
        <w:br w:type="page"/>
      </w:r>
    </w:p>
    <w:p w:rsidR="002C6CAC" w:rsidRPr="00240E25" w:rsidRDefault="002C6CAC" w:rsidP="00DD021F">
      <w:pPr>
        <w:pStyle w:val="1"/>
        <w:ind w:left="0" w:right="-2" w:firstLine="0"/>
      </w:pPr>
      <w:bookmarkStart w:id="3" w:name="_Toc398627383"/>
      <w:r w:rsidRPr="00240E25">
        <w:lastRenderedPageBreak/>
        <w:t>1. ОБЩИЕ СВЕДЕНИЯ</w:t>
      </w:r>
      <w:bookmarkEnd w:id="3"/>
    </w:p>
    <w:p w:rsidR="002C6CAC" w:rsidRPr="00240E25" w:rsidRDefault="002C6CAC" w:rsidP="00DD021F">
      <w:pPr>
        <w:ind w:right="-2"/>
      </w:pPr>
    </w:p>
    <w:p w:rsidR="002C6CAC" w:rsidRPr="00240E25" w:rsidRDefault="002C6CAC" w:rsidP="00DD021F">
      <w:pPr>
        <w:pStyle w:val="2"/>
        <w:ind w:right="-2"/>
      </w:pPr>
      <w:bookmarkStart w:id="4" w:name="_Toc398627384"/>
      <w:r w:rsidRPr="00240E25">
        <w:t>1.1 Наименование</w:t>
      </w:r>
      <w:bookmarkEnd w:id="4"/>
    </w:p>
    <w:p w:rsidR="00A905E4" w:rsidRDefault="00A905E4" w:rsidP="00DD021F">
      <w:pPr>
        <w:pStyle w:val="a6"/>
        <w:ind w:left="0" w:right="-2"/>
      </w:pPr>
      <w:r w:rsidRPr="00A905E4">
        <w:t>5313</w:t>
      </w:r>
      <w:r>
        <w:t>/</w:t>
      </w:r>
      <w:r w:rsidRPr="00A905E4">
        <w:t>163</w:t>
      </w:r>
      <w:r w:rsidRPr="00A905E4">
        <w:tab/>
        <w:t>Право заключения договора на поставку серверного оборудования с монтажом и настройкой виртуальной среды</w:t>
      </w:r>
      <w:r>
        <w:t>.</w:t>
      </w:r>
    </w:p>
    <w:p w:rsidR="00F22EAA" w:rsidRPr="00D60582" w:rsidRDefault="00F22EAA" w:rsidP="00DD021F">
      <w:pPr>
        <w:pStyle w:val="a6"/>
        <w:ind w:left="0" w:right="-2"/>
        <w:rPr>
          <w:highlight w:val="yellow"/>
        </w:rPr>
      </w:pPr>
    </w:p>
    <w:p w:rsidR="002C6CAC" w:rsidRPr="00240E25" w:rsidRDefault="002C6CAC" w:rsidP="00DD021F">
      <w:pPr>
        <w:pStyle w:val="2"/>
        <w:ind w:right="-2"/>
      </w:pPr>
      <w:bookmarkStart w:id="5" w:name="_Toc398627385"/>
      <w:r w:rsidRPr="00240E25">
        <w:t>1.2 Сведения о новизне</w:t>
      </w:r>
      <w:bookmarkEnd w:id="5"/>
    </w:p>
    <w:p w:rsidR="002C6CAC" w:rsidRPr="00240E25" w:rsidRDefault="00D520B7" w:rsidP="00DD021F">
      <w:pPr>
        <w:ind w:right="-2"/>
      </w:pPr>
      <w:r>
        <w:t>Поставляемое О</w:t>
      </w:r>
      <w:r w:rsidR="002C6CAC" w:rsidRPr="00240E25">
        <w:t xml:space="preserve">борудование должно быть новым, выпуска не ранее </w:t>
      </w:r>
      <w:r w:rsidR="00A905E4" w:rsidRPr="00240E25">
        <w:t xml:space="preserve">2014 </w:t>
      </w:r>
      <w:r w:rsidR="002C6CAC" w:rsidRPr="00240E25">
        <w:t>года</w:t>
      </w:r>
      <w:r w:rsidR="00A905E4">
        <w:t xml:space="preserve"> </w:t>
      </w:r>
      <w:r w:rsidR="002C6CAC" w:rsidRPr="00240E25">
        <w:t>(не бывшим в употреблении, не восстановленным, если это не оговорено требованиями технического задания), не являться выставочными обра</w:t>
      </w:r>
      <w:r w:rsidR="00237524">
        <w:t xml:space="preserve">зцами, свободным от </w:t>
      </w:r>
      <w:r w:rsidR="002C6CAC" w:rsidRPr="00240E25">
        <w:t>прав третьих лиц.</w:t>
      </w:r>
    </w:p>
    <w:p w:rsidR="00F22EAA" w:rsidRPr="00D60582" w:rsidRDefault="00F22EAA" w:rsidP="00DD021F">
      <w:pPr>
        <w:ind w:right="-2"/>
        <w:rPr>
          <w:highlight w:val="yellow"/>
        </w:rPr>
      </w:pPr>
    </w:p>
    <w:p w:rsidR="002C6CAC" w:rsidRPr="00240E25" w:rsidRDefault="002C6CAC" w:rsidP="00DD021F">
      <w:pPr>
        <w:pStyle w:val="2"/>
        <w:ind w:right="-2"/>
      </w:pPr>
      <w:bookmarkStart w:id="6" w:name="_Toc398627386"/>
      <w:r w:rsidRPr="00240E25">
        <w:t>1.3 Код ОКП</w:t>
      </w:r>
      <w:bookmarkEnd w:id="6"/>
    </w:p>
    <w:p w:rsidR="00A905E4" w:rsidRDefault="00A905E4" w:rsidP="00DD021F">
      <w:pPr>
        <w:ind w:right="-2"/>
      </w:pPr>
      <w:r w:rsidRPr="00A905E4">
        <w:t>3020000 - Электронно - вычислительная техника, ее детали и принадлежности</w:t>
      </w:r>
    </w:p>
    <w:p w:rsidR="000213B0" w:rsidRDefault="000213B0" w:rsidP="00DD021F">
      <w:pPr>
        <w:ind w:right="-2"/>
      </w:pPr>
    </w:p>
    <w:p w:rsidR="000213B0" w:rsidRPr="00C0328A" w:rsidRDefault="00AD20CD" w:rsidP="00DD021F">
      <w:pPr>
        <w:ind w:right="-2"/>
      </w:pPr>
      <w:r>
        <w:t>Спецификация Оборудования к поставке приведена в Приложении 1. Аналоги не допускаются согласно п. 12.2.2 б) ЕОСЗ.</w:t>
      </w:r>
    </w:p>
    <w:p w:rsidR="002C6CAC" w:rsidRPr="00240E25" w:rsidRDefault="002C6CAC" w:rsidP="00DD021F">
      <w:pPr>
        <w:pStyle w:val="1"/>
        <w:ind w:left="0" w:right="-2" w:firstLine="0"/>
      </w:pPr>
      <w:bookmarkStart w:id="7" w:name="_Toc398627387"/>
      <w:r w:rsidRPr="00240E25">
        <w:t>2. ОБЛАСТЬ ПРИМЕНЕНИЯ</w:t>
      </w:r>
      <w:bookmarkEnd w:id="7"/>
    </w:p>
    <w:p w:rsidR="002C6CAC" w:rsidRPr="00D60582" w:rsidRDefault="002C6CAC" w:rsidP="00DD021F">
      <w:pPr>
        <w:ind w:right="-2"/>
        <w:rPr>
          <w:highlight w:val="yellow"/>
        </w:rPr>
      </w:pPr>
    </w:p>
    <w:p w:rsidR="0089180E" w:rsidRDefault="00D520B7" w:rsidP="00DD021F">
      <w:pPr>
        <w:pStyle w:val="a6"/>
        <w:numPr>
          <w:ilvl w:val="1"/>
          <w:numId w:val="58"/>
        </w:numPr>
        <w:spacing w:after="120"/>
        <w:ind w:left="0" w:right="-2" w:firstLine="0"/>
        <w:contextualSpacing w:val="0"/>
      </w:pPr>
      <w:r>
        <w:t>Поставляемое О</w:t>
      </w:r>
      <w:r w:rsidR="00D60582" w:rsidRPr="00240E25">
        <w:t xml:space="preserve">борудование предназначено </w:t>
      </w:r>
      <w:r w:rsidR="00C357D1" w:rsidRPr="00240E25">
        <w:t>для</w:t>
      </w:r>
      <w:r w:rsidR="0010762C">
        <w:t xml:space="preserve"> </w:t>
      </w:r>
      <w:r w:rsidR="00D60582" w:rsidRPr="00240E25">
        <w:t>создания</w:t>
      </w:r>
      <w:r w:rsidR="00493F83">
        <w:t xml:space="preserve"> </w:t>
      </w:r>
      <w:r w:rsidR="00D60582" w:rsidRPr="00240E25">
        <w:t xml:space="preserve">отказоустойчивого распределённого </w:t>
      </w:r>
      <w:r w:rsidR="00C357D1" w:rsidRPr="003729EC">
        <w:rPr>
          <w:lang w:val="en-US"/>
        </w:rPr>
        <w:t>High</w:t>
      </w:r>
      <w:r w:rsidR="00C357D1" w:rsidRPr="00240E25">
        <w:t xml:space="preserve"> </w:t>
      </w:r>
      <w:r w:rsidR="00C357D1" w:rsidRPr="003729EC">
        <w:rPr>
          <w:lang w:val="en-US"/>
        </w:rPr>
        <w:t>Availability</w:t>
      </w:r>
      <w:r w:rsidR="00C357D1" w:rsidRPr="00240E25">
        <w:t xml:space="preserve"> </w:t>
      </w:r>
      <w:r w:rsidR="00D60582" w:rsidRPr="00240E25">
        <w:t>кластера вычислительного ядра и систе</w:t>
      </w:r>
      <w:r w:rsidR="00C0328A">
        <w:t>мы хранения данных</w:t>
      </w:r>
      <w:r w:rsidR="00C44AD0">
        <w:t xml:space="preserve">, формирующего </w:t>
      </w:r>
      <w:r w:rsidR="00484B19">
        <w:t>виртуальную инфраструктуру (далее – ВИ)</w:t>
      </w:r>
      <w:r w:rsidR="00C44AD0">
        <w:t xml:space="preserve"> </w:t>
      </w:r>
      <w:r w:rsidR="000B7B3D">
        <w:t>ЗАКАЗЧИКА</w:t>
      </w:r>
      <w:r w:rsidR="00C44AD0">
        <w:t xml:space="preserve">. </w:t>
      </w:r>
    </w:p>
    <w:p w:rsidR="00315810" w:rsidRDefault="0010762C" w:rsidP="00DD021F">
      <w:pPr>
        <w:pStyle w:val="a6"/>
        <w:numPr>
          <w:ilvl w:val="1"/>
          <w:numId w:val="58"/>
        </w:numPr>
        <w:spacing w:after="120"/>
        <w:ind w:left="0" w:right="-2" w:firstLine="0"/>
        <w:contextualSpacing w:val="0"/>
      </w:pPr>
      <w:r>
        <w:t>ВИ представляет собой 2 комплекта (ядра), состоящих из вычислительных систем с установленными вычислительными узлами</w:t>
      </w:r>
      <w:r w:rsidR="004955AF">
        <w:t>,</w:t>
      </w:r>
      <w:r>
        <w:t xml:space="preserve"> подключёнными к системе хранения данных и системе подсистеме репликации данных. </w:t>
      </w:r>
      <w:r w:rsidR="00C357D1">
        <w:t xml:space="preserve">Конфигурации </w:t>
      </w:r>
      <w:r>
        <w:t>ядер</w:t>
      </w:r>
      <w:r w:rsidR="00C44AD0">
        <w:t xml:space="preserve"> </w:t>
      </w:r>
      <w:r w:rsidR="00484B19">
        <w:t>ВИ</w:t>
      </w:r>
      <w:r>
        <w:t xml:space="preserve"> идентичные, за исключением конфигураций элементов </w:t>
      </w:r>
      <w:r w:rsidR="00C0328A">
        <w:t>СХД</w:t>
      </w:r>
      <w:r w:rsidR="00C357D1">
        <w:t>.</w:t>
      </w:r>
    </w:p>
    <w:p w:rsidR="00A905E4" w:rsidRDefault="00C357D1" w:rsidP="00DD021F">
      <w:pPr>
        <w:pStyle w:val="a6"/>
        <w:numPr>
          <w:ilvl w:val="1"/>
          <w:numId w:val="58"/>
        </w:numPr>
        <w:spacing w:after="120"/>
        <w:ind w:left="0" w:right="-2" w:firstLine="0"/>
        <w:contextualSpacing w:val="0"/>
      </w:pPr>
      <w:r>
        <w:t xml:space="preserve">Между </w:t>
      </w:r>
      <w:r w:rsidR="00C0328A">
        <w:t>ядрами ВИ ЗАКАЗЧИК</w:t>
      </w:r>
      <w:r w:rsidR="000B7B3D">
        <w:t xml:space="preserve"> </w:t>
      </w:r>
      <w:r>
        <w:t xml:space="preserve">планирует организовать два </w:t>
      </w:r>
      <w:r w:rsidR="00A905E4">
        <w:t>независимы</w:t>
      </w:r>
      <w:r>
        <w:t>х</w:t>
      </w:r>
      <w:r w:rsidR="00A905E4">
        <w:t xml:space="preserve"> канала</w:t>
      </w:r>
      <w:r>
        <w:t xml:space="preserve"> связи</w:t>
      </w:r>
      <w:r w:rsidR="00A905E4">
        <w:t xml:space="preserve"> с пропускной способностью не менее </w:t>
      </w:r>
      <w:r>
        <w:t>8</w:t>
      </w:r>
      <w:r w:rsidR="00A905E4">
        <w:t xml:space="preserve"> Гб/с</w:t>
      </w:r>
      <w:r>
        <w:t xml:space="preserve"> каждый</w:t>
      </w:r>
      <w:r w:rsidR="0089180E">
        <w:t xml:space="preserve"> (по 4 пары «темной» оптики в канале)</w:t>
      </w:r>
      <w:r w:rsidR="00A905E4">
        <w:t xml:space="preserve">. </w:t>
      </w:r>
      <w:r w:rsidR="00C0328A">
        <w:t xml:space="preserve">Предусматривается использование трансиверов для соединения узлов ВИ на каналах длиной до 25 км. В рамках настоящего Технического задания Оборудование должно быть смонтировано и настроено </w:t>
      </w:r>
      <w:r w:rsidR="0089180E">
        <w:t>в пределах одного помещения дата-центра</w:t>
      </w:r>
      <w:r>
        <w:t>.</w:t>
      </w:r>
    </w:p>
    <w:p w:rsidR="00A905E4" w:rsidRDefault="000C0C05" w:rsidP="00DD021F">
      <w:pPr>
        <w:pStyle w:val="a6"/>
        <w:numPr>
          <w:ilvl w:val="1"/>
          <w:numId w:val="58"/>
        </w:numPr>
        <w:spacing w:after="120"/>
        <w:ind w:left="0" w:right="-2" w:firstLine="0"/>
        <w:contextualSpacing w:val="0"/>
      </w:pPr>
      <w:r>
        <w:t xml:space="preserve">На каждом ядре ВИ </w:t>
      </w:r>
      <w:r w:rsidR="00AF460F">
        <w:t>ИСПОЛНИТЕЛЬ</w:t>
      </w:r>
      <w:r w:rsidR="00C357D1">
        <w:t xml:space="preserve"> своими силами и пользуясь предоставленными лицензиями </w:t>
      </w:r>
      <w:r w:rsidR="000B7B3D">
        <w:t>ЗАКАЗЧИКА</w:t>
      </w:r>
      <w:r w:rsidR="00C357D1">
        <w:t xml:space="preserve"> настраивает</w:t>
      </w:r>
      <w:r w:rsidR="00C44AD0">
        <w:t xml:space="preserve"> VMware</w:t>
      </w:r>
      <w:r w:rsidR="00A905E4">
        <w:t xml:space="preserve"> Cluster под управлением vSphere Server</w:t>
      </w:r>
      <w:r w:rsidR="00C357D1">
        <w:t xml:space="preserve"> в стартовой конфигу</w:t>
      </w:r>
      <w:r w:rsidR="009D4147">
        <w:t>рации (до 25 виртуальных машин</w:t>
      </w:r>
      <w:r w:rsidR="00C357D1">
        <w:t>),</w:t>
      </w:r>
      <w:r w:rsidR="00A905E4" w:rsidRPr="005A1924">
        <w:t xml:space="preserve"> </w:t>
      </w:r>
      <w:r w:rsidR="00A905E4" w:rsidRPr="003729EC">
        <w:t>VMWare</w:t>
      </w:r>
      <w:r w:rsidR="00A905E4" w:rsidRPr="005A1924">
        <w:t xml:space="preserve"> </w:t>
      </w:r>
      <w:r w:rsidR="00A905E4" w:rsidRPr="003729EC">
        <w:t>Site</w:t>
      </w:r>
      <w:r w:rsidR="00A905E4" w:rsidRPr="005A1924">
        <w:t xml:space="preserve"> </w:t>
      </w:r>
      <w:r w:rsidR="00A905E4" w:rsidRPr="003729EC">
        <w:t>Recovery</w:t>
      </w:r>
      <w:r w:rsidR="00A905E4" w:rsidRPr="005A1924">
        <w:t xml:space="preserve"> </w:t>
      </w:r>
      <w:r w:rsidR="00A905E4" w:rsidRPr="003729EC">
        <w:t>Manager</w:t>
      </w:r>
      <w:r w:rsidR="00A905E4" w:rsidRPr="005A1924">
        <w:t xml:space="preserve"> (</w:t>
      </w:r>
      <w:r w:rsidR="00A905E4" w:rsidRPr="003729EC">
        <w:t>SRM</w:t>
      </w:r>
      <w:r w:rsidR="00A905E4" w:rsidRPr="005A1924">
        <w:t>)</w:t>
      </w:r>
      <w:r w:rsidR="00C44AD0">
        <w:t xml:space="preserve"> и непрерывную репликацию </w:t>
      </w:r>
      <w:r>
        <w:t xml:space="preserve">данных между </w:t>
      </w:r>
      <w:r w:rsidR="00C44AD0">
        <w:t>СХД</w:t>
      </w:r>
      <w:r w:rsidR="00C357D1" w:rsidRPr="005A1924">
        <w:t>.</w:t>
      </w:r>
    </w:p>
    <w:p w:rsidR="00C44AD0" w:rsidRDefault="00C357D1" w:rsidP="00DD021F">
      <w:pPr>
        <w:pStyle w:val="a6"/>
        <w:numPr>
          <w:ilvl w:val="1"/>
          <w:numId w:val="58"/>
        </w:numPr>
        <w:spacing w:after="120"/>
        <w:ind w:left="0" w:right="-2" w:firstLine="0"/>
        <w:contextualSpacing w:val="0"/>
      </w:pPr>
      <w:r>
        <w:lastRenderedPageBreak/>
        <w:t xml:space="preserve">Режим переключения между площадками </w:t>
      </w:r>
      <w:r w:rsidR="000C0C05">
        <w:t>должен быть настроен</w:t>
      </w:r>
      <w:r>
        <w:t xml:space="preserve"> ручной, </w:t>
      </w:r>
      <w:r w:rsidR="00C44AD0">
        <w:t xml:space="preserve">активируемый </w:t>
      </w:r>
      <w:r>
        <w:t xml:space="preserve">по решению </w:t>
      </w:r>
      <w:r w:rsidR="00C44AD0">
        <w:t xml:space="preserve">технического специалиста </w:t>
      </w:r>
      <w:r w:rsidR="000B7B3D">
        <w:t>ЗАКАЗЧИКА</w:t>
      </w:r>
      <w:r>
        <w:t xml:space="preserve"> через </w:t>
      </w:r>
      <w:r w:rsidR="00A905E4">
        <w:t>консоль VMware vSphere Client.</w:t>
      </w:r>
      <w:r>
        <w:t xml:space="preserve"> </w:t>
      </w:r>
    </w:p>
    <w:p w:rsidR="00D60582" w:rsidRPr="00240E25" w:rsidRDefault="00A905E4" w:rsidP="00DD021F">
      <w:pPr>
        <w:pStyle w:val="a6"/>
        <w:numPr>
          <w:ilvl w:val="1"/>
          <w:numId w:val="58"/>
        </w:numPr>
        <w:spacing w:after="120"/>
        <w:ind w:left="0" w:right="-2" w:firstLine="0"/>
        <w:contextualSpacing w:val="0"/>
      </w:pPr>
      <w:r>
        <w:t xml:space="preserve">Время перехода сервисов с основного </w:t>
      </w:r>
      <w:r w:rsidR="00C44AD0">
        <w:t xml:space="preserve">узла </w:t>
      </w:r>
      <w:r w:rsidR="009D4147">
        <w:t>ВИ</w:t>
      </w:r>
      <w:r>
        <w:t xml:space="preserve"> на резервный не должно превышать 30 мин, однако, </w:t>
      </w:r>
      <w:r w:rsidR="00C357D1">
        <w:t xml:space="preserve">может быть скорректировано по результатам замеров при проведении </w:t>
      </w:r>
      <w:r w:rsidR="000C0C05">
        <w:t>приёмочных испытаний</w:t>
      </w:r>
      <w:r w:rsidR="00C357D1">
        <w:t xml:space="preserve"> при сдаче </w:t>
      </w:r>
      <w:r w:rsidR="000C0C05">
        <w:t>ВИ в режиме отказоустойчивости</w:t>
      </w:r>
      <w:r w:rsidR="00C357D1">
        <w:t xml:space="preserve"> на тестовых 25 виртуальных машинах.</w:t>
      </w:r>
    </w:p>
    <w:p w:rsidR="002C6CAC" w:rsidRPr="00D34EF9" w:rsidRDefault="002C6CAC" w:rsidP="00DD021F">
      <w:pPr>
        <w:pStyle w:val="1"/>
        <w:ind w:left="0" w:right="-2" w:firstLine="0"/>
      </w:pPr>
      <w:bookmarkStart w:id="8" w:name="_Toc398627388"/>
      <w:r w:rsidRPr="00D34EF9">
        <w:t>3. УСЛОВИЯ ЭКСПЛУАТАЦИИ</w:t>
      </w:r>
      <w:bookmarkEnd w:id="8"/>
    </w:p>
    <w:p w:rsidR="00D60582" w:rsidRDefault="00D60582" w:rsidP="00DD021F">
      <w:pPr>
        <w:ind w:right="-2"/>
      </w:pPr>
    </w:p>
    <w:p w:rsidR="00525A0D" w:rsidRDefault="00D60582" w:rsidP="00DD021F">
      <w:pPr>
        <w:pStyle w:val="a6"/>
        <w:numPr>
          <w:ilvl w:val="1"/>
          <w:numId w:val="26"/>
        </w:numPr>
        <w:spacing w:after="120"/>
        <w:ind w:left="0" w:right="-2" w:firstLine="0"/>
        <w:contextualSpacing w:val="0"/>
      </w:pPr>
      <w:r>
        <w:t xml:space="preserve">Климатические факторы помещения для эксплуатации </w:t>
      </w:r>
      <w:r w:rsidR="00D520B7">
        <w:t>О</w:t>
      </w:r>
      <w:r w:rsidR="00C44AD0">
        <w:t xml:space="preserve">борудования соответствуют </w:t>
      </w:r>
      <w:r>
        <w:t>ГОСТ 15150-69.</w:t>
      </w:r>
    </w:p>
    <w:p w:rsidR="00D60582" w:rsidRDefault="00D60582" w:rsidP="00DD021F">
      <w:pPr>
        <w:pStyle w:val="a6"/>
        <w:numPr>
          <w:ilvl w:val="1"/>
          <w:numId w:val="26"/>
        </w:numPr>
        <w:spacing w:after="120"/>
        <w:ind w:left="0" w:right="-2" w:firstLine="0"/>
        <w:contextualSpacing w:val="0"/>
      </w:pPr>
      <w:r>
        <w:t xml:space="preserve">Нормальными климатическими условиями эксплуатации </w:t>
      </w:r>
      <w:r w:rsidR="00D34EF9">
        <w:t>Оборудования</w:t>
      </w:r>
      <w:r>
        <w:t xml:space="preserve"> являются:</w:t>
      </w:r>
    </w:p>
    <w:p w:rsidR="00D60582" w:rsidRDefault="00D60582" w:rsidP="00DD021F">
      <w:pPr>
        <w:pStyle w:val="a6"/>
        <w:numPr>
          <w:ilvl w:val="0"/>
          <w:numId w:val="24"/>
        </w:numPr>
        <w:ind w:left="0" w:right="-2" w:firstLine="0"/>
      </w:pPr>
      <w:r>
        <w:t>темпе</w:t>
      </w:r>
      <w:r w:rsidR="004E6C76">
        <w:t xml:space="preserve">ратура окружающего воздуха (20 - </w:t>
      </w:r>
      <w:r>
        <w:t>5) С;</w:t>
      </w:r>
    </w:p>
    <w:p w:rsidR="00525A0D" w:rsidRDefault="00D60582" w:rsidP="00DD021F">
      <w:pPr>
        <w:pStyle w:val="a6"/>
        <w:numPr>
          <w:ilvl w:val="0"/>
          <w:numId w:val="24"/>
        </w:numPr>
        <w:ind w:left="0" w:right="-2" w:firstLine="0"/>
      </w:pPr>
      <w:r>
        <w:t>относительная влажность окружающего воздуха (60</w:t>
      </w:r>
      <w:r w:rsidR="004E6C76">
        <w:t>-</w:t>
      </w:r>
      <w:r>
        <w:t>15)</w:t>
      </w:r>
      <w:r w:rsidR="00C44AD0">
        <w:t xml:space="preserve"> </w:t>
      </w:r>
      <w:r>
        <w:t xml:space="preserve">% </w:t>
      </w:r>
      <w:r w:rsidR="004E6C76">
        <w:t xml:space="preserve">при атмосфере воздуха (20 - 5) </w:t>
      </w:r>
      <w:r>
        <w:t>С;</w:t>
      </w:r>
    </w:p>
    <w:p w:rsidR="00525A0D" w:rsidRDefault="004E6C76" w:rsidP="00DD021F">
      <w:pPr>
        <w:pStyle w:val="a6"/>
        <w:numPr>
          <w:ilvl w:val="0"/>
          <w:numId w:val="24"/>
        </w:numPr>
        <w:ind w:left="0" w:right="-2" w:firstLine="0"/>
      </w:pPr>
      <w:r>
        <w:t>атмосферное давление (101,3</w:t>
      </w:r>
      <w:r w:rsidR="00D60582">
        <w:t>4) кПа (760</w:t>
      </w:r>
      <w:r>
        <w:t xml:space="preserve"> - </w:t>
      </w:r>
      <w:r w:rsidR="00D60582">
        <w:t>30) мм. рт. ст.</w:t>
      </w:r>
    </w:p>
    <w:p w:rsidR="00D60582" w:rsidRDefault="00D34EF9" w:rsidP="00DD021F">
      <w:pPr>
        <w:pStyle w:val="a6"/>
        <w:numPr>
          <w:ilvl w:val="1"/>
          <w:numId w:val="26"/>
        </w:numPr>
        <w:spacing w:after="120"/>
        <w:ind w:left="0" w:right="-2" w:firstLine="0"/>
        <w:contextualSpacing w:val="0"/>
      </w:pPr>
      <w:r>
        <w:t>Оборудование</w:t>
      </w:r>
      <w:r w:rsidR="00D60582">
        <w:t xml:space="preserve"> должн</w:t>
      </w:r>
      <w:r>
        <w:t>о</w:t>
      </w:r>
      <w:r w:rsidR="00D60582">
        <w:t xml:space="preserve"> сохранять работоспособность при воздействии следующих климатических факторов:</w:t>
      </w:r>
    </w:p>
    <w:p w:rsidR="00D60582" w:rsidRDefault="00D60582" w:rsidP="00DD021F">
      <w:pPr>
        <w:pStyle w:val="a6"/>
        <w:numPr>
          <w:ilvl w:val="0"/>
          <w:numId w:val="24"/>
        </w:numPr>
        <w:ind w:left="0" w:right="-2" w:firstLine="0"/>
      </w:pPr>
      <w:r>
        <w:t>темпер</w:t>
      </w:r>
      <w:r w:rsidR="004E6C76">
        <w:t>атура окружающего воздуха от 10</w:t>
      </w:r>
      <w:r>
        <w:t>С до 35С;</w:t>
      </w:r>
    </w:p>
    <w:p w:rsidR="00D60582" w:rsidRDefault="00D60582" w:rsidP="00DD021F">
      <w:pPr>
        <w:pStyle w:val="a6"/>
        <w:numPr>
          <w:ilvl w:val="0"/>
          <w:numId w:val="24"/>
        </w:numPr>
        <w:ind w:left="0" w:right="-2" w:firstLine="0"/>
      </w:pPr>
      <w:r>
        <w:t>относительная влажность воздуха от 40 % до 80 % при температуре 25С.</w:t>
      </w:r>
    </w:p>
    <w:p w:rsidR="00D60582" w:rsidRDefault="00D60582" w:rsidP="00DD021F">
      <w:pPr>
        <w:pStyle w:val="a6"/>
        <w:numPr>
          <w:ilvl w:val="1"/>
          <w:numId w:val="26"/>
        </w:numPr>
        <w:spacing w:after="120"/>
        <w:ind w:left="0" w:right="-2" w:firstLine="0"/>
        <w:contextualSpacing w:val="0"/>
      </w:pPr>
      <w:r>
        <w:t>Уровень электрического поля внутри серверного помещения не превыша</w:t>
      </w:r>
      <w:r w:rsidR="00C44AD0">
        <w:t>ет</w:t>
      </w:r>
      <w:r>
        <w:t xml:space="preserve"> значений, приведенных в ГОСТ 16325-88.</w:t>
      </w:r>
    </w:p>
    <w:p w:rsidR="00C44AD0" w:rsidRPr="00982100" w:rsidRDefault="00D60582" w:rsidP="00DD021F">
      <w:pPr>
        <w:pStyle w:val="a6"/>
        <w:numPr>
          <w:ilvl w:val="1"/>
          <w:numId w:val="26"/>
        </w:numPr>
        <w:spacing w:after="120"/>
        <w:ind w:left="0" w:right="-2" w:firstLine="0"/>
        <w:contextualSpacing w:val="0"/>
      </w:pPr>
      <w:r>
        <w:t>Допустимый уровень вибрации в серверном помещении не превыша</w:t>
      </w:r>
      <w:r w:rsidR="00C44AD0">
        <w:t>ет</w:t>
      </w:r>
      <w:r>
        <w:t xml:space="preserve"> по амплитуде 0,1 мм и по частоте 25 Гц.</w:t>
      </w:r>
    </w:p>
    <w:p w:rsidR="002C6CAC" w:rsidRPr="00C266C9" w:rsidRDefault="002C6CAC" w:rsidP="00DD021F">
      <w:pPr>
        <w:pStyle w:val="1"/>
        <w:ind w:left="0" w:right="-2" w:firstLine="0"/>
      </w:pPr>
      <w:bookmarkStart w:id="9" w:name="_Toc398627389"/>
      <w:r w:rsidRPr="00C266C9">
        <w:t>4. ТЕХНИЧЕСКИЕ ТРЕБОВАНИЯ</w:t>
      </w:r>
      <w:bookmarkEnd w:id="9"/>
    </w:p>
    <w:p w:rsidR="00F22EAA" w:rsidRPr="00C266C9" w:rsidRDefault="00A375EE" w:rsidP="00DD021F">
      <w:pPr>
        <w:pStyle w:val="2"/>
        <w:numPr>
          <w:ilvl w:val="1"/>
          <w:numId w:val="27"/>
        </w:numPr>
        <w:ind w:left="0" w:right="-2" w:firstLine="0"/>
      </w:pPr>
      <w:bookmarkStart w:id="10" w:name="_Toc398627390"/>
      <w:r>
        <w:t>Общие требования</w:t>
      </w:r>
      <w:bookmarkEnd w:id="10"/>
      <w:r>
        <w:t xml:space="preserve"> </w:t>
      </w:r>
    </w:p>
    <w:p w:rsidR="00C266C9" w:rsidRPr="00A4176F" w:rsidRDefault="00484B19" w:rsidP="00DD021F">
      <w:pPr>
        <w:pStyle w:val="a6"/>
        <w:numPr>
          <w:ilvl w:val="2"/>
          <w:numId w:val="27"/>
        </w:numPr>
        <w:ind w:left="0" w:right="-2" w:firstLine="0"/>
      </w:pPr>
      <w:r>
        <w:t>ВИ</w:t>
      </w:r>
      <w:r w:rsidR="00C44AD0">
        <w:t xml:space="preserve"> основного </w:t>
      </w:r>
      <w:r w:rsidR="00C266C9" w:rsidRPr="00A4176F">
        <w:t>дата-центр</w:t>
      </w:r>
      <w:r w:rsidR="00C44AD0">
        <w:t xml:space="preserve"> состоит из:</w:t>
      </w:r>
    </w:p>
    <w:p w:rsidR="00C266C9" w:rsidRDefault="00C44AD0" w:rsidP="00DD021F">
      <w:pPr>
        <w:pStyle w:val="a6"/>
        <w:numPr>
          <w:ilvl w:val="0"/>
          <w:numId w:val="29"/>
        </w:numPr>
        <w:ind w:left="0" w:right="-2" w:firstLine="0"/>
      </w:pPr>
      <w:r>
        <w:t>В</w:t>
      </w:r>
      <w:r w:rsidRPr="00D92E22">
        <w:t>ычислительн</w:t>
      </w:r>
      <w:r>
        <w:t>ой</w:t>
      </w:r>
      <w:r w:rsidRPr="00D92E22">
        <w:t xml:space="preserve"> систем</w:t>
      </w:r>
      <w:r>
        <w:t>ы</w:t>
      </w:r>
      <w:r w:rsidR="0010762C">
        <w:t xml:space="preserve"> </w:t>
      </w:r>
      <w:r w:rsidR="0010762C" w:rsidRPr="00240E25">
        <w:t>#1</w:t>
      </w:r>
      <w:r w:rsidRPr="00D92E22">
        <w:t xml:space="preserve"> </w:t>
      </w:r>
      <w:r w:rsidR="00C266C9">
        <w:t>(требования изложены в п. 4.</w:t>
      </w:r>
      <w:r w:rsidR="0004129D">
        <w:t>2</w:t>
      </w:r>
      <w:r w:rsidR="00C266C9">
        <w:t>) – 1 шт.</w:t>
      </w:r>
    </w:p>
    <w:p w:rsidR="00C266C9" w:rsidRDefault="00C44AD0" w:rsidP="00DD021F">
      <w:pPr>
        <w:pStyle w:val="a6"/>
        <w:numPr>
          <w:ilvl w:val="0"/>
          <w:numId w:val="29"/>
        </w:numPr>
        <w:ind w:left="0" w:right="-2" w:firstLine="0"/>
      </w:pPr>
      <w:r>
        <w:t xml:space="preserve">Вычислительных узлов </w:t>
      </w:r>
      <w:r w:rsidR="00D92E22">
        <w:t xml:space="preserve">на базе серверов-«лезвий» </w:t>
      </w:r>
      <w:r w:rsidR="00D92E22" w:rsidRPr="00A4176F">
        <w:rPr>
          <w:lang w:val="en-US"/>
        </w:rPr>
        <w:t>x</w:t>
      </w:r>
      <w:r w:rsidR="00D92E22" w:rsidRPr="00D92E22">
        <w:t xml:space="preserve">86 </w:t>
      </w:r>
      <w:r w:rsidR="00D92E22" w:rsidRPr="00A4176F">
        <w:rPr>
          <w:lang w:val="en-US"/>
        </w:rPr>
        <w:t>mid</w:t>
      </w:r>
      <w:r w:rsidR="00D92E22" w:rsidRPr="00D92E22">
        <w:t>-</w:t>
      </w:r>
      <w:r w:rsidR="00D92E22" w:rsidRPr="00A4176F">
        <w:rPr>
          <w:lang w:val="en-US"/>
        </w:rPr>
        <w:t>range</w:t>
      </w:r>
      <w:r w:rsidR="00D92E22" w:rsidRPr="00D92E22">
        <w:t xml:space="preserve"> </w:t>
      </w:r>
      <w:r w:rsidR="00C266C9">
        <w:t>(требования изложены в п. 4.</w:t>
      </w:r>
      <w:r w:rsidR="0004129D">
        <w:t>2</w:t>
      </w:r>
      <w:r w:rsidR="00484B19">
        <w:t>.3.5</w:t>
      </w:r>
      <w:r w:rsidR="00C266C9">
        <w:t>) – 6 шт.</w:t>
      </w:r>
    </w:p>
    <w:p w:rsidR="00C266C9" w:rsidRDefault="00C44AD0" w:rsidP="00DD021F">
      <w:pPr>
        <w:pStyle w:val="a6"/>
        <w:numPr>
          <w:ilvl w:val="0"/>
          <w:numId w:val="29"/>
        </w:numPr>
        <w:ind w:left="0" w:right="-2" w:firstLine="0"/>
      </w:pPr>
      <w:r>
        <w:t xml:space="preserve">Системы </w:t>
      </w:r>
      <w:r w:rsidR="00C266C9">
        <w:t>хранения данных</w:t>
      </w:r>
      <w:r w:rsidR="00D92E22">
        <w:t xml:space="preserve"> (СХД)</w:t>
      </w:r>
      <w:r w:rsidR="00C266C9">
        <w:t xml:space="preserve"> </w:t>
      </w:r>
      <w:r w:rsidR="00C266C9" w:rsidRPr="00C266C9">
        <w:t>#1</w:t>
      </w:r>
      <w:r w:rsidR="00C266C9">
        <w:t xml:space="preserve"> (требования изложены в п. 4.</w:t>
      </w:r>
      <w:r w:rsidR="0004129D">
        <w:t>4</w:t>
      </w:r>
      <w:r w:rsidR="00C266C9">
        <w:t>) – 1 шт.</w:t>
      </w:r>
    </w:p>
    <w:p w:rsidR="00C266C9" w:rsidRDefault="00C44AD0" w:rsidP="00DD021F">
      <w:pPr>
        <w:pStyle w:val="a6"/>
        <w:numPr>
          <w:ilvl w:val="0"/>
          <w:numId w:val="29"/>
        </w:numPr>
        <w:ind w:left="0" w:right="-2" w:firstLine="0"/>
      </w:pPr>
      <w:r w:rsidRPr="00D92E22">
        <w:t>Подсистем</w:t>
      </w:r>
      <w:r>
        <w:t>ы</w:t>
      </w:r>
      <w:r w:rsidRPr="00D92E22">
        <w:t xml:space="preserve"> </w:t>
      </w:r>
      <w:r w:rsidR="00D92E22" w:rsidRPr="00D92E22">
        <w:t xml:space="preserve">репликации данных между </w:t>
      </w:r>
      <w:r>
        <w:t xml:space="preserve">ядрами </w:t>
      </w:r>
      <w:r w:rsidR="009D4147">
        <w:t>ВИ</w:t>
      </w:r>
      <w:r w:rsidR="00D92E22" w:rsidRPr="00D92E22">
        <w:t xml:space="preserve"> </w:t>
      </w:r>
      <w:r w:rsidR="00C266C9">
        <w:t>(требования изложены в п. 4.</w:t>
      </w:r>
      <w:r w:rsidR="0004129D">
        <w:t>5</w:t>
      </w:r>
      <w:r w:rsidR="00C266C9">
        <w:t xml:space="preserve">) – </w:t>
      </w:r>
      <w:r w:rsidR="00D92E22">
        <w:t>1</w:t>
      </w:r>
      <w:r w:rsidR="00C266C9">
        <w:t xml:space="preserve"> шт.</w:t>
      </w:r>
    </w:p>
    <w:p w:rsidR="00C266C9" w:rsidRPr="00A4176F" w:rsidRDefault="00484B19" w:rsidP="00DD021F">
      <w:pPr>
        <w:pStyle w:val="a6"/>
        <w:numPr>
          <w:ilvl w:val="2"/>
          <w:numId w:val="27"/>
        </w:numPr>
        <w:ind w:left="0" w:right="-2" w:firstLine="0"/>
      </w:pPr>
      <w:r>
        <w:t>ВИ</w:t>
      </w:r>
      <w:r w:rsidR="00C44AD0">
        <w:t xml:space="preserve"> резервного </w:t>
      </w:r>
      <w:r w:rsidR="00C44AD0" w:rsidRPr="00A4176F">
        <w:t>дата-центр</w:t>
      </w:r>
      <w:r w:rsidR="00C44AD0">
        <w:t>а состоит из</w:t>
      </w:r>
      <w:r w:rsidR="00C266C9" w:rsidRPr="00A4176F">
        <w:t>:</w:t>
      </w:r>
    </w:p>
    <w:p w:rsidR="00C266C9" w:rsidRDefault="00C44AD0" w:rsidP="00DD021F">
      <w:pPr>
        <w:pStyle w:val="a6"/>
        <w:numPr>
          <w:ilvl w:val="0"/>
          <w:numId w:val="30"/>
        </w:numPr>
        <w:ind w:left="0" w:right="-2" w:firstLine="0"/>
      </w:pPr>
      <w:r w:rsidRPr="00D92E22">
        <w:t>Вычислительн</w:t>
      </w:r>
      <w:r>
        <w:t>ой</w:t>
      </w:r>
      <w:r w:rsidRPr="00D92E22">
        <w:t xml:space="preserve"> подсистем</w:t>
      </w:r>
      <w:r>
        <w:t>ы</w:t>
      </w:r>
      <w:r w:rsidRPr="00D92E22">
        <w:t xml:space="preserve"> </w:t>
      </w:r>
      <w:r w:rsidR="0010762C" w:rsidRPr="00240E25">
        <w:t xml:space="preserve">#2 </w:t>
      </w:r>
      <w:r w:rsidR="00C266C9">
        <w:t>(требования изложены в п. 4.</w:t>
      </w:r>
      <w:r w:rsidR="0004129D">
        <w:t>2</w:t>
      </w:r>
      <w:r w:rsidR="00C266C9">
        <w:t>) – 1 шт.</w:t>
      </w:r>
    </w:p>
    <w:p w:rsidR="00D92E22" w:rsidRDefault="00C44AD0" w:rsidP="00DD021F">
      <w:pPr>
        <w:pStyle w:val="a6"/>
        <w:numPr>
          <w:ilvl w:val="0"/>
          <w:numId w:val="30"/>
        </w:numPr>
        <w:ind w:left="0" w:right="-2" w:firstLine="0"/>
      </w:pPr>
      <w:r>
        <w:t xml:space="preserve">Вычислительного узла </w:t>
      </w:r>
      <w:r w:rsidR="00C266C9">
        <w:t>(требования изложены в п. 4.</w:t>
      </w:r>
      <w:r w:rsidR="0004129D">
        <w:t>2</w:t>
      </w:r>
      <w:r w:rsidR="00484B19">
        <w:t>.3.5</w:t>
      </w:r>
      <w:r w:rsidR="00C266C9">
        <w:t>) – 6 шт.</w:t>
      </w:r>
    </w:p>
    <w:p w:rsidR="00D92E22" w:rsidRDefault="00C44AD0" w:rsidP="00DD021F">
      <w:pPr>
        <w:pStyle w:val="a6"/>
        <w:numPr>
          <w:ilvl w:val="0"/>
          <w:numId w:val="30"/>
        </w:numPr>
        <w:ind w:left="0" w:right="-2" w:firstLine="0"/>
      </w:pPr>
      <w:r>
        <w:t xml:space="preserve">Системы </w:t>
      </w:r>
      <w:r w:rsidR="00D92E22">
        <w:t>хранения данных (СХД) #2 (требования изложены в п. 4.</w:t>
      </w:r>
      <w:r w:rsidR="00A375EE">
        <w:t>3</w:t>
      </w:r>
      <w:r w:rsidR="00D92E22">
        <w:t>) – 1 шт.</w:t>
      </w:r>
    </w:p>
    <w:p w:rsidR="00D92E22" w:rsidRDefault="00C44AD0" w:rsidP="00DD021F">
      <w:pPr>
        <w:pStyle w:val="a6"/>
        <w:numPr>
          <w:ilvl w:val="0"/>
          <w:numId w:val="30"/>
        </w:numPr>
        <w:ind w:left="0" w:right="-2" w:firstLine="0"/>
      </w:pPr>
      <w:r>
        <w:t xml:space="preserve">Подсистемы </w:t>
      </w:r>
      <w:r w:rsidR="00D92E22">
        <w:t xml:space="preserve">репликации данных </w:t>
      </w:r>
      <w:r>
        <w:t xml:space="preserve">между ядрами </w:t>
      </w:r>
      <w:r w:rsidR="009D4147">
        <w:t>ВИ</w:t>
      </w:r>
      <w:r w:rsidRPr="00D92E22">
        <w:t xml:space="preserve"> </w:t>
      </w:r>
      <w:r w:rsidR="00D92E22">
        <w:t>(требования изложены в п. 4.</w:t>
      </w:r>
      <w:r w:rsidR="0004129D">
        <w:t>5</w:t>
      </w:r>
      <w:r w:rsidR="00D92E22">
        <w:t>) – 1 шт.</w:t>
      </w:r>
    </w:p>
    <w:p w:rsidR="00C266C9" w:rsidRDefault="00C266C9" w:rsidP="00DD021F">
      <w:pPr>
        <w:ind w:right="-2"/>
      </w:pPr>
    </w:p>
    <w:p w:rsidR="0004129D" w:rsidRDefault="0004129D" w:rsidP="00DD021F">
      <w:pPr>
        <w:pStyle w:val="2"/>
        <w:numPr>
          <w:ilvl w:val="1"/>
          <w:numId w:val="27"/>
        </w:numPr>
        <w:ind w:left="0" w:right="-2" w:firstLine="0"/>
        <w:jc w:val="left"/>
      </w:pPr>
      <w:bookmarkStart w:id="11" w:name="_Toc398627391"/>
      <w:r>
        <w:t xml:space="preserve">Требования к </w:t>
      </w:r>
      <w:r w:rsidR="0010762C">
        <w:t xml:space="preserve">ВС </w:t>
      </w:r>
      <w:r w:rsidR="0010762C" w:rsidRPr="00240E25">
        <w:t>#1</w:t>
      </w:r>
      <w:r w:rsidR="00493F83">
        <w:t>,</w:t>
      </w:r>
      <w:r w:rsidR="0010762C">
        <w:t xml:space="preserve"> ВС </w:t>
      </w:r>
      <w:r w:rsidR="0010762C" w:rsidRPr="00240E25">
        <w:t>#2</w:t>
      </w:r>
      <w:r w:rsidR="0010762C">
        <w:t xml:space="preserve"> и ВУ</w:t>
      </w:r>
      <w:bookmarkEnd w:id="11"/>
    </w:p>
    <w:p w:rsidR="00A375EE" w:rsidRDefault="00A375EE" w:rsidP="00DD021F">
      <w:pPr>
        <w:pStyle w:val="a6"/>
        <w:numPr>
          <w:ilvl w:val="2"/>
          <w:numId w:val="27"/>
        </w:numPr>
        <w:spacing w:after="120"/>
        <w:ind w:left="0" w:right="-2" w:firstLine="0"/>
        <w:contextualSpacing w:val="0"/>
        <w:rPr>
          <w:b/>
          <w:i/>
        </w:rPr>
      </w:pPr>
      <w:r w:rsidRPr="00A375EE">
        <w:rPr>
          <w:b/>
          <w:i/>
        </w:rPr>
        <w:t>Требования к размерам</w:t>
      </w:r>
      <w:r w:rsidR="00E27F3C">
        <w:rPr>
          <w:b/>
          <w:i/>
        </w:rPr>
        <w:t xml:space="preserve"> ВС</w:t>
      </w:r>
    </w:p>
    <w:p w:rsidR="000A50FD"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0A50FD" w:rsidRPr="00982100">
        <w:t xml:space="preserve">иметь шасси в исполнении для установки в стандартный 19” серверный шкаф; </w:t>
      </w:r>
    </w:p>
    <w:p w:rsidR="000A50FD" w:rsidRDefault="00672442" w:rsidP="00DD021F">
      <w:pPr>
        <w:pStyle w:val="a6"/>
        <w:numPr>
          <w:ilvl w:val="3"/>
          <w:numId w:val="27"/>
        </w:numPr>
        <w:spacing w:after="120"/>
        <w:ind w:left="0" w:right="-2" w:firstLine="0"/>
        <w:contextualSpacing w:val="0"/>
      </w:pPr>
      <w:r>
        <w:t xml:space="preserve">должна </w:t>
      </w:r>
      <w:r w:rsidR="000A50FD">
        <w:t>монтироваться в серверный шкаф глубиной 1070мм;</w:t>
      </w:r>
    </w:p>
    <w:p w:rsidR="000A50FD" w:rsidRPr="00982100"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0A50FD" w:rsidRPr="00982100">
        <w:t>иметь шасси</w:t>
      </w:r>
      <w:r w:rsidR="00E27F3C">
        <w:t>,</w:t>
      </w:r>
      <w:r w:rsidR="000A50FD" w:rsidRPr="00982100">
        <w:t xml:space="preserve"> </w:t>
      </w:r>
      <w:r w:rsidR="000A50FD">
        <w:t xml:space="preserve">занимающее не более 10 монтажных единиц </w:t>
      </w:r>
      <w:r w:rsidR="000A50FD" w:rsidRPr="00A905E4">
        <w:t>(</w:t>
      </w:r>
      <w:r w:rsidR="000A50FD">
        <w:rPr>
          <w:lang w:val="en-US"/>
        </w:rPr>
        <w:t>Rack</w:t>
      </w:r>
      <w:r w:rsidR="000A50FD" w:rsidRPr="00A905E4">
        <w:t xml:space="preserve"> </w:t>
      </w:r>
      <w:r w:rsidR="000A50FD">
        <w:rPr>
          <w:lang w:val="en-US"/>
        </w:rPr>
        <w:t>unit</w:t>
      </w:r>
      <w:r w:rsidR="000A50FD" w:rsidRPr="00A905E4">
        <w:t>)</w:t>
      </w:r>
      <w:r w:rsidR="000A50FD" w:rsidRPr="00982100">
        <w:t xml:space="preserve"> в стандартн</w:t>
      </w:r>
      <w:r w:rsidR="000A50FD">
        <w:t>ом</w:t>
      </w:r>
      <w:r w:rsidR="000A50FD" w:rsidRPr="00982100">
        <w:t xml:space="preserve"> 19” серверн</w:t>
      </w:r>
      <w:r w:rsidR="000A50FD">
        <w:t>ом</w:t>
      </w:r>
      <w:r w:rsidR="000A50FD" w:rsidRPr="00982100">
        <w:t xml:space="preserve"> шкаф</w:t>
      </w:r>
      <w:r w:rsidR="000A50FD">
        <w:t>у</w:t>
      </w:r>
      <w:r w:rsidR="000A50FD" w:rsidRPr="00982100">
        <w:t xml:space="preserve">; </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по надежности</w:t>
      </w:r>
      <w:r w:rsidR="00E27F3C">
        <w:rPr>
          <w:b/>
          <w:i/>
        </w:rPr>
        <w:t xml:space="preserve"> ВС</w:t>
      </w:r>
    </w:p>
    <w:p w:rsidR="00982100" w:rsidRPr="00982100"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982100" w:rsidRPr="00982100">
        <w:t>иметь возможность установки не менее четырех блоков питания, поддерживающих схемы резервирования N+N и N+1</w:t>
      </w:r>
      <w:r w:rsidR="00982100">
        <w:t>;</w:t>
      </w:r>
    </w:p>
    <w:p w:rsidR="00982100" w:rsidRDefault="00A375EE" w:rsidP="00DD021F">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r w:rsidR="00E27F3C">
        <w:rPr>
          <w:b/>
          <w:i/>
        </w:rPr>
        <w:t xml:space="preserve"> ВС и ВУ</w:t>
      </w:r>
    </w:p>
    <w:p w:rsidR="00982100" w:rsidRPr="00982100" w:rsidRDefault="00672442" w:rsidP="00DD021F">
      <w:pPr>
        <w:pStyle w:val="a6"/>
        <w:numPr>
          <w:ilvl w:val="3"/>
          <w:numId w:val="27"/>
        </w:numPr>
        <w:spacing w:after="120"/>
        <w:ind w:left="0" w:right="-2" w:firstLine="0"/>
        <w:contextualSpacing w:val="0"/>
      </w:pPr>
      <w:r w:rsidRPr="00982100">
        <w:t>долж</w:t>
      </w:r>
      <w:r>
        <w:t xml:space="preserve">на </w:t>
      </w:r>
      <w:r w:rsidR="00982100" w:rsidRPr="00982100">
        <w:t xml:space="preserve">иметь шасси в исполнении для установки в стандартный 19” серверный шкаф; </w:t>
      </w:r>
    </w:p>
    <w:p w:rsidR="00982100" w:rsidRDefault="00672442" w:rsidP="00DD021F">
      <w:pPr>
        <w:pStyle w:val="a6"/>
        <w:numPr>
          <w:ilvl w:val="3"/>
          <w:numId w:val="27"/>
        </w:numPr>
        <w:spacing w:after="120"/>
        <w:ind w:left="0" w:right="-2" w:firstLine="0"/>
        <w:contextualSpacing w:val="0"/>
      </w:pPr>
      <w:r>
        <w:t xml:space="preserve">должна </w:t>
      </w:r>
      <w:r w:rsidR="00982100">
        <w:t>быть укомплектован</w:t>
      </w:r>
      <w:r>
        <w:t>а</w:t>
      </w:r>
      <w:r w:rsidR="00982100">
        <w:t xml:space="preserve"> крепежным набором для установки в стандартный 19” серверный шкаф</w:t>
      </w:r>
      <w:r w:rsidR="00E27F3C">
        <w:t>;</w:t>
      </w:r>
      <w:r w:rsidR="00982100" w:rsidRPr="00982100">
        <w:t xml:space="preserve"> </w:t>
      </w:r>
    </w:p>
    <w:p w:rsidR="00982100" w:rsidRDefault="00672442" w:rsidP="00DD021F">
      <w:pPr>
        <w:pStyle w:val="a6"/>
        <w:numPr>
          <w:ilvl w:val="3"/>
          <w:numId w:val="27"/>
        </w:numPr>
        <w:spacing w:after="120"/>
        <w:ind w:left="0" w:right="-2" w:firstLine="0"/>
        <w:contextualSpacing w:val="0"/>
      </w:pPr>
      <w:r>
        <w:t xml:space="preserve">должна </w:t>
      </w:r>
      <w:r w:rsidR="00982100">
        <w:t xml:space="preserve">иметь не менее 8 отсеков для установки </w:t>
      </w:r>
      <w:r w:rsidR="00E27F3C">
        <w:t>вычислительных узлов,</w:t>
      </w:r>
      <w:r w:rsidR="00982100">
        <w:t xml:space="preserve"> либо не менее 4 отсеков для установки четырехпроцессорных вычислительных узлов;</w:t>
      </w:r>
    </w:p>
    <w:p w:rsidR="00982100" w:rsidRDefault="00982100" w:rsidP="00DD021F">
      <w:pPr>
        <w:pStyle w:val="a6"/>
        <w:numPr>
          <w:ilvl w:val="3"/>
          <w:numId w:val="27"/>
        </w:numPr>
        <w:spacing w:after="120"/>
        <w:ind w:left="0" w:right="-2" w:firstLine="0"/>
        <w:contextualSpacing w:val="0"/>
      </w:pPr>
      <w:r w:rsidRPr="00982100">
        <w:t>для установки инфраструктурных компонентов долж</w:t>
      </w:r>
      <w:r w:rsidR="00672442">
        <w:t>на</w:t>
      </w:r>
      <w:r w:rsidRPr="00982100">
        <w:t xml:space="preserve"> иметь не менее четырёх отсеков для модулей коммутации сетей Ethernet, Fibre Channel. Все отсеки должны поддерживать «горячую» замену</w:t>
      </w:r>
      <w:r w:rsidR="00484B19">
        <w:t>.</w:t>
      </w:r>
    </w:p>
    <w:p w:rsidR="00314FDA" w:rsidRDefault="00314FDA" w:rsidP="00DD021F">
      <w:pPr>
        <w:pStyle w:val="a6"/>
        <w:numPr>
          <w:ilvl w:val="3"/>
          <w:numId w:val="27"/>
        </w:numPr>
        <w:spacing w:after="120"/>
        <w:ind w:left="0" w:right="-2" w:firstLine="0"/>
        <w:contextualSpacing w:val="0"/>
      </w:pPr>
      <w:r>
        <w:t>долж</w:t>
      </w:r>
      <w:r w:rsidR="00672442">
        <w:t>на</w:t>
      </w:r>
      <w:r>
        <w:t xml:space="preserve"> иметь не менее 6 вычислительных узлов</w:t>
      </w:r>
      <w:r w:rsidR="00E27F3C">
        <w:t xml:space="preserve"> (ВУ)</w:t>
      </w:r>
      <w:r>
        <w:t xml:space="preserve">, отвечающих </w:t>
      </w:r>
      <w:r w:rsidR="00E27F3C">
        <w:t>следующим требованиям</w:t>
      </w:r>
      <w:r>
        <w:t>:</w:t>
      </w:r>
    </w:p>
    <w:p w:rsidR="00314FDA" w:rsidRPr="00A905E4" w:rsidRDefault="00E27F3C" w:rsidP="00DD021F">
      <w:pPr>
        <w:pStyle w:val="a6"/>
        <w:numPr>
          <w:ilvl w:val="0"/>
          <w:numId w:val="54"/>
        </w:numPr>
        <w:ind w:left="0" w:right="-2" w:firstLine="0"/>
      </w:pPr>
      <w:r>
        <w:t>ВУ</w:t>
      </w:r>
      <w:r w:rsidR="00314FDA" w:rsidRPr="00A905E4">
        <w:t xml:space="preserve"> </w:t>
      </w:r>
      <w:r w:rsidRPr="00A905E4">
        <w:t>долж</w:t>
      </w:r>
      <w:r>
        <w:t>ны</w:t>
      </w:r>
      <w:r w:rsidRPr="00A905E4">
        <w:t xml:space="preserve"> </w:t>
      </w:r>
      <w:r w:rsidR="00314FDA" w:rsidRPr="00A905E4">
        <w:t>устанавливаться в шасси вычислительного блока;</w:t>
      </w:r>
    </w:p>
    <w:p w:rsidR="00314FDA" w:rsidRPr="00A905E4" w:rsidRDefault="00314FDA" w:rsidP="00DD021F">
      <w:pPr>
        <w:pStyle w:val="a6"/>
        <w:numPr>
          <w:ilvl w:val="0"/>
          <w:numId w:val="54"/>
        </w:numPr>
        <w:ind w:left="0" w:right="-2" w:firstLine="0"/>
      </w:pPr>
      <w:r w:rsidRPr="00A905E4">
        <w:t>должна быть реализована возможность обновления BIOS без перезагрузки вычислительного узла;</w:t>
      </w:r>
    </w:p>
    <w:p w:rsidR="00314FDA" w:rsidRPr="00A905E4" w:rsidRDefault="00314FDA" w:rsidP="00DD021F">
      <w:pPr>
        <w:pStyle w:val="a6"/>
        <w:numPr>
          <w:ilvl w:val="0"/>
          <w:numId w:val="54"/>
        </w:numPr>
        <w:ind w:left="0" w:right="-2" w:firstLine="0"/>
      </w:pPr>
      <w:r w:rsidRPr="00A905E4">
        <w:t xml:space="preserve">должно быть установлено не менее 2 (двух) микропроцессоров архитектуры х86-64, каждый из которых должен иметь не менее </w:t>
      </w:r>
      <w:r w:rsidR="00E27F3C" w:rsidRPr="00240E25">
        <w:t xml:space="preserve">12 </w:t>
      </w:r>
      <w:r w:rsidRPr="00A905E4">
        <w:t>ядер, работать на частоте не ниже 2,7ГГц при частоте внешней шины не ниже 1333МГц, иметь 30МБ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314FDA" w:rsidRPr="00A905E4" w:rsidRDefault="00314FDA" w:rsidP="00DD021F">
      <w:pPr>
        <w:pStyle w:val="a6"/>
        <w:numPr>
          <w:ilvl w:val="0"/>
          <w:numId w:val="54"/>
        </w:numPr>
        <w:ind w:left="0" w:right="-2" w:firstLine="0"/>
      </w:pPr>
      <w:r w:rsidRPr="00A905E4">
        <w:t xml:space="preserve">должно быть установлено ОЗУ объемом не менее 192 ГБ DDR3 с поддержкой ECC, работающее на частоте не ниже 1600 МГц; модули должны поддерживать обнаружение и исправление многобитной ошибки. Система памяти </w:t>
      </w:r>
      <w:r w:rsidR="00E27F3C">
        <w:t xml:space="preserve">ВУ </w:t>
      </w:r>
      <w:r w:rsidRPr="00A905E4">
        <w:t xml:space="preserve">должна поддерживать максимальный объем не менее </w:t>
      </w:r>
      <w:r w:rsidR="00591210">
        <w:t>512</w:t>
      </w:r>
      <w:r w:rsidRPr="00A905E4">
        <w:t>Гб;</w:t>
      </w:r>
    </w:p>
    <w:p w:rsidR="00314FDA" w:rsidRPr="00A905E4" w:rsidRDefault="00314FDA" w:rsidP="00DD021F">
      <w:pPr>
        <w:pStyle w:val="a6"/>
        <w:numPr>
          <w:ilvl w:val="0"/>
          <w:numId w:val="54"/>
        </w:numPr>
        <w:ind w:left="0" w:right="-2" w:firstLine="0"/>
      </w:pPr>
      <w:r w:rsidRPr="00A905E4">
        <w:lastRenderedPageBreak/>
        <w:t>должен быть встроен RAID-контроллер SAS, с поддержкой RAID массива уровня 1 или 0;</w:t>
      </w:r>
    </w:p>
    <w:p w:rsidR="00314FDA" w:rsidRPr="00A905E4" w:rsidRDefault="00314FDA" w:rsidP="00DD021F">
      <w:pPr>
        <w:pStyle w:val="a6"/>
        <w:numPr>
          <w:ilvl w:val="0"/>
          <w:numId w:val="54"/>
        </w:numPr>
        <w:ind w:left="0" w:right="-2" w:firstLine="0"/>
      </w:pPr>
      <w:r w:rsidRPr="00A905E4">
        <w:t>должен быть как минимум один USB порт, расположенный внутри вычислительного узла;</w:t>
      </w:r>
    </w:p>
    <w:p w:rsidR="00314FDA" w:rsidRPr="00A905E4" w:rsidRDefault="00314FDA" w:rsidP="00DD021F">
      <w:pPr>
        <w:pStyle w:val="a6"/>
        <w:numPr>
          <w:ilvl w:val="0"/>
          <w:numId w:val="54"/>
        </w:numPr>
        <w:ind w:left="0" w:right="-2" w:firstLine="0"/>
      </w:pPr>
      <w:r w:rsidRPr="00A905E4">
        <w:t>должна быть возможность установки до двух адаптеров ввода-вывода, подключаемых по интерфейсу PCI 3.0 x16;</w:t>
      </w:r>
    </w:p>
    <w:p w:rsidR="00314FDA" w:rsidRPr="00A905E4" w:rsidRDefault="00314FDA" w:rsidP="00DD021F">
      <w:pPr>
        <w:pStyle w:val="a6"/>
        <w:numPr>
          <w:ilvl w:val="0"/>
          <w:numId w:val="54"/>
        </w:numPr>
        <w:ind w:left="0" w:right="-2" w:firstLine="0"/>
      </w:pPr>
      <w:r w:rsidRPr="00A905E4">
        <w:t>должен быть установлен четырехпортовый адаптер со скоростью подключения на каждом порту 10Gbps;</w:t>
      </w:r>
    </w:p>
    <w:p w:rsidR="00314FDA" w:rsidRPr="00A905E4" w:rsidRDefault="00314FDA" w:rsidP="00DD021F">
      <w:pPr>
        <w:pStyle w:val="a6"/>
        <w:numPr>
          <w:ilvl w:val="0"/>
          <w:numId w:val="54"/>
        </w:numPr>
        <w:ind w:left="0" w:right="-2" w:firstLine="0"/>
      </w:pPr>
      <w:r w:rsidRPr="00A905E4">
        <w:t>должен быть установлен двухпортовый FC адаптер со скоростью подключения на каждом порту 8Gbps;</w:t>
      </w:r>
    </w:p>
    <w:p w:rsidR="00314FDA" w:rsidRPr="00982100" w:rsidRDefault="00314FDA" w:rsidP="00DD021F">
      <w:pPr>
        <w:ind w:right="-2"/>
      </w:pPr>
    </w:p>
    <w:p w:rsidR="00A375EE" w:rsidRDefault="00A375EE" w:rsidP="00DD021F">
      <w:pPr>
        <w:pStyle w:val="a6"/>
        <w:numPr>
          <w:ilvl w:val="2"/>
          <w:numId w:val="27"/>
        </w:numPr>
        <w:spacing w:after="120"/>
        <w:ind w:left="0" w:right="-2" w:firstLine="0"/>
        <w:contextualSpacing w:val="0"/>
        <w:rPr>
          <w:b/>
          <w:i/>
        </w:rPr>
      </w:pPr>
      <w:r w:rsidRPr="00A375EE">
        <w:rPr>
          <w:b/>
          <w:i/>
        </w:rPr>
        <w:t xml:space="preserve">Требования к материалам и комплектующим </w:t>
      </w:r>
      <w:r w:rsidR="00E27F3C">
        <w:rPr>
          <w:b/>
          <w:i/>
        </w:rPr>
        <w:t>ВС и ВУ</w:t>
      </w:r>
    </w:p>
    <w:p w:rsidR="00D34EF9" w:rsidRPr="00D34EF9" w:rsidRDefault="00D34EF9" w:rsidP="00DD021F">
      <w:pPr>
        <w:pStyle w:val="a6"/>
        <w:numPr>
          <w:ilvl w:val="3"/>
          <w:numId w:val="27"/>
        </w:numPr>
        <w:spacing w:after="120"/>
        <w:ind w:left="0" w:right="-2" w:firstLine="0"/>
        <w:contextualSpacing w:val="0"/>
      </w:pPr>
      <w:r>
        <w:t>Необходимые для проведения пуско-нал</w:t>
      </w:r>
      <w:r w:rsidR="00977CAD">
        <w:t>адочных Р</w:t>
      </w:r>
      <w:r>
        <w:t>абот материалы и комплектующие должны входить в состав поставки.</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к электропитанию</w:t>
      </w:r>
      <w:r w:rsidR="00E27F3C">
        <w:rPr>
          <w:b/>
          <w:i/>
        </w:rPr>
        <w:t xml:space="preserve"> ВС</w:t>
      </w:r>
    </w:p>
    <w:p w:rsidR="00982100" w:rsidRDefault="00982100" w:rsidP="00DD021F">
      <w:pPr>
        <w:pStyle w:val="a6"/>
        <w:numPr>
          <w:ilvl w:val="3"/>
          <w:numId w:val="27"/>
        </w:numPr>
        <w:spacing w:after="120"/>
        <w:ind w:left="0" w:right="-2" w:firstLine="0"/>
        <w:contextualSpacing w:val="0"/>
      </w:pPr>
      <w:r w:rsidRPr="00982100">
        <w:t>должен иметь полный набор блоков питания и вентиляторных модулей с резервированием и возможностью «горячей» замены</w:t>
      </w:r>
      <w:r>
        <w:t>;</w:t>
      </w:r>
    </w:p>
    <w:p w:rsidR="00982100" w:rsidRDefault="00982100" w:rsidP="00DD021F">
      <w:pPr>
        <w:pStyle w:val="a6"/>
        <w:numPr>
          <w:ilvl w:val="3"/>
          <w:numId w:val="27"/>
        </w:numPr>
        <w:spacing w:after="120"/>
        <w:ind w:left="0" w:right="-2" w:firstLine="0"/>
        <w:contextualSpacing w:val="0"/>
      </w:pPr>
      <w:r w:rsidRPr="00982100">
        <w:t>блоки питания должны работать от сети переменного тока напряжением 200–240В, частотой 50±1 Гц, должны быть укомплектовано необходимым набором кабелей для подключения к сети переменного тока</w:t>
      </w:r>
      <w:r>
        <w:t>;</w:t>
      </w:r>
    </w:p>
    <w:p w:rsidR="00982100" w:rsidRPr="00982100" w:rsidRDefault="00982100" w:rsidP="00DD021F">
      <w:pPr>
        <w:pStyle w:val="a6"/>
        <w:numPr>
          <w:ilvl w:val="3"/>
          <w:numId w:val="27"/>
        </w:numPr>
        <w:spacing w:after="120"/>
        <w:ind w:left="0" w:right="-2" w:firstLine="0"/>
        <w:contextualSpacing w:val="0"/>
      </w:pPr>
      <w:r>
        <w:t>с</w:t>
      </w:r>
      <w:r w:rsidRPr="00982100">
        <w:t>уммарная мощность поставляемого вычислительного бло</w:t>
      </w:r>
      <w:r>
        <w:t>ка</w:t>
      </w:r>
      <w:r w:rsidR="00E27F3C">
        <w:t xml:space="preserve"> (ВС с установленными ВУ)</w:t>
      </w:r>
      <w:r>
        <w:t xml:space="preserve"> должна быть не более 4000 Вт;</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r w:rsidR="00E27F3C">
        <w:rPr>
          <w:b/>
          <w:i/>
        </w:rPr>
        <w:t xml:space="preserve"> ВС</w:t>
      </w:r>
    </w:p>
    <w:p w:rsidR="00982100" w:rsidRDefault="00E27F3C" w:rsidP="00DD021F">
      <w:pPr>
        <w:pStyle w:val="a6"/>
        <w:numPr>
          <w:ilvl w:val="3"/>
          <w:numId w:val="27"/>
        </w:numPr>
        <w:spacing w:after="120"/>
        <w:ind w:left="0" w:right="-2" w:firstLine="0"/>
        <w:contextualSpacing w:val="0"/>
      </w:pPr>
      <w:r>
        <w:t xml:space="preserve">ВС </w:t>
      </w:r>
      <w:r w:rsidRPr="00982100">
        <w:t>долж</w:t>
      </w:r>
      <w:r>
        <w:t xml:space="preserve">на </w:t>
      </w:r>
      <w:r w:rsidR="00982100" w:rsidRPr="00982100">
        <w:t>иметь панель индикации отказа следующих компонентов системы: любого из вычислительных и коммутаторов, вентиляторов, блоков питания шасси и возможность более подробной диагностики неисправности</w:t>
      </w:r>
      <w:r w:rsidR="00982100">
        <w:t>;</w:t>
      </w:r>
    </w:p>
    <w:p w:rsidR="00EA2FB7" w:rsidRPr="00A905E4" w:rsidRDefault="00E27F3C" w:rsidP="00DD021F">
      <w:pPr>
        <w:pStyle w:val="a6"/>
        <w:numPr>
          <w:ilvl w:val="3"/>
          <w:numId w:val="27"/>
        </w:numPr>
        <w:spacing w:after="120"/>
        <w:ind w:left="0" w:right="-2" w:firstLine="0"/>
        <w:contextualSpacing w:val="0"/>
      </w:pPr>
      <w:r>
        <w:t xml:space="preserve">ВС </w:t>
      </w:r>
      <w:r w:rsidRPr="00A93397">
        <w:t>долж</w:t>
      </w:r>
      <w:r>
        <w:t>на</w:t>
      </w:r>
      <w:r w:rsidRPr="00A93397">
        <w:t xml:space="preserve"> </w:t>
      </w:r>
      <w:r w:rsidR="00A93397" w:rsidRPr="00A93397">
        <w:t>быть укомплектован</w:t>
      </w:r>
      <w:r>
        <w:t>а</w:t>
      </w:r>
      <w:r w:rsidR="00A93397" w:rsidRPr="00A93397">
        <w:t xml:space="preserve"> двумя модулями управления, поддерживающих «горячую» замену и автоматическое переключение</w:t>
      </w:r>
      <w:r w:rsidR="00EA2FB7">
        <w:t xml:space="preserve"> при выходе одного из строя</w:t>
      </w:r>
      <w:r w:rsidR="00BE7930" w:rsidRPr="00A905E4">
        <w:t xml:space="preserve"> </w:t>
      </w:r>
      <w:r w:rsidR="00BE7930">
        <w:t>и м</w:t>
      </w:r>
      <w:r w:rsidR="00A93397" w:rsidRPr="00A905E4">
        <w:t>одуль системного управления должен иметь не менее одного порта Ethernet 10/100 Base-TX с разъемом RJ-45 для системного управления</w:t>
      </w:r>
      <w:r w:rsidR="00EA2FB7" w:rsidRPr="00A905E4">
        <w:t>. модули управления должны обеспечивать связь с контроллером управления каждого вычислительного узла, должны иметь как графический пользовательский интерфейс (GUI), так и возможность работы через интерфейс командной строки (CLI). Модуль системного управления, а также поставляемое в комплекте с ним программное обеспечение системного управления должен реализовывать следующие функции:</w:t>
      </w:r>
    </w:p>
    <w:p w:rsidR="00EA2FB7" w:rsidRPr="00A905E4" w:rsidRDefault="00EA2FB7" w:rsidP="00DD021F">
      <w:pPr>
        <w:pStyle w:val="a6"/>
        <w:numPr>
          <w:ilvl w:val="5"/>
          <w:numId w:val="31"/>
        </w:numPr>
        <w:spacing w:after="120"/>
        <w:ind w:left="0" w:right="-2" w:firstLine="0"/>
      </w:pPr>
      <w:r w:rsidRPr="00A905E4">
        <w:t>удаленный перехват консоли управления вычислительного узла: экрана, клавиатуры и мыши, как на этапе загрузки вычислительного узла, так и во время работы операционных систем;</w:t>
      </w:r>
    </w:p>
    <w:p w:rsidR="00EA2FB7" w:rsidRPr="00A905E4" w:rsidRDefault="00EA2FB7" w:rsidP="00DD021F">
      <w:pPr>
        <w:pStyle w:val="a6"/>
        <w:numPr>
          <w:ilvl w:val="5"/>
          <w:numId w:val="31"/>
        </w:numPr>
        <w:spacing w:after="120"/>
        <w:ind w:left="0" w:right="-2" w:firstLine="0"/>
      </w:pPr>
      <w:r w:rsidRPr="00A905E4">
        <w:t>удаленный доступ к консоли управления вычислительного узла посредством www-браузеров;</w:t>
      </w:r>
    </w:p>
    <w:p w:rsidR="00EA2FB7" w:rsidRPr="00A905E4" w:rsidRDefault="00EA2FB7" w:rsidP="00DD021F">
      <w:pPr>
        <w:pStyle w:val="a6"/>
        <w:numPr>
          <w:ilvl w:val="5"/>
          <w:numId w:val="31"/>
        </w:numPr>
        <w:spacing w:after="120"/>
        <w:ind w:left="0" w:right="-2" w:firstLine="0"/>
      </w:pPr>
      <w:r w:rsidRPr="00A905E4">
        <w:lastRenderedPageBreak/>
        <w:t>производить диагностику неисправносте</w:t>
      </w:r>
      <w:r w:rsidR="00D520B7">
        <w:t>й всего установленного в шасси О</w:t>
      </w:r>
      <w:r w:rsidRPr="00A905E4">
        <w:t>борудования, а так же осуществлять автоматическое информирование администратора обо всех сбоях и предсказание сбоев в процессорах и модулях оперативной памяти посредством отправки электронной почты и/или выведения сообщения на консоль администратора.</w:t>
      </w:r>
    </w:p>
    <w:p w:rsidR="00694A19" w:rsidRDefault="00EA2FB7" w:rsidP="00694A19">
      <w:pPr>
        <w:pStyle w:val="a6"/>
        <w:numPr>
          <w:ilvl w:val="5"/>
          <w:numId w:val="31"/>
        </w:numPr>
        <w:spacing w:after="120"/>
        <w:ind w:left="0" w:right="-2" w:firstLine="0"/>
      </w:pPr>
      <w:r w:rsidRPr="00A905E4">
        <w:t>предоставлять возможность мониторинга состояния шасси</w:t>
      </w:r>
      <w:r w:rsidR="00E27F3C">
        <w:t xml:space="preserve"> Вс</w:t>
      </w:r>
      <w:r w:rsidRPr="00A905E4">
        <w:t xml:space="preserve">, </w:t>
      </w:r>
      <w:r w:rsidR="00E27F3C">
        <w:t>ВУ</w:t>
      </w:r>
      <w:r w:rsidRPr="00A905E4">
        <w:t>, модулей коммутации, блоков питания и вентиляторных модулей, а также должен предоставлять возможность ведения логов событий, осуществлять сбор инвентаризационных данных и пр.</w:t>
      </w:r>
    </w:p>
    <w:p w:rsidR="00EA2FB7" w:rsidRPr="00A905E4" w:rsidRDefault="00EA2FB7" w:rsidP="00694A19">
      <w:pPr>
        <w:pStyle w:val="a6"/>
        <w:numPr>
          <w:ilvl w:val="5"/>
          <w:numId w:val="31"/>
        </w:numPr>
        <w:spacing w:after="120"/>
        <w:ind w:left="0" w:right="-2" w:firstLine="0"/>
      </w:pPr>
      <w:bookmarkStart w:id="12" w:name="_GoBack"/>
      <w:bookmarkEnd w:id="12"/>
      <w:r w:rsidRPr="00A905E4">
        <w:t xml:space="preserve">модуль управления шасси </w:t>
      </w:r>
      <w:r w:rsidR="00E27F3C">
        <w:t xml:space="preserve">ВС </w:t>
      </w:r>
      <w:r w:rsidRPr="00A905E4">
        <w:t>должен, должен иметь возможность управлять модулями коммутации, вентиляторными модулями и блоками питания</w:t>
      </w:r>
    </w:p>
    <w:p w:rsidR="0004129D" w:rsidRDefault="0004129D" w:rsidP="00DD021F">
      <w:pPr>
        <w:pStyle w:val="2"/>
        <w:numPr>
          <w:ilvl w:val="1"/>
          <w:numId w:val="27"/>
        </w:numPr>
        <w:ind w:left="0" w:right="-2" w:firstLine="0"/>
      </w:pPr>
      <w:bookmarkStart w:id="13" w:name="_Toc393787714"/>
      <w:bookmarkStart w:id="14" w:name="_Toc393799280"/>
      <w:bookmarkStart w:id="15" w:name="_Toc393799698"/>
      <w:bookmarkStart w:id="16" w:name="_Toc393803513"/>
      <w:bookmarkStart w:id="17" w:name="_Toc393805759"/>
      <w:bookmarkStart w:id="18" w:name="_Toc393805795"/>
      <w:bookmarkStart w:id="19" w:name="_Toc393805862"/>
      <w:bookmarkStart w:id="20" w:name="_Toc393805904"/>
      <w:bookmarkStart w:id="21" w:name="_Toc393805940"/>
      <w:bookmarkStart w:id="22" w:name="_Toc393787715"/>
      <w:bookmarkStart w:id="23" w:name="_Toc393799281"/>
      <w:bookmarkStart w:id="24" w:name="_Toc393799699"/>
      <w:bookmarkStart w:id="25" w:name="_Toc393803514"/>
      <w:bookmarkStart w:id="26" w:name="_Toc393805760"/>
      <w:bookmarkStart w:id="27" w:name="_Toc393805796"/>
      <w:bookmarkStart w:id="28" w:name="_Toc393805863"/>
      <w:bookmarkStart w:id="29" w:name="_Toc393805905"/>
      <w:bookmarkStart w:id="30" w:name="_Toc393805941"/>
      <w:bookmarkStart w:id="31" w:name="_Toc393787716"/>
      <w:bookmarkStart w:id="32" w:name="_Toc393799282"/>
      <w:bookmarkStart w:id="33" w:name="_Toc393799700"/>
      <w:bookmarkStart w:id="34" w:name="_Toc393803515"/>
      <w:bookmarkStart w:id="35" w:name="_Toc393805761"/>
      <w:bookmarkStart w:id="36" w:name="_Toc393805797"/>
      <w:bookmarkStart w:id="37" w:name="_Toc393805864"/>
      <w:bookmarkStart w:id="38" w:name="_Toc393805906"/>
      <w:bookmarkStart w:id="39" w:name="_Toc393805942"/>
      <w:bookmarkStart w:id="40" w:name="_Toc393787717"/>
      <w:bookmarkStart w:id="41" w:name="_Toc393799283"/>
      <w:bookmarkStart w:id="42" w:name="_Toc393799701"/>
      <w:bookmarkStart w:id="43" w:name="_Toc393803516"/>
      <w:bookmarkStart w:id="44" w:name="_Toc393805762"/>
      <w:bookmarkStart w:id="45" w:name="_Toc393805798"/>
      <w:bookmarkStart w:id="46" w:name="_Toc393805865"/>
      <w:bookmarkStart w:id="47" w:name="_Toc393805907"/>
      <w:bookmarkStart w:id="48" w:name="_Toc393805943"/>
      <w:bookmarkStart w:id="49" w:name="_Toc393787718"/>
      <w:bookmarkStart w:id="50" w:name="_Toc393799284"/>
      <w:bookmarkStart w:id="51" w:name="_Toc393799702"/>
      <w:bookmarkStart w:id="52" w:name="_Toc393803517"/>
      <w:bookmarkStart w:id="53" w:name="_Toc393805763"/>
      <w:bookmarkStart w:id="54" w:name="_Toc393805799"/>
      <w:bookmarkStart w:id="55" w:name="_Toc393805866"/>
      <w:bookmarkStart w:id="56" w:name="_Toc393805908"/>
      <w:bookmarkStart w:id="57" w:name="_Toc393805944"/>
      <w:bookmarkStart w:id="58" w:name="_Toc393787719"/>
      <w:bookmarkStart w:id="59" w:name="_Toc393799285"/>
      <w:bookmarkStart w:id="60" w:name="_Toc393799703"/>
      <w:bookmarkStart w:id="61" w:name="_Toc393803518"/>
      <w:bookmarkStart w:id="62" w:name="_Toc393805764"/>
      <w:bookmarkStart w:id="63" w:name="_Toc393805800"/>
      <w:bookmarkStart w:id="64" w:name="_Toc393805867"/>
      <w:bookmarkStart w:id="65" w:name="_Toc393805909"/>
      <w:bookmarkStart w:id="66" w:name="_Toc393805945"/>
      <w:bookmarkStart w:id="67" w:name="_Toc39862739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t xml:space="preserve">Требования к системе хранения данных </w:t>
      </w:r>
      <w:r w:rsidRPr="0004129D">
        <w:t>#1</w:t>
      </w:r>
      <w:r w:rsidR="00A375EE">
        <w:t xml:space="preserve"> и </w:t>
      </w:r>
      <w:r w:rsidR="00A375EE" w:rsidRPr="00A375EE">
        <w:t>#2</w:t>
      </w:r>
      <w:bookmarkEnd w:id="67"/>
    </w:p>
    <w:p w:rsidR="00072F79" w:rsidRDefault="00072F79" w:rsidP="00DD021F">
      <w:pPr>
        <w:pStyle w:val="a6"/>
        <w:numPr>
          <w:ilvl w:val="2"/>
          <w:numId w:val="27"/>
        </w:numPr>
        <w:spacing w:after="120"/>
        <w:ind w:left="0" w:right="-2" w:firstLine="0"/>
        <w:contextualSpacing w:val="0"/>
        <w:rPr>
          <w:b/>
          <w:i/>
        </w:rPr>
      </w:pPr>
      <w:r w:rsidRPr="00A375EE">
        <w:rPr>
          <w:b/>
          <w:i/>
        </w:rPr>
        <w:t>Требования к размерам</w:t>
      </w:r>
    </w:p>
    <w:p w:rsidR="006A68D1" w:rsidRDefault="006A68D1" w:rsidP="00DD021F">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6A68D1" w:rsidRDefault="006A68D1" w:rsidP="00DD021F">
      <w:pPr>
        <w:pStyle w:val="a6"/>
        <w:numPr>
          <w:ilvl w:val="3"/>
          <w:numId w:val="27"/>
        </w:numPr>
        <w:spacing w:after="120"/>
        <w:ind w:left="0" w:right="-2" w:firstLine="0"/>
        <w:contextualSpacing w:val="0"/>
      </w:pPr>
      <w:r>
        <w:t>должен монтироваться в серверный шкаф глубиной 1070мм;</w:t>
      </w:r>
    </w:p>
    <w:p w:rsidR="00967F89" w:rsidRPr="006A68D1" w:rsidRDefault="006A68D1" w:rsidP="00DD021F">
      <w:pPr>
        <w:pStyle w:val="a6"/>
        <w:numPr>
          <w:ilvl w:val="3"/>
          <w:numId w:val="27"/>
        </w:numPr>
        <w:spacing w:after="120"/>
        <w:ind w:left="0" w:right="-2" w:firstLine="0"/>
        <w:contextualSpacing w:val="0"/>
      </w:pPr>
      <w:r w:rsidRPr="00982100">
        <w:t xml:space="preserve">должен иметь шасси </w:t>
      </w:r>
      <w:r>
        <w:t xml:space="preserve">занимающее не более </w:t>
      </w:r>
      <w:r w:rsidR="00BE7930" w:rsidRPr="00A905E4">
        <w:t>8</w:t>
      </w:r>
      <w:r>
        <w:t xml:space="preserve"> монтажных единиц </w:t>
      </w:r>
      <w:r w:rsidRPr="00C16128">
        <w:t>(</w:t>
      </w:r>
      <w:r>
        <w:rPr>
          <w:lang w:val="en-US"/>
        </w:rPr>
        <w:t>Rack</w:t>
      </w:r>
      <w:r w:rsidRPr="00C16128">
        <w:t xml:space="preserve"> </w:t>
      </w:r>
      <w:r>
        <w:rPr>
          <w:lang w:val="en-US"/>
        </w:rPr>
        <w:t>unit</w:t>
      </w:r>
      <w:r w:rsidRPr="00C16128">
        <w:t>)</w:t>
      </w:r>
      <w:r w:rsidRPr="00982100">
        <w:t xml:space="preserve"> в стандартн</w:t>
      </w:r>
      <w:r>
        <w:t>ом</w:t>
      </w:r>
      <w:r w:rsidRPr="00982100">
        <w:t xml:space="preserve"> 19” серверн</w:t>
      </w:r>
      <w:r>
        <w:t>ом</w:t>
      </w:r>
      <w:r w:rsidRPr="00982100">
        <w:t xml:space="preserve"> шкаф</w:t>
      </w:r>
      <w:r>
        <w:t>у</w:t>
      </w:r>
      <w:r w:rsidRPr="00982100">
        <w:t xml:space="preserve">; </w:t>
      </w:r>
    </w:p>
    <w:p w:rsidR="00072F79" w:rsidRDefault="00072F79" w:rsidP="00DD021F">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двух активных контроллеров;</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16 ГБ кэш-памяти;</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поддерживать уровни RAID – 0, 1, 5, 6, 10;</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возможность одновременной установки хост-портов, работающих по протоколам FC-SW, FC-Al, iSCSI;</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8 хост-портов с поддержкой FC-SW и FC-AL, с автоматическим определением скоростей 2 ,4 и 8 Гбит/с;</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использовать интерфейс SAS 2.0 со скоростью не менее 6 Гбит/с для подключения дисковых полок;</w:t>
      </w:r>
    </w:p>
    <w:p w:rsidR="001A51BA" w:rsidRDefault="001A51BA" w:rsidP="00DD021F">
      <w:pPr>
        <w:pStyle w:val="a6"/>
        <w:numPr>
          <w:ilvl w:val="3"/>
          <w:numId w:val="27"/>
        </w:numPr>
        <w:spacing w:after="120"/>
        <w:ind w:left="0" w:right="-2" w:firstLine="0"/>
        <w:contextualSpacing w:val="0"/>
      </w:pPr>
      <w:r>
        <w:t xml:space="preserve">Для системы хранения данных </w:t>
      </w:r>
      <w:r w:rsidR="009D4147">
        <w:t>#1</w:t>
      </w:r>
      <w:r w:rsidRPr="00240E25">
        <w:t>:</w:t>
      </w:r>
    </w:p>
    <w:p w:rsidR="00943980" w:rsidRPr="00A905E4" w:rsidRDefault="00C3043E" w:rsidP="00DD021F">
      <w:pPr>
        <w:pStyle w:val="a6"/>
        <w:numPr>
          <w:ilvl w:val="0"/>
          <w:numId w:val="52"/>
        </w:numPr>
        <w:spacing w:after="120"/>
        <w:ind w:left="0" w:right="-2" w:firstLine="0"/>
        <w:contextualSpacing w:val="0"/>
      </w:pPr>
      <w:r>
        <w:t xml:space="preserve">должен иметь в </w:t>
      </w:r>
      <w:r w:rsidR="00943980" w:rsidRPr="00A905E4">
        <w:t>наличи</w:t>
      </w:r>
      <w:r>
        <w:t>и</w:t>
      </w:r>
      <w:r w:rsidR="00943980" w:rsidRPr="00A905E4">
        <w:t xml:space="preserve"> не менее 4</w:t>
      </w:r>
      <w:r w:rsidR="00591210">
        <w:t>0</w:t>
      </w:r>
      <w:r w:rsidR="00943980" w:rsidRPr="00A905E4">
        <w:t xml:space="preserve"> (сорока) жестких дисков, объемом не менее 600Гб и скоростью вращения шпинделя не менее 10000 об/мин;</w:t>
      </w:r>
    </w:p>
    <w:p w:rsidR="00943980" w:rsidRPr="00A905E4" w:rsidRDefault="00C3043E" w:rsidP="00DD021F">
      <w:pPr>
        <w:pStyle w:val="a6"/>
        <w:numPr>
          <w:ilvl w:val="0"/>
          <w:numId w:val="52"/>
        </w:numPr>
        <w:spacing w:after="120"/>
        <w:ind w:left="0" w:right="-2" w:firstLine="0"/>
        <w:contextualSpacing w:val="0"/>
      </w:pPr>
      <w:r>
        <w:t xml:space="preserve">должен иметь в </w:t>
      </w:r>
      <w:r w:rsidRPr="00C16128">
        <w:t>наличи</w:t>
      </w:r>
      <w:r>
        <w:t>и</w:t>
      </w:r>
      <w:r w:rsidR="00943980" w:rsidRPr="00A905E4">
        <w:t xml:space="preserve"> не менее 4 (четырех) твердотельных дисков, объемом не менее 400Гб;</w:t>
      </w:r>
    </w:p>
    <w:p w:rsidR="00943980" w:rsidRPr="00A905E4" w:rsidRDefault="00C3043E" w:rsidP="00DD021F">
      <w:pPr>
        <w:pStyle w:val="a6"/>
        <w:numPr>
          <w:ilvl w:val="0"/>
          <w:numId w:val="52"/>
        </w:numPr>
        <w:spacing w:after="120"/>
        <w:ind w:left="0" w:right="-2" w:firstLine="0"/>
        <w:contextualSpacing w:val="0"/>
      </w:pPr>
      <w:r>
        <w:t xml:space="preserve">должен иметь в </w:t>
      </w:r>
      <w:r w:rsidRPr="00C16128">
        <w:t>наличи</w:t>
      </w:r>
      <w:r>
        <w:t>и</w:t>
      </w:r>
      <w:r w:rsidR="00943980" w:rsidRPr="00A905E4">
        <w:t xml:space="preserve"> не менее 12 (двенадцати) жестких дисков, объемом не менее 2Тб и скоростью вращения шпинделя не менее 7200 об/мин;</w:t>
      </w:r>
    </w:p>
    <w:p w:rsidR="001A51BA" w:rsidRPr="00A905E4" w:rsidRDefault="001A51BA" w:rsidP="00DD021F">
      <w:pPr>
        <w:pStyle w:val="a6"/>
        <w:numPr>
          <w:ilvl w:val="3"/>
          <w:numId w:val="27"/>
        </w:numPr>
        <w:spacing w:after="120"/>
        <w:ind w:left="0" w:right="-2" w:firstLine="0"/>
        <w:contextualSpacing w:val="0"/>
      </w:pPr>
      <w:r>
        <w:t xml:space="preserve">Для системы хранения данных </w:t>
      </w:r>
      <w:r w:rsidRPr="00240E25">
        <w:t>#2:</w:t>
      </w:r>
    </w:p>
    <w:p w:rsidR="001A51BA" w:rsidRPr="00A905E4" w:rsidRDefault="001A51BA" w:rsidP="00DD021F">
      <w:pPr>
        <w:pStyle w:val="a6"/>
        <w:numPr>
          <w:ilvl w:val="0"/>
          <w:numId w:val="52"/>
        </w:numPr>
        <w:spacing w:after="120"/>
        <w:ind w:left="0" w:right="-2" w:firstLine="0"/>
        <w:contextualSpacing w:val="0"/>
      </w:pPr>
      <w:r>
        <w:lastRenderedPageBreak/>
        <w:t xml:space="preserve">должен иметь в </w:t>
      </w:r>
      <w:r w:rsidRPr="00C16128">
        <w:t>наличи</w:t>
      </w:r>
      <w:r>
        <w:t>и</w:t>
      </w:r>
      <w:r w:rsidRPr="00A905E4">
        <w:t xml:space="preserve"> не менее 24 (двадцати четырех) жестких дисков, объемом не менее 600Гб и скоростью вращения шпинделя не менее 10000 об/мин;</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возможность защиты данных кэш-памяти на сколь угодно долгое время отключения электропитания;</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создания мгновенных снимков и копий томов при помощи встроенного ПО на весь поставляемый объем дискового пространства;</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обеспечивать установку приоритетов обслуживания для выделенных томов;</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«тонкого» выделения пространства с лицензиями на весь поставляемый объем;</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 xml:space="preserve">иметь функционал </w:t>
      </w:r>
      <w:r w:rsidR="00493F83" w:rsidRPr="00A905E4">
        <w:t>обеспечения</w:t>
      </w:r>
      <w:r w:rsidR="00493F83">
        <w:t xml:space="preserve"> </w:t>
      </w:r>
      <w:r w:rsidR="00943980" w:rsidRPr="00A905E4">
        <w:t>поддержки удаленной (синхронной и асинхронной) репликации</w:t>
      </w:r>
      <w:r w:rsidR="000073C8">
        <w:t xml:space="preserve"> </w:t>
      </w:r>
      <w:r w:rsidR="00943980" w:rsidRPr="00A905E4">
        <w:t>на весь поставляемый объем</w:t>
      </w:r>
      <w:r w:rsidR="000073C8">
        <w:t xml:space="preserve"> дискового пространства</w:t>
      </w:r>
      <w:r w:rsidR="00943980" w:rsidRPr="00A905E4">
        <w:t>;</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управления массивом как через стандартный браузер из графического интерфейса, так и из командной строки;</w:t>
      </w:r>
    </w:p>
    <w:p w:rsidR="00943980" w:rsidRPr="00240E25" w:rsidRDefault="00C3043E" w:rsidP="00DD021F">
      <w:pPr>
        <w:pStyle w:val="a6"/>
        <w:numPr>
          <w:ilvl w:val="3"/>
          <w:numId w:val="27"/>
        </w:numPr>
        <w:spacing w:after="120"/>
        <w:ind w:left="0" w:right="-2" w:firstLine="0"/>
        <w:contextualSpacing w:val="0"/>
        <w:rPr>
          <w:b/>
          <w:i/>
        </w:rPr>
      </w:pPr>
      <w:r>
        <w:t xml:space="preserve">должен </w:t>
      </w:r>
      <w:r w:rsidR="00943980" w:rsidRPr="00A905E4">
        <w:t xml:space="preserve">иметь функционал </w:t>
      </w:r>
      <w:r w:rsidR="000073C8" w:rsidRPr="00A905E4">
        <w:t>автоматического</w:t>
      </w:r>
      <w:r w:rsidR="000073C8">
        <w:t xml:space="preserve"> </w:t>
      </w:r>
      <w:r w:rsidR="00943980" w:rsidRPr="00A905E4">
        <w:t>распределения блоков данных по дискам с различным уровнем обслуживания (SSD/SAS/NL-SAS) в зависимости от нагрузки приложений на эти блоки на весь поставляемый</w:t>
      </w:r>
      <w:r w:rsidR="000073C8">
        <w:t xml:space="preserve"> </w:t>
      </w:r>
      <w:r w:rsidR="00943980" w:rsidRPr="00A905E4">
        <w:t>объем</w:t>
      </w:r>
      <w:r w:rsidR="000073C8">
        <w:t xml:space="preserve"> дискового пространства</w:t>
      </w:r>
      <w:r>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по надежности</w:t>
      </w:r>
    </w:p>
    <w:p w:rsidR="00BE7930" w:rsidRPr="00BE7930" w:rsidRDefault="00BE7930" w:rsidP="00DD021F">
      <w:pPr>
        <w:pStyle w:val="a6"/>
        <w:numPr>
          <w:ilvl w:val="3"/>
          <w:numId w:val="27"/>
        </w:numPr>
        <w:spacing w:after="120"/>
        <w:ind w:left="0" w:right="-2" w:firstLine="0"/>
        <w:contextualSpacing w:val="0"/>
      </w:pPr>
      <w:r w:rsidRPr="00982100">
        <w:t xml:space="preserve">должен иметь </w:t>
      </w:r>
      <w:r w:rsidR="00962A38">
        <w:t>блоки питания и охлаждения в отказоустойчивой конфигурации с возможностью «горячей» замены</w:t>
      </w:r>
      <w:r>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p>
    <w:p w:rsidR="00BE7930" w:rsidRPr="00982100" w:rsidRDefault="00BE7930" w:rsidP="00DD021F">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4F7D5C" w:rsidRPr="00A375EE" w:rsidRDefault="00BE7930" w:rsidP="00DD021F">
      <w:pPr>
        <w:pStyle w:val="a6"/>
        <w:numPr>
          <w:ilvl w:val="3"/>
          <w:numId w:val="27"/>
        </w:numPr>
        <w:spacing w:after="120"/>
        <w:ind w:left="0" w:right="-2" w:firstLine="0"/>
        <w:contextualSpacing w:val="0"/>
      </w:pPr>
      <w:r>
        <w:t>должен быть укомплектован крепежным набором для установки в стандартный 19” серверный шкаф</w:t>
      </w:r>
      <w:r w:rsidRPr="00982100">
        <w:t xml:space="preserve"> </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p>
    <w:p w:rsidR="004F7D5C" w:rsidRPr="00943980" w:rsidRDefault="004F7D5C" w:rsidP="00DD021F">
      <w:pPr>
        <w:pStyle w:val="a6"/>
        <w:numPr>
          <w:ilvl w:val="3"/>
          <w:numId w:val="27"/>
        </w:numPr>
        <w:spacing w:after="120"/>
        <w:ind w:left="0" w:right="-2" w:firstLine="0"/>
        <w:contextualSpacing w:val="0"/>
      </w:pPr>
      <w:r w:rsidRPr="00A905E4">
        <w:t>должен</w:t>
      </w:r>
      <w:r>
        <w:t xml:space="preserve"> име</w:t>
      </w:r>
      <w:r w:rsidR="00D520B7">
        <w:t>ть контрольные лампы состояния О</w:t>
      </w:r>
      <w:r>
        <w:t>борудования: включения и нормальной работы, ошибок и неисправностей;</w:t>
      </w:r>
    </w:p>
    <w:p w:rsidR="004F7D5C" w:rsidRPr="001E5240" w:rsidRDefault="004F7D5C" w:rsidP="00DD021F">
      <w:pPr>
        <w:pStyle w:val="a6"/>
        <w:spacing w:after="120"/>
        <w:ind w:left="0" w:right="-2"/>
        <w:contextualSpacing w:val="0"/>
      </w:pPr>
      <w:r w:rsidRPr="00A905E4">
        <w:t xml:space="preserve">должен иметь </w:t>
      </w:r>
      <w:r w:rsidRPr="00D86135">
        <w:t>порт</w:t>
      </w:r>
      <w:r>
        <w:t xml:space="preserve"> Ethernet </w:t>
      </w:r>
      <w:r w:rsidRPr="00D86135">
        <w:t>с разъемом RJ-45 для системного управления</w:t>
      </w:r>
      <w:r>
        <w:t xml:space="preserve"> настройки и диагностики;</w:t>
      </w:r>
      <w:r w:rsidR="000073C8">
        <w:t>.</w:t>
      </w:r>
    </w:p>
    <w:p w:rsidR="0004129D" w:rsidRDefault="0004129D" w:rsidP="00DD021F">
      <w:pPr>
        <w:pStyle w:val="2"/>
        <w:numPr>
          <w:ilvl w:val="1"/>
          <w:numId w:val="27"/>
        </w:numPr>
        <w:ind w:left="0" w:right="-2" w:firstLine="0"/>
        <w:jc w:val="left"/>
      </w:pPr>
      <w:bookmarkStart w:id="68" w:name="_Toc398627393"/>
      <w:r>
        <w:t>Требования к подсистеме</w:t>
      </w:r>
      <w:r w:rsidRPr="0004129D">
        <w:t xml:space="preserve"> репликации данных между </w:t>
      </w:r>
      <w:r w:rsidR="008806EB">
        <w:t>ядрами ВИ</w:t>
      </w:r>
      <w:bookmarkEnd w:id="68"/>
    </w:p>
    <w:p w:rsidR="00072F79" w:rsidRPr="00A905E4" w:rsidRDefault="00072F79" w:rsidP="00DD021F">
      <w:pPr>
        <w:pStyle w:val="a6"/>
        <w:numPr>
          <w:ilvl w:val="2"/>
          <w:numId w:val="27"/>
        </w:numPr>
        <w:spacing w:after="120"/>
        <w:ind w:left="0" w:right="-2" w:firstLine="0"/>
        <w:contextualSpacing w:val="0"/>
        <w:rPr>
          <w:b/>
          <w:i/>
        </w:rPr>
      </w:pPr>
      <w:r w:rsidRPr="00A375EE">
        <w:rPr>
          <w:b/>
          <w:i/>
        </w:rPr>
        <w:t>Требования к размерам</w:t>
      </w:r>
    </w:p>
    <w:p w:rsidR="001A51BA" w:rsidRDefault="001A51BA" w:rsidP="00DD021F">
      <w:pPr>
        <w:pStyle w:val="a6"/>
        <w:numPr>
          <w:ilvl w:val="3"/>
          <w:numId w:val="27"/>
        </w:numPr>
        <w:spacing w:after="120"/>
        <w:ind w:left="0" w:right="-2" w:firstLine="0"/>
        <w:contextualSpacing w:val="0"/>
      </w:pPr>
      <w:r w:rsidRPr="00982100">
        <w:lastRenderedPageBreak/>
        <w:t>должн</w:t>
      </w:r>
      <w:r w:rsidR="00314FDA">
        <w:t>о</w:t>
      </w:r>
      <w:r w:rsidRPr="00982100">
        <w:t xml:space="preserve"> иметь шасси в исполнении для установки в стандартный 19” серверный шкаф</w:t>
      </w:r>
      <w:r w:rsidR="00314FDA">
        <w:t xml:space="preserve"> или для установки в шасси вычислительной подсистемы</w:t>
      </w:r>
      <w:r w:rsidRPr="00982100">
        <w:t xml:space="preserve">; </w:t>
      </w:r>
    </w:p>
    <w:p w:rsidR="001A51BA" w:rsidRPr="00240E25" w:rsidRDefault="001A51BA" w:rsidP="00DD021F">
      <w:pPr>
        <w:pStyle w:val="a6"/>
        <w:numPr>
          <w:ilvl w:val="3"/>
          <w:numId w:val="27"/>
        </w:numPr>
        <w:spacing w:after="120"/>
        <w:ind w:left="0" w:right="-2" w:firstLine="0"/>
        <w:contextualSpacing w:val="0"/>
        <w:rPr>
          <w:b/>
          <w:i/>
        </w:rPr>
      </w:pPr>
      <w:r>
        <w:t xml:space="preserve">должен монтироваться в серверный шкаф глубиной </w:t>
      </w:r>
      <w:r w:rsidR="000073C8">
        <w:t xml:space="preserve">не более </w:t>
      </w:r>
      <w:r>
        <w:t>1070мм;</w:t>
      </w:r>
    </w:p>
    <w:p w:rsidR="00072F79" w:rsidRDefault="00072F79" w:rsidP="00DD021F">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843203" w:rsidRPr="00A905E4" w:rsidRDefault="00843203" w:rsidP="00DD021F">
      <w:pPr>
        <w:pStyle w:val="a6"/>
        <w:numPr>
          <w:ilvl w:val="3"/>
          <w:numId w:val="27"/>
        </w:numPr>
        <w:spacing w:after="120"/>
        <w:ind w:left="0" w:right="-2" w:firstLine="0"/>
        <w:contextualSpacing w:val="0"/>
      </w:pPr>
      <w:r>
        <w:t xml:space="preserve">должен быть совместим с </w:t>
      </w:r>
      <w:r w:rsidRPr="00C16128">
        <w:t>функционал</w:t>
      </w:r>
      <w:r>
        <w:t>ом</w:t>
      </w:r>
      <w:r w:rsidRPr="00C16128">
        <w:t xml:space="preserve"> обеспечения </w:t>
      </w:r>
      <w:r w:rsidR="000073C8" w:rsidRPr="00C16128">
        <w:t>поддержки</w:t>
      </w:r>
      <w:r w:rsidRPr="00C16128">
        <w:t xml:space="preserve"> удаленной (синхронной и асинхронной) репликации</w:t>
      </w:r>
      <w:r>
        <w:t xml:space="preserve"> систем хранения данных </w:t>
      </w:r>
      <w:r w:rsidRPr="00A905E4">
        <w:t xml:space="preserve">#1 </w:t>
      </w:r>
      <w:r>
        <w:t xml:space="preserve">и </w:t>
      </w:r>
      <w:r w:rsidRPr="00A905E4">
        <w:t>#2</w:t>
      </w:r>
      <w:r>
        <w:t>;</w:t>
      </w:r>
    </w:p>
    <w:p w:rsidR="00843203" w:rsidRPr="00240E25" w:rsidRDefault="00843203" w:rsidP="00DD021F">
      <w:pPr>
        <w:pStyle w:val="a6"/>
        <w:numPr>
          <w:ilvl w:val="3"/>
          <w:numId w:val="27"/>
        </w:numPr>
        <w:spacing w:after="120"/>
        <w:ind w:left="0" w:right="-2" w:firstLine="0"/>
        <w:contextualSpacing w:val="0"/>
        <w:rPr>
          <w:b/>
          <w:i/>
        </w:rPr>
      </w:pPr>
      <w:r>
        <w:t xml:space="preserve">должен </w:t>
      </w:r>
      <w:r w:rsidR="00CA7864">
        <w:t xml:space="preserve">иметь в наличии не менее 4х оптических </w:t>
      </w:r>
      <w:r w:rsidR="000073C8">
        <w:t xml:space="preserve">трансиверов </w:t>
      </w:r>
      <w:r w:rsidR="00CA7864">
        <w:t xml:space="preserve">для передачи данных по протоколу </w:t>
      </w:r>
      <w:r w:rsidR="00CA7864">
        <w:rPr>
          <w:lang w:val="en-US"/>
        </w:rPr>
        <w:t>FC</w:t>
      </w:r>
      <w:r w:rsidR="00CA7864" w:rsidRPr="00A905E4">
        <w:t xml:space="preserve"> </w:t>
      </w:r>
      <w:r w:rsidR="00CA7864">
        <w:t>на расстояние не менее 25км по двум линиям</w:t>
      </w:r>
      <w:r w:rsidR="000073C8">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по надежности</w:t>
      </w:r>
    </w:p>
    <w:p w:rsidR="007A2B0E" w:rsidRPr="00C16128" w:rsidRDefault="007A2B0E" w:rsidP="00DD021F">
      <w:pPr>
        <w:pStyle w:val="a6"/>
        <w:numPr>
          <w:ilvl w:val="3"/>
          <w:numId w:val="27"/>
        </w:numPr>
        <w:spacing w:after="120"/>
        <w:ind w:left="0" w:right="-2" w:firstLine="0"/>
        <w:contextualSpacing w:val="0"/>
      </w:pPr>
      <w:r>
        <w:t>не должен иметь единой точки/элемента отказа;</w:t>
      </w:r>
    </w:p>
    <w:p w:rsidR="00843203" w:rsidRPr="00240E25" w:rsidRDefault="00843203" w:rsidP="00DD021F">
      <w:pPr>
        <w:spacing w:after="120"/>
        <w:ind w:right="-2"/>
        <w:rPr>
          <w:b/>
          <w:i/>
        </w:rPr>
      </w:pPr>
    </w:p>
    <w:p w:rsidR="000073C8" w:rsidRDefault="000073C8" w:rsidP="00DD021F">
      <w:pPr>
        <w:pStyle w:val="2"/>
        <w:numPr>
          <w:ilvl w:val="1"/>
          <w:numId w:val="27"/>
        </w:numPr>
        <w:ind w:left="0" w:right="-2" w:firstLine="0"/>
        <w:jc w:val="left"/>
      </w:pPr>
      <w:bookmarkStart w:id="69" w:name="_Toc398627394"/>
      <w:r>
        <w:t>Требования к комплектности и упаковке</w:t>
      </w:r>
      <w:bookmarkEnd w:id="69"/>
    </w:p>
    <w:p w:rsidR="000073C8" w:rsidRPr="00240E25" w:rsidRDefault="000073C8" w:rsidP="00DD021F">
      <w:pPr>
        <w:pStyle w:val="a6"/>
        <w:numPr>
          <w:ilvl w:val="2"/>
          <w:numId w:val="27"/>
        </w:numPr>
        <w:spacing w:after="120"/>
        <w:ind w:left="0" w:right="-2" w:firstLine="0"/>
        <w:contextualSpacing w:val="0"/>
        <w:rPr>
          <w:b/>
          <w:i/>
        </w:rPr>
      </w:pPr>
      <w:r w:rsidRPr="00240E25">
        <w:rPr>
          <w:b/>
          <w:i/>
        </w:rPr>
        <w:t>Требования к комплектности</w:t>
      </w:r>
    </w:p>
    <w:p w:rsidR="000073C8" w:rsidRDefault="000073C8" w:rsidP="00DD021F">
      <w:pPr>
        <w:pStyle w:val="a6"/>
        <w:numPr>
          <w:ilvl w:val="3"/>
          <w:numId w:val="27"/>
        </w:numPr>
        <w:ind w:left="0" w:right="-2" w:firstLine="0"/>
      </w:pPr>
      <w:r>
        <w:t xml:space="preserve">Комплектность </w:t>
      </w:r>
      <w:r w:rsidR="00D520B7">
        <w:t>Оборудования</w:t>
      </w:r>
      <w:r>
        <w:t xml:space="preserve"> должна соответствовать Спецификации 1 (см. Приложение 1) или может быть скорректирована с приложением обоснования (элемент заменён новой моделью, снят с производства, является полным аналогом, но поставляется под другим SKU и т.п.)</w:t>
      </w:r>
      <w:r w:rsidR="008806EB">
        <w:t>.</w:t>
      </w:r>
    </w:p>
    <w:p w:rsidR="008806EB" w:rsidRDefault="00D520B7" w:rsidP="00DD021F">
      <w:pPr>
        <w:pStyle w:val="a6"/>
        <w:numPr>
          <w:ilvl w:val="3"/>
          <w:numId w:val="27"/>
        </w:numPr>
        <w:ind w:left="0" w:right="-2" w:firstLine="0"/>
      </w:pPr>
      <w:r>
        <w:t>Оборудование</w:t>
      </w:r>
      <w:r w:rsidR="008806EB">
        <w:t xml:space="preserve">, за исключением </w:t>
      </w:r>
      <w:r w:rsidR="008806EB" w:rsidRPr="008806EB">
        <w:t>подсистем</w:t>
      </w:r>
      <w:r w:rsidR="008806EB">
        <w:t>ы</w:t>
      </w:r>
      <w:r w:rsidR="008806EB" w:rsidRPr="008806EB">
        <w:t xml:space="preserve"> репликации данных между ядрами ВИ</w:t>
      </w:r>
      <w:r w:rsidR="008806EB">
        <w:t>, долж</w:t>
      </w:r>
      <w:r>
        <w:t>но</w:t>
      </w:r>
      <w:r w:rsidR="008806EB">
        <w:t xml:space="preserve"> быть производства одного головного изготовителя, комбинации продукции ВС, ВУ и СХД разных изготовителей не допускаются.</w:t>
      </w:r>
    </w:p>
    <w:p w:rsidR="000073C8" w:rsidRDefault="00D520B7" w:rsidP="00DD021F">
      <w:pPr>
        <w:pStyle w:val="a6"/>
        <w:numPr>
          <w:ilvl w:val="3"/>
          <w:numId w:val="27"/>
        </w:numPr>
        <w:ind w:left="0" w:right="-2" w:firstLine="0"/>
      </w:pPr>
      <w:r>
        <w:t>Оборудование должно быть поставлено</w:t>
      </w:r>
      <w:r w:rsidR="000073C8">
        <w:t xml:space="preserve"> комплектно и обеспечивать конструктивную и функциональную совместимость.</w:t>
      </w:r>
    </w:p>
    <w:p w:rsidR="000073C8" w:rsidRDefault="000B7B3D" w:rsidP="00DD021F">
      <w:pPr>
        <w:pStyle w:val="a6"/>
        <w:numPr>
          <w:ilvl w:val="3"/>
          <w:numId w:val="27"/>
        </w:numPr>
        <w:ind w:left="0" w:right="-2" w:firstLine="0"/>
      </w:pPr>
      <w:r>
        <w:t xml:space="preserve">ИСПОЛНИТЕЛЬ </w:t>
      </w:r>
      <w:r w:rsidR="000073C8">
        <w:t>должен обеспечить работос</w:t>
      </w:r>
      <w:r w:rsidR="00D520B7">
        <w:t>пособность всего предлагаемого О</w:t>
      </w:r>
      <w:r w:rsidR="000073C8">
        <w:t>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0073C8" w:rsidRPr="00240E25" w:rsidRDefault="000073C8" w:rsidP="00DD021F">
      <w:pPr>
        <w:pStyle w:val="a6"/>
        <w:numPr>
          <w:ilvl w:val="2"/>
          <w:numId w:val="27"/>
        </w:numPr>
        <w:spacing w:after="120"/>
        <w:ind w:left="0" w:right="-2" w:firstLine="0"/>
        <w:contextualSpacing w:val="0"/>
        <w:rPr>
          <w:b/>
          <w:i/>
        </w:rPr>
      </w:pPr>
      <w:r w:rsidRPr="00240E25">
        <w:rPr>
          <w:b/>
          <w:i/>
        </w:rPr>
        <w:t>Требования к упаковке</w:t>
      </w:r>
    </w:p>
    <w:p w:rsidR="00F22EAA" w:rsidRPr="00240E25" w:rsidRDefault="00D520B7" w:rsidP="00DD021F">
      <w:pPr>
        <w:pStyle w:val="a6"/>
        <w:numPr>
          <w:ilvl w:val="3"/>
          <w:numId w:val="27"/>
        </w:numPr>
        <w:ind w:left="0" w:right="-2" w:firstLine="0"/>
      </w:pPr>
      <w:r>
        <w:t>Оборудование</w:t>
      </w:r>
      <w:r w:rsidR="000073C8">
        <w:t xml:space="preserve"> долж</w:t>
      </w:r>
      <w:r>
        <w:t>но</w:t>
      </w:r>
      <w:r w:rsidR="000073C8">
        <w:t xml:space="preserve">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w:t>
      </w:r>
      <w:r>
        <w:t>Оборудования</w:t>
      </w:r>
      <w:r w:rsidR="000073C8">
        <w:t xml:space="preserve"> на весь срок его транспортировки с учетом перегрузок и длительного хранения, в соответствии с действующим ГОСТ 21552-84.</w:t>
      </w:r>
    </w:p>
    <w:p w:rsidR="002C6CAC" w:rsidRPr="00240E25" w:rsidRDefault="002C6CAC" w:rsidP="00DD021F">
      <w:pPr>
        <w:pStyle w:val="1"/>
        <w:ind w:left="0" w:right="-2" w:firstLine="0"/>
      </w:pPr>
      <w:bookmarkStart w:id="70" w:name="_Toc398627395"/>
      <w:r w:rsidRPr="00240E25">
        <w:t>5. ТРЕБОВАНИЯ ПО ПРАВИЛАМ СДАЧИ И ПРИЕМКИ</w:t>
      </w:r>
      <w:r w:rsidR="00616CA4">
        <w:t xml:space="preserve"> </w:t>
      </w:r>
      <w:r w:rsidR="000D595C">
        <w:t>ОБОРУДОВАНИЯ</w:t>
      </w:r>
      <w:bookmarkEnd w:id="70"/>
    </w:p>
    <w:p w:rsidR="00493F83" w:rsidRPr="003729EC" w:rsidRDefault="00493F83" w:rsidP="00DD021F">
      <w:pPr>
        <w:ind w:right="-2"/>
      </w:pPr>
    </w:p>
    <w:p w:rsidR="002F5850" w:rsidRDefault="00B71ADE" w:rsidP="00DD021F">
      <w:pPr>
        <w:pStyle w:val="a6"/>
        <w:numPr>
          <w:ilvl w:val="1"/>
          <w:numId w:val="59"/>
        </w:numPr>
        <w:spacing w:after="120"/>
        <w:ind w:left="0" w:right="-2" w:firstLine="0"/>
        <w:contextualSpacing w:val="0"/>
      </w:pPr>
      <w:r w:rsidRPr="00B63B9D">
        <w:t xml:space="preserve">Порядок сдачи и приёмки </w:t>
      </w:r>
      <w:r w:rsidR="00D520B7">
        <w:t>Оборудования</w:t>
      </w:r>
      <w:r w:rsidRPr="00B63B9D">
        <w:t xml:space="preserve"> изложен в </w:t>
      </w:r>
      <w:r w:rsidR="00D520B7">
        <w:t>Договоре</w:t>
      </w:r>
      <w:r w:rsidRPr="00B63B9D">
        <w:t>.</w:t>
      </w:r>
    </w:p>
    <w:p w:rsidR="000077FC" w:rsidRDefault="00D520B7" w:rsidP="00DD021F">
      <w:pPr>
        <w:pStyle w:val="a6"/>
        <w:numPr>
          <w:ilvl w:val="1"/>
          <w:numId w:val="59"/>
        </w:numPr>
        <w:spacing w:after="120"/>
        <w:ind w:left="0" w:right="-2" w:firstLine="0"/>
        <w:contextualSpacing w:val="0"/>
      </w:pPr>
      <w:r>
        <w:lastRenderedPageBreak/>
        <w:t>На всё поставляемое О</w:t>
      </w:r>
      <w:r w:rsidR="000077FC" w:rsidRPr="000077FC">
        <w:t xml:space="preserve">борудование </w:t>
      </w:r>
      <w:r w:rsidR="000B7B3D">
        <w:t>ИСПОЛНИТЕЛЮ</w:t>
      </w:r>
      <w:r w:rsidR="000077FC" w:rsidRPr="000077FC">
        <w:t xml:space="preserve"> требуется предоставлять сертификат соответствия «Технический регламент Таможенного союза «О безопасности низковольтного оборудования» (ТР ТС 004/2011) принят решением комиссии Таможенного союза от 16 августа 2011 г. N 768 (ред. от 25.12.2012)».</w:t>
      </w:r>
    </w:p>
    <w:p w:rsidR="000077FC" w:rsidRPr="00240E25" w:rsidRDefault="0041108A" w:rsidP="00DD021F">
      <w:pPr>
        <w:pStyle w:val="a6"/>
        <w:numPr>
          <w:ilvl w:val="1"/>
          <w:numId w:val="59"/>
        </w:numPr>
        <w:spacing w:after="120"/>
        <w:ind w:left="0" w:right="-2" w:firstLine="0"/>
        <w:contextualSpacing w:val="0"/>
      </w:pPr>
      <w:r w:rsidRPr="00260916">
        <w:t>Предлагаем</w:t>
      </w:r>
      <w:r w:rsidR="00D520B7">
        <w:t>ое</w:t>
      </w:r>
      <w:r w:rsidRPr="00260916">
        <w:t xml:space="preserve"> к поставке </w:t>
      </w:r>
      <w:r w:rsidR="00D520B7">
        <w:t>Оборудование должно</w:t>
      </w:r>
      <w:r w:rsidRPr="00260916">
        <w:t xml:space="preserve"> иметь гарантийные обязательства, </w:t>
      </w:r>
      <w:r w:rsidRPr="00A26FC3">
        <w:t>паспорта, документацию по инсталляции и эксп</w:t>
      </w:r>
      <w:r w:rsidRPr="002F5850">
        <w:t>луатации.</w:t>
      </w:r>
    </w:p>
    <w:p w:rsidR="002C6CAC" w:rsidRPr="00F94837" w:rsidRDefault="002C6CAC" w:rsidP="00DD021F">
      <w:pPr>
        <w:pStyle w:val="1"/>
        <w:ind w:left="0" w:right="-2" w:firstLine="0"/>
      </w:pPr>
      <w:bookmarkStart w:id="71" w:name="_Toc398627396"/>
      <w:r w:rsidRPr="00F94837">
        <w:t>6. ТРЕБОВАНИЯ К ТРАНСПОРТИРОВАНИЮ</w:t>
      </w:r>
      <w:bookmarkEnd w:id="71"/>
    </w:p>
    <w:p w:rsidR="002C6CAC" w:rsidRPr="00D60582" w:rsidRDefault="002C6CAC" w:rsidP="00DD021F">
      <w:pPr>
        <w:ind w:right="-2"/>
        <w:rPr>
          <w:highlight w:val="yellow"/>
        </w:rPr>
      </w:pPr>
    </w:p>
    <w:p w:rsidR="00C6598C" w:rsidRPr="00240E25" w:rsidRDefault="00140734" w:rsidP="00DD021F">
      <w:pPr>
        <w:pStyle w:val="a6"/>
        <w:numPr>
          <w:ilvl w:val="1"/>
          <w:numId w:val="92"/>
        </w:numPr>
        <w:spacing w:after="120"/>
        <w:ind w:left="0" w:right="-2" w:firstLine="0"/>
        <w:contextualSpacing w:val="0"/>
      </w:pPr>
      <w:r w:rsidRPr="00260916">
        <w:t xml:space="preserve">Транспортировка </w:t>
      </w:r>
      <w:r w:rsidR="00D520B7">
        <w:t>Оборудования</w:t>
      </w:r>
      <w:r w:rsidRPr="00A26FC3">
        <w:t xml:space="preserve"> до склада </w:t>
      </w:r>
      <w:r w:rsidR="000B7B3D">
        <w:t>ЗАКАЗЧИКА</w:t>
      </w:r>
      <w:r w:rsidRPr="00A26FC3">
        <w:t xml:space="preserve"> должна </w:t>
      </w:r>
      <w:r w:rsidR="00F94837" w:rsidRPr="003729EC">
        <w:t>выполняться</w:t>
      </w:r>
      <w:r w:rsidRPr="003729EC">
        <w:t xml:space="preserve"> </w:t>
      </w:r>
      <w:r w:rsidR="00AF460F">
        <w:t>ИСПОЛНИТЕЛЕМ</w:t>
      </w:r>
      <w:r w:rsidR="00F94837" w:rsidRPr="003729EC">
        <w:t xml:space="preserve"> </w:t>
      </w:r>
      <w:r w:rsidRPr="003729EC">
        <w:t xml:space="preserve">с учётом требований </w:t>
      </w:r>
      <w:r w:rsidR="00F94837" w:rsidRPr="003729EC">
        <w:t>ГОСТ 21552-84</w:t>
      </w:r>
      <w:r w:rsidRPr="003729EC">
        <w:t>.</w:t>
      </w:r>
    </w:p>
    <w:p w:rsidR="002C6CAC" w:rsidRPr="00240E25" w:rsidRDefault="00140734" w:rsidP="00DD021F">
      <w:pPr>
        <w:pStyle w:val="1"/>
        <w:ind w:left="0" w:right="-2" w:firstLine="0"/>
      </w:pPr>
      <w:bookmarkStart w:id="72" w:name="_Toc398627397"/>
      <w:r w:rsidRPr="00240E25">
        <w:t>7</w:t>
      </w:r>
      <w:r w:rsidR="002C6CAC" w:rsidRPr="00240E25">
        <w:t>. ТРЕБОВАНИЯ К ОБЪЕМУ И/ИЛИ СРОКУ ПРЕДОСТАВЛЕНИЯ ГАРАНТИЙ</w:t>
      </w:r>
      <w:bookmarkEnd w:id="72"/>
    </w:p>
    <w:p w:rsidR="002C6CAC" w:rsidRPr="00D60582" w:rsidRDefault="002C6CAC" w:rsidP="00DD021F">
      <w:pPr>
        <w:ind w:right="-2"/>
        <w:rPr>
          <w:highlight w:val="yellow"/>
        </w:rPr>
      </w:pPr>
    </w:p>
    <w:p w:rsidR="003065CF" w:rsidRDefault="000B7B3D" w:rsidP="00DD021F">
      <w:pPr>
        <w:pStyle w:val="a6"/>
        <w:numPr>
          <w:ilvl w:val="1"/>
          <w:numId w:val="93"/>
        </w:numPr>
        <w:ind w:left="0" w:right="-2" w:firstLine="0"/>
      </w:pPr>
      <w:r>
        <w:t>ИСПОЛНИТЕЛЬ</w:t>
      </w:r>
      <w:r w:rsidR="003065CF">
        <w:t xml:space="preserve"> </w:t>
      </w:r>
      <w:r w:rsidR="00F94837">
        <w:t xml:space="preserve">должен обладать полномочиями распространять гарантийные обязательства от </w:t>
      </w:r>
      <w:r w:rsidR="003065CF">
        <w:t xml:space="preserve">головного </w:t>
      </w:r>
      <w:r w:rsidR="00F94837">
        <w:t xml:space="preserve">изготовителя на поставляемое </w:t>
      </w:r>
      <w:r w:rsidR="003065CF">
        <w:t>Оборудование.</w:t>
      </w:r>
    </w:p>
    <w:p w:rsidR="003065CF" w:rsidRPr="00AD7E98" w:rsidRDefault="000B7B3D" w:rsidP="00DD021F">
      <w:pPr>
        <w:pStyle w:val="a6"/>
        <w:numPr>
          <w:ilvl w:val="1"/>
          <w:numId w:val="93"/>
        </w:numPr>
        <w:spacing w:after="120"/>
        <w:ind w:left="0" w:right="-2" w:firstLine="0"/>
        <w:contextualSpacing w:val="0"/>
        <w:rPr>
          <w:szCs w:val="28"/>
        </w:rPr>
      </w:pPr>
      <w:r>
        <w:t>ИСПОЛНИТЕЛЬ</w:t>
      </w:r>
      <w:r w:rsidR="003065CF">
        <w:t xml:space="preserve"> должен обеспечить постановку Оборудования на</w:t>
      </w:r>
      <w:r w:rsidR="00F94837">
        <w:t xml:space="preserve"> гарантийное обслуживание на территории Российской Федерации</w:t>
      </w:r>
      <w:r w:rsidR="00FE23FC">
        <w:t xml:space="preserve">, в том числе комплектовать поставку необходимыми сертификатами гарантийного </w:t>
      </w:r>
      <w:r w:rsidR="00FE23FC" w:rsidRPr="00AD7E98">
        <w:rPr>
          <w:szCs w:val="28"/>
        </w:rPr>
        <w:t>обслуживания головным изготовителем.</w:t>
      </w:r>
    </w:p>
    <w:p w:rsidR="00F94837" w:rsidRPr="00AD7E98" w:rsidRDefault="00F94837" w:rsidP="00DD021F">
      <w:pPr>
        <w:pStyle w:val="a6"/>
        <w:numPr>
          <w:ilvl w:val="1"/>
          <w:numId w:val="93"/>
        </w:numPr>
        <w:spacing w:after="120"/>
        <w:ind w:left="0" w:right="-2" w:firstLine="0"/>
        <w:contextualSpacing w:val="0"/>
        <w:rPr>
          <w:szCs w:val="28"/>
        </w:rPr>
      </w:pPr>
      <w:r w:rsidRPr="00AD7E98">
        <w:rPr>
          <w:szCs w:val="28"/>
        </w:rPr>
        <w:t xml:space="preserve">Гарантийный срок </w:t>
      </w:r>
      <w:r w:rsidR="003065CF" w:rsidRPr="00AD7E98">
        <w:rPr>
          <w:szCs w:val="28"/>
        </w:rPr>
        <w:t xml:space="preserve">для ВС, ВУ и СХД устанавливается </w:t>
      </w:r>
      <w:r w:rsidRPr="00AD7E98">
        <w:rPr>
          <w:szCs w:val="28"/>
        </w:rPr>
        <w:t xml:space="preserve">в соответствии с условиями производителя, но </w:t>
      </w:r>
      <w:r w:rsidR="003065CF" w:rsidRPr="00AD7E98">
        <w:rPr>
          <w:szCs w:val="28"/>
        </w:rPr>
        <w:t xml:space="preserve">должен составлять не </w:t>
      </w:r>
      <w:r w:rsidRPr="00AD7E98">
        <w:rPr>
          <w:szCs w:val="28"/>
        </w:rPr>
        <w:t>менее 36 (тридцати шести) месяцев</w:t>
      </w:r>
      <w:r w:rsidR="00AD7E98" w:rsidRPr="00AD7E98">
        <w:rPr>
          <w:szCs w:val="28"/>
        </w:rPr>
        <w:t xml:space="preserve"> с даты подписания Акта приемки Оборудования по соответствующему Оборудованию</w:t>
      </w:r>
      <w:r w:rsidRPr="00AD7E98">
        <w:rPr>
          <w:szCs w:val="28"/>
        </w:rPr>
        <w:t>.</w:t>
      </w:r>
    </w:p>
    <w:p w:rsidR="00AD7E98" w:rsidRPr="009F327A" w:rsidRDefault="00AD7E98" w:rsidP="00DD021F">
      <w:pPr>
        <w:pStyle w:val="a6"/>
        <w:numPr>
          <w:ilvl w:val="1"/>
          <w:numId w:val="93"/>
        </w:numPr>
        <w:spacing w:after="120"/>
        <w:ind w:left="0" w:right="-2" w:firstLine="0"/>
        <w:contextualSpacing w:val="0"/>
        <w:rPr>
          <w:szCs w:val="28"/>
        </w:rPr>
      </w:pPr>
      <w:r w:rsidRPr="00AD7E98">
        <w:rPr>
          <w:szCs w:val="28"/>
        </w:rPr>
        <w:t>Гарантийный срок на выполненные работы должен составлять не менее 6 (шести) месяцев с даты подписания Акта сдачи-приемки выполненных работ без замечаний.</w:t>
      </w:r>
    </w:p>
    <w:p w:rsidR="002C6CAC" w:rsidRPr="0041108A" w:rsidRDefault="00FB609E" w:rsidP="00DD021F">
      <w:pPr>
        <w:pStyle w:val="1"/>
        <w:ind w:left="0" w:right="-2" w:firstLine="0"/>
      </w:pPr>
      <w:bookmarkStart w:id="73" w:name="_Toc398627398"/>
      <w:r>
        <w:t>8</w:t>
      </w:r>
      <w:r w:rsidR="002C6CAC" w:rsidRPr="0041108A">
        <w:t>. ТРЕБОВАНИЯ ПО РЕМОНТОПРИГОДНОСТИ</w:t>
      </w:r>
      <w:bookmarkEnd w:id="73"/>
    </w:p>
    <w:p w:rsidR="002C6CAC" w:rsidRPr="00D60582" w:rsidRDefault="002C6CAC" w:rsidP="00DD021F">
      <w:pPr>
        <w:ind w:right="-2"/>
        <w:rPr>
          <w:highlight w:val="yellow"/>
        </w:rPr>
      </w:pPr>
    </w:p>
    <w:p w:rsidR="00BA2B8E" w:rsidRDefault="00BA2B8E" w:rsidP="00DD021F">
      <w:pPr>
        <w:pStyle w:val="a6"/>
        <w:numPr>
          <w:ilvl w:val="1"/>
          <w:numId w:val="94"/>
        </w:numPr>
        <w:spacing w:after="120"/>
        <w:ind w:left="0" w:right="-2" w:firstLine="0"/>
      </w:pPr>
      <w:r>
        <w:t>Основной показатель ремонтопригодности – среднее время восстановления (вынужденного простоя), необходимое для обнаружения и устранения отказа – устанавливается для элементов ВИ равным не более 60 минут.</w:t>
      </w:r>
    </w:p>
    <w:p w:rsidR="00CD7C64" w:rsidRPr="00240E25" w:rsidRDefault="00BA2B8E" w:rsidP="00DD021F">
      <w:pPr>
        <w:pStyle w:val="a6"/>
        <w:numPr>
          <w:ilvl w:val="1"/>
          <w:numId w:val="94"/>
        </w:numPr>
        <w:spacing w:after="120"/>
        <w:ind w:left="0" w:right="-2" w:firstLine="0"/>
        <w:contextualSpacing w:val="0"/>
      </w:pPr>
      <w:r w:rsidRPr="00260916">
        <w:t>Показатели ремонтопригодности (</w:t>
      </w:r>
      <w:r w:rsidRPr="00A26FC3">
        <w:t xml:space="preserve">контролепригодность, ремонто-доступность и ремонтоспособность) </w:t>
      </w:r>
      <w:r w:rsidRPr="00182BDB">
        <w:t>Оборудования должны соответствовать требованиям ГОСТ 19152-80.</w:t>
      </w:r>
    </w:p>
    <w:p w:rsidR="002C6CAC" w:rsidRPr="00240E25" w:rsidRDefault="00DB1129" w:rsidP="00DD021F">
      <w:pPr>
        <w:pStyle w:val="1"/>
        <w:ind w:left="0" w:right="-2" w:firstLine="0"/>
      </w:pPr>
      <w:bookmarkStart w:id="74" w:name="_Toc398627399"/>
      <w:r>
        <w:t>9</w:t>
      </w:r>
      <w:r w:rsidR="002C6CAC" w:rsidRPr="00240E25">
        <w:t xml:space="preserve">. ТРЕБОВАНИЯ </w:t>
      </w:r>
      <w:r>
        <w:t xml:space="preserve">К </w:t>
      </w:r>
      <w:r w:rsidR="00182BDB">
        <w:t>ВИДАМ ОБЕСПЕЧЕНИЯ</w:t>
      </w:r>
      <w:bookmarkEnd w:id="74"/>
    </w:p>
    <w:p w:rsidR="00AF4CA2" w:rsidRPr="001B634A" w:rsidRDefault="00AF4CA2" w:rsidP="00DD021F">
      <w:pPr>
        <w:ind w:right="-2"/>
        <w:rPr>
          <w:highlight w:val="yellow"/>
        </w:rPr>
      </w:pPr>
    </w:p>
    <w:p w:rsidR="0037504D" w:rsidRDefault="0037504D" w:rsidP="00DD021F">
      <w:pPr>
        <w:pStyle w:val="2"/>
        <w:numPr>
          <w:ilvl w:val="1"/>
          <w:numId w:val="101"/>
        </w:numPr>
        <w:ind w:left="0" w:right="-2" w:firstLine="0"/>
        <w:jc w:val="left"/>
      </w:pPr>
      <w:bookmarkStart w:id="75" w:name="_Toc393805954"/>
      <w:bookmarkStart w:id="76" w:name="_Toc393805955"/>
      <w:bookmarkStart w:id="77" w:name="_Toc393806034"/>
      <w:bookmarkStart w:id="78" w:name="_Toc393806035"/>
      <w:bookmarkStart w:id="79" w:name="_Toc393806036"/>
      <w:bookmarkStart w:id="80" w:name="_Toc398627400"/>
      <w:bookmarkEnd w:id="75"/>
      <w:bookmarkEnd w:id="76"/>
      <w:bookmarkEnd w:id="77"/>
      <w:bookmarkEnd w:id="78"/>
      <w:bookmarkEnd w:id="79"/>
      <w:r w:rsidRPr="00A26FC3">
        <w:lastRenderedPageBreak/>
        <w:t>Организационное обеспечение</w:t>
      </w:r>
      <w:bookmarkEnd w:id="80"/>
    </w:p>
    <w:p w:rsidR="00AD30E0" w:rsidRDefault="000B7B3D" w:rsidP="00DD021F">
      <w:pPr>
        <w:pStyle w:val="a6"/>
        <w:numPr>
          <w:ilvl w:val="2"/>
          <w:numId w:val="101"/>
        </w:numPr>
        <w:ind w:left="0" w:right="-2" w:firstLine="0"/>
      </w:pPr>
      <w:r>
        <w:t>ЗАКАЗЧИК</w:t>
      </w:r>
      <w:r w:rsidR="00AD30E0" w:rsidRPr="00D46BE7">
        <w:t xml:space="preserve"> обеспечивает </w:t>
      </w:r>
      <w:r w:rsidR="00260916">
        <w:t>следующее организационное обеспечение</w:t>
      </w:r>
      <w:r w:rsidR="00977CAD">
        <w:t xml:space="preserve"> проводимых Р</w:t>
      </w:r>
      <w:r w:rsidR="00AD30E0" w:rsidRPr="00D46BE7">
        <w:t>абот</w:t>
      </w:r>
      <w:r w:rsidR="00260916">
        <w:t>:</w:t>
      </w:r>
    </w:p>
    <w:p w:rsidR="00AD30E0" w:rsidRDefault="00260916" w:rsidP="00DD021F">
      <w:pPr>
        <w:pStyle w:val="a6"/>
        <w:numPr>
          <w:ilvl w:val="2"/>
          <w:numId w:val="97"/>
        </w:numPr>
        <w:ind w:left="0" w:right="-2" w:firstLine="0"/>
      </w:pPr>
      <w:r>
        <w:t>Формирует</w:t>
      </w:r>
      <w:r w:rsidR="00AD30E0">
        <w:t xml:space="preserve"> </w:t>
      </w:r>
      <w:r>
        <w:t xml:space="preserve">рабочую группу </w:t>
      </w:r>
      <w:r w:rsidR="00AD30E0">
        <w:t xml:space="preserve">из представителей </w:t>
      </w:r>
      <w:r w:rsidR="000B7B3D">
        <w:t>ЗАКАЗЧИКА</w:t>
      </w:r>
      <w:r w:rsidR="00AD30E0">
        <w:t xml:space="preserve"> и </w:t>
      </w:r>
      <w:r w:rsidR="000B7B3D">
        <w:t>ИСПОЛНИТЕЛЯ</w:t>
      </w:r>
      <w:r w:rsidR="00AD30E0">
        <w:t>. Состав и квалификация специалистов рабочей группы должны быть достаточными для успешного решения организационных, методических и технических задач проекта.</w:t>
      </w:r>
    </w:p>
    <w:p w:rsidR="00AD30E0" w:rsidRDefault="00AD30E0" w:rsidP="00DD021F">
      <w:pPr>
        <w:pStyle w:val="a6"/>
        <w:numPr>
          <w:ilvl w:val="2"/>
          <w:numId w:val="97"/>
        </w:numPr>
        <w:ind w:left="0" w:right="-2" w:firstLine="0"/>
      </w:pPr>
      <w:r>
        <w:t xml:space="preserve">Все Работы должны проводиться непосредственно на территории офиса </w:t>
      </w:r>
      <w:r w:rsidR="000B7B3D">
        <w:t>ЗАКАЗЧИКА</w:t>
      </w:r>
      <w:r>
        <w:t xml:space="preserve"> по адресу: 115184, Москва, Озерковская набережная, д. 28, стр. 3. Проведение действий удаленно – недопустимо.</w:t>
      </w:r>
    </w:p>
    <w:p w:rsidR="00AD30E0" w:rsidRDefault="000B7B3D" w:rsidP="00DD021F">
      <w:pPr>
        <w:pStyle w:val="a6"/>
        <w:numPr>
          <w:ilvl w:val="2"/>
          <w:numId w:val="97"/>
        </w:numPr>
        <w:ind w:left="0" w:right="-2" w:firstLine="0"/>
      </w:pPr>
      <w:r>
        <w:t>ЗАКАЗЧИК</w:t>
      </w:r>
      <w:r w:rsidR="00AD30E0">
        <w:t xml:space="preserve"> назначает ответственное лицо, наделенное соответствующими полномочиями для организации взаимодействия с должностными лицами </w:t>
      </w:r>
      <w:r>
        <w:t>ЗАКАЗЧИКА</w:t>
      </w:r>
      <w:r w:rsidR="00AD30E0">
        <w:t xml:space="preserve"> и для обеспечения сбора необходимой информации.</w:t>
      </w:r>
    </w:p>
    <w:p w:rsidR="00AD30E0" w:rsidRDefault="00AD30E0" w:rsidP="00DD021F">
      <w:pPr>
        <w:pStyle w:val="a6"/>
        <w:numPr>
          <w:ilvl w:val="2"/>
          <w:numId w:val="97"/>
        </w:numPr>
        <w:ind w:left="0" w:right="-2" w:firstLine="0"/>
      </w:pPr>
      <w:r>
        <w:t xml:space="preserve">Для выполнения Работ </w:t>
      </w:r>
      <w:r w:rsidR="000B7B3D">
        <w:t>ЗАКАЗЧИК</w:t>
      </w:r>
      <w:r>
        <w:t xml:space="preserve"> предоставляет </w:t>
      </w:r>
      <w:r w:rsidR="000B7B3D">
        <w:t>ИСПОЛНИТЕЛЮ</w:t>
      </w:r>
      <w:r w:rsidR="00A204F2">
        <w:t xml:space="preserve"> </w:t>
      </w:r>
      <w:r>
        <w:t xml:space="preserve">помещение для членов рабочей группы со стороны </w:t>
      </w:r>
      <w:r w:rsidR="000B7B3D">
        <w:t>ИСПОЛНИТЕЛЯ</w:t>
      </w:r>
      <w:r>
        <w:t xml:space="preserve"> (до 2 человек одновременно), оборудованные ПК, принтером, доступом в интернет и телефоном с выходом в городские и мобильные телефонные сети.</w:t>
      </w:r>
    </w:p>
    <w:p w:rsidR="00AD30E0" w:rsidRDefault="000B7B3D" w:rsidP="00DD021F">
      <w:pPr>
        <w:pStyle w:val="a6"/>
        <w:numPr>
          <w:ilvl w:val="2"/>
          <w:numId w:val="97"/>
        </w:numPr>
        <w:ind w:left="0" w:right="-2" w:firstLine="0"/>
      </w:pPr>
      <w:r>
        <w:t>ИСПОЛНИТЕЛЬ</w:t>
      </w:r>
      <w:r w:rsidR="00A204F2">
        <w:t xml:space="preserve"> </w:t>
      </w:r>
      <w:r w:rsidR="00AD30E0">
        <w:t xml:space="preserve">должен за 1 (один) день до визита своих работников заказать пропуски по телефону (495) 545-00-45 доб. 4546 с указанием ФИО и пометки «с собой ноутбук/планшет» (при необходимости). Указанным лицам в каждый день визита требуется иметь при себе документ, удостоверяющий личность. </w:t>
      </w:r>
    </w:p>
    <w:p w:rsidR="00AD30E0" w:rsidRDefault="000B7B3D" w:rsidP="00DD021F">
      <w:pPr>
        <w:pStyle w:val="a6"/>
        <w:numPr>
          <w:ilvl w:val="2"/>
          <w:numId w:val="97"/>
        </w:numPr>
        <w:ind w:left="0" w:right="-2" w:firstLine="0"/>
      </w:pPr>
      <w:r>
        <w:t>ЗАКАЗЧИК</w:t>
      </w:r>
      <w:r w:rsidR="00AD30E0">
        <w:t xml:space="preserve"> организует выделение временных пропусков на территорию офиса </w:t>
      </w:r>
      <w:r>
        <w:t>ЗАКАЗЧИКА</w:t>
      </w:r>
      <w:r w:rsidR="00AD30E0">
        <w:t xml:space="preserve"> для работников </w:t>
      </w:r>
      <w:r>
        <w:t>ИСПОЛНИТЕЛЬ</w:t>
      </w:r>
      <w:r w:rsidR="00977CAD">
        <w:t xml:space="preserve"> на весь период выполнения Р</w:t>
      </w:r>
      <w:r w:rsidR="00AD30E0">
        <w:t xml:space="preserve">абот только после их письменного согласия на обработку персональных данных собственной службы безопасности. </w:t>
      </w:r>
    </w:p>
    <w:p w:rsidR="00AD30E0" w:rsidRDefault="00AD30E0" w:rsidP="00DD021F">
      <w:pPr>
        <w:pStyle w:val="a6"/>
        <w:numPr>
          <w:ilvl w:val="2"/>
          <w:numId w:val="97"/>
        </w:numPr>
        <w:ind w:left="0" w:right="-2" w:firstLine="0"/>
      </w:pPr>
      <w:r>
        <w:t xml:space="preserve">До завершения процедур проверки службой СБ </w:t>
      </w:r>
      <w:r w:rsidR="000B7B3D">
        <w:t>ЗАКАЗЧИКА</w:t>
      </w:r>
      <w:r>
        <w:t xml:space="preserve"> работники </w:t>
      </w:r>
      <w:r w:rsidR="000B7B3D">
        <w:t>ИСПОЛНИТЕЛЯ</w:t>
      </w:r>
      <w:r>
        <w:t xml:space="preserve"> обеспечиваются разовыми пропусками в офис </w:t>
      </w:r>
      <w:r w:rsidR="000B7B3D">
        <w:t>ЗАКАЗЧИКА</w:t>
      </w:r>
      <w:r>
        <w:t xml:space="preserve">, по истечении </w:t>
      </w:r>
      <w:r w:rsidR="0037504D">
        <w:t>срока</w:t>
      </w:r>
      <w:r w:rsidR="00237524">
        <w:t xml:space="preserve"> </w:t>
      </w:r>
      <w:r w:rsidR="0037504D">
        <w:t xml:space="preserve">действия </w:t>
      </w:r>
      <w:r>
        <w:t xml:space="preserve">которых </w:t>
      </w:r>
      <w:r w:rsidR="000B7B3D">
        <w:t>ИСПОЛНИТЕЛЬ</w:t>
      </w:r>
      <w:r w:rsidR="00A204F2">
        <w:t xml:space="preserve"> </w:t>
      </w:r>
      <w:r>
        <w:t>должен повторять процедуру</w:t>
      </w:r>
      <w:r w:rsidR="008741DF">
        <w:t xml:space="preserve"> заказа пропуска</w:t>
      </w:r>
      <w:r>
        <w:t>.</w:t>
      </w:r>
    </w:p>
    <w:p w:rsidR="00AD30E0" w:rsidRDefault="00AD30E0" w:rsidP="00DD021F">
      <w:pPr>
        <w:pStyle w:val="a6"/>
        <w:numPr>
          <w:ilvl w:val="2"/>
          <w:numId w:val="97"/>
        </w:numPr>
        <w:ind w:left="0" w:right="-2" w:firstLine="0"/>
      </w:pPr>
      <w:r>
        <w:t xml:space="preserve">Нерезиденты РФ на территорию офиса </w:t>
      </w:r>
      <w:r w:rsidR="000B7B3D">
        <w:t>ЗАКАЗЧИКА</w:t>
      </w:r>
      <w:r>
        <w:t xml:space="preserve"> не допускаются.</w:t>
      </w:r>
    </w:p>
    <w:p w:rsidR="00AD30E0" w:rsidRPr="00D46BE7" w:rsidRDefault="000B7B3D" w:rsidP="00DD021F">
      <w:pPr>
        <w:pStyle w:val="a6"/>
        <w:numPr>
          <w:ilvl w:val="2"/>
          <w:numId w:val="97"/>
        </w:numPr>
        <w:ind w:left="0" w:right="-2" w:firstLine="0"/>
      </w:pPr>
      <w:r>
        <w:t>ЗАКАЗЧИК</w:t>
      </w:r>
      <w:r w:rsidR="00AD30E0" w:rsidRPr="00D46BE7">
        <w:t xml:space="preserve"> по просьбе </w:t>
      </w:r>
      <w:r>
        <w:t>ИСПОЛНИТЕЛЯ</w:t>
      </w:r>
      <w:r w:rsidR="00AD30E0" w:rsidRPr="00D46BE7">
        <w:t xml:space="preserve"> предоставляет необходимую ему для работы информацию.</w:t>
      </w:r>
    </w:p>
    <w:p w:rsidR="00AD30E0" w:rsidRPr="00D46BE7" w:rsidRDefault="00977CAD" w:rsidP="00DD021F">
      <w:pPr>
        <w:pStyle w:val="a6"/>
        <w:numPr>
          <w:ilvl w:val="2"/>
          <w:numId w:val="97"/>
        </w:numPr>
        <w:ind w:left="0" w:right="-2" w:firstLine="0"/>
      </w:pPr>
      <w:r>
        <w:t>На время Р</w:t>
      </w:r>
      <w:r w:rsidR="00AD30E0" w:rsidRPr="00D46BE7">
        <w:t xml:space="preserve">абот специалистам </w:t>
      </w:r>
      <w:r w:rsidR="000B7B3D">
        <w:t>ИСПОЛНИТЕЛЯ</w:t>
      </w:r>
      <w:r w:rsidR="00AD30E0" w:rsidRPr="00D46BE7">
        <w:t xml:space="preserve"> предоставляются полномочия, необходимые для выполнения Работ.</w:t>
      </w:r>
    </w:p>
    <w:p w:rsidR="00AD30E0" w:rsidRPr="00D46BE7" w:rsidRDefault="000B7B3D" w:rsidP="00DD021F">
      <w:pPr>
        <w:pStyle w:val="a6"/>
        <w:numPr>
          <w:ilvl w:val="2"/>
          <w:numId w:val="97"/>
        </w:numPr>
        <w:ind w:left="0" w:right="-2" w:firstLine="0"/>
      </w:pPr>
      <w:r>
        <w:t>ЗАКАЗЧИКОМ</w:t>
      </w:r>
      <w:r w:rsidR="00AD30E0" w:rsidRPr="00D46BE7">
        <w:t xml:space="preserve"> предоставляется оборудование и п</w:t>
      </w:r>
      <w:r w:rsidR="00EC12CD">
        <w:t>рограммное обеспечение (см. п. 10</w:t>
      </w:r>
      <w:r w:rsidR="00AD30E0" w:rsidRPr="00D46BE7">
        <w:t>.</w:t>
      </w:r>
      <w:r w:rsidR="00EC12CD">
        <w:t>3</w:t>
      </w:r>
      <w:r w:rsidR="00AD30E0" w:rsidRPr="00D46BE7">
        <w:t xml:space="preserve"> и </w:t>
      </w:r>
      <w:r w:rsidR="00EC12CD">
        <w:t>10</w:t>
      </w:r>
      <w:r w:rsidR="00AD30E0" w:rsidRPr="00D46BE7">
        <w:t>.</w:t>
      </w:r>
      <w:r w:rsidR="00EC12CD">
        <w:t>4</w:t>
      </w:r>
      <w:r w:rsidR="00AD30E0" w:rsidRPr="00D46BE7">
        <w:t xml:space="preserve">), необходимое для </w:t>
      </w:r>
      <w:r w:rsidR="00977CAD">
        <w:t>выполнение Р</w:t>
      </w:r>
      <w:r w:rsidR="0037504D">
        <w:t>абот</w:t>
      </w:r>
      <w:r w:rsidR="00AD30E0" w:rsidRPr="00D46BE7">
        <w:t>.</w:t>
      </w:r>
    </w:p>
    <w:p w:rsidR="00AD30E0" w:rsidRPr="00D46BE7" w:rsidRDefault="00AD30E0" w:rsidP="00DD021F">
      <w:pPr>
        <w:ind w:right="-2"/>
        <w:contextualSpacing/>
      </w:pPr>
    </w:p>
    <w:p w:rsidR="00AD30E0" w:rsidRPr="00240E25" w:rsidRDefault="00AD30E0" w:rsidP="00DD021F">
      <w:pPr>
        <w:pStyle w:val="2"/>
        <w:numPr>
          <w:ilvl w:val="1"/>
          <w:numId w:val="101"/>
        </w:numPr>
        <w:ind w:left="0" w:right="-2" w:firstLine="0"/>
        <w:jc w:val="left"/>
      </w:pPr>
      <w:bookmarkStart w:id="81" w:name="_Toc373684124"/>
      <w:bookmarkStart w:id="82" w:name="_Toc391568184"/>
      <w:bookmarkStart w:id="83" w:name="_Toc398627401"/>
      <w:r w:rsidRPr="00240E25">
        <w:t>Аппаратное обеспечение</w:t>
      </w:r>
      <w:bookmarkEnd w:id="81"/>
      <w:bookmarkEnd w:id="82"/>
      <w:bookmarkEnd w:id="83"/>
      <w:r w:rsidRPr="00240E25">
        <w:t xml:space="preserve"> </w:t>
      </w:r>
    </w:p>
    <w:p w:rsidR="00AD30E0" w:rsidRPr="00473CCC" w:rsidRDefault="00AD30E0" w:rsidP="00DD021F">
      <w:pPr>
        <w:ind w:right="-2"/>
      </w:pPr>
    </w:p>
    <w:p w:rsidR="005E1BAC" w:rsidRPr="00240E25" w:rsidRDefault="000B7B3D" w:rsidP="00DD021F">
      <w:pPr>
        <w:pStyle w:val="a6"/>
        <w:numPr>
          <w:ilvl w:val="2"/>
          <w:numId w:val="101"/>
        </w:numPr>
        <w:ind w:left="0" w:right="-2" w:firstLine="0"/>
      </w:pPr>
      <w:r>
        <w:t>ЗАКАЗЧИК</w:t>
      </w:r>
      <w:r w:rsidR="005E1BAC" w:rsidRPr="00240E25">
        <w:t xml:space="preserve"> предоставляет следующий набор аппаратного обеспечения</w:t>
      </w:r>
    </w:p>
    <w:p w:rsidR="00E32FEB" w:rsidRPr="00240E25" w:rsidRDefault="005E1BAC" w:rsidP="00DD021F">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w:t>
      </w:r>
      <w:r w:rsidR="00E32FEB" w:rsidRPr="00240E25">
        <w:t xml:space="preserve">, не менее 4 портов </w:t>
      </w:r>
      <w:r w:rsidR="00E32FEB" w:rsidRPr="00240E25">
        <w:rPr>
          <w:lang w:val="en-US"/>
        </w:rPr>
        <w:t>RJ</w:t>
      </w:r>
      <w:r w:rsidR="00E32FEB" w:rsidRPr="00240E25">
        <w:t>-45</w:t>
      </w:r>
      <w:r w:rsidR="00551B7A">
        <w:t>.</w:t>
      </w:r>
    </w:p>
    <w:p w:rsidR="00FB7764" w:rsidRPr="00240E25" w:rsidRDefault="00FB7764" w:rsidP="00DD021F">
      <w:pPr>
        <w:numPr>
          <w:ilvl w:val="3"/>
          <w:numId w:val="96"/>
        </w:numPr>
        <w:ind w:left="0" w:right="-2" w:firstLine="0"/>
        <w:contextualSpacing/>
      </w:pPr>
      <w:r w:rsidRPr="00240E25">
        <w:lastRenderedPageBreak/>
        <w:t xml:space="preserve">Коммутационное оборудование или патч-панель </w:t>
      </w:r>
      <w:r w:rsidR="00956EEA" w:rsidRPr="00240E25">
        <w:t xml:space="preserve">для организации репликации с возможностью подключения не менее 2 портов </w:t>
      </w:r>
      <w:r w:rsidR="00956EEA" w:rsidRPr="00240E25">
        <w:rPr>
          <w:lang w:val="en-US"/>
        </w:rPr>
        <w:t>LC</w:t>
      </w:r>
      <w:r w:rsidR="00956EEA" w:rsidRPr="00240E25">
        <w:t xml:space="preserve"> 8</w:t>
      </w:r>
      <w:r w:rsidR="00956EEA" w:rsidRPr="00240E25">
        <w:rPr>
          <w:lang w:val="en-US"/>
        </w:rPr>
        <w:t>Gb</w:t>
      </w:r>
      <w:r w:rsidR="00956EEA" w:rsidRPr="00240E25">
        <w:t xml:space="preserve"> </w:t>
      </w:r>
      <w:r w:rsidR="00956EEA" w:rsidRPr="00240E25">
        <w:rPr>
          <w:lang w:val="en-US"/>
        </w:rPr>
        <w:t>FC</w:t>
      </w:r>
      <w:r w:rsidR="00551B7A">
        <w:t>.</w:t>
      </w:r>
      <w:r w:rsidR="00956EEA" w:rsidRPr="00240E25">
        <w:t xml:space="preserve"> </w:t>
      </w:r>
    </w:p>
    <w:p w:rsidR="00AD30E0" w:rsidRPr="00240E25" w:rsidRDefault="00E32FEB" w:rsidP="00DD021F">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rsidR="00551B7A">
        <w:t>.</w:t>
      </w:r>
      <w:r w:rsidR="005E1BAC" w:rsidRPr="00240E25">
        <w:t xml:space="preserve"> </w:t>
      </w:r>
    </w:p>
    <w:p w:rsidR="00956EEA" w:rsidRPr="00240E25" w:rsidRDefault="00956EEA" w:rsidP="00DD021F">
      <w:pPr>
        <w:numPr>
          <w:ilvl w:val="3"/>
          <w:numId w:val="96"/>
        </w:numPr>
        <w:ind w:left="0" w:right="-2" w:firstLine="0"/>
        <w:contextualSpacing/>
      </w:pPr>
      <w:r w:rsidRPr="00240E25">
        <w:t xml:space="preserve">Коммутационное оборудование или патч-панель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rsidR="00551B7A">
        <w:t>.</w:t>
      </w:r>
      <w:r w:rsidRPr="00240E25">
        <w:t xml:space="preserve"> </w:t>
      </w:r>
    </w:p>
    <w:p w:rsidR="00AD30E0" w:rsidRPr="00D46BE7" w:rsidRDefault="00AD30E0" w:rsidP="00DD021F">
      <w:pPr>
        <w:ind w:right="-2"/>
        <w:contextualSpacing/>
      </w:pPr>
    </w:p>
    <w:p w:rsidR="00AD30E0" w:rsidRPr="00240E25" w:rsidRDefault="00AD30E0" w:rsidP="00DD021F">
      <w:pPr>
        <w:pStyle w:val="2"/>
        <w:numPr>
          <w:ilvl w:val="1"/>
          <w:numId w:val="101"/>
        </w:numPr>
        <w:ind w:left="0" w:right="-2" w:firstLine="0"/>
        <w:jc w:val="left"/>
      </w:pPr>
      <w:bookmarkStart w:id="84" w:name="_Toc373684125"/>
      <w:bookmarkStart w:id="85" w:name="_Toc391568185"/>
      <w:bookmarkStart w:id="86" w:name="_Toc398627402"/>
      <w:r w:rsidRPr="00240E25">
        <w:t>Программное обеспечение</w:t>
      </w:r>
      <w:bookmarkEnd w:id="84"/>
      <w:bookmarkEnd w:id="85"/>
      <w:bookmarkEnd w:id="86"/>
    </w:p>
    <w:p w:rsidR="00AD30E0" w:rsidRPr="00D46BE7" w:rsidRDefault="00AD30E0" w:rsidP="00DD021F">
      <w:pPr>
        <w:ind w:right="-2"/>
        <w:rPr>
          <w:b/>
        </w:rPr>
      </w:pPr>
    </w:p>
    <w:p w:rsidR="00AD30E0" w:rsidRPr="00240E25" w:rsidRDefault="000B7B3D" w:rsidP="00DD021F">
      <w:pPr>
        <w:pStyle w:val="a6"/>
        <w:numPr>
          <w:ilvl w:val="2"/>
          <w:numId w:val="101"/>
        </w:numPr>
        <w:ind w:left="0" w:right="-2" w:firstLine="0"/>
      </w:pPr>
      <w:r>
        <w:t>ЗАКАЗЧИК</w:t>
      </w:r>
      <w:r w:rsidR="00AD30E0" w:rsidRPr="00240E25">
        <w:t xml:space="preserve"> предоставляет следующий набор потребного программного обеспечения:</w:t>
      </w:r>
    </w:p>
    <w:p w:rsidR="00AD30E0" w:rsidRPr="00240E25" w:rsidRDefault="00383E78" w:rsidP="00DD021F">
      <w:pPr>
        <w:numPr>
          <w:ilvl w:val="3"/>
          <w:numId w:val="99"/>
        </w:numPr>
        <w:ind w:left="0" w:right="-2" w:firstLine="0"/>
        <w:contextualSpacing/>
      </w:pPr>
      <w:r w:rsidRPr="00240E25">
        <w:t xml:space="preserve">Программное обеспечение </w:t>
      </w:r>
      <w:r w:rsidR="00AB2C62" w:rsidRPr="00240E25">
        <w:t>VMware vCenter</w:t>
      </w:r>
      <w:r w:rsidR="008F4849" w:rsidRPr="00240E25">
        <w:t xml:space="preserve"> Server 5.5</w:t>
      </w:r>
      <w:r w:rsidR="00AB2C62" w:rsidRPr="00240E25">
        <w:t>;</w:t>
      </w:r>
    </w:p>
    <w:p w:rsidR="00825003" w:rsidRPr="00240E25" w:rsidRDefault="00383E78" w:rsidP="00DD021F">
      <w:pPr>
        <w:numPr>
          <w:ilvl w:val="3"/>
          <w:numId w:val="99"/>
        </w:numPr>
        <w:ind w:left="0" w:right="-2" w:firstLine="0"/>
        <w:contextualSpacing/>
      </w:pPr>
      <w:r w:rsidRPr="00240E25">
        <w:t xml:space="preserve">Программное обеспечение </w:t>
      </w:r>
      <w:r w:rsidR="008F4849" w:rsidRPr="00240E25">
        <w:t xml:space="preserve">VMware </w:t>
      </w:r>
      <w:r w:rsidR="00825003" w:rsidRPr="00240E25">
        <w:t>ESXi</w:t>
      </w:r>
      <w:r w:rsidR="008F4849" w:rsidRPr="00240E25">
        <w:t xml:space="preserve"> 5.5</w:t>
      </w:r>
      <w:r w:rsidR="001B634A">
        <w:t>;</w:t>
      </w:r>
    </w:p>
    <w:p w:rsidR="0037504D" w:rsidRPr="00240E25" w:rsidRDefault="008F4849" w:rsidP="00DD021F">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Site Recovery Manager 5.5</w:t>
      </w:r>
      <w:r w:rsidR="001B634A" w:rsidRPr="00240E25">
        <w:rPr>
          <w:lang w:val="en-US"/>
        </w:rPr>
        <w:t>;</w:t>
      </w:r>
    </w:p>
    <w:p w:rsidR="008F4849" w:rsidRPr="00240E25" w:rsidRDefault="008F4849" w:rsidP="00DD021F">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Server Update Manager 5.5</w:t>
      </w:r>
      <w:r w:rsidR="0037504D" w:rsidRPr="00240E25">
        <w:rPr>
          <w:lang w:val="en-US"/>
        </w:rPr>
        <w:t>.</w:t>
      </w:r>
    </w:p>
    <w:p w:rsidR="00875384" w:rsidRPr="00A905E4" w:rsidRDefault="00875384" w:rsidP="00DD021F">
      <w:pPr>
        <w:ind w:right="-2"/>
        <w:rPr>
          <w:highlight w:val="cyan"/>
          <w:lang w:val="en-US"/>
        </w:rPr>
      </w:pPr>
    </w:p>
    <w:p w:rsidR="00401A7D" w:rsidRPr="00240E25" w:rsidRDefault="00DD021F" w:rsidP="00DD021F">
      <w:pPr>
        <w:pStyle w:val="1"/>
        <w:ind w:left="0" w:right="-2" w:firstLine="0"/>
      </w:pPr>
      <w:bookmarkStart w:id="87" w:name="_Toc373684135"/>
      <w:bookmarkStart w:id="88" w:name="_Toc391568189"/>
      <w:bookmarkStart w:id="89" w:name="_Toc398627403"/>
      <w:r>
        <w:t>10</w:t>
      </w:r>
      <w:r w:rsidR="000D595C" w:rsidRPr="00CB426A">
        <w:t xml:space="preserve">. </w:t>
      </w:r>
      <w:bookmarkStart w:id="90" w:name="_Toc391568191"/>
      <w:bookmarkEnd w:id="87"/>
      <w:bookmarkEnd w:id="88"/>
      <w:r w:rsidR="00401A7D" w:rsidRPr="00240E25">
        <w:t>ТРЕБОВАНИЯ К КАЧЕСТВУ ВЫПОЛНЕНИЯ РАБОТ</w:t>
      </w:r>
      <w:bookmarkEnd w:id="90"/>
      <w:bookmarkEnd w:id="89"/>
    </w:p>
    <w:p w:rsidR="00401A7D" w:rsidRPr="002114B6" w:rsidRDefault="00401A7D" w:rsidP="00DD021F">
      <w:pPr>
        <w:ind w:right="-2"/>
        <w:rPr>
          <w:highlight w:val="yellow"/>
        </w:rPr>
      </w:pPr>
    </w:p>
    <w:p w:rsidR="00197EF7" w:rsidRDefault="00197EF7" w:rsidP="00DD021F">
      <w:pPr>
        <w:pStyle w:val="a6"/>
        <w:numPr>
          <w:ilvl w:val="1"/>
          <w:numId w:val="120"/>
        </w:numPr>
        <w:ind w:left="0" w:right="-2" w:firstLine="0"/>
      </w:pPr>
      <w:bookmarkStart w:id="91" w:name="_Toc391568192"/>
      <w:r>
        <w:t>При выполнении Р</w:t>
      </w:r>
      <w:r w:rsidRPr="00F172FE">
        <w:t xml:space="preserve">абот </w:t>
      </w:r>
      <w:r>
        <w:t>ИСПОЛНИТЕЛЬ</w:t>
      </w:r>
      <w:r w:rsidRPr="00F172FE">
        <w:t xml:space="preserve"> должен следовать рекомендациям головного </w:t>
      </w:r>
      <w:r>
        <w:t>изготовителя</w:t>
      </w:r>
      <w:r w:rsidRPr="00F172FE">
        <w:t>.</w:t>
      </w:r>
    </w:p>
    <w:p w:rsidR="00197EF7" w:rsidRDefault="00197EF7" w:rsidP="00DD021F">
      <w:pPr>
        <w:pStyle w:val="a6"/>
        <w:numPr>
          <w:ilvl w:val="1"/>
          <w:numId w:val="121"/>
        </w:numPr>
        <w:ind w:left="0" w:right="-2" w:firstLine="0"/>
      </w:pPr>
      <w:r w:rsidRPr="00F172FE">
        <w:t xml:space="preserve">Для </w:t>
      </w:r>
      <w:r>
        <w:t>выполнения Работ по монтажу, настройке и пусконаладке Оборудования</w:t>
      </w:r>
      <w:r w:rsidRPr="00F172FE">
        <w:t xml:space="preserve"> </w:t>
      </w:r>
      <w:r>
        <w:t>ИСПОЛНИТЕЛЮ</w:t>
      </w:r>
      <w:r w:rsidRPr="00F172FE">
        <w:t xml:space="preserve"> необходимо предоставить документы, подтверждающие сертификационный статус </w:t>
      </w:r>
      <w:r>
        <w:t>привлекаемых специалистов</w:t>
      </w:r>
      <w:r w:rsidRPr="00F172FE">
        <w:t xml:space="preserve"> в следующих областях:</w:t>
      </w:r>
    </w:p>
    <w:p w:rsidR="00197EF7" w:rsidRDefault="00197EF7" w:rsidP="00DD021F">
      <w:pPr>
        <w:pStyle w:val="a6"/>
        <w:ind w:left="0" w:right="-2"/>
      </w:pPr>
      <w:r w:rsidRPr="0071432A">
        <w:t>1</w:t>
      </w:r>
      <w:r w:rsidR="00DD021F">
        <w:t>0</w:t>
      </w:r>
      <w:r>
        <w:t>.2.1. в области р</w:t>
      </w:r>
      <w:r w:rsidRPr="00240E25">
        <w:t xml:space="preserve">абот с серверным </w:t>
      </w:r>
      <w:r>
        <w:t>о</w:t>
      </w:r>
      <w:r w:rsidRPr="00240E25">
        <w:t xml:space="preserve">борудованием и системами </w:t>
      </w:r>
      <w:r w:rsidRPr="00A26FC3">
        <w:t>хранения</w:t>
      </w:r>
      <w:r w:rsidRPr="00240E25">
        <w:t xml:space="preserve"> данных</w:t>
      </w:r>
      <w:r>
        <w:t xml:space="preserve"> – сертификат или документ, подтверждающий прохождение обучения по обслуживанию линеек оборудования, поставляемых в рамках настоящего проекта, выпущенные соответствующим головным изготовителем или авторизованным учебным центром, а именно:</w:t>
      </w:r>
    </w:p>
    <w:p w:rsidR="00197EF7" w:rsidRPr="0071432A" w:rsidRDefault="00197EF7" w:rsidP="00DD021F">
      <w:pPr>
        <w:pStyle w:val="a6"/>
        <w:ind w:left="0" w:right="-2"/>
      </w:pPr>
    </w:p>
    <w:p w:rsidR="00197EF7" w:rsidRDefault="00197EF7" w:rsidP="00DD021F">
      <w:pPr>
        <w:pStyle w:val="a6"/>
        <w:ind w:left="0" w:right="-2"/>
        <w:rPr>
          <w:lang w:val="en-US"/>
        </w:rPr>
      </w:pPr>
      <w:r w:rsidRPr="005B29CF">
        <w:rPr>
          <w:lang w:val="en-US"/>
        </w:rPr>
        <w:t>- IBM Certified Sys</w:t>
      </w:r>
      <w:r>
        <w:rPr>
          <w:lang w:val="en-US"/>
        </w:rPr>
        <w:t>tem Expert - PureFlex Technical</w:t>
      </w:r>
      <w:r w:rsidRPr="005B29CF">
        <w:rPr>
          <w:lang w:val="en-US"/>
        </w:rPr>
        <w:t>;</w:t>
      </w:r>
    </w:p>
    <w:p w:rsidR="00197EF7" w:rsidRPr="005B29CF" w:rsidRDefault="00197EF7" w:rsidP="00DD021F">
      <w:pPr>
        <w:pStyle w:val="a6"/>
        <w:ind w:left="0" w:right="-2"/>
        <w:rPr>
          <w:lang w:val="en-US"/>
        </w:rPr>
      </w:pPr>
      <w:r w:rsidRPr="005B29CF">
        <w:rPr>
          <w:lang w:val="en-US"/>
        </w:rPr>
        <w:t>- IBM Certified Specialist - Sto</w:t>
      </w:r>
      <w:r>
        <w:rPr>
          <w:lang w:val="en-US"/>
        </w:rPr>
        <w:t>rwize V7000 Technical Solutions</w:t>
      </w:r>
      <w:r w:rsidRPr="005B29CF">
        <w:rPr>
          <w:lang w:val="en-US"/>
        </w:rPr>
        <w:t>;</w:t>
      </w:r>
    </w:p>
    <w:p w:rsidR="00197EF7" w:rsidRPr="005B29CF" w:rsidRDefault="00197EF7" w:rsidP="00DD021F">
      <w:pPr>
        <w:pStyle w:val="a6"/>
        <w:ind w:left="0" w:right="-2"/>
        <w:rPr>
          <w:lang w:val="en-US"/>
        </w:rPr>
      </w:pPr>
      <w:r w:rsidRPr="005B29CF">
        <w:rPr>
          <w:lang w:val="en-US"/>
        </w:rPr>
        <w:t xml:space="preserve">- IBM Certified Specialist </w:t>
      </w:r>
      <w:r>
        <w:rPr>
          <w:lang w:val="en-US"/>
        </w:rPr>
        <w:t>- Storwize V7000 Implementation</w:t>
      </w:r>
      <w:r w:rsidRPr="005B29CF">
        <w:rPr>
          <w:lang w:val="en-US"/>
        </w:rPr>
        <w:t>.</w:t>
      </w:r>
    </w:p>
    <w:p w:rsidR="00197EF7" w:rsidRPr="005B29CF" w:rsidRDefault="00197EF7" w:rsidP="00DD021F">
      <w:pPr>
        <w:pStyle w:val="a6"/>
        <w:ind w:left="0" w:right="-2"/>
        <w:rPr>
          <w:lang w:val="en-US"/>
        </w:rPr>
      </w:pPr>
    </w:p>
    <w:p w:rsidR="00197EF7" w:rsidRPr="00197EF7" w:rsidRDefault="00197EF7" w:rsidP="00DD021F">
      <w:pPr>
        <w:pStyle w:val="a6"/>
        <w:ind w:left="0" w:right="-2"/>
        <w:rPr>
          <w:lang w:val="en-US"/>
        </w:rPr>
      </w:pPr>
      <w:r w:rsidRPr="00197EF7">
        <w:rPr>
          <w:lang w:val="en-US"/>
        </w:rPr>
        <w:t>1</w:t>
      </w:r>
      <w:r w:rsidR="00DD021F" w:rsidRPr="00DD021F">
        <w:rPr>
          <w:lang w:val="en-US"/>
        </w:rPr>
        <w:t>0</w:t>
      </w:r>
      <w:r w:rsidRPr="00197EF7">
        <w:rPr>
          <w:lang w:val="en-US"/>
        </w:rPr>
        <w:t xml:space="preserve">.2.2. </w:t>
      </w:r>
      <w:r>
        <w:t>в</w:t>
      </w:r>
      <w:r w:rsidRPr="00197EF7">
        <w:rPr>
          <w:lang w:val="en-US"/>
        </w:rPr>
        <w:t xml:space="preserve"> </w:t>
      </w:r>
      <w:r>
        <w:t>области</w:t>
      </w:r>
      <w:r w:rsidRPr="00197EF7">
        <w:rPr>
          <w:lang w:val="en-US"/>
        </w:rPr>
        <w:t xml:space="preserve"> </w:t>
      </w:r>
      <w:r>
        <w:t>конфигурирования</w:t>
      </w:r>
      <w:r w:rsidRPr="00197EF7">
        <w:rPr>
          <w:lang w:val="en-US"/>
        </w:rPr>
        <w:t xml:space="preserve"> </w:t>
      </w:r>
      <w:r>
        <w:t>виртуальной</w:t>
      </w:r>
      <w:r w:rsidRPr="00197EF7">
        <w:rPr>
          <w:lang w:val="en-US"/>
        </w:rPr>
        <w:t xml:space="preserve"> </w:t>
      </w:r>
      <w:r>
        <w:t>среды</w:t>
      </w:r>
      <w:r w:rsidRPr="00197EF7">
        <w:rPr>
          <w:lang w:val="en-US"/>
        </w:rPr>
        <w:t xml:space="preserve"> - </w:t>
      </w:r>
      <w:r>
        <w:t>сертификат</w:t>
      </w:r>
      <w:r w:rsidRPr="00197EF7">
        <w:rPr>
          <w:lang w:val="en-US"/>
        </w:rPr>
        <w:t xml:space="preserve"> VMware Certified Professional 5 - Data Center Virtualization.</w:t>
      </w:r>
    </w:p>
    <w:p w:rsidR="00197EF7" w:rsidRPr="00197EF7" w:rsidRDefault="00197EF7" w:rsidP="00DD021F">
      <w:pPr>
        <w:ind w:right="-2"/>
        <w:rPr>
          <w:lang w:val="en-US"/>
        </w:rPr>
      </w:pPr>
    </w:p>
    <w:p w:rsidR="00197EF7" w:rsidRPr="0071432A" w:rsidRDefault="00197EF7" w:rsidP="00DD021F">
      <w:pPr>
        <w:pStyle w:val="a6"/>
        <w:ind w:left="0" w:right="-2"/>
        <w:rPr>
          <w:lang w:val="en-US"/>
        </w:rPr>
      </w:pPr>
      <w:r w:rsidRPr="0071432A">
        <w:rPr>
          <w:lang w:val="en-US"/>
        </w:rPr>
        <w:t>1</w:t>
      </w:r>
      <w:r w:rsidR="00DD021F" w:rsidRPr="00DD021F">
        <w:rPr>
          <w:lang w:val="en-US"/>
        </w:rPr>
        <w:t>0</w:t>
      </w:r>
      <w:r w:rsidRPr="0071432A">
        <w:rPr>
          <w:lang w:val="en-US"/>
        </w:rPr>
        <w:t xml:space="preserve">.2.3. </w:t>
      </w:r>
      <w:r>
        <w:t>в</w:t>
      </w:r>
      <w:r w:rsidRPr="0071432A">
        <w:rPr>
          <w:lang w:val="en-US"/>
        </w:rPr>
        <w:t xml:space="preserve"> </w:t>
      </w:r>
      <w:r>
        <w:t>области</w:t>
      </w:r>
      <w:r w:rsidRPr="0071432A">
        <w:rPr>
          <w:lang w:val="en-US"/>
        </w:rPr>
        <w:t xml:space="preserve"> </w:t>
      </w:r>
      <w:r>
        <w:t>управления</w:t>
      </w:r>
      <w:r w:rsidRPr="0071432A">
        <w:rPr>
          <w:lang w:val="en-US"/>
        </w:rPr>
        <w:t xml:space="preserve"> </w:t>
      </w:r>
      <w:r>
        <w:t>проектами</w:t>
      </w:r>
      <w:r w:rsidRPr="0071432A">
        <w:rPr>
          <w:lang w:val="en-US"/>
        </w:rPr>
        <w:t xml:space="preserve"> – </w:t>
      </w:r>
      <w:r>
        <w:t>сертификат</w:t>
      </w:r>
      <w:r w:rsidRPr="0071432A">
        <w:rPr>
          <w:lang w:val="en-US"/>
        </w:rPr>
        <w:t xml:space="preserve"> Project Management Professional </w:t>
      </w:r>
      <w:r>
        <w:t>от</w:t>
      </w:r>
      <w:r w:rsidRPr="0071432A">
        <w:rPr>
          <w:lang w:val="en-US"/>
        </w:rPr>
        <w:t xml:space="preserve"> Project Management Institute.</w:t>
      </w:r>
    </w:p>
    <w:p w:rsidR="00197EF7" w:rsidRPr="0071432A" w:rsidRDefault="00197EF7" w:rsidP="00DD021F">
      <w:pPr>
        <w:pStyle w:val="a6"/>
        <w:ind w:left="0" w:right="-2"/>
        <w:rPr>
          <w:lang w:val="en-US"/>
        </w:rPr>
      </w:pPr>
    </w:p>
    <w:p w:rsidR="00197EF7" w:rsidRPr="00240E25" w:rsidRDefault="00DD021F" w:rsidP="00DD021F">
      <w:pPr>
        <w:pStyle w:val="a6"/>
        <w:ind w:left="0" w:right="-2"/>
      </w:pPr>
      <w:r>
        <w:t xml:space="preserve">10.3 </w:t>
      </w:r>
      <w:r w:rsidR="00197EF7" w:rsidRPr="00240E25">
        <w:t xml:space="preserve">Количество привлекаемых для выполнения работников устанавливается </w:t>
      </w:r>
      <w:r w:rsidR="00197EF7">
        <w:t>ИСПОЛНИТЕЛЕМ</w:t>
      </w:r>
      <w:r w:rsidR="00197EF7" w:rsidRPr="00240E25">
        <w:t xml:space="preserve"> самостоятельно, один и тот же работник может быть носителем более чем одной сертификации.</w:t>
      </w:r>
    </w:p>
    <w:p w:rsidR="00401A7D" w:rsidRPr="00866D4E" w:rsidRDefault="00291C28" w:rsidP="00DD021F">
      <w:pPr>
        <w:pStyle w:val="1"/>
        <w:ind w:left="0" w:right="-2" w:firstLine="0"/>
      </w:pPr>
      <w:bookmarkStart w:id="92" w:name="_Toc398627404"/>
      <w:r>
        <w:lastRenderedPageBreak/>
        <w:t>1</w:t>
      </w:r>
      <w:r w:rsidR="00DD021F">
        <w:t>1</w:t>
      </w:r>
      <w:r>
        <w:t xml:space="preserve">. </w:t>
      </w:r>
      <w:r w:rsidR="00401A7D" w:rsidRPr="00240E25">
        <w:t>ТРЕБОВАНИЕ К СРОКУ ВЫПОЛНЕНИЯ</w:t>
      </w:r>
      <w:r w:rsidR="00A37869">
        <w:t xml:space="preserve"> И РЕЗУЛЬТАТАМ</w:t>
      </w:r>
      <w:r w:rsidR="00401A7D" w:rsidRPr="00240E25">
        <w:t xml:space="preserve"> РАБОТ</w:t>
      </w:r>
      <w:bookmarkEnd w:id="91"/>
      <w:bookmarkEnd w:id="92"/>
    </w:p>
    <w:p w:rsidR="00401A7D" w:rsidRPr="002114B6" w:rsidRDefault="00401A7D" w:rsidP="00DD021F">
      <w:pPr>
        <w:ind w:right="-2"/>
        <w:rPr>
          <w:highlight w:val="yellow"/>
        </w:rPr>
      </w:pPr>
    </w:p>
    <w:p w:rsidR="00461F9C" w:rsidRPr="008759B4" w:rsidRDefault="00401A7D" w:rsidP="00DD021F">
      <w:pPr>
        <w:pStyle w:val="a6"/>
        <w:numPr>
          <w:ilvl w:val="1"/>
          <w:numId w:val="122"/>
        </w:numPr>
        <w:ind w:left="0" w:right="-2" w:firstLine="0"/>
      </w:pPr>
      <w:r>
        <w:t xml:space="preserve">Работы должны выполняться с соблюдением </w:t>
      </w:r>
      <w:r w:rsidR="008759B4">
        <w:t xml:space="preserve">плана выполнения работ, представленного в </w:t>
      </w:r>
      <w:r w:rsidR="00867438">
        <w:t>Приложении №3 к Договору</w:t>
      </w:r>
      <w:r w:rsidR="008759B4">
        <w:t xml:space="preserve">. </w:t>
      </w:r>
    </w:p>
    <w:p w:rsidR="00551B7A" w:rsidRDefault="00977CAD" w:rsidP="00DD021F">
      <w:pPr>
        <w:pStyle w:val="a6"/>
        <w:numPr>
          <w:ilvl w:val="1"/>
          <w:numId w:val="122"/>
        </w:numPr>
        <w:ind w:left="0" w:right="-2" w:firstLine="0"/>
      </w:pPr>
      <w:r>
        <w:t>При выполнении Р</w:t>
      </w:r>
      <w:r w:rsidR="00461F9C" w:rsidRPr="00807C82">
        <w:t xml:space="preserve">абот по очередному Этапу, </w:t>
      </w:r>
      <w:r w:rsidR="000B7B3D">
        <w:t>ИСПОЛНИТЕЛЬ</w:t>
      </w:r>
      <w:r w:rsidR="00A204F2" w:rsidRPr="00807C82">
        <w:t xml:space="preserve"> </w:t>
      </w:r>
      <w:r w:rsidR="00461F9C" w:rsidRPr="00807C82">
        <w:t xml:space="preserve">предоставляет, а </w:t>
      </w:r>
      <w:r w:rsidR="000B7B3D">
        <w:t>ЗАКАЗЧИК</w:t>
      </w:r>
      <w:r w:rsidR="00461F9C" w:rsidRPr="00807C82">
        <w:t xml:space="preserve"> ожидает получить результаты в вещес</w:t>
      </w:r>
      <w:r w:rsidR="008759B4">
        <w:t xml:space="preserve">твенной и невещественной формах, представленные </w:t>
      </w:r>
      <w:r w:rsidR="00867438">
        <w:t>в Приложении №3 к Договору.</w:t>
      </w:r>
    </w:p>
    <w:p w:rsidR="00867438" w:rsidRDefault="00867438" w:rsidP="00DD021F">
      <w:pPr>
        <w:pStyle w:val="a6"/>
        <w:numPr>
          <w:ilvl w:val="1"/>
          <w:numId w:val="122"/>
        </w:numPr>
        <w:ind w:left="0" w:right="-2" w:firstLine="0"/>
      </w:pPr>
      <w:r>
        <w:t xml:space="preserve">Все Работы по Договору должны быть закончены до 20.12.2014 г. </w:t>
      </w:r>
    </w:p>
    <w:p w:rsidR="00551B7A" w:rsidRDefault="00551B7A" w:rsidP="00DD021F">
      <w:pPr>
        <w:pStyle w:val="a6"/>
        <w:numPr>
          <w:ilvl w:val="1"/>
          <w:numId w:val="122"/>
        </w:numPr>
        <w:ind w:left="0" w:right="-2" w:firstLine="0"/>
      </w:pPr>
      <w:r>
        <w:t xml:space="preserve">Испытания </w:t>
      </w:r>
      <w:r w:rsidR="0012306B">
        <w:t>узлов ВИ</w:t>
      </w:r>
      <w:r>
        <w:t xml:space="preserve"> будет проводиться по месту выполнения Работ.</w:t>
      </w:r>
    </w:p>
    <w:p w:rsidR="00551B7A" w:rsidRDefault="00551B7A" w:rsidP="00DD021F">
      <w:pPr>
        <w:pStyle w:val="a6"/>
        <w:numPr>
          <w:ilvl w:val="1"/>
          <w:numId w:val="122"/>
        </w:numPr>
        <w:ind w:left="0" w:right="-2" w:firstLine="0"/>
      </w:pPr>
      <w:r>
        <w:t>Испытания должны проводиться в соответствии с документом «Программа и методика испытаний», который должен устанавливать необходимый и достаточный объем испытаний, обеспечивающий необходимый уровень достоверности получаемых результатов. Результаты испытаний, предусмотренные документом, фиксируются в протоколе испытаний.</w:t>
      </w:r>
    </w:p>
    <w:p w:rsidR="00551B7A" w:rsidRDefault="00977CAD" w:rsidP="00DD021F">
      <w:pPr>
        <w:pStyle w:val="a6"/>
        <w:numPr>
          <w:ilvl w:val="1"/>
          <w:numId w:val="122"/>
        </w:numPr>
        <w:ind w:left="0" w:right="-2" w:firstLine="0"/>
      </w:pPr>
      <w:r>
        <w:t>Приемку Р</w:t>
      </w:r>
      <w:r w:rsidR="00551B7A">
        <w:t xml:space="preserve">абот по всем видам испытаний должна осуществлять приемочная комиссия, в состав которой включаются: Представители </w:t>
      </w:r>
      <w:r w:rsidR="000B7B3D">
        <w:t>ЗАКАЗЧИКА</w:t>
      </w:r>
      <w:r w:rsidR="00551B7A">
        <w:t xml:space="preserve">; Представители </w:t>
      </w:r>
      <w:r w:rsidR="000B7B3D">
        <w:t>ИСПОЛНИТЕЛЯ</w:t>
      </w:r>
      <w:r w:rsidR="00551B7A">
        <w:t>.</w:t>
      </w:r>
    </w:p>
    <w:p w:rsidR="00551B7A" w:rsidRDefault="00551B7A" w:rsidP="00DD021F">
      <w:pPr>
        <w:pStyle w:val="a6"/>
        <w:numPr>
          <w:ilvl w:val="1"/>
          <w:numId w:val="122"/>
        </w:numPr>
        <w:ind w:left="0" w:right="-2" w:firstLine="0"/>
      </w:pPr>
      <w:r>
        <w:t xml:space="preserve">Приемо-сдаточные испытания </w:t>
      </w:r>
      <w:r w:rsidR="0012306B">
        <w:t>ВИ</w:t>
      </w:r>
      <w:r>
        <w:t xml:space="preserve"> должны проводиться в рамках ввода в </w:t>
      </w:r>
      <w:r w:rsidR="0012306B">
        <w:t>опытную</w:t>
      </w:r>
      <w:r>
        <w:t xml:space="preserve"> эксплуатацию, для определения ее работоспособности и соответствия техническим требованиям.</w:t>
      </w:r>
    </w:p>
    <w:p w:rsidR="00551B7A" w:rsidRDefault="00551B7A" w:rsidP="00DD021F">
      <w:pPr>
        <w:pStyle w:val="a6"/>
        <w:numPr>
          <w:ilvl w:val="1"/>
          <w:numId w:val="122"/>
        </w:numPr>
        <w:ind w:left="0" w:right="-2" w:firstLine="0"/>
      </w:pPr>
      <w:r>
        <w:t>После проведения приемо</w:t>
      </w:r>
      <w:r w:rsidR="0012306B">
        <w:t>чных</w:t>
      </w:r>
      <w:r>
        <w:t xml:space="preserve"> испытаний</w:t>
      </w:r>
      <w:r w:rsidR="0012306B">
        <w:t>,</w:t>
      </w:r>
      <w:r>
        <w:t xml:space="preserve"> выявленные недостатки </w:t>
      </w:r>
      <w:r w:rsidR="0012306B">
        <w:t>ВИ</w:t>
      </w:r>
      <w:r>
        <w:t xml:space="preserve"> устраняются, после чего комиссия проводит повторную приёмку </w:t>
      </w:r>
      <w:r w:rsidR="0012306B">
        <w:t>ВИ</w:t>
      </w:r>
      <w:r>
        <w:t xml:space="preserve"> в объёме контроля устранения выявленных замечаний.</w:t>
      </w:r>
    </w:p>
    <w:p w:rsidR="00551B7A" w:rsidRPr="00240E25" w:rsidRDefault="00551B7A" w:rsidP="00DD021F">
      <w:pPr>
        <w:pStyle w:val="a6"/>
        <w:numPr>
          <w:ilvl w:val="1"/>
          <w:numId w:val="122"/>
        </w:numPr>
        <w:ind w:left="0" w:right="-2" w:firstLine="0"/>
      </w:pPr>
      <w:r>
        <w:t>Работа завершается подписанием протокола приемо-сдаточных испытаний.</w:t>
      </w:r>
    </w:p>
    <w:p w:rsidR="00551B7A" w:rsidRDefault="00551B7A" w:rsidP="00DD021F">
      <w:pPr>
        <w:pStyle w:val="a6"/>
        <w:numPr>
          <w:ilvl w:val="1"/>
          <w:numId w:val="122"/>
        </w:numPr>
        <w:ind w:left="0" w:right="-2" w:firstLine="0"/>
      </w:pPr>
      <w:r>
        <w:t>Р</w:t>
      </w:r>
      <w:r w:rsidR="001D2870">
        <w:t xml:space="preserve">езультаты этапов № 3.4 – 3.8 </w:t>
      </w:r>
      <w:r>
        <w:t xml:space="preserve">должны быть переданы </w:t>
      </w:r>
      <w:r w:rsidR="000B7B3D">
        <w:t>ЗАКАЗЧИКУ</w:t>
      </w:r>
      <w:r>
        <w:t xml:space="preserve"> на бумажном но</w:t>
      </w:r>
      <w:r w:rsidR="001D2870">
        <w:t>сителе в 2-х (двух) экземплярах</w:t>
      </w:r>
      <w:r>
        <w:t xml:space="preserve"> </w:t>
      </w:r>
      <w:r w:rsidR="001D2870">
        <w:t xml:space="preserve">и </w:t>
      </w:r>
      <w:r>
        <w:t xml:space="preserve">на электронном носителе в 1-м (одном) экземпляре. Формат файлов на электронном носителе – </w:t>
      </w:r>
      <w:r w:rsidRPr="00240E25">
        <w:t>docx</w:t>
      </w:r>
      <w:r>
        <w:t xml:space="preserve">, </w:t>
      </w:r>
      <w:r w:rsidRPr="00240E25">
        <w:t>vsd</w:t>
      </w:r>
      <w:r>
        <w:t xml:space="preserve">. </w:t>
      </w:r>
      <w:r w:rsidR="001D2870">
        <w:t xml:space="preserve">Применение формата хранения </w:t>
      </w:r>
      <w:r w:rsidR="001D2870">
        <w:rPr>
          <w:lang w:val="en-US"/>
        </w:rPr>
        <w:t>pdf</w:t>
      </w:r>
      <w:r w:rsidR="001D2870" w:rsidRPr="00240E25">
        <w:t xml:space="preserve"> </w:t>
      </w:r>
      <w:r w:rsidR="001D2870">
        <w:t xml:space="preserve"> не допускается.</w:t>
      </w:r>
    </w:p>
    <w:p w:rsidR="00551B7A" w:rsidRPr="00240E25" w:rsidRDefault="00551B7A" w:rsidP="00DD021F">
      <w:pPr>
        <w:pStyle w:val="a6"/>
        <w:numPr>
          <w:ilvl w:val="1"/>
          <w:numId w:val="122"/>
        </w:numPr>
        <w:ind w:left="0" w:right="-2" w:firstLine="0"/>
      </w:pPr>
      <w:r w:rsidRPr="007D0DC1">
        <w:t xml:space="preserve">В электронном виде документация принимается на оптическом носителе информации (компакт-диск CD-ROM, DVD-R, DVD+R). </w:t>
      </w:r>
      <w:r>
        <w:t>Документация</w:t>
      </w:r>
      <w:r w:rsidRPr="007D0DC1">
        <w:t xml:space="preserve"> может приниматься одновременно и на бумажном носителе и в электронном виде. Состав и структура электронной версии </w:t>
      </w:r>
      <w:r>
        <w:t>документации</w:t>
      </w:r>
      <w:r w:rsidRPr="007D0DC1">
        <w:t xml:space="preserve"> должна быть идентична бумажному оригиналу.</w:t>
      </w:r>
    </w:p>
    <w:p w:rsidR="002C6CAC" w:rsidRPr="00E975C4" w:rsidRDefault="00A26FC3" w:rsidP="00DD021F">
      <w:pPr>
        <w:pStyle w:val="1"/>
        <w:ind w:left="0" w:right="-2" w:firstLine="0"/>
      </w:pPr>
      <w:bookmarkStart w:id="93" w:name="_Toc398627405"/>
      <w:r w:rsidRPr="00E975C4">
        <w:t>1</w:t>
      </w:r>
      <w:r w:rsidR="00DD021F">
        <w:t>2</w:t>
      </w:r>
      <w:r w:rsidR="002C6CAC" w:rsidRPr="00E975C4">
        <w:t>. ЭКОЛОГИЧЕСКИЕ ТРЕБОВАНИЯ</w:t>
      </w:r>
      <w:bookmarkEnd w:id="93"/>
    </w:p>
    <w:p w:rsidR="002C6CAC" w:rsidRPr="00D60582" w:rsidRDefault="002C6CAC" w:rsidP="00DD021F">
      <w:pPr>
        <w:ind w:right="-2"/>
        <w:rPr>
          <w:highlight w:val="yellow"/>
        </w:rPr>
      </w:pPr>
    </w:p>
    <w:p w:rsidR="00A26FC3" w:rsidRPr="00A905E4" w:rsidRDefault="001101FB" w:rsidP="00DD021F">
      <w:pPr>
        <w:pStyle w:val="a6"/>
        <w:numPr>
          <w:ilvl w:val="1"/>
          <w:numId w:val="123"/>
        </w:numPr>
        <w:ind w:left="0" w:right="-2" w:firstLine="0"/>
      </w:pPr>
      <w:r w:rsidRPr="00A905E4">
        <w:t>Оборудование не должно оказывать отрицательного воздействия на окружающую среду.</w:t>
      </w:r>
    </w:p>
    <w:p w:rsidR="00A26FC3" w:rsidRPr="00A905E4" w:rsidRDefault="001101FB" w:rsidP="00DD021F">
      <w:pPr>
        <w:pStyle w:val="a6"/>
        <w:numPr>
          <w:ilvl w:val="1"/>
          <w:numId w:val="123"/>
        </w:numPr>
        <w:ind w:left="0" w:right="-2" w:firstLine="0"/>
      </w:pPr>
      <w:r w:rsidRPr="00A905E4">
        <w:t>После окончания в</w:t>
      </w:r>
      <w:r w:rsidR="00977CAD">
        <w:t>сех монтажных и регулировочных Р</w:t>
      </w:r>
      <w:r w:rsidRPr="00A905E4">
        <w:t xml:space="preserve">абот </w:t>
      </w:r>
      <w:r w:rsidR="00A204F2">
        <w:t xml:space="preserve">работники </w:t>
      </w:r>
      <w:r w:rsidR="000B7B3D">
        <w:t>ИСПОЛНИТЕЛЯ</w:t>
      </w:r>
      <w:r w:rsidR="00A204F2" w:rsidRPr="00A905E4">
        <w:t xml:space="preserve"> </w:t>
      </w:r>
      <w:r w:rsidRPr="00A905E4">
        <w:t>обязан</w:t>
      </w:r>
      <w:r w:rsidR="00A204F2">
        <w:t>ы</w:t>
      </w:r>
      <w:r w:rsidRPr="00A905E4">
        <w:t xml:space="preserve"> очистить </w:t>
      </w:r>
      <w:r w:rsidR="00977CAD">
        <w:t>место проведения Р</w:t>
      </w:r>
      <w:r w:rsidR="00A204F2">
        <w:t xml:space="preserve">абот </w:t>
      </w:r>
      <w:r w:rsidRPr="00A905E4">
        <w:t xml:space="preserve">от отходов </w:t>
      </w:r>
      <w:r w:rsidR="00A204F2">
        <w:t xml:space="preserve">расходных </w:t>
      </w:r>
      <w:r w:rsidRPr="00A905E4">
        <w:t>материалов и мусора, образовавшихся при выполнении работы.</w:t>
      </w:r>
      <w:r w:rsidR="00A204F2">
        <w:t xml:space="preserve"> Потребуется переместить образовавшиеся отходы к пожарной лестнице для их дальнейшего удаления вовне обслуживающим персоналом </w:t>
      </w:r>
      <w:r w:rsidR="000B7B3D">
        <w:t>ЗАКАЗЧИКА</w:t>
      </w:r>
      <w:r w:rsidR="00A204F2">
        <w:t>.</w:t>
      </w:r>
    </w:p>
    <w:p w:rsidR="002C6CAC" w:rsidRPr="00E975C4" w:rsidRDefault="002C6CAC" w:rsidP="00DD021F">
      <w:pPr>
        <w:pStyle w:val="1"/>
        <w:numPr>
          <w:ilvl w:val="0"/>
          <w:numId w:val="123"/>
        </w:numPr>
        <w:ind w:left="0" w:right="-2" w:firstLine="0"/>
      </w:pPr>
      <w:r w:rsidRPr="00E975C4">
        <w:lastRenderedPageBreak/>
        <w:t xml:space="preserve"> </w:t>
      </w:r>
      <w:bookmarkStart w:id="94" w:name="_Toc398627406"/>
      <w:r w:rsidRPr="00E975C4">
        <w:t>ТРЕБОВАНИЯ К КАЧЕСТВУ И КЛАССИФИКАЦИЯ ОБОРУДОВАНИЯ</w:t>
      </w:r>
      <w:bookmarkEnd w:id="94"/>
    </w:p>
    <w:p w:rsidR="002C6CAC" w:rsidRPr="00D60582" w:rsidRDefault="002C6CAC" w:rsidP="00DD021F">
      <w:pPr>
        <w:ind w:right="-2"/>
        <w:rPr>
          <w:highlight w:val="yellow"/>
        </w:rPr>
      </w:pPr>
    </w:p>
    <w:p w:rsidR="001101FB" w:rsidRPr="00A905E4" w:rsidRDefault="001101FB" w:rsidP="00DD021F">
      <w:pPr>
        <w:pStyle w:val="a6"/>
        <w:numPr>
          <w:ilvl w:val="1"/>
          <w:numId w:val="123"/>
        </w:numPr>
        <w:ind w:left="0" w:right="-2" w:firstLine="0"/>
      </w:pPr>
      <w:r w:rsidRPr="00A905E4">
        <w:t xml:space="preserve">Качество поставляемого </w:t>
      </w:r>
      <w:r w:rsidR="00551B7A">
        <w:t>Оборудования</w:t>
      </w:r>
      <w:r w:rsidR="00551B7A" w:rsidRPr="00A905E4">
        <w:t xml:space="preserve"> </w:t>
      </w:r>
      <w:r w:rsidRPr="00A905E4">
        <w:t xml:space="preserve">должно соответствовать требованиям стандартов, установленных действующим законодательством РФ. </w:t>
      </w:r>
    </w:p>
    <w:p w:rsidR="00313CC0" w:rsidRPr="00A905E4" w:rsidRDefault="000B7B3D" w:rsidP="00DD021F">
      <w:pPr>
        <w:pStyle w:val="a6"/>
        <w:numPr>
          <w:ilvl w:val="1"/>
          <w:numId w:val="123"/>
        </w:numPr>
        <w:ind w:left="0" w:right="-2" w:firstLine="0"/>
      </w:pPr>
      <w:r>
        <w:t>ЗАКАЗЧИК</w:t>
      </w:r>
      <w:r w:rsidR="001101FB" w:rsidRPr="00A905E4">
        <w:t xml:space="preserve"> может произвести контроль качества </w:t>
      </w:r>
      <w:r w:rsidR="00D520B7">
        <w:t>Оборудования</w:t>
      </w:r>
      <w:r w:rsidR="001101FB" w:rsidRPr="00A905E4">
        <w:t xml:space="preserve"> в день получения. </w:t>
      </w:r>
      <w:r>
        <w:t>ЗАКАЗЧИК</w:t>
      </w:r>
      <w:r w:rsidR="001101FB" w:rsidRPr="00A905E4">
        <w:t xml:space="preserve"> может привлечь специалистов </w:t>
      </w:r>
      <w:r w:rsidR="00551B7A">
        <w:t>головного изготовителя</w:t>
      </w:r>
      <w:r w:rsidR="00551B7A" w:rsidRPr="00A905E4">
        <w:t xml:space="preserve"> </w:t>
      </w:r>
      <w:r w:rsidR="001101FB" w:rsidRPr="00A905E4">
        <w:t xml:space="preserve">в качестве </w:t>
      </w:r>
      <w:r w:rsidR="00551B7A">
        <w:t>экспертов</w:t>
      </w:r>
      <w:r w:rsidR="00551B7A" w:rsidRPr="00A905E4">
        <w:t xml:space="preserve"> </w:t>
      </w:r>
      <w:r w:rsidR="001101FB" w:rsidRPr="00A905E4">
        <w:t xml:space="preserve">для определения соответствия качества </w:t>
      </w:r>
      <w:r w:rsidR="00D520B7">
        <w:t>Оборудования</w:t>
      </w:r>
      <w:r w:rsidR="001101FB" w:rsidRPr="00A905E4">
        <w:t xml:space="preserve">. Уведомление о приглашении высылается </w:t>
      </w:r>
      <w:r>
        <w:t>ЗАКАЗЧИКОМ</w:t>
      </w:r>
      <w:r w:rsidR="001101FB" w:rsidRPr="00A905E4">
        <w:t xml:space="preserve"> по электронной почте за один день до поставки </w:t>
      </w:r>
      <w:r w:rsidR="00D520B7">
        <w:t>Оборудования</w:t>
      </w:r>
      <w:r w:rsidR="001101FB" w:rsidRPr="00A905E4">
        <w:t xml:space="preserve">. По завершению процедуры составляется акт оценки качества </w:t>
      </w:r>
      <w:r w:rsidR="00D520B7">
        <w:t>Оборудования</w:t>
      </w:r>
      <w:r w:rsidR="001101FB" w:rsidRPr="00A905E4">
        <w:t xml:space="preserve"> установленным требованиям, подписанный </w:t>
      </w:r>
      <w:r>
        <w:t>ЗАКАЗЧИКОМ</w:t>
      </w:r>
      <w:r w:rsidR="001101FB" w:rsidRPr="00A905E4">
        <w:t xml:space="preserve"> и приглашенными </w:t>
      </w:r>
      <w:r w:rsidR="00551B7A">
        <w:t>экспертами</w:t>
      </w:r>
      <w:r w:rsidR="001101FB" w:rsidRPr="00A905E4">
        <w:t>.</w:t>
      </w:r>
    </w:p>
    <w:p w:rsidR="002C6CAC" w:rsidRPr="00240E25" w:rsidRDefault="002C6CAC" w:rsidP="00DD021F">
      <w:pPr>
        <w:pStyle w:val="1"/>
        <w:numPr>
          <w:ilvl w:val="0"/>
          <w:numId w:val="123"/>
        </w:numPr>
        <w:ind w:left="0" w:right="-2" w:firstLine="0"/>
      </w:pPr>
      <w:bookmarkStart w:id="95" w:name="_Toc398627407"/>
      <w:r w:rsidRPr="00240E25">
        <w:t>ТРЕБОВАНИЯ К КОЛИЧЕСТВУ И СРОКУ (ПЕРИОДИЧНОСТИ) ПОСТАВКИ</w:t>
      </w:r>
      <w:bookmarkEnd w:id="95"/>
    </w:p>
    <w:p w:rsidR="002C6CAC" w:rsidRPr="00240E25" w:rsidRDefault="002C6CAC" w:rsidP="00DD021F">
      <w:pPr>
        <w:ind w:right="-2"/>
      </w:pPr>
    </w:p>
    <w:p w:rsidR="00B27A18" w:rsidRDefault="00D520B7" w:rsidP="00DD021F">
      <w:pPr>
        <w:pStyle w:val="a6"/>
        <w:numPr>
          <w:ilvl w:val="1"/>
          <w:numId w:val="123"/>
        </w:numPr>
        <w:ind w:left="0" w:right="-2" w:firstLine="0"/>
      </w:pPr>
      <w:r>
        <w:t>Поставка О</w:t>
      </w:r>
      <w:r w:rsidR="00B27A18">
        <w:t xml:space="preserve">борудования должна быть произведена по адресу: 115184, Москва, Озерковская набережная, д. 28, стр. 3. </w:t>
      </w:r>
    </w:p>
    <w:p w:rsidR="00B27A18" w:rsidRDefault="00B27A18" w:rsidP="00DD021F">
      <w:pPr>
        <w:pStyle w:val="a6"/>
        <w:numPr>
          <w:ilvl w:val="1"/>
          <w:numId w:val="123"/>
        </w:numPr>
        <w:ind w:left="0" w:right="-2" w:firstLine="0"/>
      </w:pPr>
      <w:r>
        <w:t>Допускается партионность поставок.</w:t>
      </w:r>
    </w:p>
    <w:p w:rsidR="00B27A18" w:rsidRDefault="00B27A18" w:rsidP="00DD021F">
      <w:pPr>
        <w:pStyle w:val="a6"/>
        <w:numPr>
          <w:ilvl w:val="1"/>
          <w:numId w:val="123"/>
        </w:numPr>
        <w:ind w:left="0" w:right="-2" w:firstLine="0"/>
      </w:pPr>
      <w:r>
        <w:t xml:space="preserve">Поставка включает в себя </w:t>
      </w:r>
      <w:r w:rsidR="00D520B7">
        <w:t>разгрузку и перемещение тары с О</w:t>
      </w:r>
      <w:r>
        <w:t xml:space="preserve">борудованием до склада </w:t>
      </w:r>
      <w:r w:rsidR="000B7B3D">
        <w:t>ЗАКАЗЧИКА</w:t>
      </w:r>
      <w:r>
        <w:t xml:space="preserve"> силами </w:t>
      </w:r>
      <w:r w:rsidR="000B7B3D">
        <w:t>ИСПОЛНИТЕЛЯ</w:t>
      </w:r>
      <w:r>
        <w:t xml:space="preserve"> или привлечённой логистической компании.</w:t>
      </w:r>
    </w:p>
    <w:p w:rsidR="00B27A18" w:rsidRDefault="00D520B7" w:rsidP="00DD021F">
      <w:pPr>
        <w:pStyle w:val="a6"/>
        <w:numPr>
          <w:ilvl w:val="1"/>
          <w:numId w:val="123"/>
        </w:numPr>
        <w:ind w:left="0" w:right="-2" w:firstLine="0"/>
      </w:pPr>
      <w:r>
        <w:t>Необходимо поставить О</w:t>
      </w:r>
      <w:r w:rsidR="00B27A18">
        <w:t>борудование в полном объеме, согласно специфика</w:t>
      </w:r>
      <w:r w:rsidR="00F0683A">
        <w:t>ции (Приложение №1) не позднее 3</w:t>
      </w:r>
      <w:r w:rsidR="00B27A18">
        <w:t>0 рабочих дней со дня подписания Договора.</w:t>
      </w:r>
    </w:p>
    <w:p w:rsidR="00551B7A" w:rsidRDefault="000B7B3D" w:rsidP="00DD021F">
      <w:pPr>
        <w:pStyle w:val="a6"/>
        <w:numPr>
          <w:ilvl w:val="1"/>
          <w:numId w:val="123"/>
        </w:numPr>
        <w:ind w:left="0" w:right="-2" w:firstLine="0"/>
      </w:pPr>
      <w:r>
        <w:t>ИСПОЛНИТЕЛЬ</w:t>
      </w:r>
      <w:r w:rsidR="00B27A18" w:rsidRPr="00B27A18">
        <w:t xml:space="preserve"> должен за 1 (один) день до поставки </w:t>
      </w:r>
      <w:r w:rsidR="00D520B7">
        <w:t>Оборудования</w:t>
      </w:r>
      <w:r w:rsidR="00B27A18" w:rsidRPr="00B27A18">
        <w:t xml:space="preserve"> заказать пропуск по телефону (495) 545-00-45 доб. 4546 или 4501 с указанием ФИО и паспортных данных лиц, сопровождающего </w:t>
      </w:r>
      <w:r w:rsidR="00D520B7">
        <w:t>Оборудование (которые будут проносить О</w:t>
      </w:r>
      <w:r w:rsidR="00B27A18" w:rsidRPr="00B27A18">
        <w:t xml:space="preserve">борудование на территорию </w:t>
      </w:r>
      <w:r>
        <w:t>ЗАКАЗЧИКА</w:t>
      </w:r>
      <w:r w:rsidR="00B27A18" w:rsidRPr="00B27A18">
        <w:t xml:space="preserve">). Указанным лицам в день поставки иметь при себе документ, удостоверяющий личность. </w:t>
      </w:r>
    </w:p>
    <w:p w:rsidR="002C6CAC" w:rsidRPr="00240E25" w:rsidRDefault="00DD021F" w:rsidP="00313CC0">
      <w:pPr>
        <w:pStyle w:val="1"/>
      </w:pPr>
      <w:bookmarkStart w:id="96" w:name="_Toc398627408"/>
      <w:r>
        <w:t>15</w:t>
      </w:r>
      <w:r w:rsidR="002C6CAC" w:rsidRPr="00240E25">
        <w:t>. ПЕРЕЧЕНЬ ПРИНЯТЫХ СОКРАЩЕНИЙ</w:t>
      </w:r>
      <w:bookmarkEnd w:id="96"/>
    </w:p>
    <w:p w:rsidR="002C6CAC" w:rsidRPr="00240E25" w:rsidRDefault="002C6CAC" w:rsidP="00F22EAA"/>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C6CAC" w:rsidRPr="0012306B" w:rsidTr="005E1BA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 п/п</w:t>
            </w:r>
          </w:p>
        </w:tc>
        <w:tc>
          <w:tcPr>
            <w:tcW w:w="2410"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Расшифровка сокращения</w:t>
            </w:r>
          </w:p>
        </w:tc>
      </w:tr>
      <w:tr w:rsidR="002C6CAC"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1</w:t>
            </w:r>
          </w:p>
        </w:tc>
        <w:tc>
          <w:tcPr>
            <w:tcW w:w="2410"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w:t>
            </w:r>
          </w:p>
        </w:tc>
        <w:tc>
          <w:tcPr>
            <w:tcW w:w="6237"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Виртуальная инфраструктура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11008E" w:rsidP="00F22EAA">
            <w:r>
              <w:t>2</w:t>
            </w:r>
          </w:p>
        </w:tc>
        <w:tc>
          <w:tcPr>
            <w:tcW w:w="2410" w:type="dxa"/>
            <w:tcBorders>
              <w:top w:val="single" w:sz="4" w:space="0" w:color="auto"/>
              <w:left w:val="single" w:sz="4" w:space="0" w:color="auto"/>
              <w:bottom w:val="single" w:sz="4" w:space="0" w:color="auto"/>
              <w:right w:val="single" w:sz="4" w:space="0" w:color="auto"/>
            </w:tcBorders>
          </w:tcPr>
          <w:p w:rsidR="0011008E" w:rsidRDefault="0011008E" w:rsidP="00F22EAA">
            <w:r>
              <w:t>СХД</w:t>
            </w:r>
          </w:p>
        </w:tc>
        <w:tc>
          <w:tcPr>
            <w:tcW w:w="6237" w:type="dxa"/>
            <w:tcBorders>
              <w:top w:val="single" w:sz="4" w:space="0" w:color="auto"/>
              <w:left w:val="single" w:sz="4" w:space="0" w:color="auto"/>
              <w:bottom w:val="single" w:sz="4" w:space="0" w:color="auto"/>
              <w:right w:val="single" w:sz="4" w:space="0" w:color="auto"/>
            </w:tcBorders>
          </w:tcPr>
          <w:p w:rsidR="0011008E" w:rsidRDefault="0011008E" w:rsidP="00F22EAA">
            <w:r>
              <w:t>Система хранения данных</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3</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ВС</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Вычислительная система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4</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ВУ</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Вычислительное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t>5</w:t>
            </w:r>
          </w:p>
        </w:tc>
        <w:tc>
          <w:tcPr>
            <w:tcW w:w="2410" w:type="dxa"/>
            <w:tcBorders>
              <w:top w:val="single" w:sz="4" w:space="0" w:color="auto"/>
              <w:left w:val="single" w:sz="4" w:space="0" w:color="auto"/>
              <w:bottom w:val="single" w:sz="4" w:space="0" w:color="auto"/>
              <w:right w:val="single" w:sz="4" w:space="0" w:color="auto"/>
            </w:tcBorders>
          </w:tcPr>
          <w:p w:rsidR="009B7C20" w:rsidRPr="002E0E63" w:rsidRDefault="002E0E63" w:rsidP="00F22EAA">
            <w:r>
              <w:t>ОЗУ</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Оперативное запоминающее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t>6</w:t>
            </w:r>
          </w:p>
        </w:tc>
        <w:tc>
          <w:tcPr>
            <w:tcW w:w="2410" w:type="dxa"/>
            <w:tcBorders>
              <w:top w:val="single" w:sz="4" w:space="0" w:color="auto"/>
              <w:left w:val="single" w:sz="4" w:space="0" w:color="auto"/>
              <w:bottom w:val="single" w:sz="4" w:space="0" w:color="auto"/>
              <w:right w:val="single" w:sz="4" w:space="0" w:color="auto"/>
            </w:tcBorders>
          </w:tcPr>
          <w:p w:rsidR="009B7C20" w:rsidRDefault="002E0E63" w:rsidP="00F22EAA">
            <w:r>
              <w:t>ПО</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Программное обеспечение</w:t>
            </w:r>
          </w:p>
        </w:tc>
      </w:tr>
      <w:tr w:rsidR="002E0E63"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E0E63" w:rsidRDefault="009D4147" w:rsidP="00F22EAA">
            <w:r>
              <w:t>7</w:t>
            </w:r>
          </w:p>
        </w:tc>
        <w:tc>
          <w:tcPr>
            <w:tcW w:w="2410" w:type="dxa"/>
            <w:tcBorders>
              <w:top w:val="single" w:sz="4" w:space="0" w:color="auto"/>
              <w:left w:val="single" w:sz="4" w:space="0" w:color="auto"/>
              <w:bottom w:val="single" w:sz="4" w:space="0" w:color="auto"/>
              <w:right w:val="single" w:sz="4" w:space="0" w:color="auto"/>
            </w:tcBorders>
          </w:tcPr>
          <w:p w:rsidR="002E0E63" w:rsidRDefault="002E0E63" w:rsidP="00F22EAA">
            <w:r>
              <w:t>ТЗ</w:t>
            </w:r>
          </w:p>
        </w:tc>
        <w:tc>
          <w:tcPr>
            <w:tcW w:w="6237" w:type="dxa"/>
            <w:tcBorders>
              <w:top w:val="single" w:sz="4" w:space="0" w:color="auto"/>
              <w:left w:val="single" w:sz="4" w:space="0" w:color="auto"/>
              <w:bottom w:val="single" w:sz="4" w:space="0" w:color="auto"/>
              <w:right w:val="single" w:sz="4" w:space="0" w:color="auto"/>
            </w:tcBorders>
          </w:tcPr>
          <w:p w:rsidR="002E0E63" w:rsidRDefault="002E0E63" w:rsidP="00F22EAA">
            <w:r>
              <w:t>Техническое задание</w:t>
            </w:r>
          </w:p>
        </w:tc>
      </w:tr>
    </w:tbl>
    <w:p w:rsidR="002C6CAC" w:rsidRPr="00240E25" w:rsidRDefault="002C6CAC" w:rsidP="00F22EAA"/>
    <w:p w:rsidR="002C6CAC" w:rsidRPr="00240E25" w:rsidRDefault="00DD021F" w:rsidP="00313CC0">
      <w:pPr>
        <w:pStyle w:val="1"/>
      </w:pPr>
      <w:bookmarkStart w:id="97" w:name="_Toc398627409"/>
      <w:r>
        <w:lastRenderedPageBreak/>
        <w:t>16</w:t>
      </w:r>
      <w:r w:rsidR="002C6CAC" w:rsidRPr="00240E25">
        <w:t>. ПЕРЕЧЕНЬ ПРИЛОЖЕНИЙ</w:t>
      </w:r>
      <w:bookmarkEnd w:id="97"/>
    </w:p>
    <w:p w:rsidR="002C6CAC" w:rsidRPr="00240E25" w:rsidRDefault="002C6CAC" w:rsidP="00F22EA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639"/>
      </w:tblGrid>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 п/п</w:t>
            </w:r>
          </w:p>
        </w:tc>
        <w:tc>
          <w:tcPr>
            <w:tcW w:w="4487"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Наименование приложения</w:t>
            </w:r>
          </w:p>
        </w:tc>
      </w:tr>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520F38" w:rsidRPr="0040302D" w:rsidRDefault="00520F38" w:rsidP="00F22EAA">
            <w:r>
              <w:t>1</w:t>
            </w:r>
          </w:p>
        </w:tc>
        <w:tc>
          <w:tcPr>
            <w:tcW w:w="4487" w:type="pct"/>
            <w:tcBorders>
              <w:top w:val="single" w:sz="4" w:space="0" w:color="auto"/>
              <w:left w:val="single" w:sz="4" w:space="0" w:color="auto"/>
              <w:bottom w:val="single" w:sz="4" w:space="0" w:color="auto"/>
              <w:right w:val="single" w:sz="4" w:space="0" w:color="auto"/>
            </w:tcBorders>
          </w:tcPr>
          <w:p w:rsidR="00520F38" w:rsidRPr="0040302D" w:rsidRDefault="00520F38" w:rsidP="00F22EAA">
            <w:pPr>
              <w:rPr>
                <w:lang w:val="en-US"/>
              </w:rPr>
            </w:pPr>
            <w:r>
              <w:t>С</w:t>
            </w:r>
            <w:r w:rsidRPr="00CF7C4A">
              <w:t>пецификация Оборудования</w:t>
            </w:r>
            <w:r>
              <w:rPr>
                <w:lang w:val="en-US"/>
              </w:rPr>
              <w:t xml:space="preserve"> (IBM)</w:t>
            </w:r>
          </w:p>
        </w:tc>
      </w:tr>
      <w:tr w:rsidR="002C78EB"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2C78EB" w:rsidRDefault="002C78EB" w:rsidP="00F22EAA">
            <w:r>
              <w:t>2</w:t>
            </w:r>
          </w:p>
        </w:tc>
        <w:tc>
          <w:tcPr>
            <w:tcW w:w="4487" w:type="pct"/>
            <w:tcBorders>
              <w:top w:val="single" w:sz="4" w:space="0" w:color="auto"/>
              <w:left w:val="single" w:sz="4" w:space="0" w:color="auto"/>
              <w:bottom w:val="single" w:sz="4" w:space="0" w:color="auto"/>
              <w:right w:val="single" w:sz="4" w:space="0" w:color="auto"/>
            </w:tcBorders>
          </w:tcPr>
          <w:p w:rsidR="002C78EB" w:rsidRDefault="002C78EB" w:rsidP="00F22EAA">
            <w:r>
              <w:t>Проект технического решения</w:t>
            </w:r>
          </w:p>
        </w:tc>
      </w:tr>
    </w:tbl>
    <w:p w:rsidR="00B830D2" w:rsidRDefault="00B830D2" w:rsidP="00F22EAA"/>
    <w:p w:rsidR="00965430" w:rsidRDefault="00965430" w:rsidP="00F22EAA"/>
    <w:tbl>
      <w:tblPr>
        <w:tblW w:w="9747" w:type="dxa"/>
        <w:tblLayout w:type="fixed"/>
        <w:tblLook w:val="0000" w:firstRow="0" w:lastRow="0" w:firstColumn="0" w:lastColumn="0" w:noHBand="0" w:noVBand="0"/>
      </w:tblPr>
      <w:tblGrid>
        <w:gridCol w:w="4958"/>
        <w:gridCol w:w="4789"/>
      </w:tblGrid>
      <w:tr w:rsidR="00965430" w:rsidRPr="002465AF" w:rsidTr="002C78EB">
        <w:trPr>
          <w:trHeight w:val="440"/>
        </w:trPr>
        <w:tc>
          <w:tcPr>
            <w:tcW w:w="4814" w:type="dxa"/>
          </w:tcPr>
          <w:p w:rsidR="00965430" w:rsidRPr="002465AF" w:rsidRDefault="00965430" w:rsidP="002C78EB">
            <w:pPr>
              <w:ind w:firstLine="709"/>
              <w:rPr>
                <w:b/>
                <w:sz w:val="24"/>
              </w:rPr>
            </w:pPr>
          </w:p>
        </w:tc>
        <w:tc>
          <w:tcPr>
            <w:tcW w:w="4650" w:type="dxa"/>
          </w:tcPr>
          <w:p w:rsidR="00965430" w:rsidRPr="002465AF" w:rsidRDefault="00965430" w:rsidP="002C78EB">
            <w:pPr>
              <w:ind w:firstLine="709"/>
              <w:rPr>
                <w:b/>
                <w:sz w:val="24"/>
              </w:rPr>
            </w:pPr>
          </w:p>
        </w:tc>
      </w:tr>
      <w:tr w:rsidR="00965430" w:rsidRPr="002465AF" w:rsidTr="002C78EB">
        <w:trPr>
          <w:trHeight w:val="2600"/>
        </w:trPr>
        <w:tc>
          <w:tcPr>
            <w:tcW w:w="4814" w:type="dxa"/>
          </w:tcPr>
          <w:p w:rsidR="00965430" w:rsidRPr="002465AF" w:rsidRDefault="00965430" w:rsidP="002C78EB">
            <w:pPr>
              <w:ind w:firstLine="709"/>
              <w:rPr>
                <w:sz w:val="24"/>
              </w:rPr>
            </w:pPr>
          </w:p>
        </w:tc>
        <w:tc>
          <w:tcPr>
            <w:tcW w:w="4650" w:type="dxa"/>
          </w:tcPr>
          <w:p w:rsidR="00965430" w:rsidRPr="002465AF" w:rsidRDefault="00965430" w:rsidP="002C78EB">
            <w:pPr>
              <w:ind w:firstLine="709"/>
              <w:rPr>
                <w:sz w:val="24"/>
              </w:rPr>
            </w:pPr>
          </w:p>
        </w:tc>
      </w:tr>
    </w:tbl>
    <w:p w:rsidR="00AD20CD" w:rsidRDefault="00AD20CD" w:rsidP="0040302D">
      <w:pPr>
        <w:ind w:left="6096"/>
        <w:jc w:val="center"/>
      </w:pPr>
    </w:p>
    <w:p w:rsidR="00AD20CD" w:rsidRDefault="00AD20CD">
      <w:pPr>
        <w:spacing w:after="160" w:line="259" w:lineRule="auto"/>
        <w:jc w:val="left"/>
      </w:pPr>
      <w:r>
        <w:br w:type="page"/>
      </w:r>
    </w:p>
    <w:p w:rsidR="0040302D" w:rsidRPr="00E92A5F" w:rsidRDefault="0040302D" w:rsidP="0040302D">
      <w:pPr>
        <w:ind w:left="6096"/>
        <w:jc w:val="center"/>
      </w:pPr>
      <w:r>
        <w:lastRenderedPageBreak/>
        <w:t xml:space="preserve">Приложение </w:t>
      </w:r>
      <w:r w:rsidRPr="00E92A5F">
        <w:t>1</w:t>
      </w:r>
    </w:p>
    <w:p w:rsidR="0040302D" w:rsidRDefault="0040302D" w:rsidP="0040302D">
      <w:pPr>
        <w:ind w:left="6096"/>
      </w:pPr>
      <w:r>
        <w:t>к техническому заданию на поставку серверного оборудования с монтажом и настройкой виртуальной среды</w:t>
      </w:r>
    </w:p>
    <w:p w:rsidR="00520F38" w:rsidRDefault="00520F38" w:rsidP="00520F38">
      <w:pPr>
        <w:ind w:right="281"/>
        <w:jc w:val="right"/>
      </w:pPr>
      <w:r>
        <w:t>Таблица 1</w:t>
      </w:r>
    </w:p>
    <w:p w:rsidR="00520F38" w:rsidRPr="00F271DA" w:rsidRDefault="00520F38" w:rsidP="00520F38">
      <w:pPr>
        <w:jc w:val="center"/>
      </w:pPr>
      <w:r w:rsidRPr="00CF7C4A">
        <w:t>Примерная спецификация Оборудования</w:t>
      </w:r>
      <w:r w:rsidRPr="00F271DA">
        <w:t xml:space="preserve"> (</w:t>
      </w:r>
      <w:r>
        <w:rPr>
          <w:lang w:val="en-US"/>
        </w:rPr>
        <w:t>IBM</w:t>
      </w:r>
      <w:r w:rsidRPr="00F271DA">
        <w:t>)</w:t>
      </w:r>
      <w:r w:rsidR="00AD20CD">
        <w:t>, потребного к поставке</w:t>
      </w:r>
    </w:p>
    <w:tbl>
      <w:tblPr>
        <w:tblW w:w="9242" w:type="dxa"/>
        <w:tblInd w:w="65" w:type="dxa"/>
        <w:tblLayout w:type="fixed"/>
        <w:tblLook w:val="04A0" w:firstRow="1" w:lastRow="0" w:firstColumn="1" w:lastColumn="0" w:noHBand="0" w:noVBand="1"/>
      </w:tblPr>
      <w:tblGrid>
        <w:gridCol w:w="1495"/>
        <w:gridCol w:w="6817"/>
        <w:gridCol w:w="930"/>
      </w:tblGrid>
      <w:tr w:rsidR="00520F38" w:rsidRPr="00632CE3" w:rsidTr="002C78EB">
        <w:trPr>
          <w:trHeight w:val="225"/>
        </w:trPr>
        <w:tc>
          <w:tcPr>
            <w:tcW w:w="1495"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Код</w:t>
            </w:r>
          </w:p>
        </w:tc>
        <w:tc>
          <w:tcPr>
            <w:tcW w:w="6817"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Наименование</w:t>
            </w:r>
          </w:p>
        </w:tc>
        <w:tc>
          <w:tcPr>
            <w:tcW w:w="930"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Кол-во</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ычислительная система #1 и вычислительные узлы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87375MG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00Y2856</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00D5048</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1.5V) PC3-14900 CL13 ECC DDR3 1866MHz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72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00AJ000</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128GB SATA 2.5in MLC HS Enterprise Value SSD</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95Y2375</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Апгрейд памяти X240 - в систему 2013 года</w:t>
            </w:r>
          </w:p>
        </w:tc>
        <w:tc>
          <w:tcPr>
            <w:tcW w:w="930"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46W0672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1.35V) PC3L-12800 CL11 ECC DDR3 1600MHz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32</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#2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2076-124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IBM Storwize V7000 Disk Control Enclosure</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0010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Storage Engine Preload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4</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3546</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600GB 6Gb SAS 10K 2.5-inch SFF HDD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16</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5305</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5 m Fiber Optic Cable LC-LC</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8</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6008</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Cache 8 GB</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9730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Power Cord - PDU connection</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9801</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AC Power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AGBB</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Shipping and Handling 124</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000862" w:rsidRDefault="00520F38" w:rsidP="002C78EB">
            <w:pPr>
              <w:rPr>
                <w:sz w:val="24"/>
                <w:lang w:val="en-US"/>
              </w:rPr>
            </w:pPr>
            <w:r w:rsidRPr="00000862">
              <w:rPr>
                <w:sz w:val="24"/>
                <w:lang w:val="en-US"/>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 xml:space="preserve">ычислительная система #2 и вычислительные узлы </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8721A1G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with 2x2500W PSU, Rackable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43W9049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2500W Power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95Y3309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Fabric EN4093R 10Gb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88Y6374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FC5022 16Gb SAN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68Y7030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Chassis Management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00FE333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RJ45 1Gbps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88Y6416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Brocade 8Gb SFP+ Optical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43W9078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80mm Fan Module Pair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87375MG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00Y2856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00D5048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16</w:t>
            </w:r>
            <w:r w:rsidRPr="00AB51D7">
              <w:rPr>
                <w:sz w:val="24"/>
                <w:lang w:val="en-US"/>
              </w:rPr>
              <w:t>GB</w:t>
            </w:r>
            <w:r w:rsidRPr="00AB51D7">
              <w:rPr>
                <w:sz w:val="24"/>
              </w:rPr>
              <w:t xml:space="preserve"> (1</w:t>
            </w:r>
            <w:r w:rsidRPr="00AB51D7">
              <w:rPr>
                <w:sz w:val="24"/>
                <w:lang w:val="en-US"/>
              </w:rPr>
              <w:t>x</w:t>
            </w:r>
            <w:r w:rsidRPr="00AB51D7">
              <w:rPr>
                <w:sz w:val="24"/>
              </w:rPr>
              <w:t>16</w:t>
            </w:r>
            <w:r w:rsidRPr="00AB51D7">
              <w:rPr>
                <w:sz w:val="24"/>
                <w:lang w:val="en-US"/>
              </w:rPr>
              <w:t>GB</w:t>
            </w:r>
            <w:r w:rsidRPr="00AB51D7">
              <w:rPr>
                <w:sz w:val="24"/>
              </w:rPr>
              <w:t>, 2</w:t>
            </w:r>
            <w:r w:rsidRPr="00AB51D7">
              <w:rPr>
                <w:sz w:val="24"/>
                <w:lang w:val="en-US"/>
              </w:rPr>
              <w:t>Rx</w:t>
            </w:r>
            <w:r w:rsidRPr="00AB51D7">
              <w:rPr>
                <w:sz w:val="24"/>
              </w:rPr>
              <w:t>4, 1.5</w:t>
            </w:r>
            <w:r w:rsidRPr="00AB51D7">
              <w:rPr>
                <w:sz w:val="24"/>
                <w:lang w:val="en-US"/>
              </w:rPr>
              <w:t>V</w:t>
            </w:r>
            <w:r w:rsidRPr="00AB51D7">
              <w:rPr>
                <w:sz w:val="24"/>
              </w:rPr>
              <w:t xml:space="preserve">) </w:t>
            </w:r>
            <w:r w:rsidRPr="00AB51D7">
              <w:rPr>
                <w:sz w:val="24"/>
                <w:lang w:val="en-US"/>
              </w:rPr>
              <w:t>PC</w:t>
            </w:r>
            <w:r w:rsidRPr="00AB51D7">
              <w:rPr>
                <w:sz w:val="24"/>
              </w:rPr>
              <w:t xml:space="preserve">3-14900 </w:t>
            </w:r>
            <w:r w:rsidRPr="00AB51D7">
              <w:rPr>
                <w:sz w:val="24"/>
                <w:lang w:val="en-US"/>
              </w:rPr>
              <w:t>CL</w:t>
            </w:r>
            <w:r w:rsidRPr="00AB51D7">
              <w:rPr>
                <w:sz w:val="24"/>
              </w:rPr>
              <w:t xml:space="preserve">13 </w:t>
            </w:r>
            <w:r w:rsidRPr="00AB51D7">
              <w:rPr>
                <w:sz w:val="24"/>
                <w:lang w:val="en-US"/>
              </w:rPr>
              <w:t>ECC</w:t>
            </w:r>
            <w:r w:rsidRPr="00AB51D7">
              <w:rPr>
                <w:sz w:val="24"/>
              </w:rPr>
              <w:t xml:space="preserve"> </w:t>
            </w:r>
            <w:r w:rsidRPr="00AB51D7">
              <w:rPr>
                <w:sz w:val="24"/>
                <w:lang w:val="en-US"/>
              </w:rPr>
              <w:t>DDR</w:t>
            </w:r>
            <w:r w:rsidRPr="00AB51D7">
              <w:rPr>
                <w:sz w:val="24"/>
              </w:rPr>
              <w:t>3 1866</w:t>
            </w:r>
            <w:r w:rsidRPr="00AB51D7">
              <w:rPr>
                <w:sz w:val="24"/>
                <w:lang w:val="en-US"/>
              </w:rPr>
              <w:t>MHz</w:t>
            </w:r>
            <w:r w:rsidRPr="00AB51D7">
              <w:rPr>
                <w:sz w:val="24"/>
              </w:rPr>
              <w:t xml:space="preserve"> </w:t>
            </w:r>
            <w:r w:rsidRPr="00AB51D7">
              <w:rPr>
                <w:sz w:val="24"/>
                <w:lang w:val="en-US"/>
              </w:rPr>
              <w:t>LP</w:t>
            </w:r>
            <w:r w:rsidRPr="00AB51D7">
              <w:rPr>
                <w:sz w:val="24"/>
              </w:rPr>
              <w:t xml:space="preserve"> </w:t>
            </w:r>
            <w:r w:rsidRPr="00AB51D7">
              <w:rPr>
                <w:sz w:val="24"/>
                <w:lang w:val="en-US"/>
              </w:rPr>
              <w:t>RDIMM</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72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00AJ000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120GB 2.5in HS SATA MLC S3500 Enterprise Value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lastRenderedPageBreak/>
              <w:t>95Y2375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95Y1179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Manager w/3 Yr S&amp;S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#1</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5639-SM3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SWMA Renewal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U9STC5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5639-VM7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3450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ESD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5809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Media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UATLC1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Подсистема репликации данных между ядрами ВИ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249824G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IBM System Networking SAN24B-5</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51J8764</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3 Year Onsite Repair 24x7 Same Business Day</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45W2283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8 Gbps 25 km E</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SFP+ Transceiver 8 Gbps SW 8-Pack</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Transceiver 8 Gbps SW</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98Y2193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Power Supply / Fan Kit</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bl>
    <w:p w:rsidR="00743425" w:rsidRDefault="00743425" w:rsidP="00743425"/>
    <w:tbl>
      <w:tblPr>
        <w:tblW w:w="9747" w:type="dxa"/>
        <w:tblLayout w:type="fixed"/>
        <w:tblLook w:val="0000" w:firstRow="0" w:lastRow="0" w:firstColumn="0" w:lastColumn="0" w:noHBand="0" w:noVBand="0"/>
      </w:tblPr>
      <w:tblGrid>
        <w:gridCol w:w="4958"/>
        <w:gridCol w:w="4789"/>
      </w:tblGrid>
      <w:tr w:rsidR="00743425" w:rsidRPr="002465AF" w:rsidTr="008753DF">
        <w:trPr>
          <w:trHeight w:val="440"/>
        </w:trPr>
        <w:tc>
          <w:tcPr>
            <w:tcW w:w="4814" w:type="dxa"/>
          </w:tcPr>
          <w:p w:rsidR="00743425" w:rsidRPr="002465AF" w:rsidRDefault="00743425" w:rsidP="008753DF">
            <w:pPr>
              <w:ind w:firstLine="709"/>
              <w:rPr>
                <w:b/>
                <w:sz w:val="24"/>
              </w:rPr>
            </w:pPr>
          </w:p>
        </w:tc>
        <w:tc>
          <w:tcPr>
            <w:tcW w:w="4650" w:type="dxa"/>
          </w:tcPr>
          <w:p w:rsidR="00743425" w:rsidRPr="002465AF" w:rsidRDefault="00743425" w:rsidP="008753DF">
            <w:pPr>
              <w:ind w:firstLine="709"/>
              <w:rPr>
                <w:b/>
                <w:sz w:val="24"/>
              </w:rPr>
            </w:pPr>
          </w:p>
        </w:tc>
      </w:tr>
      <w:tr w:rsidR="00743425" w:rsidRPr="002465AF" w:rsidTr="008753DF">
        <w:trPr>
          <w:trHeight w:val="2600"/>
        </w:trPr>
        <w:tc>
          <w:tcPr>
            <w:tcW w:w="4814" w:type="dxa"/>
          </w:tcPr>
          <w:p w:rsidR="00743425" w:rsidRPr="002465AF" w:rsidRDefault="00743425" w:rsidP="008753DF">
            <w:pPr>
              <w:ind w:firstLine="709"/>
              <w:rPr>
                <w:sz w:val="24"/>
              </w:rPr>
            </w:pPr>
          </w:p>
        </w:tc>
        <w:tc>
          <w:tcPr>
            <w:tcW w:w="4650" w:type="dxa"/>
          </w:tcPr>
          <w:p w:rsidR="00743425" w:rsidRPr="002465AF" w:rsidRDefault="00743425" w:rsidP="008753DF">
            <w:pPr>
              <w:ind w:firstLine="709"/>
              <w:rPr>
                <w:sz w:val="24"/>
              </w:rPr>
            </w:pPr>
          </w:p>
        </w:tc>
      </w:tr>
    </w:tbl>
    <w:p w:rsidR="00596E15" w:rsidRDefault="00596E15">
      <w:pPr>
        <w:spacing w:after="160" w:line="259" w:lineRule="auto"/>
        <w:jc w:val="left"/>
      </w:pPr>
      <w:r>
        <w:br w:type="page"/>
      </w:r>
    </w:p>
    <w:p w:rsidR="00596E15" w:rsidRDefault="00596E15" w:rsidP="00596E15">
      <w:pPr>
        <w:ind w:left="6096"/>
        <w:jc w:val="center"/>
      </w:pPr>
      <w:r>
        <w:lastRenderedPageBreak/>
        <w:t>Приложение 2</w:t>
      </w:r>
    </w:p>
    <w:p w:rsidR="00596E15" w:rsidRDefault="00596E15" w:rsidP="00596E15">
      <w:pPr>
        <w:ind w:left="6096"/>
      </w:pPr>
      <w:r>
        <w:t>к техническому заданию</w:t>
      </w:r>
      <w:r w:rsidRPr="0043305A">
        <w:t xml:space="preserve"> на поставку серверного оборудования с монтажом и настройкой виртуальной среды</w:t>
      </w:r>
    </w:p>
    <w:p w:rsidR="00596E15" w:rsidRDefault="00596E15" w:rsidP="00596E15">
      <w:pPr>
        <w:jc w:val="center"/>
      </w:pPr>
    </w:p>
    <w:p w:rsidR="00596E15" w:rsidRDefault="00596E15" w:rsidP="00596E15">
      <w:pPr>
        <w:jc w:val="center"/>
      </w:pPr>
    </w:p>
    <w:p w:rsidR="00596E15" w:rsidRPr="00B65459" w:rsidRDefault="00596E15" w:rsidP="00596E15">
      <w:pPr>
        <w:jc w:val="center"/>
      </w:pPr>
      <w:r w:rsidRPr="00B65459">
        <w:t>Проект</w:t>
      </w:r>
    </w:p>
    <w:p w:rsidR="00596E15" w:rsidRPr="00B65459" w:rsidRDefault="00596E15" w:rsidP="00596E15">
      <w:pPr>
        <w:ind w:firstLine="709"/>
        <w:rPr>
          <w:sz w:val="16"/>
          <w:szCs w:val="16"/>
        </w:rPr>
      </w:pPr>
    </w:p>
    <w:tbl>
      <w:tblPr>
        <w:tblW w:w="9339" w:type="dxa"/>
        <w:tblInd w:w="125" w:type="dxa"/>
        <w:tblLook w:val="04A0" w:firstRow="1" w:lastRow="0" w:firstColumn="1" w:lastColumn="0" w:noHBand="0" w:noVBand="1"/>
      </w:tblPr>
      <w:tblGrid>
        <w:gridCol w:w="4284"/>
        <w:gridCol w:w="802"/>
        <w:gridCol w:w="4253"/>
      </w:tblGrid>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УТВЕРЖДАЮ</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lang w:val="en-US"/>
              </w:rPr>
              <w:t>&lt;</w:t>
            </w:r>
            <w:r w:rsidRPr="00B65459">
              <w:rPr>
                <w:szCs w:val="28"/>
              </w:rPr>
              <w:t>должность</w:t>
            </w:r>
            <w:r w:rsidRPr="00B65459">
              <w:rPr>
                <w:szCs w:val="28"/>
                <w:lang w:val="en-US"/>
              </w:rPr>
              <w:t>&gt;</w:t>
            </w:r>
            <w:r w:rsidRPr="00B65459">
              <w:rPr>
                <w:szCs w:val="28"/>
              </w:rPr>
              <w:br/>
            </w:r>
            <w:r w:rsidRPr="00B65459">
              <w:rPr>
                <w:szCs w:val="28"/>
                <w:lang w:val="en-US"/>
              </w:rPr>
              <w:t>&lt;</w:t>
            </w:r>
            <w:r w:rsidRPr="00B65459">
              <w:rPr>
                <w:szCs w:val="28"/>
              </w:rPr>
              <w:t xml:space="preserve"> Организация</w:t>
            </w:r>
            <w:r w:rsidRPr="00B65459">
              <w:rPr>
                <w:szCs w:val="28"/>
                <w:lang w:val="en-US"/>
              </w:rPr>
              <w:t xml:space="preserve"> &gt;</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szCs w:val="28"/>
              </w:rPr>
            </w:pPr>
          </w:p>
          <w:p w:rsidR="00596E15" w:rsidRPr="00B65459" w:rsidRDefault="00596E15" w:rsidP="008753DF">
            <w:pPr>
              <w:spacing w:line="413" w:lineRule="exact"/>
              <w:rPr>
                <w:szCs w:val="28"/>
                <w:lang w:val="en-US"/>
              </w:rPr>
            </w:pPr>
            <w:r w:rsidRPr="00B65459">
              <w:rPr>
                <w:szCs w:val="28"/>
              </w:rPr>
              <w:t>______________</w:t>
            </w:r>
            <w:r w:rsidRPr="00B65459">
              <w:rPr>
                <w:szCs w:val="28"/>
                <w:lang w:val="en-US"/>
              </w:rPr>
              <w:t>&lt;_______&gt;</w:t>
            </w:r>
          </w:p>
        </w:tc>
      </w:tr>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rPr>
            </w:pPr>
            <w:r w:rsidRPr="00B65459">
              <w:rPr>
                <w:szCs w:val="28"/>
              </w:rPr>
              <w:t>«____»_____________ 201</w:t>
            </w:r>
            <w:r w:rsidRPr="00B65459">
              <w:rPr>
                <w:szCs w:val="28"/>
                <w:lang w:val="en-US"/>
              </w:rPr>
              <w:t>_</w:t>
            </w:r>
            <w:r w:rsidRPr="00B65459">
              <w:rPr>
                <w:szCs w:val="28"/>
              </w:rPr>
              <w:t xml:space="preserve"> г.</w:t>
            </w:r>
          </w:p>
        </w:tc>
      </w:tr>
    </w:tbl>
    <w:p w:rsidR="00596E15" w:rsidRPr="00B65459" w:rsidRDefault="00596E15" w:rsidP="00596E15">
      <w:pPr>
        <w:ind w:firstLine="709"/>
        <w:jc w:val="center"/>
        <w:rPr>
          <w:b/>
          <w:caps/>
          <w:sz w:val="36"/>
          <w:szCs w:val="36"/>
        </w:rPr>
      </w:pPr>
    </w:p>
    <w:p w:rsidR="00596E15" w:rsidRPr="00B65459" w:rsidRDefault="00596E15" w:rsidP="00596E15">
      <w:pPr>
        <w:ind w:firstLine="709"/>
        <w:jc w:val="center"/>
        <w:rPr>
          <w:b/>
          <w:caps/>
          <w:sz w:val="48"/>
          <w:szCs w:val="48"/>
        </w:rPr>
      </w:pPr>
      <w:r w:rsidRPr="00B65459">
        <w:rPr>
          <w:b/>
          <w:caps/>
          <w:sz w:val="48"/>
          <w:szCs w:val="48"/>
        </w:rPr>
        <w:t>ТЕХНИЧЕСКОЕ РЕШЕНИЕ</w:t>
      </w:r>
    </w:p>
    <w:p w:rsidR="00596E15" w:rsidRPr="00B65459" w:rsidRDefault="00596E15" w:rsidP="00596E15">
      <w:pPr>
        <w:ind w:firstLine="709"/>
        <w:jc w:val="center"/>
        <w:rPr>
          <w:sz w:val="36"/>
          <w:szCs w:val="36"/>
        </w:rPr>
      </w:pPr>
      <w:r w:rsidRPr="00B65459">
        <w:rPr>
          <w:szCs w:val="28"/>
        </w:rPr>
        <w:fldChar w:fldCharType="begin"/>
      </w:r>
      <w:r w:rsidRPr="00B65459">
        <w:rPr>
          <w:szCs w:val="28"/>
        </w:rPr>
        <w:instrText xml:space="preserve"> DOCPROPERTY  "Название автоматизированной системы"  \* MERGEFORMAT </w:instrText>
      </w:r>
      <w:r w:rsidRPr="00B65459">
        <w:rPr>
          <w:szCs w:val="28"/>
        </w:rPr>
        <w:fldChar w:fldCharType="separate"/>
      </w:r>
      <w:r w:rsidRPr="00B65459">
        <w:rPr>
          <w:sz w:val="36"/>
          <w:szCs w:val="36"/>
        </w:rPr>
        <w:t>«Название автоматизированной системы»</w:t>
      </w:r>
      <w:r w:rsidRPr="00B65459">
        <w:rPr>
          <w:szCs w:val="28"/>
        </w:rPr>
        <w:fldChar w:fldCharType="end"/>
      </w:r>
      <w:r w:rsidRPr="00B65459">
        <w:rPr>
          <w:sz w:val="36"/>
          <w:szCs w:val="36"/>
        </w:rPr>
        <w:t xml:space="preserve"> –</w:t>
      </w:r>
    </w:p>
    <w:p w:rsidR="00596E15" w:rsidRPr="00B65459" w:rsidRDefault="00596E15" w:rsidP="00596E15">
      <w:pPr>
        <w:ind w:firstLine="709"/>
        <w:jc w:val="center"/>
        <w:rPr>
          <w:szCs w:val="28"/>
        </w:rPr>
      </w:pPr>
      <w:r w:rsidRPr="00B65459">
        <w:rPr>
          <w:szCs w:val="28"/>
        </w:rPr>
        <w:t xml:space="preserve">Шифр: – </w:t>
      </w:r>
    </w:p>
    <w:p w:rsidR="00596E15" w:rsidRPr="00B65459" w:rsidRDefault="00596E15" w:rsidP="00596E15">
      <w:pPr>
        <w:shd w:val="clear" w:color="auto" w:fill="FFFFFF"/>
        <w:spacing w:line="413" w:lineRule="exact"/>
        <w:ind w:left="125" w:firstLine="710"/>
        <w:jc w:val="center"/>
        <w:rPr>
          <w:szCs w:val="28"/>
        </w:rPr>
      </w:pPr>
      <w:r w:rsidRPr="00B65459">
        <w:rPr>
          <w:szCs w:val="28"/>
        </w:rPr>
        <w:t xml:space="preserve">На </w:t>
      </w:r>
      <w:r w:rsidRPr="00B65459">
        <w:rPr>
          <w:szCs w:val="28"/>
          <w:lang w:val="en-US"/>
        </w:rPr>
        <w:t>__</w:t>
      </w:r>
      <w:r w:rsidRPr="00B65459">
        <w:rPr>
          <w:szCs w:val="28"/>
        </w:rPr>
        <w:t xml:space="preserve"> листах</w:t>
      </w:r>
    </w:p>
    <w:p w:rsidR="00596E15" w:rsidRPr="00B65459" w:rsidRDefault="00596E15" w:rsidP="00596E15">
      <w:pPr>
        <w:shd w:val="clear" w:color="auto" w:fill="FFFFFF"/>
        <w:spacing w:line="413" w:lineRule="exact"/>
        <w:ind w:left="125" w:firstLine="710"/>
        <w:jc w:val="center"/>
        <w:rPr>
          <w:sz w:val="16"/>
          <w:szCs w:val="16"/>
        </w:rPr>
      </w:pPr>
      <w:r w:rsidRPr="00B65459">
        <w:rPr>
          <w:szCs w:val="28"/>
        </w:rPr>
        <w:t xml:space="preserve">Версия </w:t>
      </w:r>
      <w:r w:rsidRPr="00B65459">
        <w:rPr>
          <w:szCs w:val="28"/>
        </w:rPr>
        <w:fldChar w:fldCharType="begin"/>
      </w:r>
      <w:r w:rsidRPr="00B65459">
        <w:rPr>
          <w:szCs w:val="28"/>
        </w:rPr>
        <w:instrText xml:space="preserve"> DOCPROPERTY  Версия  \* MERGEFORMAT </w:instrText>
      </w:r>
      <w:r w:rsidRPr="00B65459">
        <w:rPr>
          <w:szCs w:val="28"/>
        </w:rPr>
        <w:fldChar w:fldCharType="separate"/>
      </w:r>
      <w:r w:rsidRPr="00B65459">
        <w:rPr>
          <w:szCs w:val="28"/>
        </w:rPr>
        <w:t>0.1</w:t>
      </w:r>
      <w:r w:rsidRPr="00B65459">
        <w:rPr>
          <w:szCs w:val="28"/>
        </w:rPr>
        <w:fldChar w:fldCharType="end"/>
      </w:r>
      <w:r w:rsidRPr="00B65459">
        <w:rPr>
          <w:szCs w:val="28"/>
        </w:rPr>
        <w:t xml:space="preserve"> – </w:t>
      </w:r>
    </w:p>
    <w:tbl>
      <w:tblPr>
        <w:tblW w:w="9339" w:type="dxa"/>
        <w:tblInd w:w="125" w:type="dxa"/>
        <w:tblLayout w:type="fixed"/>
        <w:tblLook w:val="04A0" w:firstRow="1" w:lastRow="0" w:firstColumn="1" w:lastColumn="0" w:noHBand="0" w:noVBand="1"/>
      </w:tblPr>
      <w:tblGrid>
        <w:gridCol w:w="4236"/>
        <w:gridCol w:w="850"/>
        <w:gridCol w:w="4253"/>
      </w:tblGrid>
      <w:tr w:rsidR="00596E15" w:rsidRPr="00B65459" w:rsidTr="008753DF">
        <w:tc>
          <w:tcPr>
            <w:tcW w:w="4236" w:type="dxa"/>
          </w:tcPr>
          <w:p w:rsidR="00596E15" w:rsidRPr="00B65459" w:rsidRDefault="00596E15" w:rsidP="008753DF">
            <w:pPr>
              <w:spacing w:line="413" w:lineRule="exact"/>
              <w:ind w:firstLine="709"/>
              <w:rPr>
                <w:szCs w:val="28"/>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СОГЛАСОВАНО</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ind w:firstLine="709"/>
              <w:rPr>
                <w:szCs w:val="28"/>
              </w:rPr>
            </w:pPr>
            <w:r w:rsidRPr="00B65459">
              <w:rPr>
                <w:szCs w:val="28"/>
              </w:rPr>
              <w:br/>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iCs/>
                <w:szCs w:val="28"/>
                <w:lang w:val="en-US"/>
              </w:rPr>
            </w:pPr>
          </w:p>
          <w:p w:rsidR="00596E15" w:rsidRPr="00B65459" w:rsidRDefault="00596E15" w:rsidP="008753DF">
            <w:pPr>
              <w:spacing w:line="413" w:lineRule="exact"/>
              <w:rPr>
                <w:szCs w:val="28"/>
                <w:lang w:val="en-US"/>
              </w:rPr>
            </w:pPr>
            <w:r w:rsidRPr="00B65459">
              <w:rPr>
                <w:iCs/>
                <w:szCs w:val="28"/>
              </w:rPr>
              <w:t>___________</w:t>
            </w:r>
            <w:r w:rsidRPr="00B65459">
              <w:rPr>
                <w:iCs/>
                <w:szCs w:val="28"/>
                <w:lang w:val="en-US"/>
              </w:rPr>
              <w:t>_</w:t>
            </w:r>
            <w:r w:rsidRPr="00B65459">
              <w:rPr>
                <w:iCs/>
                <w:szCs w:val="28"/>
              </w:rPr>
              <w:t>__</w:t>
            </w:r>
            <w:r w:rsidRPr="00B65459">
              <w:rPr>
                <w:iCs/>
                <w:szCs w:val="28"/>
                <w:lang w:val="en-US"/>
              </w:rPr>
              <w:t>/_____________/</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rPr>
              <w:t>«</w:t>
            </w:r>
            <w:r w:rsidRPr="00B65459">
              <w:rPr>
                <w:szCs w:val="28"/>
                <w:lang w:val="en-US"/>
              </w:rPr>
              <w:t>__</w:t>
            </w:r>
            <w:r w:rsidRPr="00B65459">
              <w:rPr>
                <w:szCs w:val="28"/>
              </w:rPr>
              <w:t>__»_____________ 20</w:t>
            </w:r>
            <w:r w:rsidRPr="00B65459">
              <w:rPr>
                <w:szCs w:val="28"/>
                <w:lang w:val="en-US"/>
              </w:rPr>
              <w:t>1</w:t>
            </w:r>
            <w:r w:rsidRPr="00B65459">
              <w:rPr>
                <w:szCs w:val="28"/>
              </w:rPr>
              <w:t>2 г.</w:t>
            </w:r>
          </w:p>
        </w:tc>
      </w:tr>
    </w:tbl>
    <w:p w:rsidR="00596E15" w:rsidRPr="00B65459" w:rsidRDefault="00596E15" w:rsidP="00596E15">
      <w:pPr>
        <w:shd w:val="clear" w:color="auto" w:fill="FFFFFF"/>
        <w:spacing w:line="413" w:lineRule="exact"/>
        <w:ind w:left="125" w:firstLine="710"/>
        <w:rPr>
          <w:szCs w:val="28"/>
        </w:rPr>
        <w:sectPr w:rsidR="00596E15" w:rsidRPr="00B65459" w:rsidSect="00B830D2">
          <w:headerReference w:type="even" r:id="rId8"/>
          <w:headerReference w:type="default" r:id="rId9"/>
          <w:footerReference w:type="even" r:id="rId10"/>
          <w:footerReference w:type="default" r:id="rId11"/>
          <w:headerReference w:type="first" r:id="rId12"/>
          <w:footerReference w:type="first" r:id="rId13"/>
          <w:pgSz w:w="11906" w:h="16838" w:code="9"/>
          <w:pgMar w:top="1134" w:right="851" w:bottom="1134" w:left="1418" w:header="708" w:footer="708" w:gutter="0"/>
          <w:cols w:space="708"/>
          <w:titlePg/>
          <w:docGrid w:linePitch="360"/>
        </w:sectPr>
      </w:pPr>
    </w:p>
    <w:p w:rsidR="00596E15" w:rsidRPr="00B65459" w:rsidRDefault="00596E15" w:rsidP="00596E15">
      <w:pPr>
        <w:keepNext/>
        <w:keepLines/>
        <w:spacing w:before="480" w:line="276" w:lineRule="auto"/>
        <w:jc w:val="center"/>
        <w:outlineLvl w:val="0"/>
        <w:rPr>
          <w:b/>
          <w:bCs/>
          <w:caps/>
          <w:kern w:val="32"/>
          <w:sz w:val="32"/>
          <w:szCs w:val="32"/>
          <w:lang w:val="x-none"/>
        </w:rPr>
      </w:pPr>
      <w:bookmarkStart w:id="98" w:name="_Toc393799310"/>
      <w:bookmarkStart w:id="99" w:name="_Toc398627410"/>
      <w:r w:rsidRPr="00B65459">
        <w:rPr>
          <w:b/>
          <w:bCs/>
          <w:caps/>
          <w:kern w:val="32"/>
          <w:sz w:val="32"/>
          <w:szCs w:val="32"/>
          <w:lang w:val="x-none"/>
        </w:rPr>
        <w:lastRenderedPageBreak/>
        <w:t>Лист согласования</w:t>
      </w:r>
      <w:bookmarkEnd w:id="98"/>
      <w:bookmarkEnd w:id="99"/>
    </w:p>
    <w:p w:rsidR="00596E15" w:rsidRPr="00B65459" w:rsidRDefault="00596E15" w:rsidP="00596E15">
      <w:pPr>
        <w:numPr>
          <w:ilvl w:val="0"/>
          <w:numId w:val="77"/>
        </w:numPr>
        <w:spacing w:after="200" w:line="276" w:lineRule="auto"/>
        <w:contextualSpacing/>
        <w:rPr>
          <w:rFonts w:eastAsia="MS Mincho"/>
          <w:sz w:val="24"/>
          <w:lang w:eastAsia="ja-JP"/>
        </w:rPr>
      </w:pPr>
      <w:r w:rsidRPr="00B65459">
        <w:rPr>
          <w:rFonts w:eastAsia="MS Mincho"/>
          <w:sz w:val="24"/>
          <w:lang w:eastAsia="ja-JP"/>
        </w:rPr>
        <w:t>Перечень согласующих в технической части может варьироваться в зависимости от технического решения. Курсивом выделены согласующие, которые могут не участвовать в работе над некоторыми документами.</w:t>
      </w:r>
    </w:p>
    <w:p w:rsidR="00596E15" w:rsidRPr="002F19F9" w:rsidRDefault="00596E15" w:rsidP="002F19F9">
      <w:pPr>
        <w:numPr>
          <w:ilvl w:val="0"/>
          <w:numId w:val="77"/>
        </w:numPr>
        <w:spacing w:after="200" w:line="276" w:lineRule="auto"/>
        <w:contextualSpacing/>
        <w:rPr>
          <w:rFonts w:eastAsia="MS Mincho"/>
          <w:sz w:val="24"/>
          <w:lang w:eastAsia="ja-JP"/>
        </w:rPr>
      </w:pPr>
      <w:r w:rsidRPr="00B65459">
        <w:rPr>
          <w:rFonts w:eastAsia="MS Mincho"/>
          <w:sz w:val="24"/>
          <w:lang w:eastAsia="ja-JP"/>
        </w:rPr>
        <w:t>В согласовании в обязательном порядке участвуют</w:t>
      </w:r>
      <w:r w:rsidR="002F19F9">
        <w:rPr>
          <w:rFonts w:eastAsia="MS Mincho"/>
          <w:sz w:val="24"/>
          <w:lang w:eastAsia="ja-JP"/>
        </w:rPr>
        <w:t xml:space="preserve"> </w:t>
      </w:r>
      <w:r w:rsidR="002F19F9" w:rsidRPr="002F19F9">
        <w:rPr>
          <w:rFonts w:eastAsia="MS Mincho"/>
          <w:sz w:val="24"/>
          <w:lang w:eastAsia="ja-JP"/>
        </w:rPr>
        <w:t>п</w:t>
      </w:r>
      <w:r w:rsidRPr="002F19F9">
        <w:rPr>
          <w:rFonts w:eastAsia="MS Mincho"/>
          <w:sz w:val="24"/>
          <w:lang w:eastAsia="ja-JP"/>
        </w:rPr>
        <w:t>редставители</w:t>
      </w:r>
      <w:r w:rsidR="002F19F9" w:rsidRPr="002F19F9">
        <w:rPr>
          <w:rFonts w:eastAsia="MS Mincho"/>
          <w:sz w:val="24"/>
          <w:lang w:eastAsia="ja-JP"/>
        </w:rPr>
        <w:t xml:space="preserve"> подразделения, ответственного за обеспечение</w:t>
      </w:r>
      <w:r w:rsidRPr="002F19F9">
        <w:rPr>
          <w:rFonts w:eastAsia="MS Mincho"/>
          <w:sz w:val="24"/>
          <w:lang w:eastAsia="ja-JP"/>
        </w:rPr>
        <w:t xml:space="preserve"> информационной безопасности</w:t>
      </w:r>
    </w:p>
    <w:tbl>
      <w:tblPr>
        <w:tblW w:w="509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3"/>
        <w:gridCol w:w="3319"/>
        <w:gridCol w:w="1938"/>
        <w:gridCol w:w="991"/>
        <w:gridCol w:w="1369"/>
      </w:tblGrid>
      <w:tr w:rsidR="00596E15" w:rsidRPr="00B65459" w:rsidTr="008753DF">
        <w:trPr>
          <w:cantSplit/>
          <w:trHeight w:val="701"/>
          <w:tblHeader/>
        </w:trPr>
        <w:tc>
          <w:tcPr>
            <w:tcW w:w="2235" w:type="dxa"/>
            <w:shd w:val="clear" w:color="auto" w:fill="F2F2F2"/>
            <w:vAlign w:val="center"/>
          </w:tcPr>
          <w:p w:rsidR="00596E15" w:rsidRPr="00B65459" w:rsidRDefault="00596E15" w:rsidP="008753DF">
            <w:pPr>
              <w:rPr>
                <w:b/>
                <w:szCs w:val="28"/>
              </w:rPr>
            </w:pPr>
            <w:r w:rsidRPr="00B65459">
              <w:rPr>
                <w:b/>
                <w:szCs w:val="28"/>
              </w:rPr>
              <w:t>Компания</w:t>
            </w:r>
          </w:p>
        </w:tc>
        <w:tc>
          <w:tcPr>
            <w:tcW w:w="3402" w:type="dxa"/>
            <w:shd w:val="clear" w:color="auto" w:fill="F2F2F2"/>
            <w:vAlign w:val="center"/>
          </w:tcPr>
          <w:p w:rsidR="00596E15" w:rsidRPr="00B65459" w:rsidRDefault="00596E15" w:rsidP="008753DF">
            <w:pPr>
              <w:rPr>
                <w:b/>
                <w:szCs w:val="28"/>
              </w:rPr>
            </w:pPr>
            <w:r w:rsidRPr="00B65459">
              <w:rPr>
                <w:b/>
                <w:szCs w:val="28"/>
              </w:rPr>
              <w:t>Должность</w:t>
            </w:r>
          </w:p>
        </w:tc>
        <w:tc>
          <w:tcPr>
            <w:tcW w:w="1984" w:type="dxa"/>
            <w:shd w:val="clear" w:color="auto" w:fill="F2F2F2"/>
            <w:vAlign w:val="center"/>
          </w:tcPr>
          <w:p w:rsidR="00596E15" w:rsidRPr="00B65459" w:rsidRDefault="00596E15" w:rsidP="008753DF">
            <w:pPr>
              <w:rPr>
                <w:b/>
                <w:szCs w:val="28"/>
              </w:rPr>
            </w:pPr>
            <w:r w:rsidRPr="00B65459">
              <w:rPr>
                <w:b/>
                <w:szCs w:val="28"/>
              </w:rPr>
              <w:t>Фамилия, имя, отчество</w:t>
            </w:r>
          </w:p>
        </w:tc>
        <w:tc>
          <w:tcPr>
            <w:tcW w:w="1011" w:type="dxa"/>
            <w:shd w:val="clear" w:color="auto" w:fill="F2F2F2"/>
            <w:vAlign w:val="center"/>
          </w:tcPr>
          <w:p w:rsidR="00596E15" w:rsidRPr="00B65459" w:rsidRDefault="00596E15" w:rsidP="008753DF">
            <w:pPr>
              <w:rPr>
                <w:b/>
                <w:szCs w:val="28"/>
              </w:rPr>
            </w:pPr>
            <w:r w:rsidRPr="00B65459">
              <w:rPr>
                <w:b/>
                <w:szCs w:val="28"/>
              </w:rPr>
              <w:t>Дата</w:t>
            </w:r>
          </w:p>
        </w:tc>
        <w:tc>
          <w:tcPr>
            <w:tcW w:w="1399" w:type="dxa"/>
            <w:shd w:val="clear" w:color="auto" w:fill="F2F2F2"/>
            <w:vAlign w:val="center"/>
          </w:tcPr>
          <w:p w:rsidR="00596E15" w:rsidRPr="00B65459" w:rsidRDefault="00596E15" w:rsidP="008753DF">
            <w:pPr>
              <w:rPr>
                <w:b/>
                <w:szCs w:val="28"/>
              </w:rPr>
            </w:pPr>
            <w:r w:rsidRPr="00B65459">
              <w:rPr>
                <w:b/>
                <w:szCs w:val="28"/>
              </w:rPr>
              <w:t>Подпись</w:t>
            </w:r>
          </w:p>
        </w:tc>
      </w:tr>
      <w:tr w:rsidR="00596E15" w:rsidRPr="00B65459" w:rsidTr="008753DF">
        <w:trPr>
          <w:cantSplit/>
          <w:trHeight w:val="701"/>
        </w:trPr>
        <w:tc>
          <w:tcPr>
            <w:tcW w:w="2235" w:type="dxa"/>
            <w:vAlign w:val="center"/>
          </w:tcPr>
          <w:p w:rsidR="00596E15" w:rsidRPr="00B65459" w:rsidRDefault="00596E15" w:rsidP="008753DF">
            <w:pPr>
              <w:ind w:firstLine="709"/>
              <w:jc w:val="center"/>
              <w:rPr>
                <w:sz w:val="20"/>
                <w:szCs w:val="20"/>
              </w:rPr>
            </w:pPr>
          </w:p>
        </w:tc>
        <w:tc>
          <w:tcPr>
            <w:tcW w:w="3402" w:type="dxa"/>
            <w:vAlign w:val="center"/>
          </w:tcPr>
          <w:p w:rsidR="00596E15" w:rsidRPr="00B65459" w:rsidRDefault="00596E15" w:rsidP="008753DF">
            <w:pPr>
              <w:ind w:firstLine="709"/>
              <w:jc w:val="center"/>
              <w:rPr>
                <w:sz w:val="20"/>
                <w:szCs w:val="20"/>
              </w:rPr>
            </w:pPr>
          </w:p>
        </w:tc>
        <w:tc>
          <w:tcPr>
            <w:tcW w:w="1984" w:type="dxa"/>
            <w:vAlign w:val="center"/>
          </w:tcPr>
          <w:p w:rsidR="00596E15" w:rsidRPr="00B65459" w:rsidRDefault="00596E15" w:rsidP="008753DF">
            <w:pPr>
              <w:ind w:firstLine="709"/>
              <w:jc w:val="center"/>
              <w:rPr>
                <w:sz w:val="20"/>
                <w:szCs w:val="20"/>
              </w:rPr>
            </w:pPr>
          </w:p>
        </w:tc>
        <w:tc>
          <w:tcPr>
            <w:tcW w:w="1011" w:type="dxa"/>
            <w:vAlign w:val="center"/>
          </w:tcPr>
          <w:p w:rsidR="00596E15" w:rsidRPr="00B65459" w:rsidRDefault="00596E15" w:rsidP="008753DF">
            <w:pPr>
              <w:ind w:firstLine="709"/>
              <w:jc w:val="center"/>
              <w:rPr>
                <w:sz w:val="20"/>
                <w:szCs w:val="20"/>
              </w:rPr>
            </w:pPr>
          </w:p>
        </w:tc>
        <w:tc>
          <w:tcPr>
            <w:tcW w:w="1399" w:type="dxa"/>
            <w:vAlign w:val="center"/>
          </w:tcPr>
          <w:p w:rsidR="00596E15" w:rsidRPr="00B65459" w:rsidRDefault="00596E15" w:rsidP="008753DF">
            <w:pPr>
              <w:ind w:firstLine="709"/>
              <w:jc w:val="center"/>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00" w:name="_Toc393799311"/>
      <w:bookmarkStart w:id="101" w:name="_Toc398627411"/>
      <w:r w:rsidRPr="00B65459">
        <w:rPr>
          <w:b/>
          <w:bCs/>
          <w:kern w:val="32"/>
          <w:sz w:val="32"/>
          <w:szCs w:val="32"/>
          <w:lang w:val="x-none"/>
        </w:rPr>
        <w:lastRenderedPageBreak/>
        <w:t>Общие положения</w:t>
      </w:r>
      <w:bookmarkEnd w:id="100"/>
      <w:bookmarkEnd w:id="101"/>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02" w:name="_Toc393799312"/>
      <w:bookmarkStart w:id="103" w:name="_Toc398627412"/>
      <w:r w:rsidRPr="00B65459">
        <w:rPr>
          <w:b/>
          <w:bCs/>
          <w:caps/>
          <w:kern w:val="32"/>
          <w:sz w:val="26"/>
          <w:szCs w:val="26"/>
          <w:lang w:val="x-none"/>
        </w:rPr>
        <w:t>Информация о проекте</w:t>
      </w:r>
      <w:bookmarkEnd w:id="102"/>
      <w:bookmarkEnd w:id="103"/>
    </w:p>
    <w:p w:rsidR="00596E15" w:rsidRPr="00B65459" w:rsidRDefault="00596E15" w:rsidP="00596E15">
      <w:pPr>
        <w:ind w:firstLine="709"/>
        <w:rPr>
          <w:szCs w:val="28"/>
        </w:rPr>
      </w:pPr>
      <w:r w:rsidRPr="00B65459">
        <w:rPr>
          <w:szCs w:val="28"/>
        </w:rPr>
        <w:t>Содержание: заголовок подраздела.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2"/>
          <w:numId w:val="69"/>
        </w:numPr>
        <w:spacing w:before="200" w:line="276" w:lineRule="auto"/>
        <w:outlineLvl w:val="2"/>
        <w:rPr>
          <w:sz w:val="24"/>
          <w:lang w:val="x-none"/>
        </w:rPr>
      </w:pPr>
      <w:bookmarkStart w:id="104" w:name="_Toc393799313"/>
      <w:bookmarkStart w:id="105" w:name="_Toc398627413"/>
      <w:r w:rsidRPr="00B65459">
        <w:rPr>
          <w:sz w:val="24"/>
          <w:lang w:val="x-none"/>
        </w:rPr>
        <w:t>Наименование проектируемой (модифицируемой) автоматизированной системы</w:t>
      </w:r>
      <w:bookmarkEnd w:id="104"/>
      <w:bookmarkEnd w:id="10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Наименование автоматизированной системы, позволяющее однозначно идентифицировать её среди других систем, а также понять основной функционал системы, например, «Система корпоративной электронной почты».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6" w:name="_Toc393799314"/>
      <w:bookmarkStart w:id="107" w:name="_Toc398627414"/>
      <w:r w:rsidRPr="00B65459">
        <w:rPr>
          <w:sz w:val="24"/>
          <w:lang w:val="x-none"/>
        </w:rPr>
        <w:t>Шифр проекта</w:t>
      </w:r>
      <w:bookmarkEnd w:id="106"/>
      <w:bookmarkEnd w:id="107"/>
    </w:p>
    <w:p w:rsidR="00596E15" w:rsidRPr="00B65459" w:rsidRDefault="00596E15" w:rsidP="00596E15">
      <w:pPr>
        <w:ind w:left="708" w:firstLine="709"/>
        <w:rPr>
          <w:szCs w:val="28"/>
        </w:rPr>
      </w:pPr>
    </w:p>
    <w:p w:rsidR="00596E15" w:rsidRPr="00B65459" w:rsidRDefault="00596E15" w:rsidP="00596E15">
      <w:pPr>
        <w:ind w:firstLine="709"/>
        <w:rPr>
          <w:szCs w:val="28"/>
        </w:rPr>
      </w:pPr>
      <w:r w:rsidRPr="00B65459">
        <w:rPr>
          <w:szCs w:val="28"/>
        </w:rPr>
        <w:t xml:space="preserve">Шифр проекта: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szCs w:val="28"/>
        </w:rPr>
        <w:t>DB13052011/01-LBA.00-DB11012000/01</w:t>
      </w:r>
      <w:r w:rsidRPr="00B65459">
        <w:rPr>
          <w:szCs w:val="28"/>
        </w:rPr>
        <w:fldChar w:fldCharType="end"/>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Шифр – уникальное значение, которое позволяет однозначно идентифицировать систему. Формат шифра должен соответствовать имеющимся системам учёта.</w:t>
      </w:r>
    </w:p>
    <w:p w:rsidR="00596E15" w:rsidRPr="00B65459" w:rsidRDefault="00596E15" w:rsidP="00596E15">
      <w:pPr>
        <w:ind w:firstLine="709"/>
        <w:rPr>
          <w:i/>
          <w:szCs w:val="28"/>
        </w:rPr>
      </w:pPr>
      <w:r w:rsidRPr="00B65459">
        <w:rPr>
          <w:i/>
          <w:szCs w:val="28"/>
        </w:rPr>
        <w:t>При отсутствии систем учёта формат шифра выбирается следующим образом: [КОД ПРОЕКТА]-[КОД В КАТАЛОГЕ УСЛУГ]-[КОД ИСХОДНОГО ПРОЕКТА В СЛУЧАЕ ИЗМЕНЕНИЯ СУЩЕСТВУЮЩЕЙ СИСТЕМЫ]</w:t>
      </w:r>
    </w:p>
    <w:p w:rsidR="00596E15" w:rsidRPr="00B65459" w:rsidRDefault="00596E15" w:rsidP="00596E15">
      <w:pPr>
        <w:ind w:firstLine="709"/>
        <w:rPr>
          <w:i/>
          <w:szCs w:val="28"/>
        </w:rPr>
      </w:pPr>
      <w:r w:rsidRPr="00B65459">
        <w:rPr>
          <w:i/>
          <w:szCs w:val="28"/>
        </w:rPr>
        <w:t xml:space="preserve">Пример шифра: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i/>
          <w:szCs w:val="28"/>
        </w:rPr>
        <w:t>DB13052011/01-LBA.00-DB11012000/01</w:t>
      </w:r>
      <w:r w:rsidRPr="00B65459">
        <w:rPr>
          <w:szCs w:val="28"/>
        </w:rPr>
        <w:fldChar w:fldCharType="end"/>
      </w:r>
      <w:r w:rsidRPr="00B65459">
        <w:rPr>
          <w:i/>
          <w:szCs w:val="28"/>
        </w:rPr>
        <w:t>.</w:t>
      </w:r>
    </w:p>
    <w:p w:rsidR="00596E15" w:rsidRPr="00B65459" w:rsidRDefault="00596E15" w:rsidP="00596E15">
      <w:pPr>
        <w:ind w:firstLine="709"/>
        <w:rPr>
          <w:i/>
          <w:szCs w:val="28"/>
        </w:rPr>
      </w:pPr>
      <w:r w:rsidRPr="00B65459">
        <w:rPr>
          <w:i/>
          <w:szCs w:val="28"/>
        </w:rPr>
        <w:t>При отсутствии какого-либо значения, оно заменяется на последовательность нулей.</w:t>
      </w:r>
    </w:p>
    <w:p w:rsidR="00596E15" w:rsidRPr="00B65459" w:rsidRDefault="00596E15" w:rsidP="00596E15">
      <w:pPr>
        <w:ind w:firstLine="709"/>
        <w:rPr>
          <w:i/>
          <w:szCs w:val="28"/>
        </w:rPr>
      </w:pPr>
      <w:r w:rsidRPr="00B65459">
        <w:rPr>
          <w:i/>
          <w:szCs w:val="28"/>
        </w:rPr>
        <w:t>Шифр проекта – предустановленное поле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8" w:name="_Toc393799315"/>
      <w:bookmarkStart w:id="109" w:name="_Toc398627415"/>
      <w:r w:rsidRPr="00B65459">
        <w:rPr>
          <w:sz w:val="24"/>
          <w:lang w:val="x-none"/>
        </w:rPr>
        <w:t>Назначение проектируемой системы</w:t>
      </w:r>
      <w:bookmarkEnd w:id="108"/>
      <w:bookmarkEnd w:id="10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назначение проектируемой системы и задачи, решаемые с её помощью.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lastRenderedPageBreak/>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0" w:name="_Toc393799316"/>
      <w:bookmarkStart w:id="111" w:name="_Toc398627416"/>
      <w:r w:rsidRPr="00B65459">
        <w:rPr>
          <w:sz w:val="24"/>
          <w:lang w:val="x-none"/>
        </w:rPr>
        <w:t>Основание для ведения работ по данному проекту</w:t>
      </w:r>
      <w:bookmarkEnd w:id="110"/>
      <w:bookmarkEnd w:id="11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название и ссылку на документ, на основании которого осуществляется разработка технического решения, а также ссылку на Техническое задание.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2" w:name="_Toc393799317"/>
      <w:bookmarkStart w:id="113" w:name="_Toc398627417"/>
      <w:r w:rsidRPr="00B65459">
        <w:rPr>
          <w:sz w:val="24"/>
          <w:lang w:val="x-none"/>
        </w:rPr>
        <w:t>Источник финансирования</w:t>
      </w:r>
      <w:bookmarkEnd w:id="112"/>
      <w:bookmarkEnd w:id="11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Необходимо указать источник финансирования работ по данному проекту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4" w:name="_Toc393799318"/>
      <w:bookmarkStart w:id="115" w:name="_Toc398627418"/>
      <w:r w:rsidRPr="00B65459">
        <w:rPr>
          <w:sz w:val="24"/>
          <w:lang w:val="x-none"/>
        </w:rPr>
        <w:t>Функциональный Покупатель</w:t>
      </w:r>
      <w:bookmarkEnd w:id="114"/>
      <w:bookmarkEnd w:id="11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Для определения функционального Покупателя указывается следующая информация: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Компания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ФИО</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Должность</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 (E-Mail).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w:t>
      </w:r>
      <w:r w:rsidRPr="00B65459">
        <w:rPr>
          <w:b/>
          <w:bCs/>
          <w:sz w:val="18"/>
          <w:szCs w:val="18"/>
        </w:rPr>
        <w:fldChar w:fldCharType="end"/>
      </w:r>
      <w:r w:rsidRPr="00B65459">
        <w:rPr>
          <w:b/>
          <w:bCs/>
          <w:sz w:val="18"/>
          <w:szCs w:val="18"/>
        </w:rPr>
        <w:t>. Функциональный Покупатель</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1"/>
        <w:gridCol w:w="2207"/>
        <w:gridCol w:w="1940"/>
        <w:gridCol w:w="2260"/>
        <w:gridCol w:w="2339"/>
      </w:tblGrid>
      <w:tr w:rsidR="00596E15" w:rsidRPr="00B65459" w:rsidTr="008753DF">
        <w:tc>
          <w:tcPr>
            <w:tcW w:w="827" w:type="dxa"/>
            <w:shd w:val="clear" w:color="auto" w:fill="F2F2F2"/>
            <w:vAlign w:val="center"/>
          </w:tcPr>
          <w:p w:rsidR="00596E15" w:rsidRPr="00B65459" w:rsidRDefault="00596E15" w:rsidP="008753DF">
            <w:pPr>
              <w:rPr>
                <w:b/>
                <w:szCs w:val="28"/>
              </w:rPr>
            </w:pPr>
            <w:r w:rsidRPr="00B65459">
              <w:rPr>
                <w:b/>
                <w:szCs w:val="28"/>
                <w:lang w:val="en-US"/>
              </w:rPr>
              <w:t>N</w:t>
            </w:r>
            <w:r w:rsidRPr="00B65459">
              <w:rPr>
                <w:b/>
                <w:szCs w:val="28"/>
              </w:rPr>
              <w:t>п.п.</w:t>
            </w:r>
          </w:p>
        </w:tc>
        <w:tc>
          <w:tcPr>
            <w:tcW w:w="2274" w:type="dxa"/>
            <w:shd w:val="clear" w:color="auto" w:fill="F2F2F2"/>
            <w:vAlign w:val="center"/>
          </w:tcPr>
          <w:p w:rsidR="00596E15" w:rsidRPr="00B65459" w:rsidRDefault="00596E15" w:rsidP="008753DF">
            <w:pPr>
              <w:rPr>
                <w:b/>
                <w:szCs w:val="28"/>
              </w:rPr>
            </w:pPr>
            <w:r w:rsidRPr="00B65459">
              <w:rPr>
                <w:b/>
                <w:szCs w:val="28"/>
              </w:rPr>
              <w:t>Компания</w:t>
            </w:r>
          </w:p>
        </w:tc>
        <w:tc>
          <w:tcPr>
            <w:tcW w:w="2042" w:type="dxa"/>
            <w:shd w:val="clear" w:color="auto" w:fill="F2F2F2"/>
            <w:vAlign w:val="center"/>
          </w:tcPr>
          <w:p w:rsidR="00596E15" w:rsidRPr="00B65459" w:rsidRDefault="00596E15" w:rsidP="008753DF">
            <w:pPr>
              <w:rPr>
                <w:b/>
                <w:szCs w:val="28"/>
              </w:rPr>
            </w:pPr>
            <w:r w:rsidRPr="00B65459">
              <w:rPr>
                <w:b/>
                <w:szCs w:val="28"/>
              </w:rPr>
              <w:t>ФИО</w:t>
            </w:r>
          </w:p>
        </w:tc>
        <w:tc>
          <w:tcPr>
            <w:tcW w:w="2322" w:type="dxa"/>
            <w:shd w:val="clear" w:color="auto" w:fill="F2F2F2"/>
            <w:vAlign w:val="center"/>
          </w:tcPr>
          <w:p w:rsidR="00596E15" w:rsidRPr="00B65459" w:rsidRDefault="00596E15" w:rsidP="008753DF">
            <w:pPr>
              <w:rPr>
                <w:b/>
                <w:szCs w:val="28"/>
              </w:rPr>
            </w:pPr>
            <w:r w:rsidRPr="00B65459">
              <w:rPr>
                <w:b/>
                <w:szCs w:val="28"/>
              </w:rPr>
              <w:t>Должность</w:t>
            </w:r>
          </w:p>
        </w:tc>
        <w:tc>
          <w:tcPr>
            <w:tcW w:w="2388" w:type="dxa"/>
            <w:shd w:val="clear" w:color="auto" w:fill="F2F2F2"/>
            <w:vAlign w:val="center"/>
          </w:tcPr>
          <w:p w:rsidR="00596E15" w:rsidRPr="00B65459" w:rsidRDefault="00596E15" w:rsidP="008753DF">
            <w:pPr>
              <w:rPr>
                <w:b/>
                <w:szCs w:val="28"/>
                <w:lang w:val="en-US"/>
              </w:rPr>
            </w:pPr>
            <w:r w:rsidRPr="00B65459">
              <w:rPr>
                <w:b/>
                <w:szCs w:val="28"/>
              </w:rPr>
              <w:t xml:space="preserve">Контактная информация </w:t>
            </w:r>
            <w:r w:rsidRPr="00B65459">
              <w:rPr>
                <w:b/>
                <w:szCs w:val="28"/>
                <w:lang w:val="en-US"/>
              </w:rPr>
              <w:t>(e-mail)</w:t>
            </w:r>
          </w:p>
        </w:tc>
      </w:tr>
      <w:tr w:rsidR="00596E15" w:rsidRPr="00B65459" w:rsidTr="008753DF">
        <w:tc>
          <w:tcPr>
            <w:tcW w:w="827" w:type="dxa"/>
            <w:vAlign w:val="center"/>
          </w:tcPr>
          <w:p w:rsidR="00596E15" w:rsidRPr="00B65459" w:rsidRDefault="00596E15" w:rsidP="008753DF">
            <w:pPr>
              <w:ind w:firstLine="709"/>
              <w:jc w:val="center"/>
              <w:rPr>
                <w:szCs w:val="28"/>
                <w:lang w:val="en-US"/>
              </w:rPr>
            </w:pPr>
          </w:p>
        </w:tc>
        <w:tc>
          <w:tcPr>
            <w:tcW w:w="2274" w:type="dxa"/>
            <w:vAlign w:val="center"/>
          </w:tcPr>
          <w:p w:rsidR="00596E15" w:rsidRPr="00B65459" w:rsidRDefault="00596E15" w:rsidP="008753DF">
            <w:pPr>
              <w:ind w:firstLine="709"/>
              <w:jc w:val="center"/>
              <w:rPr>
                <w:szCs w:val="28"/>
              </w:rPr>
            </w:pPr>
          </w:p>
        </w:tc>
        <w:tc>
          <w:tcPr>
            <w:tcW w:w="2042" w:type="dxa"/>
            <w:vAlign w:val="center"/>
          </w:tcPr>
          <w:p w:rsidR="00596E15" w:rsidRPr="00B65459" w:rsidRDefault="00596E15" w:rsidP="008753DF">
            <w:pPr>
              <w:ind w:firstLine="709"/>
              <w:jc w:val="center"/>
              <w:rPr>
                <w:szCs w:val="28"/>
              </w:rPr>
            </w:pPr>
          </w:p>
        </w:tc>
        <w:tc>
          <w:tcPr>
            <w:tcW w:w="2322" w:type="dxa"/>
            <w:vAlign w:val="center"/>
          </w:tcPr>
          <w:p w:rsidR="00596E15" w:rsidRPr="00B65459" w:rsidRDefault="00596E15" w:rsidP="008753DF">
            <w:pPr>
              <w:ind w:firstLine="709"/>
              <w:jc w:val="center"/>
              <w:rPr>
                <w:szCs w:val="28"/>
              </w:rPr>
            </w:pPr>
          </w:p>
        </w:tc>
        <w:tc>
          <w:tcPr>
            <w:tcW w:w="238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6" w:name="_Toc393799319"/>
      <w:bookmarkStart w:id="117" w:name="_Toc398627419"/>
      <w:r w:rsidRPr="00B65459">
        <w:rPr>
          <w:sz w:val="24"/>
          <w:lang w:val="x-none"/>
        </w:rPr>
        <w:t>Функциональные потребители</w:t>
      </w:r>
      <w:bookmarkEnd w:id="116"/>
      <w:bookmarkEnd w:id="11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потребителях функционала, с определением их месторасположения и количества: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lastRenderedPageBreak/>
        <w:t>Предприятие</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Площадка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xml:space="preserve">Число потребителей на площадке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w:t>
      </w:r>
      <w:r w:rsidRPr="00B65459">
        <w:rPr>
          <w:b/>
          <w:bCs/>
          <w:sz w:val="18"/>
          <w:szCs w:val="18"/>
        </w:rPr>
        <w:fldChar w:fldCharType="end"/>
      </w:r>
      <w:r w:rsidRPr="00B65459">
        <w:rPr>
          <w:b/>
          <w:bCs/>
          <w:sz w:val="18"/>
          <w:szCs w:val="18"/>
        </w:rPr>
        <w:t>. Функциональные потребители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07"/>
        <w:gridCol w:w="2919"/>
        <w:gridCol w:w="2731"/>
        <w:gridCol w:w="2770"/>
      </w:tblGrid>
      <w:tr w:rsidR="00596E15" w:rsidRPr="00B65459" w:rsidTr="008753DF">
        <w:tc>
          <w:tcPr>
            <w:tcW w:w="911" w:type="dxa"/>
            <w:shd w:val="clear" w:color="auto" w:fill="F2F2F2"/>
            <w:vAlign w:val="center"/>
          </w:tcPr>
          <w:p w:rsidR="00596E15" w:rsidRPr="00B65459" w:rsidRDefault="00596E15" w:rsidP="008753DF">
            <w:pPr>
              <w:ind w:firstLine="709"/>
              <w:jc w:val="center"/>
              <w:rPr>
                <w:b/>
                <w:szCs w:val="28"/>
              </w:rPr>
            </w:pPr>
            <w:r w:rsidRPr="00B65459">
              <w:rPr>
                <w:b/>
                <w:szCs w:val="28"/>
              </w:rPr>
              <w:t>№ п.п.</w:t>
            </w:r>
          </w:p>
        </w:tc>
        <w:tc>
          <w:tcPr>
            <w:tcW w:w="3018" w:type="dxa"/>
            <w:shd w:val="clear" w:color="auto" w:fill="F2F2F2"/>
            <w:vAlign w:val="center"/>
          </w:tcPr>
          <w:p w:rsidR="00596E15" w:rsidRPr="00B65459" w:rsidRDefault="00596E15" w:rsidP="008753DF">
            <w:pPr>
              <w:ind w:firstLine="709"/>
              <w:jc w:val="center"/>
              <w:rPr>
                <w:b/>
                <w:szCs w:val="28"/>
              </w:rPr>
            </w:pPr>
            <w:r w:rsidRPr="00B65459">
              <w:rPr>
                <w:b/>
                <w:szCs w:val="28"/>
              </w:rPr>
              <w:t>Предприятие</w:t>
            </w:r>
          </w:p>
        </w:tc>
        <w:tc>
          <w:tcPr>
            <w:tcW w:w="2884" w:type="dxa"/>
            <w:shd w:val="clear" w:color="auto" w:fill="F2F2F2"/>
            <w:vAlign w:val="center"/>
          </w:tcPr>
          <w:p w:rsidR="00596E15" w:rsidRPr="00B65459" w:rsidRDefault="00596E15" w:rsidP="008753DF">
            <w:pPr>
              <w:ind w:firstLine="709"/>
              <w:jc w:val="center"/>
              <w:rPr>
                <w:b/>
                <w:szCs w:val="28"/>
              </w:rPr>
            </w:pPr>
            <w:r w:rsidRPr="00B65459">
              <w:rPr>
                <w:b/>
                <w:szCs w:val="28"/>
              </w:rPr>
              <w:t>Площадка</w:t>
            </w:r>
          </w:p>
        </w:tc>
        <w:tc>
          <w:tcPr>
            <w:tcW w:w="3040" w:type="dxa"/>
            <w:shd w:val="clear" w:color="auto" w:fill="F2F2F2"/>
            <w:vAlign w:val="center"/>
          </w:tcPr>
          <w:p w:rsidR="00596E15" w:rsidRPr="00B65459" w:rsidRDefault="00596E15" w:rsidP="008753DF">
            <w:pPr>
              <w:ind w:firstLine="709"/>
              <w:jc w:val="center"/>
              <w:rPr>
                <w:b/>
                <w:szCs w:val="28"/>
              </w:rPr>
            </w:pPr>
            <w:r w:rsidRPr="00B65459">
              <w:rPr>
                <w:b/>
                <w:szCs w:val="28"/>
              </w:rPr>
              <w:t>Число потребителей</w:t>
            </w:r>
          </w:p>
        </w:tc>
      </w:tr>
      <w:tr w:rsidR="00596E15" w:rsidRPr="00B65459" w:rsidTr="008753DF">
        <w:tc>
          <w:tcPr>
            <w:tcW w:w="911" w:type="dxa"/>
            <w:vAlign w:val="center"/>
          </w:tcPr>
          <w:p w:rsidR="00596E15" w:rsidRPr="00B65459" w:rsidRDefault="00596E15" w:rsidP="008753DF">
            <w:pPr>
              <w:ind w:firstLine="709"/>
              <w:jc w:val="center"/>
              <w:rPr>
                <w:szCs w:val="28"/>
              </w:rPr>
            </w:pPr>
          </w:p>
        </w:tc>
        <w:tc>
          <w:tcPr>
            <w:tcW w:w="3018" w:type="dxa"/>
            <w:vAlign w:val="center"/>
          </w:tcPr>
          <w:p w:rsidR="00596E15" w:rsidRPr="00B65459" w:rsidRDefault="00596E15" w:rsidP="008753DF">
            <w:pPr>
              <w:ind w:firstLine="709"/>
              <w:jc w:val="center"/>
              <w:rPr>
                <w:szCs w:val="28"/>
              </w:rPr>
            </w:pPr>
          </w:p>
        </w:tc>
        <w:tc>
          <w:tcPr>
            <w:tcW w:w="2884" w:type="dxa"/>
            <w:vAlign w:val="center"/>
          </w:tcPr>
          <w:p w:rsidR="00596E15" w:rsidRPr="00B65459" w:rsidRDefault="00596E15" w:rsidP="008753DF">
            <w:pPr>
              <w:ind w:firstLine="709"/>
              <w:jc w:val="center"/>
              <w:rPr>
                <w:szCs w:val="28"/>
              </w:rPr>
            </w:pPr>
          </w:p>
        </w:tc>
        <w:tc>
          <w:tcPr>
            <w:tcW w:w="3040"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8" w:name="_Toc393799320"/>
      <w:bookmarkStart w:id="119" w:name="_Toc398627420"/>
      <w:r w:rsidRPr="00B65459">
        <w:rPr>
          <w:sz w:val="24"/>
          <w:lang w:val="x-none"/>
        </w:rPr>
        <w:t>Участники проекта</w:t>
      </w:r>
      <w:bookmarkEnd w:id="118"/>
      <w:bookmarkEnd w:id="11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предприятий – участников проекта.</w:t>
      </w:r>
    </w:p>
    <w:p w:rsidR="00596E15" w:rsidRPr="00B65459" w:rsidRDefault="00596E15" w:rsidP="00596E15">
      <w:pPr>
        <w:ind w:firstLine="709"/>
        <w:rPr>
          <w:i/>
          <w:szCs w:val="28"/>
        </w:rPr>
      </w:pPr>
      <w:r w:rsidRPr="00B65459">
        <w:rPr>
          <w:i/>
          <w:szCs w:val="28"/>
        </w:rPr>
        <w:t>Необходима информация: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компании (подразделения)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Адрес Интернет-страницы</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xml:space="preserve">Роль в проекте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3</w:t>
      </w:r>
      <w:r w:rsidRPr="00B65459">
        <w:rPr>
          <w:b/>
          <w:bCs/>
          <w:sz w:val="18"/>
          <w:szCs w:val="18"/>
        </w:rPr>
        <w:fldChar w:fldCharType="end"/>
      </w:r>
      <w:r w:rsidRPr="00B65459">
        <w:rPr>
          <w:b/>
          <w:bCs/>
          <w:sz w:val="18"/>
          <w:szCs w:val="18"/>
        </w:rPr>
        <w:t>. Участники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9"/>
        <w:gridCol w:w="3179"/>
        <w:gridCol w:w="2869"/>
        <w:gridCol w:w="2740"/>
      </w:tblGrid>
      <w:tr w:rsidR="00596E15" w:rsidRPr="00B65459" w:rsidTr="008753DF">
        <w:tc>
          <w:tcPr>
            <w:tcW w:w="848" w:type="dxa"/>
            <w:shd w:val="clear" w:color="auto" w:fill="F2F2F2"/>
            <w:vAlign w:val="center"/>
          </w:tcPr>
          <w:p w:rsidR="00596E15" w:rsidRPr="00B65459" w:rsidRDefault="00596E15" w:rsidP="008753DF">
            <w:pPr>
              <w:rPr>
                <w:b/>
                <w:szCs w:val="28"/>
              </w:rPr>
            </w:pPr>
            <w:r w:rsidRPr="00B65459">
              <w:rPr>
                <w:b/>
                <w:szCs w:val="28"/>
              </w:rPr>
              <w:t>№ п.п.</w:t>
            </w:r>
          </w:p>
        </w:tc>
        <w:tc>
          <w:tcPr>
            <w:tcW w:w="3231" w:type="dxa"/>
            <w:shd w:val="clear" w:color="auto" w:fill="F2F2F2"/>
            <w:vAlign w:val="center"/>
          </w:tcPr>
          <w:p w:rsidR="00596E15" w:rsidRPr="00B65459" w:rsidRDefault="00596E15" w:rsidP="008753DF">
            <w:pPr>
              <w:rPr>
                <w:b/>
                <w:szCs w:val="28"/>
              </w:rPr>
            </w:pPr>
            <w:r w:rsidRPr="00B65459">
              <w:rPr>
                <w:b/>
                <w:szCs w:val="28"/>
              </w:rPr>
              <w:t>Название компании (подразделения)</w:t>
            </w:r>
          </w:p>
        </w:tc>
        <w:tc>
          <w:tcPr>
            <w:tcW w:w="2946" w:type="dxa"/>
            <w:shd w:val="clear" w:color="auto" w:fill="F2F2F2"/>
            <w:vAlign w:val="center"/>
          </w:tcPr>
          <w:p w:rsidR="00596E15" w:rsidRPr="00B65459" w:rsidRDefault="00596E15" w:rsidP="008753DF">
            <w:pPr>
              <w:rPr>
                <w:b/>
                <w:szCs w:val="28"/>
              </w:rPr>
            </w:pPr>
            <w:r w:rsidRPr="00B65459">
              <w:rPr>
                <w:b/>
                <w:szCs w:val="28"/>
              </w:rPr>
              <w:t>Адрес Интернет-страницы</w:t>
            </w:r>
          </w:p>
        </w:tc>
        <w:tc>
          <w:tcPr>
            <w:tcW w:w="2828" w:type="dxa"/>
            <w:shd w:val="clear" w:color="auto" w:fill="F2F2F2"/>
            <w:vAlign w:val="center"/>
          </w:tcPr>
          <w:p w:rsidR="00596E15" w:rsidRPr="00B65459" w:rsidRDefault="00596E15" w:rsidP="008753DF">
            <w:pPr>
              <w:rPr>
                <w:b/>
                <w:szCs w:val="28"/>
              </w:rPr>
            </w:pPr>
            <w:r w:rsidRPr="00B65459">
              <w:rPr>
                <w:b/>
                <w:szCs w:val="28"/>
              </w:rPr>
              <w:t>Роль в проекте</w:t>
            </w:r>
          </w:p>
        </w:tc>
      </w:tr>
      <w:tr w:rsidR="00596E15" w:rsidRPr="00B65459" w:rsidTr="008753DF">
        <w:tc>
          <w:tcPr>
            <w:tcW w:w="848" w:type="dxa"/>
            <w:vAlign w:val="center"/>
          </w:tcPr>
          <w:p w:rsidR="00596E15" w:rsidRPr="00B65459" w:rsidRDefault="00596E15" w:rsidP="008753DF">
            <w:pPr>
              <w:ind w:firstLine="709"/>
              <w:jc w:val="center"/>
              <w:rPr>
                <w:szCs w:val="28"/>
              </w:rPr>
            </w:pPr>
          </w:p>
        </w:tc>
        <w:tc>
          <w:tcPr>
            <w:tcW w:w="3231" w:type="dxa"/>
            <w:vAlign w:val="center"/>
          </w:tcPr>
          <w:p w:rsidR="00596E15" w:rsidRPr="00B65459" w:rsidRDefault="00596E15" w:rsidP="008753DF">
            <w:pPr>
              <w:ind w:firstLine="709"/>
              <w:jc w:val="center"/>
              <w:rPr>
                <w:szCs w:val="28"/>
              </w:rPr>
            </w:pPr>
          </w:p>
        </w:tc>
        <w:tc>
          <w:tcPr>
            <w:tcW w:w="2946" w:type="dxa"/>
            <w:vAlign w:val="center"/>
          </w:tcPr>
          <w:p w:rsidR="00596E15" w:rsidRPr="00B65459" w:rsidRDefault="00596E15" w:rsidP="008753DF">
            <w:pPr>
              <w:ind w:firstLine="709"/>
              <w:jc w:val="center"/>
              <w:rPr>
                <w:szCs w:val="28"/>
              </w:rPr>
            </w:pPr>
          </w:p>
        </w:tc>
        <w:tc>
          <w:tcPr>
            <w:tcW w:w="282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0" w:name="_Toc393799321"/>
      <w:bookmarkStart w:id="121" w:name="_Toc398627421"/>
      <w:r w:rsidRPr="00B65459">
        <w:rPr>
          <w:sz w:val="24"/>
          <w:lang w:val="x-none"/>
        </w:rPr>
        <w:t>Руководители проекта</w:t>
      </w:r>
      <w:bookmarkEnd w:id="120"/>
      <w:bookmarkEnd w:id="12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руководителях проекта со стороны всех участников.</w:t>
      </w:r>
    </w:p>
    <w:p w:rsidR="00596E15" w:rsidRPr="00B65459" w:rsidRDefault="00596E15" w:rsidP="00596E15">
      <w:pPr>
        <w:ind w:firstLine="709"/>
        <w:rPr>
          <w:i/>
          <w:szCs w:val="28"/>
        </w:rPr>
      </w:pPr>
      <w:r w:rsidRPr="00B65459">
        <w:rPr>
          <w:i/>
          <w:szCs w:val="28"/>
        </w:rPr>
        <w:t>Необходимая информация: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ФИО Руководителя проекта</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4</w:t>
      </w:r>
      <w:r w:rsidRPr="00B65459">
        <w:rPr>
          <w:b/>
          <w:bCs/>
          <w:sz w:val="18"/>
          <w:szCs w:val="18"/>
        </w:rPr>
        <w:fldChar w:fldCharType="end"/>
      </w:r>
      <w:r w:rsidRPr="00B65459">
        <w:rPr>
          <w:b/>
          <w:bCs/>
          <w:sz w:val="18"/>
          <w:szCs w:val="18"/>
        </w:rPr>
        <w:t>. Руководители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98"/>
        <w:gridCol w:w="2792"/>
        <w:gridCol w:w="3000"/>
        <w:gridCol w:w="2937"/>
      </w:tblGrid>
      <w:tr w:rsidR="00596E15" w:rsidRPr="00B65459" w:rsidTr="008753DF">
        <w:tc>
          <w:tcPr>
            <w:tcW w:w="912" w:type="dxa"/>
            <w:shd w:val="clear" w:color="auto" w:fill="F2F2F2"/>
            <w:vAlign w:val="center"/>
          </w:tcPr>
          <w:p w:rsidR="00596E15" w:rsidRPr="00B65459" w:rsidRDefault="00596E15" w:rsidP="008753DF">
            <w:pPr>
              <w:rPr>
                <w:b/>
                <w:szCs w:val="28"/>
              </w:rPr>
            </w:pPr>
            <w:r w:rsidRPr="00B65459">
              <w:rPr>
                <w:b/>
                <w:szCs w:val="28"/>
              </w:rPr>
              <w:t>№ п.п.</w:t>
            </w:r>
          </w:p>
        </w:tc>
        <w:tc>
          <w:tcPr>
            <w:tcW w:w="2872" w:type="dxa"/>
            <w:shd w:val="clear" w:color="auto" w:fill="F2F2F2"/>
            <w:vAlign w:val="center"/>
          </w:tcPr>
          <w:p w:rsidR="00596E15" w:rsidRPr="00B65459" w:rsidRDefault="00596E15" w:rsidP="008753DF">
            <w:pPr>
              <w:rPr>
                <w:b/>
                <w:szCs w:val="28"/>
              </w:rPr>
            </w:pPr>
            <w:r w:rsidRPr="00B65459">
              <w:rPr>
                <w:b/>
                <w:szCs w:val="28"/>
              </w:rPr>
              <w:t>Название компании</w:t>
            </w:r>
          </w:p>
        </w:tc>
        <w:tc>
          <w:tcPr>
            <w:tcW w:w="3063" w:type="dxa"/>
            <w:shd w:val="clear" w:color="auto" w:fill="F2F2F2"/>
            <w:vAlign w:val="center"/>
          </w:tcPr>
          <w:p w:rsidR="00596E15" w:rsidRPr="00B65459" w:rsidRDefault="00596E15" w:rsidP="008753DF">
            <w:pPr>
              <w:rPr>
                <w:b/>
                <w:szCs w:val="28"/>
              </w:rPr>
            </w:pPr>
            <w:r w:rsidRPr="00B65459">
              <w:rPr>
                <w:b/>
                <w:szCs w:val="28"/>
              </w:rPr>
              <w:t>ФИО руководителя проекта</w:t>
            </w:r>
          </w:p>
        </w:tc>
        <w:tc>
          <w:tcPr>
            <w:tcW w:w="3006" w:type="dxa"/>
            <w:shd w:val="clear" w:color="auto" w:fill="F2F2F2"/>
            <w:vAlign w:val="center"/>
          </w:tcPr>
          <w:p w:rsidR="00596E15" w:rsidRPr="00B65459" w:rsidRDefault="00596E15" w:rsidP="008753DF">
            <w:pPr>
              <w:rPr>
                <w:b/>
                <w:szCs w:val="28"/>
                <w:lang w:val="en-US"/>
              </w:rPr>
            </w:pPr>
            <w:r w:rsidRPr="00B65459">
              <w:rPr>
                <w:b/>
                <w:szCs w:val="28"/>
              </w:rPr>
              <w:t>Контактная информация (</w:t>
            </w:r>
            <w:r w:rsidRPr="00B65459">
              <w:rPr>
                <w:b/>
                <w:szCs w:val="28"/>
                <w:lang w:val="en-US"/>
              </w:rPr>
              <w:t>e-mail)</w:t>
            </w:r>
          </w:p>
        </w:tc>
      </w:tr>
      <w:tr w:rsidR="00596E15" w:rsidRPr="00B65459" w:rsidTr="008753DF">
        <w:tc>
          <w:tcPr>
            <w:tcW w:w="912" w:type="dxa"/>
            <w:vAlign w:val="center"/>
          </w:tcPr>
          <w:p w:rsidR="00596E15" w:rsidRPr="00B65459" w:rsidRDefault="00596E15" w:rsidP="008753DF">
            <w:pPr>
              <w:ind w:firstLine="709"/>
              <w:jc w:val="center"/>
              <w:rPr>
                <w:szCs w:val="28"/>
              </w:rPr>
            </w:pPr>
          </w:p>
        </w:tc>
        <w:tc>
          <w:tcPr>
            <w:tcW w:w="2872" w:type="dxa"/>
            <w:vAlign w:val="center"/>
          </w:tcPr>
          <w:p w:rsidR="00596E15" w:rsidRPr="00B65459" w:rsidRDefault="00596E15" w:rsidP="008753DF">
            <w:pPr>
              <w:ind w:firstLine="709"/>
              <w:jc w:val="center"/>
              <w:rPr>
                <w:szCs w:val="28"/>
              </w:rPr>
            </w:pPr>
          </w:p>
        </w:tc>
        <w:tc>
          <w:tcPr>
            <w:tcW w:w="3063" w:type="dxa"/>
            <w:vAlign w:val="center"/>
          </w:tcPr>
          <w:p w:rsidR="00596E15" w:rsidRPr="00B65459" w:rsidRDefault="00596E15" w:rsidP="008753DF">
            <w:pPr>
              <w:ind w:firstLine="709"/>
              <w:jc w:val="center"/>
              <w:rPr>
                <w:szCs w:val="28"/>
              </w:rPr>
            </w:pPr>
          </w:p>
        </w:tc>
        <w:tc>
          <w:tcPr>
            <w:tcW w:w="3006"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2" w:name="_Toc393799322"/>
      <w:bookmarkStart w:id="123" w:name="_Toc398627422"/>
      <w:r w:rsidRPr="00B65459">
        <w:rPr>
          <w:sz w:val="24"/>
          <w:lang w:val="x-none"/>
        </w:rPr>
        <w:t>Связь с другими проектами</w:t>
      </w:r>
      <w:bookmarkEnd w:id="122"/>
      <w:bookmarkEnd w:id="12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проектов, с которыми обеспечивается взаимосвязь при проведении разработки технического решения и ввода технических решений в действие.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4" w:name="_Toc393799323"/>
      <w:bookmarkStart w:id="125" w:name="_Toc398627423"/>
      <w:r w:rsidRPr="00B65459">
        <w:rPr>
          <w:sz w:val="24"/>
          <w:lang w:val="x-none"/>
        </w:rPr>
        <w:t>Классификация обрабатываемой информации.</w:t>
      </w:r>
      <w:bookmarkEnd w:id="124"/>
      <w:bookmarkEnd w:id="12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наличие/отсутствие сведений, попадающих под категории «Конфиденциально», «Коммерческая тайна», «Для служебного пользовании»,  «Государственная тайна».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6" w:name="_Toc393799324"/>
      <w:bookmarkStart w:id="127" w:name="_Toc398627424"/>
      <w:r w:rsidRPr="00B65459">
        <w:rPr>
          <w:sz w:val="24"/>
          <w:lang w:val="x-none"/>
        </w:rPr>
        <w:t>Сроки реализации</w:t>
      </w:r>
      <w:bookmarkEnd w:id="126"/>
      <w:bookmarkEnd w:id="12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следующая информация:</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начала работ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Даты реализации основных этапов работы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окончания работ по проекту.</w:t>
      </w:r>
    </w:p>
    <w:p w:rsidR="00596E15" w:rsidRPr="00B65459" w:rsidRDefault="00596E15" w:rsidP="00596E15">
      <w:pPr>
        <w:ind w:firstLine="709"/>
        <w:rPr>
          <w:i/>
          <w:szCs w:val="28"/>
        </w:rPr>
      </w:pPr>
      <w:r w:rsidRPr="00B65459">
        <w:rPr>
          <w:i/>
          <w:szCs w:val="28"/>
        </w:rPr>
        <w:t>В данном разделе указывается справочная информация и может изменяться в соответствии с реальной ситуацией при реализации проекта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28" w:name="_Toc393799325"/>
      <w:bookmarkStart w:id="129" w:name="_Toc398627425"/>
      <w:r w:rsidRPr="00B65459">
        <w:rPr>
          <w:b/>
          <w:bCs/>
          <w:caps/>
          <w:kern w:val="32"/>
          <w:sz w:val="26"/>
          <w:szCs w:val="26"/>
          <w:lang w:val="x-none"/>
        </w:rPr>
        <w:t>Глоссарий</w:t>
      </w:r>
      <w:bookmarkEnd w:id="128"/>
      <w:bookmarkEnd w:id="12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принятых в документе терминов, определений и сокращений</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lastRenderedPageBreak/>
        <w:t>ДА.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12"/>
        <w:gridCol w:w="6115"/>
      </w:tblGrid>
      <w:tr w:rsidR="00596E15" w:rsidRPr="00B65459" w:rsidTr="008753DF">
        <w:trPr>
          <w:cantSplit/>
        </w:trPr>
        <w:tc>
          <w:tcPr>
            <w:tcW w:w="3044" w:type="dxa"/>
            <w:shd w:val="clear" w:color="auto" w:fill="F2F2F2"/>
            <w:vAlign w:val="center"/>
          </w:tcPr>
          <w:p w:rsidR="00596E15" w:rsidRPr="00B65459" w:rsidRDefault="00596E15" w:rsidP="008753DF">
            <w:pPr>
              <w:spacing w:before="40" w:after="40" w:line="276" w:lineRule="auto"/>
              <w:ind w:firstLine="709"/>
              <w:rPr>
                <w:b/>
              </w:rPr>
            </w:pPr>
            <w:r w:rsidRPr="00B65459">
              <w:rPr>
                <w:b/>
              </w:rPr>
              <w:t>Термин</w:t>
            </w:r>
            <w:r w:rsidRPr="00B65459">
              <w:rPr>
                <w:b/>
                <w:lang w:val="en-US"/>
              </w:rPr>
              <w:t>/</w:t>
            </w:r>
            <w:r w:rsidRPr="00B65459">
              <w:rPr>
                <w:b/>
              </w:rPr>
              <w:t>сокращение</w:t>
            </w:r>
          </w:p>
        </w:tc>
        <w:tc>
          <w:tcPr>
            <w:tcW w:w="6809" w:type="dxa"/>
            <w:shd w:val="clear" w:color="auto" w:fill="F2F2F2"/>
            <w:vAlign w:val="center"/>
          </w:tcPr>
          <w:p w:rsidR="00596E15" w:rsidRPr="00B65459" w:rsidRDefault="00596E15" w:rsidP="008753DF">
            <w:pPr>
              <w:spacing w:before="40" w:after="40" w:line="276" w:lineRule="auto"/>
              <w:rPr>
                <w:b/>
              </w:rPr>
            </w:pPr>
            <w:r w:rsidRPr="00B65459">
              <w:rPr>
                <w:b/>
              </w:rPr>
              <w:t>Пояснение</w:t>
            </w:r>
            <w:r w:rsidRPr="00B65459">
              <w:rPr>
                <w:b/>
                <w:lang w:val="en-US"/>
              </w:rPr>
              <w:t>/</w:t>
            </w:r>
            <w:r w:rsidRPr="00B65459">
              <w:rPr>
                <w:b/>
              </w:rPr>
              <w:t>расшифровка</w:t>
            </w:r>
          </w:p>
        </w:tc>
      </w:tr>
      <w:tr w:rsidR="00596E15" w:rsidRPr="00B65459" w:rsidTr="008753DF">
        <w:trPr>
          <w:cantSplit/>
        </w:trPr>
        <w:tc>
          <w:tcPr>
            <w:tcW w:w="3044" w:type="dxa"/>
            <w:vAlign w:val="center"/>
          </w:tcPr>
          <w:p w:rsidR="00596E15" w:rsidRPr="00B65459" w:rsidRDefault="00596E15" w:rsidP="008753DF">
            <w:pPr>
              <w:spacing w:before="40" w:after="40" w:line="276" w:lineRule="auto"/>
              <w:ind w:firstLine="709"/>
              <w:jc w:val="center"/>
            </w:pPr>
          </w:p>
        </w:tc>
        <w:tc>
          <w:tcPr>
            <w:tcW w:w="6809" w:type="dxa"/>
            <w:vAlign w:val="center"/>
          </w:tcPr>
          <w:p w:rsidR="00596E15" w:rsidRPr="00B65459" w:rsidRDefault="00596E15" w:rsidP="008753DF">
            <w:pPr>
              <w:spacing w:before="40" w:after="40" w:line="276" w:lineRule="auto"/>
              <w:ind w:firstLine="709"/>
              <w:jc w:val="center"/>
            </w:pPr>
          </w:p>
        </w:tc>
      </w:tr>
    </w:tbl>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0" w:name="_Toc393799326"/>
      <w:bookmarkStart w:id="131" w:name="_Toc398627426"/>
      <w:r w:rsidRPr="00B65459">
        <w:rPr>
          <w:b/>
          <w:bCs/>
          <w:caps/>
          <w:kern w:val="32"/>
          <w:sz w:val="26"/>
          <w:szCs w:val="26"/>
          <w:lang w:val="x-none"/>
        </w:rPr>
        <w:t>Информация о документе</w:t>
      </w:r>
      <w:bookmarkEnd w:id="130"/>
      <w:bookmarkEnd w:id="131"/>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32" w:name="_Toc393799327"/>
      <w:bookmarkStart w:id="133" w:name="_Toc398627427"/>
      <w:r w:rsidRPr="00B65459">
        <w:rPr>
          <w:sz w:val="24"/>
          <w:lang w:val="x-none"/>
        </w:rPr>
        <w:t>Разработчик документа</w:t>
      </w:r>
      <w:bookmarkEnd w:id="132"/>
      <w:bookmarkEnd w:id="13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ФИО разработчика документа.</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Должность</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Компания</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Адрес электронной почты разработчика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5</w:t>
      </w:r>
      <w:r w:rsidRPr="00B65459">
        <w:rPr>
          <w:b/>
          <w:bCs/>
          <w:sz w:val="18"/>
          <w:szCs w:val="18"/>
        </w:rPr>
        <w:fldChar w:fldCharType="end"/>
      </w:r>
      <w:r w:rsidRPr="00B65459">
        <w:rPr>
          <w:b/>
          <w:bCs/>
          <w:sz w:val="18"/>
          <w:szCs w:val="18"/>
        </w:rPr>
        <w:t>. Разработчик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6"/>
        <w:gridCol w:w="2185"/>
        <w:gridCol w:w="2061"/>
        <w:gridCol w:w="2009"/>
        <w:gridCol w:w="1706"/>
      </w:tblGrid>
      <w:tr w:rsidR="00596E15" w:rsidRPr="00B65459" w:rsidTr="008753DF">
        <w:tc>
          <w:tcPr>
            <w:tcW w:w="1738" w:type="dxa"/>
            <w:shd w:val="clear" w:color="auto" w:fill="F2F2F2"/>
            <w:vAlign w:val="center"/>
          </w:tcPr>
          <w:p w:rsidR="00596E15" w:rsidRPr="00B65459" w:rsidRDefault="00596E15" w:rsidP="008753DF">
            <w:pPr>
              <w:rPr>
                <w:b/>
                <w:szCs w:val="28"/>
              </w:rPr>
            </w:pPr>
            <w:r w:rsidRPr="00B65459">
              <w:rPr>
                <w:b/>
                <w:szCs w:val="28"/>
              </w:rPr>
              <w:t>№ п.п.</w:t>
            </w:r>
          </w:p>
        </w:tc>
        <w:tc>
          <w:tcPr>
            <w:tcW w:w="2201" w:type="dxa"/>
            <w:shd w:val="clear" w:color="auto" w:fill="F2F2F2"/>
            <w:vAlign w:val="center"/>
          </w:tcPr>
          <w:p w:rsidR="00596E15" w:rsidRPr="00B65459" w:rsidRDefault="00596E15" w:rsidP="008753DF">
            <w:pPr>
              <w:rPr>
                <w:b/>
                <w:szCs w:val="28"/>
              </w:rPr>
            </w:pPr>
            <w:r w:rsidRPr="00B65459">
              <w:rPr>
                <w:b/>
                <w:szCs w:val="28"/>
              </w:rPr>
              <w:t>ФИО разработчика документа</w:t>
            </w:r>
          </w:p>
        </w:tc>
        <w:tc>
          <w:tcPr>
            <w:tcW w:w="2094" w:type="dxa"/>
            <w:shd w:val="clear" w:color="auto" w:fill="F2F2F2"/>
            <w:vAlign w:val="center"/>
          </w:tcPr>
          <w:p w:rsidR="00596E15" w:rsidRPr="00B65459" w:rsidRDefault="00596E15" w:rsidP="008753DF">
            <w:pPr>
              <w:rPr>
                <w:b/>
                <w:szCs w:val="28"/>
              </w:rPr>
            </w:pPr>
            <w:r w:rsidRPr="00B65459">
              <w:rPr>
                <w:b/>
                <w:szCs w:val="28"/>
              </w:rPr>
              <w:t>Должность</w:t>
            </w:r>
          </w:p>
        </w:tc>
        <w:tc>
          <w:tcPr>
            <w:tcW w:w="2045" w:type="dxa"/>
            <w:shd w:val="clear" w:color="auto" w:fill="F2F2F2"/>
            <w:vAlign w:val="center"/>
          </w:tcPr>
          <w:p w:rsidR="00596E15" w:rsidRPr="00B65459" w:rsidRDefault="00596E15" w:rsidP="008753DF">
            <w:pPr>
              <w:rPr>
                <w:b/>
                <w:szCs w:val="28"/>
              </w:rPr>
            </w:pPr>
            <w:r w:rsidRPr="00B65459">
              <w:rPr>
                <w:b/>
                <w:szCs w:val="28"/>
              </w:rPr>
              <w:t>Компания</w:t>
            </w:r>
          </w:p>
        </w:tc>
        <w:tc>
          <w:tcPr>
            <w:tcW w:w="1775" w:type="dxa"/>
            <w:shd w:val="clear" w:color="auto" w:fill="F2F2F2"/>
            <w:vAlign w:val="center"/>
          </w:tcPr>
          <w:p w:rsidR="00596E15" w:rsidRPr="00B65459" w:rsidRDefault="00596E15" w:rsidP="008753DF">
            <w:pPr>
              <w:rPr>
                <w:b/>
                <w:szCs w:val="28"/>
                <w:lang w:val="en-US"/>
              </w:rPr>
            </w:pPr>
            <w:r w:rsidRPr="00B65459">
              <w:rPr>
                <w:b/>
                <w:szCs w:val="28"/>
                <w:lang w:val="en-US"/>
              </w:rPr>
              <w:t>E-Mail</w:t>
            </w:r>
          </w:p>
        </w:tc>
      </w:tr>
      <w:tr w:rsidR="00596E15" w:rsidRPr="00B65459" w:rsidTr="008753DF">
        <w:tc>
          <w:tcPr>
            <w:tcW w:w="1738" w:type="dxa"/>
            <w:vAlign w:val="center"/>
          </w:tcPr>
          <w:p w:rsidR="00596E15" w:rsidRPr="00B65459" w:rsidRDefault="00596E15" w:rsidP="008753DF">
            <w:pPr>
              <w:ind w:firstLine="709"/>
              <w:jc w:val="center"/>
              <w:rPr>
                <w:szCs w:val="28"/>
              </w:rPr>
            </w:pPr>
          </w:p>
        </w:tc>
        <w:tc>
          <w:tcPr>
            <w:tcW w:w="2201" w:type="dxa"/>
            <w:vAlign w:val="center"/>
          </w:tcPr>
          <w:p w:rsidR="00596E15" w:rsidRPr="00B65459" w:rsidRDefault="00596E15" w:rsidP="008753DF">
            <w:pPr>
              <w:ind w:firstLine="709"/>
              <w:jc w:val="center"/>
              <w:rPr>
                <w:szCs w:val="28"/>
              </w:rPr>
            </w:pPr>
          </w:p>
        </w:tc>
        <w:tc>
          <w:tcPr>
            <w:tcW w:w="2094" w:type="dxa"/>
            <w:vAlign w:val="center"/>
          </w:tcPr>
          <w:p w:rsidR="00596E15" w:rsidRPr="00B65459" w:rsidRDefault="00596E15" w:rsidP="008753DF">
            <w:pPr>
              <w:ind w:firstLine="709"/>
              <w:jc w:val="center"/>
              <w:rPr>
                <w:szCs w:val="28"/>
              </w:rPr>
            </w:pPr>
          </w:p>
        </w:tc>
        <w:tc>
          <w:tcPr>
            <w:tcW w:w="2045" w:type="dxa"/>
            <w:vAlign w:val="center"/>
          </w:tcPr>
          <w:p w:rsidR="00596E15" w:rsidRPr="00B65459" w:rsidRDefault="00596E15" w:rsidP="008753DF">
            <w:pPr>
              <w:ind w:firstLine="709"/>
              <w:jc w:val="center"/>
              <w:rPr>
                <w:szCs w:val="28"/>
              </w:rPr>
            </w:pPr>
          </w:p>
        </w:tc>
        <w:tc>
          <w:tcPr>
            <w:tcW w:w="1775" w:type="dxa"/>
            <w:vAlign w:val="center"/>
          </w:tcPr>
          <w:p w:rsidR="00596E15" w:rsidRPr="00B65459" w:rsidRDefault="00596E15" w:rsidP="008753DF">
            <w:pPr>
              <w:ind w:firstLine="709"/>
              <w:jc w:val="center"/>
              <w:rPr>
                <w:szCs w:val="28"/>
                <w:lang w:val="en-US"/>
              </w:rPr>
            </w:pPr>
          </w:p>
        </w:tc>
      </w:tr>
    </w:tbl>
    <w:p w:rsidR="00596E15" w:rsidRPr="00B65459" w:rsidRDefault="00596E15" w:rsidP="00596E15">
      <w:pPr>
        <w:ind w:left="576"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4" w:name="_Toc393799328"/>
      <w:bookmarkStart w:id="135" w:name="_Toc398627428"/>
      <w:r w:rsidRPr="00B65459">
        <w:rPr>
          <w:sz w:val="24"/>
          <w:lang w:val="x-none"/>
        </w:rPr>
        <w:t>Версия документа</w:t>
      </w:r>
      <w:bookmarkEnd w:id="134"/>
      <w:bookmarkEnd w:id="13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версиях документа, которые присваивались ему в процессе разработки.</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Содержимое таблицы:</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Версия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Описание версии</w:t>
      </w:r>
    </w:p>
    <w:p w:rsidR="00596E15" w:rsidRPr="00B65459" w:rsidRDefault="00596E15" w:rsidP="00596E15">
      <w:pPr>
        <w:ind w:firstLine="709"/>
        <w:rPr>
          <w:i/>
          <w:szCs w:val="28"/>
        </w:rPr>
      </w:pPr>
      <w:r w:rsidRPr="00B65459">
        <w:rPr>
          <w:i/>
          <w:szCs w:val="28"/>
        </w:rPr>
        <w:t>Финальной версии документа присваивается номер версии 1.0 и вся история о версиях документа при его разработке удаляется.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6</w:t>
      </w:r>
      <w:r w:rsidRPr="00B65459">
        <w:rPr>
          <w:b/>
          <w:bCs/>
          <w:sz w:val="18"/>
          <w:szCs w:val="18"/>
        </w:rPr>
        <w:fldChar w:fldCharType="end"/>
      </w:r>
      <w:r w:rsidRPr="00B65459">
        <w:rPr>
          <w:b/>
          <w:bCs/>
          <w:sz w:val="18"/>
          <w:szCs w:val="18"/>
        </w:rPr>
        <w:t>. Версия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73"/>
        <w:gridCol w:w="1939"/>
        <w:gridCol w:w="1941"/>
        <w:gridCol w:w="1941"/>
        <w:gridCol w:w="1933"/>
      </w:tblGrid>
      <w:tr w:rsidR="00596E15" w:rsidRPr="00B65459" w:rsidTr="008753DF">
        <w:tc>
          <w:tcPr>
            <w:tcW w:w="1970" w:type="dxa"/>
            <w:shd w:val="clear" w:color="auto" w:fill="F2F2F2"/>
            <w:vAlign w:val="center"/>
          </w:tcPr>
          <w:p w:rsidR="00596E15" w:rsidRPr="00B65459" w:rsidRDefault="00596E15" w:rsidP="008753DF">
            <w:pPr>
              <w:rPr>
                <w:b/>
                <w:szCs w:val="28"/>
              </w:rPr>
            </w:pPr>
            <w:r w:rsidRPr="00B65459">
              <w:rPr>
                <w:b/>
                <w:szCs w:val="28"/>
              </w:rPr>
              <w:t>№ п.п.</w:t>
            </w:r>
          </w:p>
        </w:tc>
        <w:tc>
          <w:tcPr>
            <w:tcW w:w="1970" w:type="dxa"/>
            <w:shd w:val="clear" w:color="auto" w:fill="F2F2F2"/>
            <w:vAlign w:val="center"/>
          </w:tcPr>
          <w:p w:rsidR="00596E15" w:rsidRPr="00B65459" w:rsidRDefault="00596E15" w:rsidP="008753DF">
            <w:pPr>
              <w:rPr>
                <w:b/>
                <w:szCs w:val="28"/>
              </w:rPr>
            </w:pPr>
            <w:r w:rsidRPr="00B65459">
              <w:rPr>
                <w:b/>
                <w:szCs w:val="28"/>
              </w:rPr>
              <w:t>Версия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Дата изменения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971" w:type="dxa"/>
            <w:shd w:val="clear" w:color="auto" w:fill="F2F2F2"/>
            <w:vAlign w:val="center"/>
          </w:tcPr>
          <w:p w:rsidR="00596E15" w:rsidRPr="00B65459" w:rsidRDefault="00596E15" w:rsidP="008753DF">
            <w:pPr>
              <w:rPr>
                <w:b/>
                <w:szCs w:val="28"/>
              </w:rPr>
            </w:pPr>
            <w:r w:rsidRPr="00B65459">
              <w:rPr>
                <w:b/>
                <w:szCs w:val="28"/>
              </w:rPr>
              <w:t>Описание версии</w:t>
            </w:r>
          </w:p>
        </w:tc>
      </w:tr>
      <w:tr w:rsidR="00596E15" w:rsidRPr="00B65459" w:rsidTr="008753DF">
        <w:tc>
          <w:tcPr>
            <w:tcW w:w="1970" w:type="dxa"/>
            <w:vAlign w:val="center"/>
          </w:tcPr>
          <w:p w:rsidR="00596E15" w:rsidRPr="00B65459" w:rsidRDefault="00596E15" w:rsidP="008753DF">
            <w:pPr>
              <w:ind w:firstLine="709"/>
              <w:jc w:val="center"/>
              <w:rPr>
                <w:szCs w:val="28"/>
              </w:rPr>
            </w:pPr>
          </w:p>
        </w:tc>
        <w:tc>
          <w:tcPr>
            <w:tcW w:w="1970"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r>
    </w:tbl>
    <w:p w:rsidR="00596E15" w:rsidRPr="00B65459" w:rsidRDefault="00596E15" w:rsidP="00596E15">
      <w:pPr>
        <w:ind w:left="720"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6" w:name="_Toc393799329"/>
      <w:bookmarkStart w:id="137" w:name="_Toc398627429"/>
      <w:r w:rsidRPr="00B65459">
        <w:rPr>
          <w:sz w:val="24"/>
          <w:lang w:val="x-none"/>
        </w:rPr>
        <w:t>Лист регистрации изменений</w:t>
      </w:r>
      <w:bookmarkEnd w:id="136"/>
      <w:bookmarkEnd w:id="13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Лист регистрации изменений предназначен для регистрации всех изменений документа после окончания его разработки, выпуска финальной версии и согласования.</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Содержание таблицы:</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Раздел</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Что изменено</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На что изменено</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i/>
          <w:szCs w:val="28"/>
        </w:rPr>
      </w:pPr>
      <w:r w:rsidRPr="00B65459">
        <w:rPr>
          <w:i/>
          <w:szCs w:val="28"/>
        </w:rPr>
        <w:t>Каждый специалист, который вносит изменения в документ.</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7</w:t>
      </w:r>
      <w:r w:rsidRPr="00B65459">
        <w:rPr>
          <w:b/>
          <w:bCs/>
          <w:sz w:val="18"/>
          <w:szCs w:val="18"/>
        </w:rPr>
        <w:fldChar w:fldCharType="end"/>
      </w:r>
      <w:r w:rsidRPr="00B65459">
        <w:rPr>
          <w:b/>
          <w:bCs/>
          <w:sz w:val="18"/>
          <w:szCs w:val="18"/>
        </w:rPr>
        <w:t>. Регистрация изменений</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06"/>
        <w:gridCol w:w="2113"/>
        <w:gridCol w:w="1761"/>
        <w:gridCol w:w="1195"/>
        <w:gridCol w:w="1688"/>
        <w:gridCol w:w="1764"/>
      </w:tblGrid>
      <w:tr w:rsidR="00596E15" w:rsidRPr="00B65459" w:rsidTr="008753DF">
        <w:tc>
          <w:tcPr>
            <w:tcW w:w="1154" w:type="dxa"/>
            <w:shd w:val="clear" w:color="auto" w:fill="F2F2F2"/>
            <w:vAlign w:val="center"/>
          </w:tcPr>
          <w:p w:rsidR="00596E15" w:rsidRPr="00B65459" w:rsidRDefault="00596E15" w:rsidP="008753DF">
            <w:pPr>
              <w:rPr>
                <w:b/>
                <w:szCs w:val="28"/>
              </w:rPr>
            </w:pPr>
            <w:r w:rsidRPr="00B65459">
              <w:rPr>
                <w:b/>
                <w:szCs w:val="28"/>
              </w:rPr>
              <w:t>№ п.п.</w:t>
            </w:r>
          </w:p>
        </w:tc>
        <w:tc>
          <w:tcPr>
            <w:tcW w:w="2176" w:type="dxa"/>
            <w:shd w:val="clear" w:color="auto" w:fill="F2F2F2"/>
            <w:vAlign w:val="center"/>
          </w:tcPr>
          <w:p w:rsidR="00596E15" w:rsidRPr="00B65459" w:rsidRDefault="00596E15" w:rsidP="008753DF">
            <w:pPr>
              <w:rPr>
                <w:b/>
                <w:szCs w:val="28"/>
              </w:rPr>
            </w:pPr>
            <w:r w:rsidRPr="00B65459">
              <w:rPr>
                <w:b/>
                <w:szCs w:val="28"/>
              </w:rPr>
              <w:t>Дата изменения</w:t>
            </w:r>
          </w:p>
        </w:tc>
        <w:tc>
          <w:tcPr>
            <w:tcW w:w="1784"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210" w:type="dxa"/>
            <w:shd w:val="clear" w:color="auto" w:fill="F2F2F2"/>
            <w:vAlign w:val="center"/>
          </w:tcPr>
          <w:p w:rsidR="00596E15" w:rsidRPr="00B65459" w:rsidRDefault="00596E15" w:rsidP="008753DF">
            <w:pPr>
              <w:rPr>
                <w:b/>
                <w:szCs w:val="28"/>
              </w:rPr>
            </w:pPr>
            <w:r w:rsidRPr="00B65459">
              <w:rPr>
                <w:b/>
                <w:szCs w:val="28"/>
              </w:rPr>
              <w:t>Раздел</w:t>
            </w:r>
          </w:p>
        </w:tc>
        <w:tc>
          <w:tcPr>
            <w:tcW w:w="1722" w:type="dxa"/>
            <w:shd w:val="clear" w:color="auto" w:fill="F2F2F2"/>
            <w:vAlign w:val="center"/>
          </w:tcPr>
          <w:p w:rsidR="00596E15" w:rsidRPr="00B65459" w:rsidRDefault="00596E15" w:rsidP="008753DF">
            <w:pPr>
              <w:rPr>
                <w:b/>
                <w:szCs w:val="28"/>
              </w:rPr>
            </w:pPr>
            <w:r w:rsidRPr="00B65459">
              <w:rPr>
                <w:b/>
                <w:szCs w:val="28"/>
              </w:rPr>
              <w:t>Что изменено</w:t>
            </w:r>
          </w:p>
        </w:tc>
        <w:tc>
          <w:tcPr>
            <w:tcW w:w="1807" w:type="dxa"/>
            <w:shd w:val="clear" w:color="auto" w:fill="F2F2F2"/>
            <w:vAlign w:val="center"/>
          </w:tcPr>
          <w:p w:rsidR="00596E15" w:rsidRPr="00B65459" w:rsidRDefault="00596E15" w:rsidP="008753DF">
            <w:pPr>
              <w:rPr>
                <w:b/>
                <w:szCs w:val="28"/>
              </w:rPr>
            </w:pPr>
            <w:r w:rsidRPr="00B65459">
              <w:rPr>
                <w:b/>
                <w:szCs w:val="28"/>
              </w:rPr>
              <w:t>На что изменено</w:t>
            </w:r>
          </w:p>
        </w:tc>
      </w:tr>
      <w:tr w:rsidR="00596E15" w:rsidRPr="00B65459" w:rsidTr="008753DF">
        <w:tc>
          <w:tcPr>
            <w:tcW w:w="1154" w:type="dxa"/>
            <w:vAlign w:val="center"/>
          </w:tcPr>
          <w:p w:rsidR="00596E15" w:rsidRPr="00B65459" w:rsidRDefault="00596E15" w:rsidP="008753DF">
            <w:pPr>
              <w:ind w:firstLine="709"/>
              <w:jc w:val="center"/>
              <w:rPr>
                <w:szCs w:val="28"/>
              </w:rPr>
            </w:pPr>
          </w:p>
        </w:tc>
        <w:tc>
          <w:tcPr>
            <w:tcW w:w="2176" w:type="dxa"/>
            <w:vAlign w:val="center"/>
          </w:tcPr>
          <w:p w:rsidR="00596E15" w:rsidRPr="00B65459" w:rsidRDefault="00596E15" w:rsidP="008753DF">
            <w:pPr>
              <w:ind w:firstLine="709"/>
              <w:jc w:val="center"/>
              <w:rPr>
                <w:szCs w:val="28"/>
              </w:rPr>
            </w:pPr>
          </w:p>
        </w:tc>
        <w:tc>
          <w:tcPr>
            <w:tcW w:w="1784" w:type="dxa"/>
            <w:vAlign w:val="center"/>
          </w:tcPr>
          <w:p w:rsidR="00596E15" w:rsidRPr="00B65459" w:rsidRDefault="00596E15" w:rsidP="008753DF">
            <w:pPr>
              <w:ind w:firstLine="709"/>
              <w:jc w:val="center"/>
              <w:rPr>
                <w:szCs w:val="28"/>
              </w:rPr>
            </w:pPr>
          </w:p>
        </w:tc>
        <w:tc>
          <w:tcPr>
            <w:tcW w:w="1210" w:type="dxa"/>
            <w:vAlign w:val="center"/>
          </w:tcPr>
          <w:p w:rsidR="00596E15" w:rsidRPr="00B65459" w:rsidRDefault="00596E15" w:rsidP="008753DF">
            <w:pPr>
              <w:ind w:firstLine="709"/>
              <w:jc w:val="center"/>
              <w:rPr>
                <w:szCs w:val="28"/>
              </w:rPr>
            </w:pPr>
          </w:p>
        </w:tc>
        <w:tc>
          <w:tcPr>
            <w:tcW w:w="1722" w:type="dxa"/>
            <w:vAlign w:val="center"/>
          </w:tcPr>
          <w:p w:rsidR="00596E15" w:rsidRPr="00B65459" w:rsidRDefault="00596E15" w:rsidP="008753DF">
            <w:pPr>
              <w:ind w:firstLine="709"/>
              <w:jc w:val="center"/>
              <w:rPr>
                <w:szCs w:val="28"/>
              </w:rPr>
            </w:pPr>
          </w:p>
        </w:tc>
        <w:tc>
          <w:tcPr>
            <w:tcW w:w="1807" w:type="dxa"/>
            <w:vAlign w:val="center"/>
          </w:tcPr>
          <w:p w:rsidR="00596E15" w:rsidRPr="00B65459" w:rsidRDefault="00596E15" w:rsidP="008753DF">
            <w:pPr>
              <w:ind w:firstLine="709"/>
              <w:jc w:val="center"/>
              <w:rPr>
                <w:szCs w:val="28"/>
              </w:rPr>
            </w:pPr>
          </w:p>
        </w:tc>
      </w:tr>
    </w:tbl>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38" w:name="_Toc393799330"/>
      <w:bookmarkStart w:id="139" w:name="_Toc398627430"/>
      <w:r w:rsidRPr="00B65459">
        <w:rPr>
          <w:b/>
          <w:bCs/>
          <w:kern w:val="32"/>
          <w:sz w:val="32"/>
          <w:szCs w:val="32"/>
          <w:lang w:val="x-none"/>
        </w:rPr>
        <w:lastRenderedPageBreak/>
        <w:t>Техническое решение</w:t>
      </w:r>
      <w:bookmarkEnd w:id="138"/>
      <w:bookmarkEnd w:id="139"/>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0" w:name="_Toc393799331"/>
      <w:bookmarkStart w:id="141" w:name="_Toc398627431"/>
      <w:r w:rsidRPr="00B65459">
        <w:rPr>
          <w:b/>
          <w:bCs/>
          <w:caps/>
          <w:kern w:val="32"/>
          <w:sz w:val="26"/>
          <w:szCs w:val="26"/>
          <w:lang w:val="x-none"/>
        </w:rPr>
        <w:t>Схема технического решения.</w:t>
      </w:r>
      <w:bookmarkEnd w:id="140"/>
      <w:bookmarkEnd w:id="14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Размещаются схемы технического решения в формате </w:t>
      </w:r>
      <w:r w:rsidRPr="00B65459">
        <w:rPr>
          <w:i/>
          <w:szCs w:val="28"/>
          <w:lang w:val="en-US"/>
        </w:rPr>
        <w:t>Microsoft</w:t>
      </w:r>
      <w:r w:rsidRPr="00B65459">
        <w:rPr>
          <w:i/>
          <w:szCs w:val="28"/>
        </w:rPr>
        <w:t xml:space="preserve"> </w:t>
      </w:r>
      <w:r w:rsidRPr="00B65459">
        <w:rPr>
          <w:i/>
          <w:szCs w:val="28"/>
          <w:lang w:val="en-US"/>
        </w:rPr>
        <w:t>Visio</w:t>
      </w:r>
      <w:r w:rsidRPr="00B65459">
        <w:rPr>
          <w:i/>
          <w:szCs w:val="28"/>
        </w:rPr>
        <w:t>, включая схемы продуктивного ландшафта, ландшафтов разработки и тестирования.</w:t>
      </w:r>
    </w:p>
    <w:p w:rsidR="00596E15" w:rsidRPr="00B65459" w:rsidRDefault="00596E15" w:rsidP="00596E15">
      <w:pPr>
        <w:ind w:firstLine="709"/>
        <w:rPr>
          <w:i/>
          <w:szCs w:val="28"/>
        </w:rPr>
      </w:pPr>
      <w:r w:rsidRPr="00B65459">
        <w:rPr>
          <w:i/>
          <w:szCs w:val="28"/>
        </w:rPr>
        <w:t>Возможно совмещение принципиальной и функциональных схем.</w:t>
      </w:r>
    </w:p>
    <w:p w:rsidR="00596E15" w:rsidRPr="00B65459" w:rsidRDefault="00596E15" w:rsidP="00596E15">
      <w:pPr>
        <w:ind w:firstLine="709"/>
        <w:rPr>
          <w:i/>
          <w:szCs w:val="28"/>
        </w:rPr>
      </w:pPr>
      <w:r w:rsidRPr="00B65459">
        <w:rPr>
          <w:i/>
          <w:szCs w:val="28"/>
        </w:rPr>
        <w:t>Допускается оформлять схему в виде отдельного документа с указанием ссылки на него.</w:t>
      </w:r>
    </w:p>
    <w:p w:rsidR="00596E15" w:rsidRPr="00B65459" w:rsidRDefault="00596E15" w:rsidP="00596E15">
      <w:pPr>
        <w:ind w:firstLine="709"/>
        <w:rPr>
          <w:i/>
          <w:szCs w:val="28"/>
        </w:rPr>
      </w:pPr>
      <w:r w:rsidRPr="00B65459">
        <w:rPr>
          <w:i/>
          <w:szCs w:val="28"/>
        </w:rPr>
        <w:t>Схема технического решения, в зависимости от разрабатываемой или изменяемой автоматизированной системы, должна содержать следующую информацию:</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Компоненты технического решения автоматизированной системы, участвующие в данном проекте: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серверы;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системы хранения данных;</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телекоммуникационное оборудование;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средства защиты информации;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ландшафт среды виртуализации (если применимо и необходимо);</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прочие компоненты (если необходимо).</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Логические имена, названия, идентификаторы компонентов. Информация предоставляется специалистами профильных отделов УИТИ по запросу разработчика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Схематичное изображение взаимодействия между компонентами.</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Основные информационные потоки с указанием способа взаимодействия (например, 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Технологические площадки, на которых предполагается размещение компонентов. Информация предоставляется специалистами профильных отделов Управления ИТинфраструктуры. 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val="en-US" w:eastAsia="ja-JP"/>
        </w:rPr>
      </w:pPr>
      <w:r w:rsidRPr="00B65459">
        <w:rPr>
          <w:rFonts w:eastAsia="MS Mincho"/>
          <w:i/>
          <w:sz w:val="24"/>
          <w:lang w:eastAsia="ja-JP"/>
        </w:rPr>
        <w:t xml:space="preserve">Сетевые зоны безопасности, принятые для данной технологической площадки. Информация предоставляется Управлением информационной безопасности или определяется разработчиком решения самостоятельно, но по согласованию с Управлением информационной безопасности. </w:t>
      </w:r>
      <w:r w:rsidRPr="00B65459">
        <w:rPr>
          <w:rFonts w:eastAsia="MS Mincho"/>
          <w:i/>
          <w:sz w:val="24"/>
          <w:lang w:val="en-US" w:eastAsia="ja-JP"/>
        </w:rPr>
        <w:t>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Взаимодействие и характер взаимодействия со смежными системами.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Возможно выделение схемы взаимодействия в отдельный документ с указанием ссылки на него в основном документе.</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lastRenderedPageBreak/>
        <w:t>Взаимодействие с пользователями автоматизированной системы технического решения:</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способ подключения пользователей к системе (клиентская часть)</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сетевые зоны безопасности размещения пользователей (информация предоставляется специалистами Функционального направления Телекоммуникаций, на основании информации, предоставленной разработчиком технического решения относительно территориального размещения пользователей);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Другая значимая информация для данного технического решения (информацию предоставляется любым специалистом, участвующим в разработке итоговой версии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2" w:name="_Toc393799332"/>
      <w:bookmarkStart w:id="143" w:name="_Toc398627432"/>
      <w:r w:rsidRPr="00B65459">
        <w:rPr>
          <w:b/>
          <w:bCs/>
          <w:caps/>
          <w:kern w:val="32"/>
          <w:sz w:val="26"/>
          <w:szCs w:val="26"/>
          <w:lang w:val="x-none"/>
        </w:rPr>
        <w:t>Общее описание технического решения</w:t>
      </w:r>
      <w:bookmarkEnd w:id="142"/>
      <w:bookmarkEnd w:id="143"/>
    </w:p>
    <w:p w:rsidR="00596E15" w:rsidRPr="00B65459" w:rsidRDefault="00596E15" w:rsidP="00596E15">
      <w:pPr>
        <w:ind w:left="708"/>
        <w:rPr>
          <w:szCs w:val="28"/>
        </w:rPr>
      </w:pPr>
      <w:r w:rsidRPr="00B65459">
        <w:rPr>
          <w:szCs w:val="28"/>
        </w:rPr>
        <w:t>Содержание раздела определяется функциональным назначением разрабатываемой автоматизированной системы.</w:t>
      </w:r>
    </w:p>
    <w:p w:rsidR="00596E15" w:rsidRPr="00B65459" w:rsidRDefault="00596E15" w:rsidP="00596E15">
      <w:pPr>
        <w:ind w:firstLine="709"/>
        <w:rPr>
          <w:i/>
          <w:szCs w:val="28"/>
        </w:rPr>
      </w:pPr>
      <w:r w:rsidRPr="00B65459">
        <w:rPr>
          <w:i/>
          <w:szCs w:val="28"/>
        </w:rPr>
        <w:t>Независимо от специфики технического решения, общей и обязательной информацией, которая должна быть приведена в документе, является: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автоматизированной системы;</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описание и принцип работы автоматизированной системы в целом</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компонентов автоматизированной системы с указанием специализированных (технологических) учётных записей (если применимо);</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со смежными системами с указанием специализированных (технологических) учётных записей (если применимо).</w:t>
      </w:r>
    </w:p>
    <w:p w:rsidR="00596E15" w:rsidRPr="00B65459" w:rsidRDefault="00596E15" w:rsidP="00596E15">
      <w:pPr>
        <w:ind w:firstLine="709"/>
        <w:rPr>
          <w:i/>
          <w:szCs w:val="28"/>
        </w:rPr>
      </w:pPr>
      <w:r w:rsidRPr="00B65459">
        <w:rPr>
          <w:i/>
          <w:szCs w:val="28"/>
        </w:rPr>
        <w:t xml:space="preserve">Для технических решений, в состав которых входят компоненты </w:t>
      </w:r>
      <w:r w:rsidRPr="00B65459">
        <w:rPr>
          <w:i/>
          <w:szCs w:val="28"/>
          <w:lang w:val="en-US"/>
        </w:rPr>
        <w:t>SAP</w:t>
      </w:r>
      <w:r w:rsidRPr="00B65459">
        <w:rPr>
          <w:i/>
          <w:szCs w:val="28"/>
        </w:rPr>
        <w:t>, приводится описание продуктивного ландшафта, ландшафта разработки и тестирования.</w:t>
      </w:r>
    </w:p>
    <w:p w:rsidR="00596E15" w:rsidRPr="00B65459" w:rsidRDefault="00596E15" w:rsidP="00596E15">
      <w:pPr>
        <w:ind w:firstLine="709"/>
        <w:rPr>
          <w:i/>
          <w:szCs w:val="28"/>
        </w:rPr>
      </w:pPr>
      <w:r w:rsidRPr="00B65459">
        <w:rPr>
          <w:i/>
          <w:szCs w:val="28"/>
        </w:rPr>
        <w:t>Для технических решений, в которых используются СУБД:</w:t>
      </w:r>
    </w:p>
    <w:p w:rsidR="00596E15" w:rsidRPr="00B65459" w:rsidRDefault="00596E15" w:rsidP="00596E15">
      <w:pPr>
        <w:numPr>
          <w:ilvl w:val="0"/>
          <w:numId w:val="90"/>
        </w:numPr>
        <w:spacing w:line="276" w:lineRule="auto"/>
        <w:ind w:left="1066" w:hanging="357"/>
        <w:contextualSpacing/>
        <w:rPr>
          <w:rFonts w:eastAsia="MS Mincho"/>
          <w:i/>
          <w:sz w:val="24"/>
          <w:lang w:eastAsia="ja-JP"/>
        </w:rPr>
      </w:pPr>
      <w:r w:rsidRPr="00B65459">
        <w:rPr>
          <w:rFonts w:eastAsia="MS Mincho"/>
          <w:i/>
          <w:sz w:val="24"/>
          <w:lang w:eastAsia="ja-JP"/>
        </w:rPr>
        <w:t>Конфигурация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полная версия и разрядность СУБД; требуемые опции и пакеты обновлений; необходимость установки СУБД совместно с другими версиями и/или продуктами.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Объемы отдаваемых экземпляру и БД оперативной памяти; специфические параметры экземпляра, необходимые для функционирования системы.</w:t>
      </w:r>
    </w:p>
    <w:p w:rsidR="00596E15" w:rsidRPr="00B65459" w:rsidRDefault="00596E15" w:rsidP="00596E15">
      <w:pPr>
        <w:numPr>
          <w:ilvl w:val="0"/>
          <w:numId w:val="90"/>
        </w:numPr>
        <w:spacing w:line="276" w:lineRule="auto"/>
        <w:ind w:left="1094" w:hanging="357"/>
        <w:contextualSpacing/>
        <w:rPr>
          <w:rFonts w:eastAsia="MS Mincho"/>
          <w:i/>
          <w:sz w:val="24"/>
          <w:lang w:eastAsia="ja-JP"/>
        </w:rPr>
      </w:pPr>
      <w:r w:rsidRPr="00B65459">
        <w:rPr>
          <w:rFonts w:eastAsia="MS Mincho"/>
          <w:i/>
          <w:sz w:val="24"/>
          <w:lang w:eastAsia="ja-JP"/>
        </w:rPr>
        <w:t>Режим работы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Требуемый размер физических накопителей, планируемый объем данных транзакций в сутки, планируемая динамика роста прикладных данных в месяц и год.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lastRenderedPageBreak/>
        <w:t>Ожидаемое количество пользователей и соответствующие особенности прикладной архитектуры: один пользователь – одна учетная запись или несколько пользователей – одна учетная запись</w:t>
      </w:r>
    </w:p>
    <w:p w:rsidR="00596E15" w:rsidRPr="00B65459" w:rsidRDefault="00596E15" w:rsidP="00596E15">
      <w:pPr>
        <w:ind w:firstLine="709"/>
        <w:rPr>
          <w:i/>
          <w:szCs w:val="28"/>
        </w:rPr>
      </w:pPr>
      <w:r w:rsidRPr="00B65459">
        <w:rPr>
          <w:i/>
          <w:szCs w:val="28"/>
        </w:rPr>
        <w:t>Для технических решений, в которых используются кластерные системы необходимо указать:</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кластерные группы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состав кластерных групп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основные параметры кластерных групп и их участников</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идентификацию дисковых подсистем, используемых в кластерных группах</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 (содержание определяется в каждом случае индивидуально).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4" w:name="_Toc393799333"/>
      <w:bookmarkStart w:id="145" w:name="_Toc398627433"/>
      <w:r w:rsidRPr="00B65459">
        <w:rPr>
          <w:b/>
          <w:bCs/>
          <w:caps/>
          <w:kern w:val="32"/>
          <w:sz w:val="26"/>
          <w:szCs w:val="26"/>
          <w:lang w:val="x-none"/>
        </w:rPr>
        <w:t>Функциональное назначение компонентов</w:t>
      </w:r>
      <w:bookmarkEnd w:id="144"/>
      <w:bookmarkEnd w:id="14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Функциональное назначение компонентов оформляется в виде таблицы. Для каждого компонента автоматизированной системы указывается следующая информация: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Идентификатор компоненты в соответствии со схемой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компоненты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Сетевая зона безопасности для размещения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IP адрес</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Статус (развернут или требуется развертывание)</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Значимая информация о компонент (примечание).</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8</w:t>
      </w:r>
      <w:r w:rsidRPr="00B65459">
        <w:rPr>
          <w:b/>
          <w:bCs/>
          <w:sz w:val="18"/>
          <w:szCs w:val="18"/>
        </w:rPr>
        <w:fldChar w:fldCharType="end"/>
      </w:r>
      <w:r w:rsidRPr="00B65459">
        <w:rPr>
          <w:b/>
          <w:bCs/>
          <w:sz w:val="18"/>
          <w:szCs w:val="18"/>
        </w:rPr>
        <w:t>. Функциональное назначение компонентов</w:t>
      </w:r>
    </w:p>
    <w:tbl>
      <w:tblPr>
        <w:tblW w:w="522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1"/>
        <w:gridCol w:w="2250"/>
        <w:gridCol w:w="2414"/>
        <w:gridCol w:w="1883"/>
        <w:gridCol w:w="902"/>
        <w:gridCol w:w="1098"/>
        <w:gridCol w:w="1811"/>
      </w:tblGrid>
      <w:tr w:rsidR="00596E15" w:rsidRPr="00B65459" w:rsidTr="008753DF">
        <w:tc>
          <w:tcPr>
            <w:tcW w:w="705" w:type="dxa"/>
            <w:shd w:val="clear" w:color="auto" w:fill="F2F2F2"/>
            <w:vAlign w:val="center"/>
          </w:tcPr>
          <w:p w:rsidR="00596E15" w:rsidRPr="00B65459" w:rsidRDefault="00596E15" w:rsidP="008753DF">
            <w:pPr>
              <w:rPr>
                <w:b/>
                <w:szCs w:val="28"/>
              </w:rPr>
            </w:pPr>
            <w:r w:rsidRPr="00B65459">
              <w:rPr>
                <w:b/>
                <w:szCs w:val="28"/>
              </w:rPr>
              <w:t>№п.п.</w:t>
            </w:r>
          </w:p>
        </w:tc>
        <w:tc>
          <w:tcPr>
            <w:tcW w:w="1814" w:type="dxa"/>
            <w:shd w:val="clear" w:color="auto" w:fill="F2F2F2"/>
            <w:vAlign w:val="center"/>
          </w:tcPr>
          <w:p w:rsidR="00596E15" w:rsidRPr="00B65459" w:rsidRDefault="00596E15" w:rsidP="008753DF">
            <w:pPr>
              <w:rPr>
                <w:b/>
                <w:szCs w:val="28"/>
              </w:rPr>
            </w:pPr>
            <w:r w:rsidRPr="00B65459">
              <w:rPr>
                <w:b/>
                <w:szCs w:val="28"/>
              </w:rPr>
              <w:t>Идентификатор</w:t>
            </w:r>
          </w:p>
        </w:tc>
        <w:tc>
          <w:tcPr>
            <w:tcW w:w="2019" w:type="dxa"/>
            <w:shd w:val="clear" w:color="auto" w:fill="F2F2F2"/>
            <w:vAlign w:val="center"/>
          </w:tcPr>
          <w:p w:rsidR="00596E15" w:rsidRPr="00B65459" w:rsidRDefault="00596E15" w:rsidP="008753DF">
            <w:pPr>
              <w:rPr>
                <w:b/>
                <w:szCs w:val="28"/>
              </w:rPr>
            </w:pPr>
            <w:r w:rsidRPr="00B65459">
              <w:rPr>
                <w:b/>
                <w:szCs w:val="28"/>
              </w:rPr>
              <w:t>Функциональное назначение</w:t>
            </w:r>
          </w:p>
        </w:tc>
        <w:tc>
          <w:tcPr>
            <w:tcW w:w="1687" w:type="dxa"/>
            <w:shd w:val="clear" w:color="auto" w:fill="F2F2F2"/>
            <w:vAlign w:val="center"/>
          </w:tcPr>
          <w:p w:rsidR="00596E15" w:rsidRPr="00B65459" w:rsidRDefault="00596E15" w:rsidP="008753DF">
            <w:pPr>
              <w:rPr>
                <w:b/>
                <w:szCs w:val="28"/>
              </w:rPr>
            </w:pPr>
            <w:r w:rsidRPr="00B65459">
              <w:rPr>
                <w:b/>
                <w:szCs w:val="28"/>
              </w:rPr>
              <w:t>Сетевая зона безопасности</w:t>
            </w:r>
          </w:p>
        </w:tc>
        <w:tc>
          <w:tcPr>
            <w:tcW w:w="1045" w:type="dxa"/>
            <w:shd w:val="clear" w:color="auto" w:fill="F2F2F2"/>
            <w:vAlign w:val="center"/>
          </w:tcPr>
          <w:p w:rsidR="00596E15" w:rsidRPr="00B65459" w:rsidRDefault="00596E15" w:rsidP="008753DF">
            <w:pPr>
              <w:rPr>
                <w:b/>
                <w:szCs w:val="28"/>
              </w:rPr>
            </w:pPr>
            <w:r w:rsidRPr="00B65459">
              <w:rPr>
                <w:b/>
                <w:szCs w:val="28"/>
              </w:rPr>
              <w:t>IP адрес</w:t>
            </w:r>
          </w:p>
        </w:tc>
        <w:tc>
          <w:tcPr>
            <w:tcW w:w="1508" w:type="dxa"/>
            <w:shd w:val="clear" w:color="auto" w:fill="F2F2F2"/>
            <w:vAlign w:val="center"/>
          </w:tcPr>
          <w:p w:rsidR="00596E15" w:rsidRPr="00B65459" w:rsidRDefault="00596E15" w:rsidP="008753DF">
            <w:pPr>
              <w:rPr>
                <w:b/>
                <w:szCs w:val="28"/>
              </w:rPr>
            </w:pPr>
            <w:r w:rsidRPr="00B65459">
              <w:rPr>
                <w:b/>
                <w:szCs w:val="28"/>
              </w:rPr>
              <w:t>Статус</w:t>
            </w:r>
          </w:p>
        </w:tc>
        <w:tc>
          <w:tcPr>
            <w:tcW w:w="1524" w:type="dxa"/>
            <w:shd w:val="clear" w:color="auto" w:fill="F2F2F2"/>
            <w:vAlign w:val="center"/>
          </w:tcPr>
          <w:p w:rsidR="00596E15" w:rsidRPr="00B65459" w:rsidRDefault="00596E15" w:rsidP="008753DF">
            <w:pPr>
              <w:rPr>
                <w:b/>
                <w:szCs w:val="28"/>
              </w:rPr>
            </w:pPr>
            <w:r w:rsidRPr="00B65459">
              <w:rPr>
                <w:b/>
                <w:szCs w:val="28"/>
              </w:rPr>
              <w:t>Примечание</w:t>
            </w:r>
          </w:p>
        </w:tc>
      </w:tr>
      <w:tr w:rsidR="00596E15" w:rsidRPr="00B65459" w:rsidTr="008753DF">
        <w:tc>
          <w:tcPr>
            <w:tcW w:w="705" w:type="dxa"/>
            <w:vAlign w:val="center"/>
          </w:tcPr>
          <w:p w:rsidR="00596E15" w:rsidRPr="00B65459" w:rsidRDefault="00596E15" w:rsidP="008753DF">
            <w:pPr>
              <w:ind w:firstLine="709"/>
              <w:jc w:val="center"/>
              <w:rPr>
                <w:szCs w:val="28"/>
              </w:rPr>
            </w:pPr>
          </w:p>
        </w:tc>
        <w:tc>
          <w:tcPr>
            <w:tcW w:w="1814" w:type="dxa"/>
            <w:vAlign w:val="center"/>
          </w:tcPr>
          <w:p w:rsidR="00596E15" w:rsidRPr="00B65459" w:rsidRDefault="00596E15" w:rsidP="008753DF">
            <w:pPr>
              <w:ind w:firstLine="709"/>
              <w:jc w:val="center"/>
              <w:rPr>
                <w:szCs w:val="28"/>
              </w:rPr>
            </w:pPr>
          </w:p>
        </w:tc>
        <w:tc>
          <w:tcPr>
            <w:tcW w:w="2019" w:type="dxa"/>
            <w:vAlign w:val="center"/>
          </w:tcPr>
          <w:p w:rsidR="00596E15" w:rsidRPr="00B65459" w:rsidRDefault="00596E15" w:rsidP="008753DF">
            <w:pPr>
              <w:ind w:firstLine="709"/>
              <w:jc w:val="center"/>
              <w:rPr>
                <w:szCs w:val="28"/>
              </w:rPr>
            </w:pPr>
          </w:p>
        </w:tc>
        <w:tc>
          <w:tcPr>
            <w:tcW w:w="1687" w:type="dxa"/>
            <w:vAlign w:val="center"/>
          </w:tcPr>
          <w:p w:rsidR="00596E15" w:rsidRPr="00B65459" w:rsidRDefault="00596E15" w:rsidP="008753DF">
            <w:pPr>
              <w:ind w:firstLine="709"/>
              <w:jc w:val="center"/>
              <w:rPr>
                <w:szCs w:val="28"/>
              </w:rPr>
            </w:pPr>
          </w:p>
        </w:tc>
        <w:tc>
          <w:tcPr>
            <w:tcW w:w="1045" w:type="dxa"/>
            <w:vAlign w:val="center"/>
          </w:tcPr>
          <w:p w:rsidR="00596E15" w:rsidRPr="00B65459" w:rsidRDefault="00596E15" w:rsidP="008753DF">
            <w:pPr>
              <w:ind w:firstLine="709"/>
              <w:jc w:val="center"/>
              <w:rPr>
                <w:szCs w:val="28"/>
              </w:rPr>
            </w:pPr>
          </w:p>
        </w:tc>
        <w:tc>
          <w:tcPr>
            <w:tcW w:w="1508" w:type="dxa"/>
            <w:vAlign w:val="center"/>
          </w:tcPr>
          <w:p w:rsidR="00596E15" w:rsidRPr="00B65459" w:rsidRDefault="00596E15" w:rsidP="008753DF">
            <w:pPr>
              <w:ind w:firstLine="709"/>
              <w:jc w:val="center"/>
              <w:rPr>
                <w:szCs w:val="28"/>
              </w:rPr>
            </w:pPr>
          </w:p>
        </w:tc>
        <w:tc>
          <w:tcPr>
            <w:tcW w:w="1524" w:type="dxa"/>
            <w:vAlign w:val="center"/>
          </w:tcPr>
          <w:p w:rsidR="00596E15" w:rsidRPr="00B65459" w:rsidRDefault="00596E15" w:rsidP="008753DF">
            <w:pPr>
              <w:ind w:firstLine="709"/>
              <w:jc w:val="center"/>
              <w:rPr>
                <w:szCs w:val="28"/>
              </w:rPr>
            </w:pPr>
          </w:p>
        </w:tc>
      </w:tr>
    </w:tbl>
    <w:p w:rsidR="00596E15" w:rsidRPr="00B65459" w:rsidRDefault="00596E15" w:rsidP="00596E15">
      <w:pPr>
        <w:ind w:left="1416" w:firstLine="709"/>
        <w:rPr>
          <w:szCs w:val="28"/>
        </w:rPr>
      </w:pPr>
    </w:p>
    <w:p w:rsidR="00596E15" w:rsidRPr="00B65459" w:rsidRDefault="00596E15" w:rsidP="00596E15">
      <w:pPr>
        <w:ind w:firstLine="709"/>
        <w:rPr>
          <w:i/>
          <w:szCs w:val="28"/>
        </w:rPr>
      </w:pPr>
      <w:r w:rsidRPr="00B65459">
        <w:rPr>
          <w:i/>
          <w:szCs w:val="28"/>
        </w:rPr>
        <w:t>Перечень технологических (специальных) учетных записей оформляется в виде таблицы. Для каждой технологической (специальной) учетной записи указывается следующая информация: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имя учетной записи (именование специальных учётных записей выполняется соответствующими отделами Управления ИТ-инфраструктуры по запросу разработчика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назначение учетной записи;</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членство в группах;</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дополнительные разрешения (разрешения для учётных записей описываются разработчиком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9</w:t>
      </w:r>
      <w:r w:rsidRPr="00B65459">
        <w:rPr>
          <w:b/>
          <w:bCs/>
          <w:sz w:val="18"/>
          <w:szCs w:val="18"/>
        </w:rPr>
        <w:fldChar w:fldCharType="end"/>
      </w:r>
      <w:r w:rsidRPr="00B65459">
        <w:rPr>
          <w:b/>
          <w:bCs/>
          <w:sz w:val="18"/>
          <w:szCs w:val="18"/>
        </w:rPr>
        <w:t>. Специальные учетные записи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57"/>
        <w:gridCol w:w="1526"/>
        <w:gridCol w:w="1585"/>
        <w:gridCol w:w="1549"/>
        <w:gridCol w:w="1912"/>
        <w:gridCol w:w="1598"/>
      </w:tblGrid>
      <w:tr w:rsidR="00596E15" w:rsidRPr="00B65459" w:rsidTr="008753DF">
        <w:tc>
          <w:tcPr>
            <w:tcW w:w="1523" w:type="dxa"/>
            <w:shd w:val="clear" w:color="auto" w:fill="F2F2F2"/>
            <w:vAlign w:val="center"/>
          </w:tcPr>
          <w:p w:rsidR="00596E15" w:rsidRPr="00B65459" w:rsidRDefault="00596E15" w:rsidP="008753DF">
            <w:pPr>
              <w:rPr>
                <w:b/>
                <w:sz w:val="18"/>
                <w:szCs w:val="18"/>
              </w:rPr>
            </w:pPr>
            <w:r w:rsidRPr="00B65459">
              <w:rPr>
                <w:b/>
                <w:sz w:val="18"/>
                <w:szCs w:val="18"/>
              </w:rPr>
              <w:t>№ п.п.</w:t>
            </w:r>
          </w:p>
        </w:tc>
        <w:tc>
          <w:tcPr>
            <w:tcW w:w="1572" w:type="dxa"/>
            <w:shd w:val="clear" w:color="auto" w:fill="F2F2F2"/>
            <w:vAlign w:val="center"/>
          </w:tcPr>
          <w:p w:rsidR="00596E15" w:rsidRPr="00B65459" w:rsidRDefault="00596E15" w:rsidP="008753DF">
            <w:pPr>
              <w:rPr>
                <w:b/>
                <w:sz w:val="18"/>
                <w:szCs w:val="18"/>
              </w:rPr>
            </w:pPr>
            <w:r w:rsidRPr="00B65459">
              <w:rPr>
                <w:b/>
                <w:sz w:val="18"/>
                <w:szCs w:val="18"/>
              </w:rPr>
              <w:t>Имя учетной записи</w:t>
            </w:r>
          </w:p>
        </w:tc>
        <w:tc>
          <w:tcPr>
            <w:tcW w:w="1614" w:type="dxa"/>
            <w:shd w:val="clear" w:color="auto" w:fill="F2F2F2"/>
            <w:vAlign w:val="center"/>
          </w:tcPr>
          <w:p w:rsidR="00596E15" w:rsidRPr="00B65459" w:rsidRDefault="00596E15" w:rsidP="008753DF">
            <w:pPr>
              <w:rPr>
                <w:b/>
                <w:sz w:val="18"/>
                <w:szCs w:val="18"/>
              </w:rPr>
            </w:pPr>
            <w:r w:rsidRPr="00B65459">
              <w:rPr>
                <w:b/>
                <w:sz w:val="18"/>
                <w:szCs w:val="18"/>
              </w:rPr>
              <w:t>Назначение учетной записи</w:t>
            </w:r>
          </w:p>
        </w:tc>
        <w:tc>
          <w:tcPr>
            <w:tcW w:w="1588" w:type="dxa"/>
            <w:shd w:val="clear" w:color="auto" w:fill="F2F2F2"/>
            <w:vAlign w:val="center"/>
          </w:tcPr>
          <w:p w:rsidR="00596E15" w:rsidRPr="00B65459" w:rsidRDefault="00596E15" w:rsidP="008753DF">
            <w:pPr>
              <w:rPr>
                <w:b/>
                <w:sz w:val="18"/>
                <w:szCs w:val="18"/>
              </w:rPr>
            </w:pPr>
            <w:r w:rsidRPr="00B65459">
              <w:rPr>
                <w:b/>
                <w:sz w:val="18"/>
                <w:szCs w:val="18"/>
              </w:rPr>
              <w:t>Членство в группах</w:t>
            </w:r>
          </w:p>
        </w:tc>
        <w:tc>
          <w:tcPr>
            <w:tcW w:w="1933" w:type="dxa"/>
            <w:shd w:val="clear" w:color="auto" w:fill="F2F2F2"/>
            <w:vAlign w:val="center"/>
          </w:tcPr>
          <w:p w:rsidR="00596E15" w:rsidRPr="00B65459" w:rsidRDefault="00596E15" w:rsidP="008753DF">
            <w:pPr>
              <w:rPr>
                <w:b/>
                <w:sz w:val="18"/>
                <w:szCs w:val="18"/>
              </w:rPr>
            </w:pPr>
            <w:r w:rsidRPr="00B65459">
              <w:rPr>
                <w:b/>
                <w:sz w:val="18"/>
                <w:szCs w:val="18"/>
              </w:rPr>
              <w:t>Дополнительные разрешения</w:t>
            </w:r>
          </w:p>
        </w:tc>
        <w:tc>
          <w:tcPr>
            <w:tcW w:w="1623"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1523" w:type="dxa"/>
            <w:vAlign w:val="center"/>
          </w:tcPr>
          <w:p w:rsidR="00596E15" w:rsidRPr="00B65459" w:rsidRDefault="00596E15" w:rsidP="008753DF">
            <w:pPr>
              <w:ind w:firstLine="709"/>
              <w:rPr>
                <w:sz w:val="18"/>
                <w:szCs w:val="18"/>
              </w:rPr>
            </w:pPr>
          </w:p>
        </w:tc>
        <w:tc>
          <w:tcPr>
            <w:tcW w:w="1572" w:type="dxa"/>
            <w:vAlign w:val="center"/>
          </w:tcPr>
          <w:p w:rsidR="00596E15" w:rsidRPr="00B65459" w:rsidRDefault="00596E15" w:rsidP="008753DF">
            <w:pPr>
              <w:ind w:firstLine="709"/>
              <w:rPr>
                <w:sz w:val="18"/>
                <w:szCs w:val="18"/>
              </w:rPr>
            </w:pPr>
          </w:p>
        </w:tc>
        <w:tc>
          <w:tcPr>
            <w:tcW w:w="1614" w:type="dxa"/>
            <w:vAlign w:val="center"/>
          </w:tcPr>
          <w:p w:rsidR="00596E15" w:rsidRPr="00B65459" w:rsidRDefault="00596E15" w:rsidP="008753DF">
            <w:pPr>
              <w:ind w:firstLine="709"/>
              <w:rPr>
                <w:sz w:val="18"/>
                <w:szCs w:val="18"/>
              </w:rPr>
            </w:pPr>
          </w:p>
        </w:tc>
        <w:tc>
          <w:tcPr>
            <w:tcW w:w="1588" w:type="dxa"/>
            <w:vAlign w:val="center"/>
          </w:tcPr>
          <w:p w:rsidR="00596E15" w:rsidRPr="00B65459" w:rsidRDefault="00596E15" w:rsidP="008753DF">
            <w:pPr>
              <w:ind w:firstLine="709"/>
              <w:rPr>
                <w:sz w:val="18"/>
                <w:szCs w:val="18"/>
              </w:rPr>
            </w:pPr>
          </w:p>
        </w:tc>
        <w:tc>
          <w:tcPr>
            <w:tcW w:w="1933" w:type="dxa"/>
            <w:vAlign w:val="center"/>
          </w:tcPr>
          <w:p w:rsidR="00596E15" w:rsidRPr="00B65459" w:rsidRDefault="00596E15" w:rsidP="008753DF">
            <w:pPr>
              <w:ind w:firstLine="709"/>
              <w:rPr>
                <w:sz w:val="18"/>
                <w:szCs w:val="18"/>
              </w:rPr>
            </w:pPr>
          </w:p>
        </w:tc>
        <w:tc>
          <w:tcPr>
            <w:tcW w:w="1623" w:type="dxa"/>
            <w:vAlign w:val="center"/>
          </w:tcPr>
          <w:p w:rsidR="00596E15" w:rsidRPr="00B65459" w:rsidRDefault="00596E15" w:rsidP="008753DF">
            <w:pPr>
              <w:ind w:firstLine="709"/>
              <w:rPr>
                <w:sz w:val="18"/>
                <w:szCs w:val="18"/>
              </w:rPr>
            </w:pPr>
          </w:p>
        </w:tc>
      </w:tr>
    </w:tbl>
    <w:p w:rsidR="00596E15" w:rsidRPr="00B65459" w:rsidRDefault="00596E15" w:rsidP="00596E15">
      <w:pPr>
        <w:ind w:left="1416" w:firstLine="709"/>
        <w:rPr>
          <w:szCs w:val="28"/>
        </w:rPr>
      </w:pP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6" w:name="_Toc393799334"/>
      <w:bookmarkStart w:id="147" w:name="_Toc398627434"/>
      <w:r w:rsidRPr="00B65459">
        <w:rPr>
          <w:b/>
          <w:bCs/>
          <w:caps/>
          <w:kern w:val="32"/>
          <w:sz w:val="26"/>
          <w:szCs w:val="26"/>
          <w:lang w:val="x-none"/>
        </w:rPr>
        <w:t>Порядок взаимодействия пользователя с автоматизированной системой</w:t>
      </w:r>
      <w:bookmarkEnd w:id="146"/>
      <w:bookmarkEnd w:id="147"/>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48" w:name="_Toc393799335"/>
      <w:bookmarkStart w:id="149" w:name="_Toc398627435"/>
      <w:r w:rsidRPr="00B65459">
        <w:rPr>
          <w:sz w:val="24"/>
          <w:lang w:val="x-none"/>
        </w:rPr>
        <w:t>Обеспечение функционала</w:t>
      </w:r>
      <w:bookmarkEnd w:id="148"/>
      <w:bookmarkEnd w:id="149"/>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szCs w:val="28"/>
        </w:rPr>
      </w:pPr>
      <w:r w:rsidRPr="00B65459">
        <w:rPr>
          <w:szCs w:val="28"/>
        </w:rPr>
        <w:t>Предоставляется следующая информация</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Способ подключения пользователей к автоматизированной системе (клиентская часть) и смежным системам.</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Параметры взаимодействия (протокол/порт).</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 и авторизации.</w:t>
      </w:r>
    </w:p>
    <w:p w:rsidR="00596E15" w:rsidRPr="00B65459" w:rsidRDefault="00596E15" w:rsidP="00596E15">
      <w:pPr>
        <w:ind w:firstLine="709"/>
        <w:rPr>
          <w:rFonts w:eastAsia="MS Mincho"/>
          <w:i/>
          <w:sz w:val="24"/>
          <w:lang w:eastAsia="ja-JP"/>
        </w:rPr>
      </w:pPr>
      <w:r w:rsidRPr="00B65459">
        <w:rPr>
          <w:rFonts w:eastAsia="MS Mincho"/>
          <w:i/>
          <w:sz w:val="24"/>
          <w:lang w:eastAsia="ja-JP"/>
        </w:rPr>
        <w:t xml:space="preserve">При разработке решений необходимо стремиться к использованию </w:t>
      </w:r>
      <w:r w:rsidRPr="00B65459">
        <w:rPr>
          <w:rFonts w:eastAsia="MS Mincho"/>
          <w:i/>
          <w:sz w:val="24"/>
          <w:lang w:val="en-US" w:eastAsia="ja-JP"/>
        </w:rPr>
        <w:t>SSO</w:t>
      </w:r>
      <w:r w:rsidRPr="00B65459">
        <w:rPr>
          <w:rFonts w:eastAsia="MS Mincho"/>
          <w:i/>
          <w:sz w:val="24"/>
          <w:lang w:eastAsia="ja-JP"/>
        </w:rPr>
        <w:t xml:space="preserve"> через уже имеющихся систем аутентификации и авторизации пользователей, например через </w:t>
      </w:r>
      <w:r w:rsidRPr="00B65459">
        <w:rPr>
          <w:rFonts w:eastAsia="MS Mincho"/>
          <w:i/>
          <w:sz w:val="24"/>
          <w:lang w:val="en-US" w:eastAsia="ja-JP"/>
        </w:rPr>
        <w:t>Microsoft</w:t>
      </w:r>
      <w:r w:rsidRPr="00B65459">
        <w:rPr>
          <w:rFonts w:eastAsia="MS Mincho"/>
          <w:i/>
          <w:sz w:val="24"/>
          <w:lang w:eastAsia="ja-JP"/>
        </w:rPr>
        <w:t xml:space="preserve"> </w:t>
      </w:r>
      <w:r w:rsidRPr="00B65459">
        <w:rPr>
          <w:rFonts w:eastAsia="MS Mincho"/>
          <w:i/>
          <w:sz w:val="24"/>
          <w:lang w:val="en-US" w:eastAsia="ja-JP"/>
        </w:rPr>
        <w:t>Active</w:t>
      </w:r>
      <w:r w:rsidRPr="00B65459">
        <w:rPr>
          <w:rFonts w:eastAsia="MS Mincho"/>
          <w:i/>
          <w:sz w:val="24"/>
          <w:lang w:eastAsia="ja-JP"/>
        </w:rPr>
        <w:t xml:space="preserve"> </w:t>
      </w:r>
      <w:r w:rsidRPr="00B65459">
        <w:rPr>
          <w:rFonts w:eastAsia="MS Mincho"/>
          <w:i/>
          <w:sz w:val="24"/>
          <w:lang w:val="en-US" w:eastAsia="ja-JP"/>
        </w:rPr>
        <w:t>Directory</w:t>
      </w:r>
      <w:r w:rsidRPr="00B65459">
        <w:rPr>
          <w:rFonts w:eastAsia="MS Mincho"/>
          <w:i/>
          <w:sz w:val="24"/>
          <w:lang w:eastAsia="ja-JP"/>
        </w:rPr>
        <w:t>.</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В тех случаях, когда предусмотрена установка / публикация клиентского программного обеспечения через терминальные решения необходимо провести замер на прототипе терминального решения и указать потребляемые ресурсы:</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процессора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памяти</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дискового пространства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сетевого интерфейса</w:t>
      </w:r>
    </w:p>
    <w:p w:rsidR="00596E15" w:rsidRPr="00B65459" w:rsidRDefault="00596E15" w:rsidP="00596E15">
      <w:pPr>
        <w:numPr>
          <w:ilvl w:val="0"/>
          <w:numId w:val="82"/>
        </w:numPr>
        <w:spacing w:line="276" w:lineRule="auto"/>
        <w:ind w:firstLine="709"/>
        <w:contextualSpacing/>
        <w:rPr>
          <w:rFonts w:eastAsia="MS Mincho"/>
          <w:i/>
          <w:sz w:val="24"/>
          <w:lang w:eastAsia="ja-JP"/>
        </w:rPr>
      </w:pPr>
      <w:r w:rsidRPr="00B65459">
        <w:rPr>
          <w:rFonts w:eastAsia="MS Mincho"/>
          <w:i/>
          <w:sz w:val="24"/>
          <w:lang w:eastAsia="ja-JP"/>
        </w:rPr>
        <w:t>параметры прототипа, на котором проводилось тестирование</w:t>
      </w:r>
    </w:p>
    <w:p w:rsidR="00596E15" w:rsidRPr="00B65459" w:rsidRDefault="00596E15" w:rsidP="00596E15">
      <w:pPr>
        <w:ind w:firstLine="709"/>
        <w:rPr>
          <w:i/>
          <w:szCs w:val="28"/>
        </w:rPr>
      </w:pPr>
      <w:r w:rsidRPr="00B65459">
        <w:rPr>
          <w:i/>
          <w:szCs w:val="28"/>
        </w:rPr>
        <w:t xml:space="preserve">В том случае, когда разработчик не располагает информацией относительно ресурсов терминальной фермы, должны быть проведены соответствующие замеры на прототипе, который, в некоторых случаях, может быть предоставлен Отделом администрирования систем </w:t>
      </w:r>
      <w:r w:rsidRPr="00B65459">
        <w:rPr>
          <w:i/>
          <w:szCs w:val="28"/>
          <w:lang w:val="en-US"/>
        </w:rPr>
        <w:t>Microsoft</w:t>
      </w:r>
      <w:r w:rsidRPr="00B65459">
        <w:rPr>
          <w:i/>
          <w:szCs w:val="28"/>
        </w:rPr>
        <w:t xml:space="preserve"> Управления ИТ-инфраструктуры.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lastRenderedPageBreak/>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50" w:name="_Toc393799336"/>
      <w:bookmarkStart w:id="151" w:name="_Toc398627436"/>
      <w:r w:rsidRPr="00B65459">
        <w:rPr>
          <w:sz w:val="24"/>
          <w:lang w:val="x-none"/>
        </w:rPr>
        <w:t>Административная модель управления</w:t>
      </w:r>
      <w:bookmarkEnd w:id="150"/>
      <w:bookmarkEnd w:id="151"/>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Описание ролевой модели, которая представляет собой описание ролей, использующихся в системе,  и полномочий, назначаемых этим ролям.</w:t>
      </w:r>
    </w:p>
    <w:p w:rsidR="00596E15" w:rsidRPr="00B65459" w:rsidRDefault="00596E15" w:rsidP="00596E15">
      <w:pPr>
        <w:ind w:firstLine="709"/>
        <w:rPr>
          <w:i/>
          <w:szCs w:val="28"/>
        </w:rPr>
      </w:pPr>
      <w:r w:rsidRPr="00B65459">
        <w:rPr>
          <w:i/>
          <w:szCs w:val="28"/>
        </w:rPr>
        <w:t xml:space="preserve">При разработке технических решений необходимо стремиться к реализации ролевой модели с использованием групп </w:t>
      </w:r>
      <w:r w:rsidRPr="00B65459">
        <w:rPr>
          <w:i/>
          <w:szCs w:val="28"/>
          <w:lang w:val="en-US"/>
        </w:rPr>
        <w:t>Microsoft</w:t>
      </w:r>
      <w:r w:rsidRPr="00B65459">
        <w:rPr>
          <w:i/>
          <w:szCs w:val="28"/>
        </w:rPr>
        <w:t xml:space="preserve"> </w:t>
      </w:r>
      <w:r w:rsidRPr="00B65459">
        <w:rPr>
          <w:i/>
          <w:szCs w:val="28"/>
          <w:lang w:val="en-US"/>
        </w:rPr>
        <w:t>Active</w:t>
      </w:r>
      <w:r w:rsidRPr="00B65459">
        <w:rPr>
          <w:i/>
          <w:szCs w:val="28"/>
        </w:rPr>
        <w:t xml:space="preserve"> </w:t>
      </w:r>
      <w:r w:rsidRPr="00B65459">
        <w:rPr>
          <w:i/>
          <w:szCs w:val="28"/>
          <w:lang w:val="en-US"/>
        </w:rPr>
        <w:t>Directory</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2" w:name="_Toc393799337"/>
      <w:bookmarkStart w:id="153" w:name="_Toc398627437"/>
      <w:r w:rsidRPr="00B65459">
        <w:rPr>
          <w:b/>
          <w:bCs/>
          <w:caps/>
          <w:kern w:val="32"/>
          <w:sz w:val="26"/>
          <w:szCs w:val="26"/>
          <w:lang w:val="x-none"/>
        </w:rPr>
        <w:t>Порядок интеграции и взаимодействия со смежными системами</w:t>
      </w:r>
      <w:bookmarkEnd w:id="152"/>
      <w:bookmarkEnd w:id="153"/>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Приводится схема взаимодействия автоматизированной системы со смежными системами (если не представлена ранее).</w:t>
      </w:r>
    </w:p>
    <w:p w:rsidR="00596E15" w:rsidRPr="00B65459" w:rsidRDefault="00596E15" w:rsidP="00596E15">
      <w:pPr>
        <w:ind w:firstLine="709"/>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firstLine="709"/>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firstLine="709"/>
        <w:rPr>
          <w:i/>
          <w:szCs w:val="28"/>
        </w:rPr>
      </w:pPr>
      <w:r w:rsidRPr="00B65459">
        <w:rPr>
          <w:i/>
          <w:szCs w:val="28"/>
        </w:rPr>
        <w:t xml:space="preserve">Возможно выделение схемы взаимодействия в отдельный документ с указанием ссылки на него в основном документе. </w:t>
      </w:r>
    </w:p>
    <w:p w:rsidR="00596E15" w:rsidRPr="00B65459" w:rsidRDefault="00596E15" w:rsidP="00596E15">
      <w:pPr>
        <w:ind w:firstLine="709"/>
        <w:rPr>
          <w:i/>
          <w:szCs w:val="28"/>
        </w:rPr>
      </w:pPr>
      <w:r w:rsidRPr="00B65459">
        <w:rPr>
          <w:i/>
          <w:szCs w:val="28"/>
        </w:rPr>
        <w:t>Приводится описание взаимодействия, которое должно включать в себя: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Описание схемы взаимодействия с указанием всех компонентов (конечных точек), участвующих во взаимодействии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Характер взаимодействия (например, загрузка/выгрузка данных, удаленное выполнение команд и т.д.)</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Инициатор взаимодействия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Способ взаимодействия (протокол/порт), если применимо</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Используемые технологические учётные записи.</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Права и разрешения для технологических учётных записей во всех участвующих во взаимодействии системах.</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Особенности настроек для технологических учётных записей, например, установка специальных атрибутов, особенности управления паролем: формат пароля, срок действия, запрет на смену, алгоритм шифрования и прочие сведения, являющиеся важными для автоматизированной системы данного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r w:rsidRPr="00B65459">
        <w:rPr>
          <w:szCs w:val="28"/>
        </w:rPr>
        <w:t>.</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4" w:name="_Toc393799338"/>
      <w:bookmarkStart w:id="155" w:name="_Toc398627438"/>
      <w:r w:rsidRPr="00B65459">
        <w:rPr>
          <w:b/>
          <w:bCs/>
          <w:caps/>
          <w:kern w:val="32"/>
          <w:sz w:val="26"/>
          <w:szCs w:val="26"/>
          <w:lang w:val="x-none"/>
        </w:rPr>
        <w:lastRenderedPageBreak/>
        <w:t>Порядок сетевого взаимодействия компонентов автоматизированной системы</w:t>
      </w:r>
      <w:bookmarkEnd w:id="154"/>
      <w:bookmarkEnd w:id="155"/>
    </w:p>
    <w:p w:rsidR="00596E15" w:rsidRPr="00B65459" w:rsidRDefault="00596E15" w:rsidP="00596E15">
      <w:pPr>
        <w:ind w:left="576" w:firstLine="709"/>
        <w:rPr>
          <w:szCs w:val="28"/>
        </w:rPr>
      </w:pPr>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взаимодействия;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протоколы сетевого, протоколы и порты транспортного и протоколы прикладного уровней;</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виртуальных ip-адресов;</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операции с mac-адресами;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мультикаста;</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протокола arp/rarp;</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описание решения балансировки нагрузки с использованием сетевого оборудования;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применения технологии NAT;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описание классов обслуживания для каждого сетевого взаимодействия, которые выбираются из предопределенных: </w:t>
      </w:r>
      <w:r w:rsidRPr="00B65459">
        <w:rPr>
          <w:rFonts w:eastAsia="MS Mincho"/>
          <w:i/>
          <w:sz w:val="24"/>
          <w:lang w:val="en-US" w:eastAsia="ja-JP"/>
        </w:rPr>
        <w:t>real</w:t>
      </w:r>
      <w:r w:rsidRPr="00B65459">
        <w:rPr>
          <w:rFonts w:eastAsia="MS Mincho"/>
          <w:i/>
          <w:sz w:val="24"/>
          <w:lang w:eastAsia="ja-JP"/>
        </w:rPr>
        <w:t>-</w:t>
      </w:r>
      <w:r w:rsidRPr="00B65459">
        <w:rPr>
          <w:rFonts w:eastAsia="MS Mincho"/>
          <w:i/>
          <w:sz w:val="24"/>
          <w:lang w:val="en-US" w:eastAsia="ja-JP"/>
        </w:rPr>
        <w:t>time</w:t>
      </w:r>
      <w:r w:rsidRPr="00B65459">
        <w:rPr>
          <w:rFonts w:eastAsia="MS Mincho"/>
          <w:i/>
          <w:sz w:val="24"/>
          <w:lang w:eastAsia="ja-JP"/>
        </w:rPr>
        <w:t xml:space="preserve">, </w:t>
      </w:r>
      <w:r w:rsidRPr="00B65459">
        <w:rPr>
          <w:rFonts w:eastAsia="MS Mincho"/>
          <w:i/>
          <w:sz w:val="24"/>
          <w:lang w:val="en-US" w:eastAsia="ja-JP"/>
        </w:rPr>
        <w:t>business</w:t>
      </w:r>
      <w:r w:rsidRPr="00B65459">
        <w:rPr>
          <w:rFonts w:eastAsia="MS Mincho"/>
          <w:i/>
          <w:sz w:val="24"/>
          <w:lang w:eastAsia="ja-JP"/>
        </w:rPr>
        <w:t>-</w:t>
      </w:r>
      <w:r w:rsidRPr="00B65459">
        <w:rPr>
          <w:rFonts w:eastAsia="MS Mincho"/>
          <w:i/>
          <w:sz w:val="24"/>
          <w:lang w:val="en-US" w:eastAsia="ja-JP"/>
        </w:rPr>
        <w:t>critical</w:t>
      </w:r>
      <w:r w:rsidRPr="00B65459">
        <w:rPr>
          <w:rFonts w:eastAsia="MS Mincho"/>
          <w:i/>
          <w:sz w:val="24"/>
          <w:lang w:eastAsia="ja-JP"/>
        </w:rPr>
        <w:t xml:space="preserve">, </w:t>
      </w:r>
      <w:r w:rsidRPr="00B65459">
        <w:rPr>
          <w:rFonts w:eastAsia="MS Mincho"/>
          <w:i/>
          <w:sz w:val="24"/>
          <w:lang w:val="en-US" w:eastAsia="ja-JP"/>
        </w:rPr>
        <w:t>transactional</w:t>
      </w:r>
      <w:r w:rsidRPr="00B65459">
        <w:rPr>
          <w:rFonts w:eastAsia="MS Mincho"/>
          <w:i/>
          <w:sz w:val="24"/>
          <w:lang w:eastAsia="ja-JP"/>
        </w:rPr>
        <w:t xml:space="preserve">, </w:t>
      </w:r>
      <w:r w:rsidRPr="00B65459">
        <w:rPr>
          <w:rFonts w:eastAsia="MS Mincho"/>
          <w:i/>
          <w:sz w:val="24"/>
          <w:lang w:val="en-US" w:eastAsia="ja-JP"/>
        </w:rPr>
        <w:t>management</w:t>
      </w:r>
      <w:r w:rsidRPr="00B65459">
        <w:rPr>
          <w:rFonts w:eastAsia="MS Mincho"/>
          <w:i/>
          <w:sz w:val="24"/>
          <w:lang w:eastAsia="ja-JP"/>
        </w:rPr>
        <w:t xml:space="preserve">, </w:t>
      </w:r>
      <w:r w:rsidRPr="00B65459">
        <w:rPr>
          <w:rFonts w:eastAsia="MS Mincho"/>
          <w:i/>
          <w:sz w:val="24"/>
          <w:lang w:val="en-US" w:eastAsia="ja-JP"/>
        </w:rPr>
        <w:t>best</w:t>
      </w:r>
      <w:r w:rsidRPr="00B65459">
        <w:rPr>
          <w:rFonts w:eastAsia="MS Mincho"/>
          <w:i/>
          <w:sz w:val="24"/>
          <w:lang w:eastAsia="ja-JP"/>
        </w:rPr>
        <w:t>-</w:t>
      </w:r>
      <w:r w:rsidRPr="00B65459">
        <w:rPr>
          <w:rFonts w:eastAsia="MS Mincho"/>
          <w:i/>
          <w:sz w:val="24"/>
          <w:lang w:val="en-US" w:eastAsia="ja-JP"/>
        </w:rPr>
        <w:t>effort</w:t>
      </w:r>
      <w:r w:rsidRPr="00B65459">
        <w:rPr>
          <w:rFonts w:eastAsia="MS Mincho"/>
          <w:i/>
          <w:sz w:val="24"/>
          <w:lang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листы доступа и их наименования для брандмауэров, если они отличаются от стандартных (по данному пункту требуется обязательное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указание на необходимость шифрования трафика сетевыми средствами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журналирования трафика средствами </w:t>
      </w:r>
      <w:r w:rsidRPr="00B65459">
        <w:rPr>
          <w:rFonts w:eastAsia="MS Mincho"/>
          <w:i/>
          <w:sz w:val="24"/>
          <w:lang w:val="en-US" w:eastAsia="ja-JP"/>
        </w:rPr>
        <w:t>IPS</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применения на портах активного сетевого оборудования технологий </w:t>
      </w:r>
      <w:r w:rsidRPr="00B65459">
        <w:rPr>
          <w:rFonts w:eastAsia="MS Mincho"/>
          <w:i/>
          <w:sz w:val="24"/>
          <w:lang w:val="en-US" w:eastAsia="ja-JP"/>
        </w:rPr>
        <w:t>storm</w:t>
      </w:r>
      <w:r w:rsidRPr="00B65459">
        <w:rPr>
          <w:rFonts w:eastAsia="MS Mincho"/>
          <w:i/>
          <w:sz w:val="24"/>
          <w:lang w:eastAsia="ja-JP"/>
        </w:rPr>
        <w:t>-</w:t>
      </w:r>
      <w:r w:rsidRPr="00B65459">
        <w:rPr>
          <w:rFonts w:eastAsia="MS Mincho"/>
          <w:i/>
          <w:sz w:val="24"/>
          <w:lang w:val="en-US" w:eastAsia="ja-JP"/>
        </w:rPr>
        <w:t>control</w:t>
      </w:r>
      <w:r w:rsidRPr="00B65459">
        <w:rPr>
          <w:rFonts w:eastAsia="MS Mincho"/>
          <w:i/>
          <w:sz w:val="24"/>
          <w:lang w:eastAsia="ja-JP"/>
        </w:rPr>
        <w:t xml:space="preserve">, </w:t>
      </w:r>
      <w:r w:rsidRPr="00B65459">
        <w:rPr>
          <w:rFonts w:eastAsia="MS Mincho"/>
          <w:i/>
          <w:sz w:val="24"/>
          <w:lang w:val="en-US" w:eastAsia="ja-JP"/>
        </w:rPr>
        <w:t>block</w:t>
      </w:r>
      <w:r w:rsidRPr="00B65459">
        <w:rPr>
          <w:rFonts w:eastAsia="MS Mincho"/>
          <w:i/>
          <w:sz w:val="24"/>
          <w:lang w:eastAsia="ja-JP"/>
        </w:rPr>
        <w:t>-</w:t>
      </w:r>
      <w:r w:rsidRPr="00B65459">
        <w:rPr>
          <w:rFonts w:eastAsia="MS Mincho"/>
          <w:i/>
          <w:sz w:val="24"/>
          <w:lang w:val="en-US" w:eastAsia="ja-JP"/>
        </w:rPr>
        <w:t>multicast</w:t>
      </w:r>
      <w:r w:rsidRPr="00B65459">
        <w:rPr>
          <w:rFonts w:eastAsia="MS Mincho"/>
          <w:i/>
          <w:sz w:val="24"/>
          <w:lang w:eastAsia="ja-JP"/>
        </w:rPr>
        <w:t xml:space="preserve">, </w:t>
      </w:r>
      <w:r w:rsidRPr="00B65459">
        <w:rPr>
          <w:rFonts w:eastAsia="MS Mincho"/>
          <w:i/>
          <w:sz w:val="24"/>
          <w:lang w:val="en-US" w:eastAsia="ja-JP"/>
        </w:rPr>
        <w:t>protected</w:t>
      </w:r>
      <w:r w:rsidRPr="00B65459">
        <w:rPr>
          <w:rFonts w:eastAsia="MS Mincho"/>
          <w:i/>
          <w:sz w:val="24"/>
          <w:lang w:eastAsia="ja-JP"/>
        </w:rPr>
        <w:t>-</w:t>
      </w:r>
      <w:r w:rsidRPr="00B65459">
        <w:rPr>
          <w:rFonts w:eastAsia="MS Mincho"/>
          <w:i/>
          <w:sz w:val="24"/>
          <w:lang w:val="en-US" w:eastAsia="ja-JP"/>
        </w:rPr>
        <w:t>port</w:t>
      </w:r>
      <w:r w:rsidRPr="00B65459">
        <w:rPr>
          <w:rFonts w:eastAsia="MS Mincho"/>
          <w:i/>
          <w:sz w:val="24"/>
          <w:lang w:eastAsia="ja-JP"/>
        </w:rPr>
        <w:t xml:space="preserve">, </w:t>
      </w:r>
      <w:r w:rsidRPr="00B65459">
        <w:rPr>
          <w:rFonts w:eastAsia="MS Mincho"/>
          <w:i/>
          <w:sz w:val="24"/>
          <w:lang w:val="en-US" w:eastAsia="ja-JP"/>
        </w:rPr>
        <w:t>port</w:t>
      </w:r>
      <w:r w:rsidRPr="00B65459">
        <w:rPr>
          <w:rFonts w:eastAsia="MS Mincho"/>
          <w:i/>
          <w:sz w:val="24"/>
          <w:lang w:eastAsia="ja-JP"/>
        </w:rPr>
        <w:t>-</w:t>
      </w:r>
      <w:r w:rsidRPr="00B65459">
        <w:rPr>
          <w:rFonts w:eastAsia="MS Mincho"/>
          <w:i/>
          <w:sz w:val="24"/>
          <w:lang w:val="en-US" w:eastAsia="ja-JP"/>
        </w:rPr>
        <w:t>security</w:t>
      </w:r>
      <w:r w:rsidRPr="00B65459">
        <w:rPr>
          <w:rFonts w:eastAsia="MS Mincho"/>
          <w:i/>
          <w:sz w:val="24"/>
          <w:lang w:eastAsia="ja-JP"/>
        </w:rPr>
        <w:t xml:space="preserve"> </w:t>
      </w:r>
      <w:r w:rsidRPr="00B65459">
        <w:rPr>
          <w:rFonts w:eastAsia="MS Mincho"/>
          <w:i/>
          <w:sz w:val="24"/>
          <w:lang w:val="en-US" w:eastAsia="ja-JP"/>
        </w:rPr>
        <w:t>sticki</w:t>
      </w:r>
      <w:r w:rsidRPr="00B65459">
        <w:rPr>
          <w:rFonts w:eastAsia="MS Mincho"/>
          <w:i/>
          <w:sz w:val="24"/>
          <w:lang w:eastAsia="ja-JP"/>
        </w:rPr>
        <w:t xml:space="preserve">, </w:t>
      </w:r>
      <w:r w:rsidRPr="00B65459">
        <w:rPr>
          <w:rFonts w:eastAsia="MS Mincho"/>
          <w:i/>
          <w:sz w:val="24"/>
          <w:lang w:val="en-US" w:eastAsia="ja-JP"/>
        </w:rPr>
        <w:t>dot</w:t>
      </w:r>
      <w:r w:rsidRPr="00B65459">
        <w:rPr>
          <w:rFonts w:eastAsia="MS Mincho"/>
          <w:i/>
          <w:sz w:val="24"/>
          <w:lang w:eastAsia="ja-JP"/>
        </w:rPr>
        <w:t>1</w:t>
      </w:r>
      <w:r w:rsidRPr="00B65459">
        <w:rPr>
          <w:rFonts w:eastAsia="MS Mincho"/>
          <w:i/>
          <w:sz w:val="24"/>
          <w:lang w:val="en-US" w:eastAsia="ja-JP"/>
        </w:rPr>
        <w:t>x</w:t>
      </w:r>
      <w:r w:rsidRPr="00B65459">
        <w:rPr>
          <w:rFonts w:eastAsia="MS Mincho"/>
          <w:i/>
          <w:sz w:val="24"/>
          <w:lang w:eastAsia="ja-JP"/>
        </w:rPr>
        <w:t xml:space="preserve">, </w:t>
      </w:r>
      <w:r w:rsidRPr="00B65459">
        <w:rPr>
          <w:rFonts w:eastAsia="MS Mincho"/>
          <w:i/>
          <w:sz w:val="24"/>
          <w:lang w:val="en-US" w:eastAsia="ja-JP"/>
        </w:rPr>
        <w:t>mac</w:t>
      </w:r>
      <w:r w:rsidRPr="00B65459">
        <w:rPr>
          <w:rFonts w:eastAsia="MS Mincho"/>
          <w:i/>
          <w:sz w:val="24"/>
          <w:lang w:eastAsia="ja-JP"/>
        </w:rPr>
        <w:t>-</w:t>
      </w:r>
      <w:r w:rsidRPr="00B65459">
        <w:rPr>
          <w:rFonts w:eastAsia="MS Mincho"/>
          <w:i/>
          <w:sz w:val="24"/>
          <w:lang w:val="en-US" w:eastAsia="ja-JP"/>
        </w:rPr>
        <w:t>auth</w:t>
      </w:r>
      <w:r w:rsidRPr="00B65459">
        <w:rPr>
          <w:rFonts w:eastAsia="MS Mincho"/>
          <w:i/>
          <w:sz w:val="24"/>
          <w:lang w:eastAsia="ja-JP"/>
        </w:rPr>
        <w:t>-</w:t>
      </w:r>
      <w:r w:rsidRPr="00B65459">
        <w:rPr>
          <w:rFonts w:eastAsia="MS Mincho"/>
          <w:i/>
          <w:sz w:val="24"/>
          <w:lang w:val="en-US" w:eastAsia="ja-JP"/>
        </w:rPr>
        <w:t>bypass</w:t>
      </w:r>
      <w:r w:rsidRPr="00B65459">
        <w:rPr>
          <w:rFonts w:eastAsia="MS Mincho"/>
          <w:i/>
          <w:sz w:val="24"/>
          <w:lang w:eastAsia="ja-JP"/>
        </w:rPr>
        <w:t xml:space="preserve">, </w:t>
      </w:r>
      <w:r w:rsidRPr="00B65459">
        <w:rPr>
          <w:rFonts w:eastAsia="MS Mincho"/>
          <w:i/>
          <w:sz w:val="24"/>
          <w:lang w:val="en-US" w:eastAsia="ja-JP"/>
        </w:rPr>
        <w:t>ip</w:t>
      </w:r>
      <w:r w:rsidRPr="00B65459">
        <w:rPr>
          <w:rFonts w:eastAsia="MS Mincho"/>
          <w:i/>
          <w:sz w:val="24"/>
          <w:lang w:eastAsia="ja-JP"/>
        </w:rPr>
        <w:t>-</w:t>
      </w:r>
      <w:r w:rsidRPr="00B65459">
        <w:rPr>
          <w:rFonts w:eastAsia="MS Mincho"/>
          <w:i/>
          <w:sz w:val="24"/>
          <w:lang w:val="en-US" w:eastAsia="ja-JP"/>
        </w:rPr>
        <w:t>verify</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другая информация, необходимая для качественного описания технического решения в части сетевой безопасности.</w:t>
      </w:r>
    </w:p>
    <w:p w:rsidR="00596E15" w:rsidRPr="00B65459" w:rsidRDefault="00596E15" w:rsidP="00596E15">
      <w:pPr>
        <w:ind w:firstLine="709"/>
        <w:rPr>
          <w:i/>
          <w:szCs w:val="28"/>
        </w:rPr>
      </w:pPr>
      <w:r w:rsidRPr="00B65459">
        <w:rPr>
          <w:i/>
          <w:szCs w:val="28"/>
        </w:rPr>
        <w:lastRenderedPageBreak/>
        <w:t>В тех случаях, когда сетевое взаимодействие не требует проведения специальных организационно-технических мероприятий, оно должно быть оформлено в виде таблицы, минимальное содержимое которой:</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Инициатор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Компонента доступа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исходящего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входящего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 xml:space="preserve">Разработчик технического решения; в части определения </w:t>
      </w:r>
      <w:r w:rsidRPr="00B65459">
        <w:rPr>
          <w:i/>
          <w:szCs w:val="28"/>
          <w:lang w:val="en-US"/>
        </w:rPr>
        <w:t>IP</w:t>
      </w:r>
      <w:r w:rsidRPr="00B65459">
        <w:rPr>
          <w:i/>
          <w:szCs w:val="28"/>
        </w:rPr>
        <w:t>-адресов и сетевых зон безопасности для размещения компонентов –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10</w:t>
      </w:r>
      <w:r w:rsidRPr="00B65459">
        <w:rPr>
          <w:b/>
          <w:bCs/>
          <w:sz w:val="18"/>
          <w:szCs w:val="18"/>
        </w:rPr>
        <w:fldChar w:fldCharType="end"/>
      </w:r>
      <w:r w:rsidRPr="00B65459">
        <w:rPr>
          <w:b/>
          <w:bCs/>
          <w:sz w:val="18"/>
          <w:szCs w:val="18"/>
        </w:rPr>
        <w:t>. Сетевое взаимодействие компонентов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51"/>
        <w:gridCol w:w="1885"/>
        <w:gridCol w:w="1885"/>
        <w:gridCol w:w="1885"/>
        <w:gridCol w:w="1521"/>
      </w:tblGrid>
      <w:tr w:rsidR="00596E15" w:rsidRPr="00B65459" w:rsidTr="008753DF">
        <w:trPr>
          <w:trHeight w:val="919"/>
        </w:trPr>
        <w:tc>
          <w:tcPr>
            <w:tcW w:w="2544" w:type="dxa"/>
            <w:shd w:val="clear" w:color="auto" w:fill="F2F2F2"/>
            <w:vAlign w:val="center"/>
          </w:tcPr>
          <w:p w:rsidR="00596E15" w:rsidRPr="00B65459" w:rsidRDefault="00596E15" w:rsidP="008753DF">
            <w:pPr>
              <w:rPr>
                <w:b/>
                <w:sz w:val="18"/>
                <w:szCs w:val="18"/>
              </w:rPr>
            </w:pPr>
            <w:r w:rsidRPr="00B65459">
              <w:rPr>
                <w:b/>
                <w:sz w:val="18"/>
                <w:szCs w:val="18"/>
              </w:rPr>
              <w:t>Инициатор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Компонента доступа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исходящего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входящего взаимодействия</w:t>
            </w:r>
          </w:p>
        </w:tc>
        <w:tc>
          <w:tcPr>
            <w:tcW w:w="1549"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2544"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549" w:type="dxa"/>
            <w:vAlign w:val="center"/>
          </w:tcPr>
          <w:p w:rsidR="00596E15" w:rsidRPr="00B65459" w:rsidRDefault="00596E15" w:rsidP="008753DF">
            <w:pPr>
              <w:rPr>
                <w:sz w:val="18"/>
                <w:szCs w:val="1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1"/>
          <w:numId w:val="69"/>
        </w:numPr>
        <w:spacing w:before="200" w:line="276" w:lineRule="auto"/>
        <w:outlineLvl w:val="1"/>
        <w:rPr>
          <w:b/>
          <w:bCs/>
          <w:caps/>
          <w:kern w:val="32"/>
          <w:sz w:val="26"/>
          <w:szCs w:val="26"/>
          <w:lang w:val="en-US"/>
        </w:rPr>
      </w:pPr>
      <w:bookmarkStart w:id="156" w:name="_Toc393799339"/>
      <w:bookmarkStart w:id="157" w:name="_Toc398627439"/>
      <w:r w:rsidRPr="00B65459">
        <w:rPr>
          <w:b/>
          <w:bCs/>
          <w:caps/>
          <w:kern w:val="32"/>
          <w:sz w:val="26"/>
          <w:szCs w:val="26"/>
          <w:lang w:val="x-none"/>
        </w:rPr>
        <w:lastRenderedPageBreak/>
        <w:t>Обеспечение производительности</w:t>
      </w:r>
      <w:r w:rsidRPr="00B65459">
        <w:rPr>
          <w:b/>
          <w:bCs/>
          <w:caps/>
          <w:kern w:val="32"/>
          <w:sz w:val="26"/>
          <w:szCs w:val="26"/>
          <w:lang w:val="en-US"/>
        </w:rPr>
        <w:t xml:space="preserve"> </w:t>
      </w:r>
      <w:r w:rsidRPr="00B65459">
        <w:rPr>
          <w:b/>
          <w:bCs/>
          <w:caps/>
          <w:kern w:val="32"/>
          <w:sz w:val="26"/>
          <w:szCs w:val="26"/>
          <w:lang w:val="x-none"/>
        </w:rPr>
        <w:t>и отказоустойчивости</w:t>
      </w:r>
      <w:bookmarkEnd w:id="156"/>
      <w:bookmarkEnd w:id="157"/>
    </w:p>
    <w:p w:rsidR="00596E15" w:rsidRPr="00B65459" w:rsidRDefault="00596E15" w:rsidP="00596E15">
      <w:pPr>
        <w:keepNext/>
        <w:keepLines/>
        <w:numPr>
          <w:ilvl w:val="2"/>
          <w:numId w:val="69"/>
        </w:numPr>
        <w:spacing w:before="200" w:line="276" w:lineRule="auto"/>
        <w:outlineLvl w:val="2"/>
        <w:rPr>
          <w:sz w:val="24"/>
          <w:lang w:val="x-none"/>
        </w:rPr>
      </w:pPr>
      <w:bookmarkStart w:id="158" w:name="_Toc393799340"/>
      <w:bookmarkStart w:id="159" w:name="_Toc398627440"/>
      <w:r w:rsidRPr="00B65459">
        <w:rPr>
          <w:sz w:val="24"/>
          <w:lang w:val="x-none"/>
        </w:rPr>
        <w:t>Обеспечение производительности и отказоустойчивости на момент развертывания</w:t>
      </w:r>
      <w:bookmarkEnd w:id="158"/>
      <w:bookmarkEnd w:id="159"/>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минимальные требования к программно-аппаратному обеспечению, которые обеспечат необходимый уровень производительности и отказоустойчивости автоматизированной системы.</w:t>
      </w:r>
    </w:p>
    <w:p w:rsidR="00596E15" w:rsidRPr="00B65459" w:rsidRDefault="00596E15" w:rsidP="00596E15">
      <w:pPr>
        <w:ind w:firstLine="709"/>
        <w:rPr>
          <w:i/>
          <w:szCs w:val="28"/>
        </w:rPr>
      </w:pPr>
      <w:r w:rsidRPr="00B65459">
        <w:rPr>
          <w:i/>
          <w:szCs w:val="28"/>
        </w:rPr>
        <w:t>Если эти требования получены путем расчета с использованием количественных показатель нагрузки на систему (количества пользователей, подключений, объема данных и т.д.), то необходимо указать эти количественные показатели и методику расчета.</w:t>
      </w:r>
    </w:p>
    <w:p w:rsidR="00596E15" w:rsidRPr="00B65459" w:rsidRDefault="00596E15" w:rsidP="00596E15">
      <w:pPr>
        <w:ind w:firstLine="709"/>
        <w:rPr>
          <w:i/>
          <w:szCs w:val="28"/>
        </w:rPr>
      </w:pPr>
      <w:r w:rsidRPr="00B65459">
        <w:rPr>
          <w:i/>
          <w:szCs w:val="28"/>
        </w:rPr>
        <w:t xml:space="preserve">Для тех автоматизированных систем, в которые входят компоненты </w:t>
      </w:r>
      <w:r w:rsidRPr="00B65459">
        <w:rPr>
          <w:i/>
          <w:szCs w:val="28"/>
          <w:lang w:val="en-US"/>
        </w:rPr>
        <w:t>SAP</w:t>
      </w:r>
      <w:r w:rsidRPr="00B65459">
        <w:rPr>
          <w:i/>
          <w:szCs w:val="28"/>
        </w:rPr>
        <w:t xml:space="preserve">, необходимо представить результаты расчета производительности в условных единицах </w:t>
      </w:r>
      <w:r w:rsidRPr="00B65459">
        <w:rPr>
          <w:i/>
          <w:szCs w:val="28"/>
          <w:lang w:val="en-US"/>
        </w:rPr>
        <w:t>SAPS</w:t>
      </w:r>
      <w:r w:rsidRPr="00B65459">
        <w:rPr>
          <w:i/>
          <w:szCs w:val="28"/>
        </w:rPr>
        <w:t xml:space="preserve"> и методику расчета с исходными данными (</w:t>
      </w:r>
      <w:r w:rsidRPr="00B65459">
        <w:rPr>
          <w:i/>
          <w:szCs w:val="28"/>
          <w:lang w:val="en-US"/>
        </w:rPr>
        <w:t>Quick</w:t>
      </w:r>
      <w:r w:rsidRPr="00B65459">
        <w:rPr>
          <w:i/>
          <w:szCs w:val="28"/>
        </w:rPr>
        <w:t xml:space="preserve"> </w:t>
      </w:r>
      <w:r w:rsidRPr="00B65459">
        <w:rPr>
          <w:i/>
          <w:szCs w:val="28"/>
          <w:lang w:val="en-US"/>
        </w:rPr>
        <w:t>Sizer</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11</w:t>
      </w:r>
      <w:r w:rsidRPr="00B65459">
        <w:rPr>
          <w:b/>
          <w:bCs/>
          <w:sz w:val="18"/>
          <w:szCs w:val="18"/>
        </w:rPr>
        <w:fldChar w:fldCharType="end"/>
      </w:r>
      <w:r w:rsidRPr="00B65459">
        <w:rPr>
          <w:b/>
          <w:bCs/>
          <w:sz w:val="18"/>
          <w:szCs w:val="18"/>
        </w:rPr>
        <w:t>. Минимальные требования к техническому обеспечению</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63"/>
        <w:gridCol w:w="1246"/>
        <w:gridCol w:w="1521"/>
        <w:gridCol w:w="652"/>
        <w:gridCol w:w="1055"/>
        <w:gridCol w:w="1712"/>
        <w:gridCol w:w="1267"/>
        <w:gridCol w:w="1511"/>
      </w:tblGrid>
      <w:tr w:rsidR="00596E15" w:rsidRPr="00B65459" w:rsidDel="00612DDF" w:rsidTr="008753DF">
        <w:tc>
          <w:tcPr>
            <w:tcW w:w="675"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п.п</w:t>
            </w:r>
          </w:p>
        </w:tc>
        <w:tc>
          <w:tcPr>
            <w:tcW w:w="12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55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Операционная система и необходимое ПО</w:t>
            </w:r>
          </w:p>
        </w:tc>
        <w:tc>
          <w:tcPr>
            <w:tcW w:w="664"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1079"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755"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1297"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548"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75" w:type="dxa"/>
            <w:vAlign w:val="center"/>
          </w:tcPr>
          <w:p w:rsidR="00596E15" w:rsidRPr="00B65459" w:rsidRDefault="00596E15" w:rsidP="008753DF">
            <w:pPr>
              <w:spacing w:beforeLines="40" w:before="96" w:afterLines="40" w:after="96"/>
              <w:ind w:firstLine="709"/>
              <w:rPr>
                <w:sz w:val="16"/>
                <w:szCs w:val="16"/>
              </w:rPr>
            </w:pPr>
          </w:p>
        </w:tc>
        <w:tc>
          <w:tcPr>
            <w:tcW w:w="1276" w:type="dxa"/>
            <w:vAlign w:val="center"/>
          </w:tcPr>
          <w:p w:rsidR="00596E15" w:rsidRPr="00B65459" w:rsidRDefault="00596E15" w:rsidP="008753DF">
            <w:pPr>
              <w:ind w:firstLine="709"/>
              <w:rPr>
                <w:sz w:val="16"/>
                <w:szCs w:val="16"/>
              </w:rPr>
            </w:pPr>
          </w:p>
        </w:tc>
        <w:tc>
          <w:tcPr>
            <w:tcW w:w="1559" w:type="dxa"/>
            <w:vAlign w:val="center"/>
          </w:tcPr>
          <w:p w:rsidR="00596E15" w:rsidRPr="00B65459" w:rsidRDefault="00596E15" w:rsidP="008753DF">
            <w:pPr>
              <w:spacing w:beforeLines="40" w:before="96" w:afterLines="40" w:after="96"/>
              <w:ind w:firstLine="709"/>
              <w:rPr>
                <w:sz w:val="16"/>
                <w:szCs w:val="16"/>
              </w:rPr>
            </w:pPr>
          </w:p>
        </w:tc>
        <w:tc>
          <w:tcPr>
            <w:tcW w:w="664" w:type="dxa"/>
            <w:vAlign w:val="center"/>
          </w:tcPr>
          <w:p w:rsidR="00596E15" w:rsidRPr="00B65459" w:rsidRDefault="00596E15" w:rsidP="008753DF">
            <w:pPr>
              <w:spacing w:beforeLines="40" w:before="96" w:afterLines="40" w:after="96"/>
              <w:ind w:firstLine="709"/>
              <w:rPr>
                <w:sz w:val="16"/>
                <w:szCs w:val="16"/>
              </w:rPr>
            </w:pPr>
          </w:p>
        </w:tc>
        <w:tc>
          <w:tcPr>
            <w:tcW w:w="1079" w:type="dxa"/>
            <w:vAlign w:val="center"/>
          </w:tcPr>
          <w:p w:rsidR="00596E15" w:rsidRPr="00B65459" w:rsidRDefault="00596E15" w:rsidP="008753DF">
            <w:pPr>
              <w:spacing w:beforeLines="40" w:before="96" w:afterLines="40" w:after="96"/>
              <w:ind w:firstLine="709"/>
              <w:rPr>
                <w:sz w:val="16"/>
                <w:szCs w:val="16"/>
                <w:lang w:val="en-US"/>
              </w:rPr>
            </w:pPr>
          </w:p>
        </w:tc>
        <w:tc>
          <w:tcPr>
            <w:tcW w:w="1755" w:type="dxa"/>
            <w:vAlign w:val="center"/>
          </w:tcPr>
          <w:p w:rsidR="00596E15" w:rsidRPr="00B65459" w:rsidRDefault="00596E15" w:rsidP="008753DF">
            <w:pPr>
              <w:spacing w:beforeLines="40" w:before="96" w:afterLines="40" w:after="96"/>
              <w:ind w:firstLine="709"/>
              <w:rPr>
                <w:sz w:val="16"/>
                <w:szCs w:val="16"/>
                <w:lang w:val="en-US"/>
              </w:rPr>
            </w:pPr>
          </w:p>
        </w:tc>
        <w:tc>
          <w:tcPr>
            <w:tcW w:w="1297" w:type="dxa"/>
            <w:vAlign w:val="center"/>
          </w:tcPr>
          <w:p w:rsidR="00596E15" w:rsidRPr="00B65459" w:rsidRDefault="00596E15" w:rsidP="008753DF">
            <w:pPr>
              <w:spacing w:beforeLines="40" w:before="96" w:afterLines="40" w:after="96"/>
              <w:ind w:firstLine="709"/>
              <w:rPr>
                <w:sz w:val="16"/>
                <w:szCs w:val="16"/>
              </w:rPr>
            </w:pPr>
          </w:p>
        </w:tc>
        <w:tc>
          <w:tcPr>
            <w:tcW w:w="1548"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60" w:name="_Toc393799341"/>
      <w:bookmarkStart w:id="161" w:name="_Toc398627441"/>
      <w:r w:rsidRPr="00B65459">
        <w:rPr>
          <w:sz w:val="24"/>
          <w:lang w:val="x-none"/>
        </w:rPr>
        <w:t>Обеспечение производительности и отказоустойчивости через 1 год эксплуатации</w:t>
      </w:r>
      <w:bookmarkEnd w:id="160"/>
      <w:bookmarkEnd w:id="161"/>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1 года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62" w:name="_Toc393799342"/>
      <w:bookmarkStart w:id="163" w:name="_Toc398627442"/>
      <w:r w:rsidRPr="00B65459">
        <w:rPr>
          <w:sz w:val="24"/>
          <w:lang w:val="x-none"/>
        </w:rPr>
        <w:t>Обеспечение производительности и отказоустойчивости через 3 года эксплуатации</w:t>
      </w:r>
      <w:bookmarkEnd w:id="162"/>
      <w:bookmarkEnd w:id="163"/>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3 лет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lastRenderedPageBreak/>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4" w:name="_Toc393799343"/>
      <w:bookmarkStart w:id="165" w:name="_Toc398627443"/>
      <w:r w:rsidRPr="00B65459">
        <w:rPr>
          <w:b/>
          <w:bCs/>
          <w:caps/>
          <w:kern w:val="32"/>
          <w:sz w:val="26"/>
          <w:szCs w:val="26"/>
          <w:lang w:val="x-none"/>
        </w:rPr>
        <w:t>Обеспечение конфиденциальности</w:t>
      </w:r>
      <w:r w:rsidRPr="00B65459">
        <w:rPr>
          <w:rFonts w:eastAsia="Calibri"/>
          <w:b/>
          <w:bCs/>
          <w:caps/>
          <w:kern w:val="32"/>
          <w:sz w:val="26"/>
          <w:szCs w:val="26"/>
          <w:vertAlign w:val="superscript"/>
          <w:lang w:val="x-none"/>
        </w:rPr>
        <w:footnoteReference w:id="1"/>
      </w:r>
      <w:r w:rsidRPr="00B65459">
        <w:rPr>
          <w:b/>
          <w:bCs/>
          <w:caps/>
          <w:kern w:val="32"/>
          <w:sz w:val="26"/>
          <w:szCs w:val="26"/>
          <w:lang w:val="x-none"/>
        </w:rPr>
        <w:t>, доступности</w:t>
      </w:r>
      <w:r w:rsidRPr="00B65459">
        <w:rPr>
          <w:rFonts w:eastAsia="Calibri"/>
          <w:b/>
          <w:bCs/>
          <w:caps/>
          <w:kern w:val="32"/>
          <w:sz w:val="26"/>
          <w:szCs w:val="26"/>
          <w:vertAlign w:val="superscript"/>
          <w:lang w:val="x-none"/>
        </w:rPr>
        <w:footnoteReference w:id="2"/>
      </w:r>
      <w:r w:rsidRPr="00B65459">
        <w:rPr>
          <w:b/>
          <w:bCs/>
          <w:caps/>
          <w:kern w:val="32"/>
          <w:sz w:val="26"/>
          <w:szCs w:val="26"/>
          <w:lang w:val="x-none"/>
        </w:rPr>
        <w:t xml:space="preserve"> и целостности</w:t>
      </w:r>
      <w:r w:rsidRPr="00B65459">
        <w:rPr>
          <w:rFonts w:eastAsia="Calibri"/>
          <w:b/>
          <w:bCs/>
          <w:caps/>
          <w:kern w:val="32"/>
          <w:sz w:val="26"/>
          <w:szCs w:val="26"/>
          <w:vertAlign w:val="superscript"/>
          <w:lang w:val="x-none"/>
        </w:rPr>
        <w:footnoteReference w:id="3"/>
      </w:r>
      <w:r w:rsidRPr="00B65459">
        <w:rPr>
          <w:b/>
          <w:bCs/>
          <w:caps/>
          <w:kern w:val="32"/>
          <w:sz w:val="26"/>
          <w:szCs w:val="26"/>
          <w:lang w:val="x-none"/>
        </w:rPr>
        <w:t xml:space="preserve"> информации</w:t>
      </w:r>
      <w:bookmarkEnd w:id="164"/>
      <w:bookmarkEnd w:id="165"/>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организационно-технические мероприятия, которые обеспечат требуемый уровень конфиденциальности, доступности и целостности информации.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en-US"/>
        </w:rPr>
      </w:pPr>
      <w:bookmarkStart w:id="166" w:name="_Toc393799344"/>
      <w:bookmarkStart w:id="167" w:name="_Toc398627444"/>
      <w:r w:rsidRPr="00B65459">
        <w:rPr>
          <w:b/>
          <w:bCs/>
          <w:kern w:val="32"/>
          <w:sz w:val="32"/>
          <w:szCs w:val="32"/>
          <w:lang w:val="x-none"/>
        </w:rPr>
        <w:lastRenderedPageBreak/>
        <w:t>Техническое обеспечение</w:t>
      </w:r>
      <w:bookmarkEnd w:id="166"/>
      <w:bookmarkEnd w:id="167"/>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8" w:name="_Toc393799345"/>
      <w:bookmarkStart w:id="169" w:name="_Toc398627445"/>
      <w:r w:rsidRPr="00B65459">
        <w:rPr>
          <w:b/>
          <w:bCs/>
          <w:caps/>
          <w:kern w:val="32"/>
          <w:sz w:val="26"/>
          <w:szCs w:val="26"/>
          <w:lang w:val="x-none"/>
        </w:rPr>
        <w:t>Аппаратная составляющая автоматизированной системы</w:t>
      </w:r>
      <w:bookmarkEnd w:id="168"/>
      <w:bookmarkEnd w:id="169"/>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70" w:name="_Toc393799346"/>
      <w:bookmarkStart w:id="171" w:name="_Toc398627446"/>
      <w:r w:rsidRPr="00B65459">
        <w:rPr>
          <w:sz w:val="24"/>
          <w:lang w:val="x-none"/>
        </w:rPr>
        <w:t>Серверное оборудование</w:t>
      </w:r>
      <w:bookmarkEnd w:id="170"/>
      <w:bookmarkEnd w:id="171"/>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3"/>
          <w:numId w:val="69"/>
        </w:numPr>
        <w:spacing w:before="200" w:line="276" w:lineRule="auto"/>
        <w:outlineLvl w:val="3"/>
        <w:rPr>
          <w:iCs/>
          <w:szCs w:val="28"/>
          <w:lang w:val="x-none"/>
        </w:rPr>
      </w:pPr>
      <w:r w:rsidRPr="00B65459">
        <w:rPr>
          <w:iCs/>
          <w:szCs w:val="28"/>
          <w:lang w:val="x-none"/>
        </w:rPr>
        <w:t>Спецификация серверного оборудования</w:t>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Спецификация серверного оборудования оформляется в виде таблицы.</w:t>
      </w:r>
    </w:p>
    <w:p w:rsidR="00596E15" w:rsidRPr="00B65459" w:rsidRDefault="00596E15" w:rsidP="00596E15">
      <w:pPr>
        <w:ind w:firstLine="709"/>
        <w:rPr>
          <w:i/>
          <w:szCs w:val="28"/>
        </w:rPr>
      </w:pPr>
      <w:r w:rsidRPr="00B65459">
        <w:rPr>
          <w:i/>
          <w:szCs w:val="28"/>
        </w:rPr>
        <w:t xml:space="preserve">В зависимости от разрабатываемого технического решения, например при использовании кластерных систем </w:t>
      </w:r>
      <w:r w:rsidRPr="00B65459">
        <w:rPr>
          <w:i/>
          <w:szCs w:val="28"/>
          <w:lang w:val="en-US"/>
        </w:rPr>
        <w:t>MSCS</w:t>
      </w:r>
      <w:r w:rsidRPr="00B65459">
        <w:rPr>
          <w:i/>
          <w:szCs w:val="28"/>
        </w:rPr>
        <w:t xml:space="preserve">, </w:t>
      </w:r>
      <w:r w:rsidRPr="00B65459">
        <w:rPr>
          <w:i/>
          <w:szCs w:val="28"/>
          <w:lang w:val="en-US"/>
        </w:rPr>
        <w:t>HACMP</w:t>
      </w:r>
      <w:r w:rsidRPr="00B65459">
        <w:rPr>
          <w:i/>
          <w:szCs w:val="28"/>
        </w:rPr>
        <w:t xml:space="preserve"> и др., а также используемого серверного оборудования, структура таблицы может изменяться.</w:t>
      </w:r>
    </w:p>
    <w:p w:rsidR="00596E15" w:rsidRPr="00B65459" w:rsidRDefault="00596E15" w:rsidP="00596E15">
      <w:pPr>
        <w:ind w:firstLine="709"/>
        <w:rPr>
          <w:i/>
          <w:szCs w:val="28"/>
        </w:rPr>
      </w:pPr>
    </w:p>
    <w:p w:rsidR="00596E15" w:rsidRPr="00B65459" w:rsidRDefault="00596E15" w:rsidP="00596E15">
      <w:pPr>
        <w:ind w:firstLine="709"/>
        <w:rPr>
          <w:i/>
          <w:szCs w:val="28"/>
        </w:rPr>
      </w:pPr>
      <w:r w:rsidRPr="00B65459">
        <w:rPr>
          <w:i/>
          <w:szCs w:val="28"/>
        </w:rPr>
        <w:t>В общем случае 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 для виртуальных систем: число виртуальных дисков, их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 для физических систем – число дисков, тип </w:t>
      </w:r>
      <w:r w:rsidRPr="00B65459">
        <w:rPr>
          <w:rFonts w:eastAsia="MS Mincho"/>
          <w:i/>
          <w:sz w:val="24"/>
          <w:lang w:val="en-US" w:eastAsia="ja-JP"/>
        </w:rPr>
        <w:t>RAID</w:t>
      </w:r>
      <w:r w:rsidRPr="00B65459">
        <w:rPr>
          <w:rFonts w:eastAsia="MS Mincho"/>
          <w:i/>
          <w:sz w:val="24"/>
          <w:lang w:eastAsia="ja-JP"/>
        </w:rPr>
        <w:t xml:space="preserve">, идентификатор </w:t>
      </w:r>
      <w:r w:rsidRPr="00B65459">
        <w:rPr>
          <w:rFonts w:eastAsia="MS Mincho"/>
          <w:i/>
          <w:sz w:val="24"/>
          <w:lang w:val="en-US" w:eastAsia="ja-JP"/>
        </w:rPr>
        <w:t>LUN</w:t>
      </w:r>
      <w:r w:rsidRPr="00B65459">
        <w:rPr>
          <w:rFonts w:eastAsia="MS Mincho"/>
          <w:i/>
          <w:sz w:val="24"/>
          <w:lang w:eastAsia="ja-JP"/>
        </w:rPr>
        <w:t xml:space="preserve">, указывается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[Модуль удалённого управления] – если применимо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устройства].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lastRenderedPageBreak/>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12</w:t>
      </w:r>
      <w:r w:rsidRPr="00B65459">
        <w:rPr>
          <w:b/>
          <w:bCs/>
          <w:sz w:val="18"/>
          <w:szCs w:val="18"/>
        </w:rPr>
        <w:fldChar w:fldCharType="end"/>
      </w:r>
      <w:r w:rsidRPr="00B65459">
        <w:rPr>
          <w:b/>
          <w:bCs/>
          <w:sz w:val="18"/>
          <w:szCs w:val="18"/>
        </w:rPr>
        <w:t>. Пример1. Спецификация серверного оборудования (общий случай).</w:t>
      </w:r>
    </w:p>
    <w:tbl>
      <w:tblPr>
        <w:tblW w:w="5007"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49"/>
        <w:gridCol w:w="1118"/>
        <w:gridCol w:w="1107"/>
        <w:gridCol w:w="1107"/>
        <w:gridCol w:w="572"/>
        <w:gridCol w:w="754"/>
        <w:gridCol w:w="1232"/>
        <w:gridCol w:w="908"/>
        <w:gridCol w:w="1107"/>
        <w:gridCol w:w="1086"/>
      </w:tblGrid>
      <w:tr w:rsidR="00596E15" w:rsidRPr="00B65459" w:rsidTr="008753DF">
        <w:tc>
          <w:tcPr>
            <w:tcW w:w="663"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п.п</w:t>
            </w:r>
          </w:p>
        </w:tc>
        <w:tc>
          <w:tcPr>
            <w:tcW w:w="114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582"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770"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263"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92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112"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63" w:type="dxa"/>
            <w:vAlign w:val="center"/>
          </w:tcPr>
          <w:p w:rsidR="00596E15" w:rsidRPr="00B65459" w:rsidRDefault="00596E15" w:rsidP="008753DF">
            <w:pPr>
              <w:spacing w:beforeLines="40" w:before="96" w:afterLines="40" w:after="96"/>
              <w:ind w:firstLine="709"/>
              <w:rPr>
                <w:sz w:val="16"/>
                <w:szCs w:val="16"/>
              </w:rPr>
            </w:pPr>
          </w:p>
        </w:tc>
        <w:tc>
          <w:tcPr>
            <w:tcW w:w="1146" w:type="dxa"/>
            <w:vAlign w:val="center"/>
          </w:tcPr>
          <w:p w:rsidR="00596E15" w:rsidRPr="00B65459" w:rsidRDefault="00596E15" w:rsidP="008753DF">
            <w:pPr>
              <w:spacing w:beforeLines="40" w:before="96" w:afterLines="40" w:after="96"/>
              <w:ind w:firstLine="709"/>
              <w:rPr>
                <w:sz w:val="16"/>
                <w:szCs w:val="16"/>
                <w:lang w:val="en-US"/>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lang w:val="en-US"/>
              </w:rPr>
            </w:pPr>
          </w:p>
        </w:tc>
        <w:tc>
          <w:tcPr>
            <w:tcW w:w="582" w:type="dxa"/>
            <w:vAlign w:val="center"/>
          </w:tcPr>
          <w:p w:rsidR="00596E15" w:rsidRPr="00B65459" w:rsidRDefault="00596E15" w:rsidP="008753DF">
            <w:pPr>
              <w:spacing w:beforeLines="40" w:before="96" w:afterLines="40" w:after="96"/>
              <w:ind w:firstLine="709"/>
              <w:rPr>
                <w:sz w:val="16"/>
                <w:szCs w:val="16"/>
              </w:rPr>
            </w:pPr>
          </w:p>
        </w:tc>
        <w:tc>
          <w:tcPr>
            <w:tcW w:w="770" w:type="dxa"/>
            <w:vAlign w:val="center"/>
          </w:tcPr>
          <w:p w:rsidR="00596E15" w:rsidRPr="00B65459" w:rsidRDefault="00596E15" w:rsidP="008753DF">
            <w:pPr>
              <w:spacing w:beforeLines="40" w:before="96" w:afterLines="40" w:after="96"/>
              <w:ind w:firstLine="709"/>
              <w:rPr>
                <w:sz w:val="16"/>
                <w:szCs w:val="16"/>
                <w:lang w:val="en-US"/>
              </w:rPr>
            </w:pPr>
          </w:p>
        </w:tc>
        <w:tc>
          <w:tcPr>
            <w:tcW w:w="1263" w:type="dxa"/>
            <w:vAlign w:val="center"/>
          </w:tcPr>
          <w:p w:rsidR="00596E15" w:rsidRPr="00B65459" w:rsidRDefault="00596E15" w:rsidP="008753DF">
            <w:pPr>
              <w:spacing w:beforeLines="40" w:before="96" w:afterLines="40" w:after="96"/>
              <w:ind w:firstLine="709"/>
              <w:rPr>
                <w:sz w:val="16"/>
                <w:szCs w:val="16"/>
                <w:lang w:val="en-US"/>
              </w:rPr>
            </w:pPr>
          </w:p>
        </w:tc>
        <w:tc>
          <w:tcPr>
            <w:tcW w:w="929"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12"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Для кластерных систем HACMP на AIX, а также для всех случаев, когда такая информация необходима, таблица спецификации серверного оборудования содержит следующую информацию:</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N</w:t>
      </w:r>
      <w:r w:rsidRPr="00B65459">
        <w:rPr>
          <w:rFonts w:eastAsia="MS Mincho"/>
          <w:i/>
          <w:sz w:val="24"/>
          <w:lang w:eastAsia="ja-JP"/>
        </w:rPr>
        <w:t xml:space="preserve">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[Имя диска] -- последовательное имя диска в операционной системе. Для операционной системы </w:t>
      </w:r>
      <w:r w:rsidRPr="00B65459">
        <w:rPr>
          <w:rFonts w:eastAsia="MS Mincho"/>
          <w:i/>
          <w:sz w:val="24"/>
          <w:lang w:val="en-US" w:eastAsia="ja-JP"/>
        </w:rPr>
        <w:t>AIX</w:t>
      </w:r>
      <w:r w:rsidRPr="00B65459">
        <w:rPr>
          <w:rFonts w:eastAsia="MS Mincho"/>
          <w:i/>
          <w:sz w:val="24"/>
          <w:lang w:eastAsia="ja-JP"/>
        </w:rPr>
        <w:t xml:space="preserve"> это </w:t>
      </w:r>
      <w:r w:rsidRPr="00B65459">
        <w:rPr>
          <w:rFonts w:eastAsia="MS Mincho"/>
          <w:i/>
          <w:sz w:val="24"/>
          <w:lang w:val="en-US" w:eastAsia="ja-JP"/>
        </w:rPr>
        <w:t>hdisk</w:t>
      </w:r>
      <w:r w:rsidRPr="00B65459">
        <w:rPr>
          <w:rFonts w:eastAsia="MS Mincho"/>
          <w:i/>
          <w:sz w:val="24"/>
          <w:lang w:eastAsia="ja-JP"/>
        </w:rPr>
        <w:t xml:space="preserve">0, </w:t>
      </w:r>
      <w:r w:rsidRPr="00B65459">
        <w:rPr>
          <w:rFonts w:eastAsia="MS Mincho"/>
          <w:i/>
          <w:sz w:val="24"/>
          <w:lang w:val="en-US" w:eastAsia="ja-JP"/>
        </w:rPr>
        <w:t>hdisk</w:t>
      </w:r>
      <w:r w:rsidRPr="00B65459">
        <w:rPr>
          <w:rFonts w:eastAsia="MS Mincho"/>
          <w:i/>
          <w:sz w:val="24"/>
          <w:lang w:eastAsia="ja-JP"/>
        </w:rPr>
        <w:t xml:space="preserve">1, </w:t>
      </w:r>
      <w:r w:rsidRPr="00B65459">
        <w:rPr>
          <w:rFonts w:eastAsia="MS Mincho"/>
          <w:i/>
          <w:sz w:val="24"/>
          <w:lang w:val="en-US" w:eastAsia="ja-JP"/>
        </w:rPr>
        <w:t>hdisk</w:t>
      </w:r>
      <w:r w:rsidRPr="00B65459">
        <w:rPr>
          <w:rFonts w:eastAsia="MS Mincho"/>
          <w:i/>
          <w:sz w:val="24"/>
          <w:lang w:eastAsia="ja-JP"/>
        </w:rPr>
        <w:t xml:space="preserve">2, для операционной системы ОС </w:t>
      </w:r>
      <w:r w:rsidRPr="00B65459">
        <w:rPr>
          <w:rFonts w:eastAsia="MS Mincho"/>
          <w:i/>
          <w:sz w:val="24"/>
          <w:lang w:val="en-US" w:eastAsia="ja-JP"/>
        </w:rPr>
        <w:t>Windows</w:t>
      </w:r>
      <w:r w:rsidRPr="00B65459">
        <w:rPr>
          <w:rFonts w:eastAsia="MS Mincho"/>
          <w:i/>
          <w:sz w:val="24"/>
          <w:lang w:eastAsia="ja-JP"/>
        </w:rPr>
        <w:t xml:space="preserve"> -- </w:t>
      </w:r>
      <w:r w:rsidRPr="00B65459">
        <w:rPr>
          <w:rFonts w:eastAsia="MS Mincho"/>
          <w:i/>
          <w:sz w:val="24"/>
          <w:lang w:val="en-US" w:eastAsia="ja-JP"/>
        </w:rPr>
        <w:t>C</w:t>
      </w:r>
      <w:r w:rsidRPr="00B65459">
        <w:rPr>
          <w:rFonts w:eastAsia="MS Mincho"/>
          <w:i/>
          <w:sz w:val="24"/>
          <w:lang w:eastAsia="ja-JP"/>
        </w:rPr>
        <w:t>:,</w:t>
      </w:r>
      <w:r w:rsidRPr="00B65459">
        <w:rPr>
          <w:rFonts w:eastAsia="MS Mincho"/>
          <w:i/>
          <w:sz w:val="24"/>
          <w:lang w:val="en-US" w:eastAsia="ja-JP"/>
        </w:rPr>
        <w:t>D</w:t>
      </w:r>
      <w:r w:rsidRPr="00B65459">
        <w:rPr>
          <w:rFonts w:eastAsia="MS Mincho"/>
          <w:i/>
          <w:sz w:val="24"/>
          <w:lang w:eastAsia="ja-JP"/>
        </w:rPr>
        <w:t>:,</w:t>
      </w:r>
      <w:r w:rsidRPr="00B65459">
        <w:rPr>
          <w:rFonts w:eastAsia="MS Mincho"/>
          <w:i/>
          <w:sz w:val="24"/>
          <w:lang w:val="en-US" w:eastAsia="ja-JP"/>
        </w:rPr>
        <w:t>E</w:t>
      </w:r>
      <w:r w:rsidRPr="00B65459">
        <w:rPr>
          <w:rFonts w:eastAsia="MS Mincho"/>
          <w:i/>
          <w:sz w:val="24"/>
          <w:lang w:eastAsia="ja-JP"/>
        </w:rPr>
        <w:t>: и т.д.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RAW</w:t>
      </w:r>
      <w:r w:rsidRPr="00B65459">
        <w:rPr>
          <w:rFonts w:eastAsia="MS Mincho"/>
          <w:i/>
          <w:sz w:val="24"/>
          <w:lang w:eastAsia="ja-JP"/>
        </w:rPr>
        <w:t xml:space="preserve"> размер] – неразмеченный объем </w:t>
      </w:r>
      <w:r w:rsidRPr="00B65459">
        <w:rPr>
          <w:rFonts w:eastAsia="MS Mincho"/>
          <w:i/>
          <w:sz w:val="24"/>
          <w:lang w:val="en-US" w:eastAsia="ja-JP"/>
        </w:rPr>
        <w:t>LUN</w:t>
      </w:r>
      <w:r w:rsidRPr="00B65459">
        <w:rPr>
          <w:rFonts w:eastAsia="MS Mincho"/>
          <w:i/>
          <w:sz w:val="24"/>
          <w:lang w:eastAsia="ja-JP"/>
        </w:rPr>
        <w:t xml:space="preserve">, предоставляемого системой хранения данных,  с учётом служебной информации, необходимой для файловой системы. Суммарный неразмеченный объем </w:t>
      </w:r>
      <w:r w:rsidRPr="00B65459">
        <w:rPr>
          <w:rFonts w:eastAsia="MS Mincho"/>
          <w:i/>
          <w:sz w:val="24"/>
          <w:lang w:val="en-US" w:eastAsia="ja-JP"/>
        </w:rPr>
        <w:t>LUN</w:t>
      </w:r>
      <w:r w:rsidRPr="00B65459">
        <w:rPr>
          <w:rFonts w:eastAsia="MS Mincho"/>
          <w:i/>
          <w:sz w:val="24"/>
          <w:lang w:eastAsia="ja-JP"/>
        </w:rPr>
        <w:t xml:space="preserve">, презентованных серверу, на которых планируется строить </w:t>
      </w:r>
      <w:r w:rsidRPr="00B65459">
        <w:rPr>
          <w:rFonts w:eastAsia="MS Mincho"/>
          <w:i/>
          <w:sz w:val="24"/>
          <w:lang w:val="en-US" w:eastAsia="ja-JP"/>
        </w:rPr>
        <w:t>VG</w:t>
      </w:r>
      <w:r w:rsidRPr="00B65459">
        <w:rPr>
          <w:rFonts w:eastAsia="MS Mincho"/>
          <w:i/>
          <w:sz w:val="24"/>
          <w:lang w:eastAsia="ja-JP"/>
        </w:rPr>
        <w:t xml:space="preserve"> (см. ниже) должен на 10%  превышать расчетные параметры. Объем указывается в гигабайтах.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LUN</w:t>
      </w:r>
      <w:r w:rsidRPr="00B65459">
        <w:rPr>
          <w:rFonts w:eastAsia="MS Mincho"/>
          <w:i/>
          <w:sz w:val="24"/>
          <w:lang w:eastAsia="ja-JP"/>
        </w:rPr>
        <w:t>_</w:t>
      </w:r>
      <w:r w:rsidRPr="00B65459">
        <w:rPr>
          <w:rFonts w:eastAsia="MS Mincho"/>
          <w:i/>
          <w:sz w:val="24"/>
          <w:lang w:val="en-US" w:eastAsia="ja-JP"/>
        </w:rPr>
        <w:t>ID</w:t>
      </w:r>
      <w:r w:rsidRPr="00B65459">
        <w:rPr>
          <w:rFonts w:eastAsia="MS Mincho"/>
          <w:i/>
          <w:sz w:val="24"/>
          <w:lang w:eastAsia="ja-JP"/>
        </w:rPr>
        <w:t xml:space="preserve">] -- идентификатор </w:t>
      </w:r>
      <w:r w:rsidRPr="00B65459">
        <w:rPr>
          <w:rFonts w:eastAsia="MS Mincho"/>
          <w:i/>
          <w:sz w:val="24"/>
          <w:lang w:val="en-US" w:eastAsia="ja-JP"/>
        </w:rPr>
        <w:t>LUN</w:t>
      </w:r>
      <w:r w:rsidRPr="00B65459">
        <w:rPr>
          <w:rFonts w:eastAsia="MS Mincho"/>
          <w:i/>
          <w:sz w:val="24"/>
          <w:lang w:eastAsia="ja-JP"/>
        </w:rPr>
        <w:t xml:space="preserve"> на системе хранения данных; на этапе проектирования разработчиком решения в поле ставится отметка о том, что </w:t>
      </w:r>
      <w:r w:rsidRPr="00B65459">
        <w:rPr>
          <w:rFonts w:eastAsia="MS Mincho"/>
          <w:i/>
          <w:sz w:val="24"/>
          <w:lang w:val="en-US" w:eastAsia="ja-JP"/>
        </w:rPr>
        <w:t>LUN</w:t>
      </w:r>
      <w:r w:rsidRPr="00B65459">
        <w:rPr>
          <w:rFonts w:eastAsia="MS Mincho"/>
          <w:i/>
          <w:sz w:val="24"/>
          <w:lang w:eastAsia="ja-JP"/>
        </w:rPr>
        <w:t xml:space="preserve"> не выделен;</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VG</w:t>
      </w:r>
      <w:r w:rsidRPr="00B65459">
        <w:rPr>
          <w:rFonts w:eastAsia="MS Mincho"/>
          <w:i/>
          <w:sz w:val="24"/>
          <w:lang w:eastAsia="ja-JP"/>
        </w:rPr>
        <w:t xml:space="preserve">: </w:t>
      </w:r>
      <w:hyperlink r:id="rId14" w:history="1">
        <w:r w:rsidRPr="00B65459">
          <w:rPr>
            <w:rFonts w:ascii="Book Antiqua" w:eastAsia="MS Mincho" w:hAnsi="Book Antiqua" w:cs="Book Antiqua"/>
            <w:i/>
            <w:sz w:val="24"/>
            <w:lang w:val="en-US" w:eastAsia="ja-JP"/>
          </w:rPr>
          <w:t>Volume</w:t>
        </w:r>
        <w:r w:rsidRPr="00B65459">
          <w:rPr>
            <w:rFonts w:ascii="Book Antiqua" w:eastAsia="MS Mincho" w:hAnsi="Book Antiqua" w:cs="Book Antiqua"/>
            <w:i/>
            <w:sz w:val="24"/>
            <w:lang w:eastAsia="ja-JP"/>
          </w:rPr>
          <w:t xml:space="preserve"> </w:t>
        </w:r>
        <w:r w:rsidRPr="00B65459">
          <w:rPr>
            <w:rFonts w:ascii="Book Antiqua" w:eastAsia="MS Mincho" w:hAnsi="Book Antiqua" w:cs="Book Antiqua"/>
            <w:i/>
            <w:sz w:val="24"/>
            <w:lang w:val="en-US" w:eastAsia="ja-JP"/>
          </w:rPr>
          <w:t>Group</w:t>
        </w:r>
      </w:hyperlink>
      <w:r w:rsidRPr="00B65459">
        <w:rPr>
          <w:rFonts w:ascii="Book Antiqua" w:eastAsia="MS Mincho" w:hAnsi="Book Antiqua" w:cs="Book Antiqua"/>
          <w:i/>
          <w:sz w:val="24"/>
          <w:lang w:eastAsia="ja-JP"/>
        </w:rPr>
        <w:t xml:space="preserve"> </w:t>
      </w:r>
      <w:r w:rsidRPr="00B65459">
        <w:rPr>
          <w:rFonts w:eastAsia="MS Mincho"/>
          <w:i/>
          <w:sz w:val="24"/>
          <w:lang w:eastAsia="ja-JP"/>
        </w:rPr>
        <w:t>/ Группа томов] -- группа дисков (</w:t>
      </w:r>
      <w:r w:rsidRPr="00B65459">
        <w:rPr>
          <w:rFonts w:eastAsia="MS Mincho"/>
          <w:i/>
          <w:sz w:val="24"/>
          <w:lang w:val="en-US" w:eastAsia="ja-JP"/>
        </w:rPr>
        <w:t>LUN</w:t>
      </w:r>
      <w:r w:rsidRPr="00B65459">
        <w:rPr>
          <w:rFonts w:eastAsia="MS Mincho"/>
          <w:i/>
          <w:sz w:val="24"/>
          <w:lang w:eastAsia="ja-JP"/>
        </w:rPr>
        <w:t>), объединенная в логическую единицу, предоставляющую необходимый объём;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[Система хранения] -- модель СХД, на которой планируется разместить дисковую подсистему (</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5300,</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 xml:space="preserve">8700, </w:t>
      </w:r>
      <w:r w:rsidRPr="00B65459">
        <w:rPr>
          <w:rFonts w:eastAsia="MS Mincho"/>
          <w:i/>
          <w:sz w:val="24"/>
          <w:lang w:val="en-US" w:eastAsia="ja-JP"/>
        </w:rPr>
        <w:t>EMC</w:t>
      </w:r>
      <w:r w:rsidRPr="00B65459">
        <w:rPr>
          <w:rFonts w:eastAsia="MS Mincho"/>
          <w:i/>
          <w:sz w:val="24"/>
          <w:lang w:eastAsia="ja-JP"/>
        </w:rPr>
        <w:t xml:space="preserve"> </w:t>
      </w:r>
      <w:r w:rsidRPr="00B65459">
        <w:rPr>
          <w:rFonts w:eastAsia="MS Mincho"/>
          <w:i/>
          <w:sz w:val="24"/>
          <w:lang w:val="en-US" w:eastAsia="ja-JP"/>
        </w:rPr>
        <w:t>VNX</w:t>
      </w:r>
      <w:r w:rsidRPr="00B65459">
        <w:rPr>
          <w:rFonts w:eastAsia="MS Mincho"/>
          <w:i/>
          <w:sz w:val="24"/>
          <w:lang w:eastAsia="ja-JP"/>
        </w:rPr>
        <w:t xml:space="preserve">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[Модуль удаленного управления] – тип модуля удаленного управления (для физических серверов) и его </w:t>
      </w:r>
      <w:r w:rsidRPr="00B65459">
        <w:rPr>
          <w:rFonts w:eastAsia="MS Mincho"/>
          <w:i/>
          <w:sz w:val="24"/>
          <w:lang w:val="en-US" w:eastAsia="ja-JP"/>
        </w:rPr>
        <w:t>IP</w:t>
      </w:r>
      <w:r w:rsidRPr="00B65459">
        <w:rPr>
          <w:rFonts w:eastAsia="MS Mincho"/>
          <w:i/>
          <w:sz w:val="24"/>
          <w:lang w:eastAsia="ja-JP"/>
        </w:rPr>
        <w:t xml:space="preserve"> адрес; для виртуальных систем на </w:t>
      </w:r>
      <w:r w:rsidRPr="00B65459">
        <w:rPr>
          <w:rFonts w:eastAsia="MS Mincho"/>
          <w:i/>
          <w:sz w:val="24"/>
          <w:lang w:val="en-US" w:eastAsia="ja-JP"/>
        </w:rPr>
        <w:t>VMWare</w:t>
      </w:r>
      <w:r w:rsidRPr="00B65459">
        <w:rPr>
          <w:rFonts w:eastAsia="MS Mincho"/>
          <w:i/>
          <w:sz w:val="24"/>
          <w:lang w:eastAsia="ja-JP"/>
        </w:rPr>
        <w:t xml:space="preserve"> – это </w:t>
      </w:r>
      <w:r w:rsidRPr="00B65459">
        <w:rPr>
          <w:rFonts w:eastAsia="MS Mincho"/>
          <w:i/>
          <w:sz w:val="24"/>
          <w:lang w:val="en-US" w:eastAsia="ja-JP"/>
        </w:rPr>
        <w:t>vSPhere</w:t>
      </w:r>
      <w:r w:rsidRPr="00B65459">
        <w:rPr>
          <w:rFonts w:eastAsia="MS Mincho"/>
          <w:i/>
          <w:sz w:val="24"/>
          <w:lang w:eastAsia="ja-JP"/>
        </w:rPr>
        <w:t xml:space="preserve"> и </w:t>
      </w:r>
      <w:r w:rsidRPr="00B65459">
        <w:rPr>
          <w:rFonts w:eastAsia="MS Mincho"/>
          <w:i/>
          <w:sz w:val="24"/>
          <w:lang w:val="en-US" w:eastAsia="ja-JP"/>
        </w:rPr>
        <w:t>IP</w:t>
      </w:r>
      <w:r w:rsidRPr="00B65459">
        <w:rPr>
          <w:rFonts w:eastAsia="MS Mincho"/>
          <w:i/>
          <w:sz w:val="24"/>
          <w:lang w:eastAsia="ja-JP"/>
        </w:rPr>
        <w:t xml:space="preserve">; для виртуальных систем </w:t>
      </w:r>
      <w:r w:rsidRPr="00B65459">
        <w:rPr>
          <w:rFonts w:eastAsia="MS Mincho"/>
          <w:i/>
          <w:sz w:val="24"/>
          <w:lang w:val="en-US" w:eastAsia="ja-JP"/>
        </w:rPr>
        <w:t>PowerVM</w:t>
      </w:r>
      <w:r w:rsidRPr="00B65459">
        <w:rPr>
          <w:rFonts w:eastAsia="MS Mincho"/>
          <w:i/>
          <w:sz w:val="24"/>
          <w:lang w:eastAsia="ja-JP"/>
        </w:rPr>
        <w:t xml:space="preserve"> это </w:t>
      </w:r>
      <w:r w:rsidRPr="00B65459">
        <w:rPr>
          <w:rFonts w:eastAsia="MS Mincho"/>
          <w:i/>
          <w:sz w:val="24"/>
          <w:lang w:val="en-US" w:eastAsia="ja-JP"/>
        </w:rPr>
        <w:t>IP</w:t>
      </w:r>
      <w:r w:rsidRPr="00B65459">
        <w:rPr>
          <w:rFonts w:eastAsia="MS Mincho"/>
          <w:i/>
          <w:sz w:val="24"/>
          <w:lang w:eastAsia="ja-JP"/>
        </w:rPr>
        <w:t xml:space="preserve"> для </w:t>
      </w:r>
      <w:r w:rsidRPr="00B65459">
        <w:rPr>
          <w:rFonts w:eastAsia="MS Mincho"/>
          <w:i/>
          <w:sz w:val="24"/>
          <w:lang w:val="en-US" w:eastAsia="ja-JP"/>
        </w:rPr>
        <w:t>HMC</w:t>
      </w:r>
      <w:r w:rsidRPr="00B65459">
        <w:rPr>
          <w:rFonts w:eastAsia="MS Mincho"/>
          <w:i/>
          <w:sz w:val="24"/>
          <w:lang w:eastAsia="ja-JP"/>
        </w:rPr>
        <w:t xml:space="preserve">,  </w:t>
      </w:r>
      <w:r w:rsidRPr="00B65459">
        <w:rPr>
          <w:rFonts w:eastAsia="MS Mincho"/>
          <w:i/>
          <w:sz w:val="24"/>
          <w:lang w:val="en-US" w:eastAsia="ja-JP"/>
        </w:rPr>
        <w:t>IVE</w:t>
      </w:r>
      <w:r w:rsidRPr="00B65459">
        <w:rPr>
          <w:rFonts w:eastAsia="MS Mincho"/>
          <w:i/>
          <w:sz w:val="24"/>
          <w:lang w:eastAsia="ja-JP"/>
        </w:rPr>
        <w:t xml:space="preserve"> или </w:t>
      </w:r>
      <w:r w:rsidRPr="00B65459">
        <w:rPr>
          <w:rFonts w:eastAsia="MS Mincho"/>
          <w:i/>
          <w:sz w:val="24"/>
          <w:lang w:val="en-US" w:eastAsia="ja-JP"/>
        </w:rPr>
        <w:t>VIO</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[Дополнительные устройства] – связанные устройства такие как </w:t>
      </w:r>
      <w:r w:rsidRPr="00B65459">
        <w:rPr>
          <w:rFonts w:eastAsia="MS Mincho"/>
          <w:i/>
          <w:sz w:val="24"/>
          <w:lang w:val="en-US" w:eastAsia="ja-JP"/>
        </w:rPr>
        <w:t>USB</w:t>
      </w:r>
      <w:r w:rsidRPr="00B65459">
        <w:rPr>
          <w:rFonts w:eastAsia="MS Mincho"/>
          <w:i/>
          <w:sz w:val="24"/>
          <w:lang w:eastAsia="ja-JP"/>
        </w:rPr>
        <w:t xml:space="preserve"> ключи, </w:t>
      </w:r>
      <w:r w:rsidRPr="00B65459">
        <w:rPr>
          <w:rFonts w:eastAsia="MS Mincho"/>
          <w:i/>
          <w:sz w:val="24"/>
          <w:lang w:val="en-US" w:eastAsia="ja-JP"/>
        </w:rPr>
        <w:t>Token</w:t>
      </w:r>
      <w:r w:rsidRPr="00B65459">
        <w:rPr>
          <w:rFonts w:eastAsia="MS Mincho"/>
          <w:i/>
          <w:sz w:val="24"/>
          <w:lang w:eastAsia="ja-JP"/>
        </w:rPr>
        <w:t xml:space="preserve"> идентификации и т.д.</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13</w:t>
      </w:r>
      <w:r w:rsidRPr="00B65459">
        <w:rPr>
          <w:b/>
          <w:bCs/>
          <w:sz w:val="18"/>
          <w:szCs w:val="18"/>
        </w:rPr>
        <w:fldChar w:fldCharType="end"/>
      </w:r>
      <w:r w:rsidRPr="00B65459">
        <w:rPr>
          <w:b/>
          <w:bCs/>
          <w:sz w:val="18"/>
          <w:szCs w:val="18"/>
        </w:rPr>
        <w:t>. Пример 2. Спецификация серверного оборудования</w:t>
      </w:r>
      <w:r w:rsidRPr="00B65459">
        <w:rPr>
          <w:rFonts w:ascii="Calibri" w:hAnsi="Calibri"/>
          <w:b/>
          <w:bCs/>
          <w:sz w:val="18"/>
          <w:szCs w:val="18"/>
        </w:rPr>
        <w:t xml:space="preserve"> </w:t>
      </w:r>
      <w:r w:rsidRPr="00B65459">
        <w:rPr>
          <w:b/>
          <w:bCs/>
          <w:i/>
          <w:sz w:val="18"/>
          <w:szCs w:val="18"/>
        </w:rPr>
        <w:t>(для кластеров HACMP на AIX)</w:t>
      </w:r>
      <w:r w:rsidRPr="00B65459">
        <w:rPr>
          <w:b/>
          <w:bCs/>
          <w:sz w:val="18"/>
          <w:szCs w:val="18"/>
        </w:rPr>
        <w:t>.</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1"/>
        <w:gridCol w:w="820"/>
        <w:gridCol w:w="736"/>
        <w:gridCol w:w="840"/>
        <w:gridCol w:w="632"/>
        <w:gridCol w:w="507"/>
        <w:gridCol w:w="506"/>
        <w:gridCol w:w="507"/>
        <w:gridCol w:w="383"/>
        <w:gridCol w:w="383"/>
        <w:gridCol w:w="757"/>
        <w:gridCol w:w="757"/>
        <w:gridCol w:w="820"/>
        <w:gridCol w:w="1488"/>
      </w:tblGrid>
      <w:tr w:rsidR="00596E15" w:rsidRPr="00B65459" w:rsidTr="008753DF">
        <w:tc>
          <w:tcPr>
            <w:tcW w:w="499" w:type="dxa"/>
            <w:shd w:val="clear" w:color="auto" w:fill="F2F2F2"/>
            <w:vAlign w:val="center"/>
          </w:tcPr>
          <w:p w:rsidR="00596E15" w:rsidRPr="00B65459" w:rsidRDefault="00596E15" w:rsidP="008753DF">
            <w:pPr>
              <w:spacing w:beforeLines="40" w:before="96" w:afterLines="40" w:after="96"/>
              <w:ind w:firstLine="709"/>
              <w:rPr>
                <w:b/>
                <w:sz w:val="16"/>
                <w:szCs w:val="16"/>
              </w:rPr>
            </w:pPr>
            <w:r w:rsidRPr="00B65459">
              <w:rPr>
                <w:b/>
                <w:sz w:val="16"/>
                <w:szCs w:val="16"/>
                <w:lang w:val="en-US"/>
              </w:rPr>
              <w:t>N</w:t>
            </w:r>
            <w:r w:rsidRPr="00B65459">
              <w:rPr>
                <w:b/>
                <w:sz w:val="16"/>
                <w:szCs w:val="16"/>
              </w:rPr>
              <w:t xml:space="preserve"> п.п</w:t>
            </w:r>
          </w:p>
        </w:tc>
        <w:tc>
          <w:tcPr>
            <w:tcW w:w="840"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75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862"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646"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517"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809" w:type="dxa"/>
            <w:gridSpan w:val="4"/>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Система хранения</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841"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533"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499" w:type="dxa"/>
            <w:vAlign w:val="center"/>
          </w:tcPr>
          <w:p w:rsidR="00596E15" w:rsidRPr="00B65459" w:rsidRDefault="00596E15" w:rsidP="008753DF">
            <w:pPr>
              <w:spacing w:beforeLines="40" w:before="96" w:afterLines="40" w:after="96"/>
              <w:ind w:firstLine="709"/>
              <w:rPr>
                <w:sz w:val="16"/>
                <w:szCs w:val="16"/>
              </w:rPr>
            </w:pPr>
          </w:p>
        </w:tc>
        <w:tc>
          <w:tcPr>
            <w:tcW w:w="840" w:type="dxa"/>
            <w:vAlign w:val="center"/>
          </w:tcPr>
          <w:p w:rsidR="00596E15" w:rsidRPr="00B65459" w:rsidRDefault="00596E15" w:rsidP="008753DF">
            <w:pPr>
              <w:spacing w:before="96" w:after="96"/>
              <w:rPr>
                <w:sz w:val="16"/>
                <w:szCs w:val="16"/>
                <w:lang w:val="en-US"/>
              </w:rPr>
            </w:pPr>
          </w:p>
        </w:tc>
        <w:tc>
          <w:tcPr>
            <w:tcW w:w="754" w:type="dxa"/>
            <w:vAlign w:val="center"/>
          </w:tcPr>
          <w:p w:rsidR="00596E15" w:rsidRPr="00B65459" w:rsidRDefault="00596E15" w:rsidP="008753DF">
            <w:pPr>
              <w:spacing w:before="96" w:after="96"/>
              <w:rPr>
                <w:sz w:val="16"/>
                <w:szCs w:val="16"/>
              </w:rPr>
            </w:pPr>
          </w:p>
        </w:tc>
        <w:tc>
          <w:tcPr>
            <w:tcW w:w="862" w:type="dxa"/>
            <w:vAlign w:val="center"/>
          </w:tcPr>
          <w:p w:rsidR="00596E15" w:rsidRPr="00B65459" w:rsidRDefault="00596E15" w:rsidP="008753DF">
            <w:pPr>
              <w:spacing w:before="96" w:after="96"/>
              <w:rPr>
                <w:sz w:val="16"/>
                <w:szCs w:val="16"/>
                <w:lang w:val="en-US"/>
              </w:rPr>
            </w:pPr>
          </w:p>
        </w:tc>
        <w:tc>
          <w:tcPr>
            <w:tcW w:w="646" w:type="dxa"/>
            <w:vAlign w:val="center"/>
          </w:tcPr>
          <w:p w:rsidR="00596E15" w:rsidRPr="00B65459" w:rsidRDefault="00596E15" w:rsidP="008753DF">
            <w:pPr>
              <w:spacing w:before="96" w:after="96"/>
              <w:rPr>
                <w:sz w:val="16"/>
                <w:szCs w:val="16"/>
              </w:rPr>
            </w:pPr>
          </w:p>
        </w:tc>
        <w:tc>
          <w:tcPr>
            <w:tcW w:w="517" w:type="dxa"/>
            <w:vAlign w:val="center"/>
          </w:tcPr>
          <w:p w:rsidR="00596E15" w:rsidRPr="00B65459" w:rsidRDefault="00596E15" w:rsidP="008753DF">
            <w:pPr>
              <w:spacing w:before="96" w:after="96"/>
              <w:rPr>
                <w:sz w:val="16"/>
                <w:szCs w:val="16"/>
                <w:lang w:val="en-US"/>
              </w:rPr>
            </w:pPr>
          </w:p>
        </w:tc>
        <w:tc>
          <w:tcPr>
            <w:tcW w:w="516" w:type="dxa"/>
            <w:vAlign w:val="center"/>
          </w:tcPr>
          <w:p w:rsidR="00596E15" w:rsidRPr="00B65459" w:rsidRDefault="00596E15" w:rsidP="008753DF">
            <w:pPr>
              <w:spacing w:before="96" w:after="96"/>
              <w:rPr>
                <w:sz w:val="16"/>
                <w:szCs w:val="16"/>
              </w:rPr>
            </w:pPr>
            <w:r w:rsidRPr="00B65459">
              <w:rPr>
                <w:sz w:val="16"/>
                <w:szCs w:val="16"/>
              </w:rPr>
              <w:t>Имя диска</w:t>
            </w:r>
          </w:p>
        </w:tc>
        <w:tc>
          <w:tcPr>
            <w:tcW w:w="517" w:type="dxa"/>
            <w:vAlign w:val="center"/>
          </w:tcPr>
          <w:p w:rsidR="00596E15" w:rsidRPr="00B65459" w:rsidRDefault="00596E15" w:rsidP="008753DF">
            <w:pPr>
              <w:spacing w:before="96" w:after="96"/>
              <w:rPr>
                <w:sz w:val="16"/>
                <w:szCs w:val="16"/>
                <w:lang w:val="en-US"/>
              </w:rPr>
            </w:pPr>
            <w:r w:rsidRPr="00B65459">
              <w:rPr>
                <w:sz w:val="16"/>
                <w:szCs w:val="16"/>
                <w:lang w:val="en-US"/>
              </w:rPr>
              <w:t xml:space="preserve">RAW </w:t>
            </w:r>
            <w:r w:rsidRPr="00B65459">
              <w:rPr>
                <w:sz w:val="16"/>
                <w:szCs w:val="16"/>
              </w:rPr>
              <w:t>размер</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t>LUN</w:t>
            </w:r>
            <w:r w:rsidRPr="00B65459">
              <w:rPr>
                <w:sz w:val="16"/>
                <w:szCs w:val="16"/>
                <w:lang w:val="en-US"/>
              </w:rPr>
              <w:lastRenderedPageBreak/>
              <w:t>_ID</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lastRenderedPageBreak/>
              <w:t>VG</w:t>
            </w:r>
          </w:p>
        </w:tc>
        <w:tc>
          <w:tcPr>
            <w:tcW w:w="776" w:type="dxa"/>
            <w:vAlign w:val="center"/>
          </w:tcPr>
          <w:p w:rsidR="00596E15" w:rsidRPr="00B65459" w:rsidRDefault="00596E15" w:rsidP="008753DF">
            <w:pPr>
              <w:spacing w:before="96" w:after="96"/>
              <w:rPr>
                <w:sz w:val="16"/>
                <w:szCs w:val="16"/>
              </w:rPr>
            </w:pPr>
          </w:p>
        </w:tc>
        <w:tc>
          <w:tcPr>
            <w:tcW w:w="776" w:type="dxa"/>
            <w:vAlign w:val="center"/>
          </w:tcPr>
          <w:p w:rsidR="00596E15" w:rsidRPr="00B65459" w:rsidRDefault="00596E15" w:rsidP="008753DF">
            <w:pPr>
              <w:spacing w:before="96" w:after="96"/>
              <w:rPr>
                <w:sz w:val="16"/>
                <w:szCs w:val="16"/>
              </w:rPr>
            </w:pPr>
          </w:p>
        </w:tc>
        <w:tc>
          <w:tcPr>
            <w:tcW w:w="841" w:type="dxa"/>
            <w:vAlign w:val="center"/>
          </w:tcPr>
          <w:p w:rsidR="00596E15" w:rsidRPr="00B65459" w:rsidRDefault="00596E15" w:rsidP="008753DF">
            <w:pPr>
              <w:spacing w:before="96" w:after="96"/>
              <w:rPr>
                <w:sz w:val="16"/>
                <w:szCs w:val="16"/>
              </w:rPr>
            </w:pPr>
          </w:p>
        </w:tc>
        <w:tc>
          <w:tcPr>
            <w:tcW w:w="1533" w:type="dxa"/>
            <w:vAlign w:val="center"/>
          </w:tcPr>
          <w:p w:rsidR="00596E15" w:rsidRPr="00B65459" w:rsidRDefault="00596E15" w:rsidP="008753DF">
            <w:pPr>
              <w:spacing w:before="96" w:after="96"/>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u w:val="single"/>
        </w:rPr>
      </w:pPr>
      <w:r w:rsidRPr="00B65459">
        <w:rPr>
          <w:i/>
          <w:szCs w:val="28"/>
          <w:u w:val="single"/>
        </w:rPr>
        <w:t>Пример заполнения таблицы.</w:t>
      </w:r>
    </w:p>
    <w:p w:rsidR="00596E15" w:rsidRPr="00B65459" w:rsidRDefault="00596E15" w:rsidP="00596E15">
      <w:pPr>
        <w:ind w:firstLine="709"/>
        <w:rPr>
          <w:i/>
          <w:szCs w:val="28"/>
        </w:rPr>
      </w:pPr>
      <w:r w:rsidRPr="00B65459">
        <w:rPr>
          <w:i/>
          <w:szCs w:val="28"/>
        </w:rPr>
        <w:t>Результаты расчета требований к объему дисковой подсистемы показывают, что, необходимо увеличить VG DBVG c 500Gb до 1Tb. В DBVG уже есть 2 диска: hdisk8 и hdisk10, предоставляющие системе ~500Гб</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4"/>
        <w:gridCol w:w="2889"/>
        <w:gridCol w:w="1927"/>
        <w:gridCol w:w="1927"/>
      </w:tblGrid>
      <w:tr w:rsidR="00596E15" w:rsidRPr="00B65459" w:rsidTr="008753DF">
        <w:tc>
          <w:tcPr>
            <w:tcW w:w="9853"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rPr>
              <w:t>Имя диска</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lang w:val="en-US"/>
              </w:rPr>
              <w:t>RAW</w:t>
            </w:r>
            <w:r w:rsidRPr="00B65459">
              <w:rPr>
                <w:i/>
                <w:sz w:val="16"/>
                <w:szCs w:val="16"/>
              </w:rPr>
              <w:t xml:space="preserve"> размер</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lang w:val="en-US"/>
              </w:rPr>
              <w:t>LUN</w:t>
            </w:r>
            <w:r w:rsidRPr="00B65459">
              <w:rPr>
                <w:i/>
                <w:sz w:val="16"/>
                <w:szCs w:val="16"/>
              </w:rPr>
              <w:t>_</w:t>
            </w:r>
            <w:r w:rsidRPr="00B65459">
              <w:rPr>
                <w:i/>
                <w:sz w:val="16"/>
                <w:szCs w:val="16"/>
                <w:lang w:val="en-US"/>
              </w:rPr>
              <w:t>ID</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VG</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lang w:val="en-US"/>
              </w:rPr>
              <w:t>hdisk</w:t>
            </w:r>
            <w:r w:rsidRPr="00B65459">
              <w:rPr>
                <w:i/>
                <w:sz w:val="16"/>
                <w:szCs w:val="16"/>
              </w:rPr>
              <w:t>8</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204</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dbvg</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lang w:val="en-US"/>
              </w:rPr>
              <w:t>hdisk</w:t>
            </w:r>
            <w:r w:rsidRPr="00B65459">
              <w:rPr>
                <w:i/>
                <w:sz w:val="16"/>
                <w:szCs w:val="16"/>
              </w:rPr>
              <w:t>10</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307</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dbvg</w:t>
            </w:r>
          </w:p>
        </w:tc>
      </w:tr>
    </w:tbl>
    <w:p w:rsidR="00596E15" w:rsidRPr="00B65459" w:rsidRDefault="00596E15" w:rsidP="00596E15">
      <w:pPr>
        <w:ind w:firstLine="709"/>
        <w:rPr>
          <w:sz w:val="24"/>
        </w:rPr>
      </w:pPr>
    </w:p>
    <w:p w:rsidR="00596E15" w:rsidRPr="00B65459" w:rsidRDefault="00596E15" w:rsidP="00596E15">
      <w:pPr>
        <w:ind w:firstLine="709"/>
        <w:rPr>
          <w:i/>
          <w:szCs w:val="28"/>
        </w:rPr>
      </w:pPr>
      <w:r w:rsidRPr="00B65459">
        <w:rPr>
          <w:i/>
          <w:szCs w:val="28"/>
        </w:rPr>
        <w:t xml:space="preserve">Для обеспечения объема дискового пространства, полученного в результате расчетов, необходимо на СХД выделить </w:t>
      </w:r>
      <w:r w:rsidRPr="00B65459">
        <w:rPr>
          <w:i/>
          <w:szCs w:val="28"/>
          <w:lang w:val="en-US"/>
        </w:rPr>
        <w:t>LUN</w:t>
      </w:r>
      <w:r w:rsidRPr="00B65459">
        <w:rPr>
          <w:i/>
          <w:szCs w:val="28"/>
        </w:rPr>
        <w:t xml:space="preserve"> размером 510Gb, а затем добавить его в VG DBVG.</w:t>
      </w:r>
    </w:p>
    <w:p w:rsidR="00596E15" w:rsidRPr="00B65459" w:rsidRDefault="00596E15" w:rsidP="00596E15">
      <w:pPr>
        <w:ind w:firstLine="709"/>
        <w:rPr>
          <w:i/>
          <w:szCs w:val="28"/>
        </w:rPr>
      </w:pPr>
      <w:r w:rsidRPr="00B65459">
        <w:rPr>
          <w:i/>
          <w:szCs w:val="28"/>
        </w:rPr>
        <w:t>В итоге, таблица должна приобрести следующий вид:</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3"/>
        <w:gridCol w:w="2886"/>
        <w:gridCol w:w="1929"/>
        <w:gridCol w:w="1929"/>
      </w:tblGrid>
      <w:tr w:rsidR="00596E15" w:rsidRPr="00B65459" w:rsidTr="008753DF">
        <w:tc>
          <w:tcPr>
            <w:tcW w:w="10367"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rPr>
              <w:t>Имя диска</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 xml:space="preserve">RAW </w:t>
            </w:r>
            <w:r w:rsidRPr="00B65459">
              <w:rPr>
                <w:i/>
                <w:sz w:val="16"/>
                <w:szCs w:val="16"/>
              </w:rPr>
              <w:t>размер</w:t>
            </w:r>
          </w:p>
        </w:tc>
        <w:tc>
          <w:tcPr>
            <w:tcW w:w="2073"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LUN_ID</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hdisk8</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204</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hdisk10</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307</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lang w:val="en-US"/>
              </w:rPr>
              <w:t>hdisk1</w:t>
            </w:r>
            <w:r w:rsidRPr="00B65459">
              <w:rPr>
                <w:i/>
                <w:sz w:val="16"/>
                <w:szCs w:val="16"/>
              </w:rPr>
              <w:t>1</w:t>
            </w:r>
          </w:p>
        </w:tc>
        <w:tc>
          <w:tcPr>
            <w:tcW w:w="3112" w:type="dxa"/>
            <w:vAlign w:val="center"/>
          </w:tcPr>
          <w:p w:rsidR="00596E15" w:rsidRPr="00B65459" w:rsidRDefault="00596E15" w:rsidP="008753DF">
            <w:pPr>
              <w:spacing w:before="96" w:after="96"/>
              <w:rPr>
                <w:i/>
                <w:color w:val="FF0000"/>
                <w:sz w:val="16"/>
                <w:szCs w:val="16"/>
              </w:rPr>
            </w:pPr>
            <w:r w:rsidRPr="00B65459">
              <w:rPr>
                <w:i/>
                <w:sz w:val="16"/>
                <w:szCs w:val="16"/>
              </w:rPr>
              <w:t>510</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Диск необходимо выделить</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ind w:left="864" w:firstLine="709"/>
        <w:rPr>
          <w:i/>
          <w:szCs w:val="28"/>
        </w:rPr>
        <w:sectPr w:rsidR="00596E15" w:rsidRPr="00B65459" w:rsidSect="00B830D2">
          <w:headerReference w:type="first" r:id="rId15"/>
          <w:footerReference w:type="first" r:id="rId16"/>
          <w:pgSz w:w="11906" w:h="16838" w:code="9"/>
          <w:pgMar w:top="1134" w:right="851" w:bottom="1134" w:left="1418" w:header="709" w:footer="708" w:gutter="0"/>
          <w:cols w:space="708"/>
          <w:titlePg/>
          <w:docGrid w:linePitch="360"/>
        </w:sectPr>
      </w:pPr>
    </w:p>
    <w:p w:rsidR="00596E15" w:rsidRPr="00B65459" w:rsidRDefault="00596E15" w:rsidP="00596E15">
      <w:pPr>
        <w:ind w:left="864" w:firstLine="709"/>
        <w:rPr>
          <w:i/>
          <w:szCs w:val="28"/>
        </w:rPr>
      </w:pPr>
      <w:r w:rsidRPr="00B65459">
        <w:rPr>
          <w:i/>
          <w:szCs w:val="28"/>
        </w:rPr>
        <w:lastRenderedPageBreak/>
        <w:t>Для кластерных систем HACMP на AIX  заполняется диаграмма планирования кластера.</w:t>
      </w:r>
    </w:p>
    <w:tbl>
      <w:tblPr>
        <w:tblW w:w="11867" w:type="dxa"/>
        <w:tblInd w:w="93" w:type="dxa"/>
        <w:tblLook w:val="04A0" w:firstRow="1" w:lastRow="0" w:firstColumn="1" w:lastColumn="0" w:noHBand="0" w:noVBand="1"/>
      </w:tblPr>
      <w:tblGrid>
        <w:gridCol w:w="1323"/>
        <w:gridCol w:w="1897"/>
        <w:gridCol w:w="1134"/>
        <w:gridCol w:w="1065"/>
        <w:gridCol w:w="1612"/>
        <w:gridCol w:w="1984"/>
        <w:gridCol w:w="1225"/>
        <w:gridCol w:w="1043"/>
        <w:gridCol w:w="993"/>
      </w:tblGrid>
      <w:tr w:rsidR="00596E15" w:rsidRPr="00743425" w:rsidTr="00743425">
        <w:trPr>
          <w:trHeight w:val="315"/>
        </w:trPr>
        <w:tc>
          <w:tcPr>
            <w:tcW w:w="11867" w:type="dxa"/>
            <w:gridSpan w:val="9"/>
            <w:tcBorders>
              <w:top w:val="nil"/>
              <w:left w:val="nil"/>
              <w:bottom w:val="nil"/>
              <w:right w:val="nil"/>
            </w:tcBorders>
            <w:shd w:val="clear" w:color="auto" w:fill="auto"/>
            <w:noWrap/>
            <w:vAlign w:val="bottom"/>
          </w:tcPr>
          <w:p w:rsidR="00596E15" w:rsidRPr="00743425" w:rsidRDefault="00596E15" w:rsidP="008753DF">
            <w:pPr>
              <w:rPr>
                <w:b/>
                <w:bCs/>
                <w:sz w:val="20"/>
              </w:rPr>
            </w:pPr>
            <w:r w:rsidRPr="00743425">
              <w:rPr>
                <w:b/>
                <w:bCs/>
                <w:sz w:val="20"/>
              </w:rPr>
              <w:t>Диаграмма планирования кластера</w:t>
            </w:r>
          </w:p>
        </w:tc>
      </w:tr>
      <w:tr w:rsidR="00596E1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5299"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CLASTERNAME=</w:t>
            </w:r>
          </w:p>
        </w:tc>
        <w:tc>
          <w:tcPr>
            <w:tcW w:w="5245"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nil"/>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сеть</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IP Label</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IP Address</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HW Address</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Label</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Address</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HW Address</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en0</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en0</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en1</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en1</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en3</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en3</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Persist</w:t>
            </w:r>
          </w:p>
        </w:tc>
        <w:tc>
          <w:tcPr>
            <w:tcW w:w="113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8"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nil"/>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Persist</w:t>
            </w:r>
          </w:p>
        </w:tc>
        <w:tc>
          <w:tcPr>
            <w:tcW w:w="1225"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1043"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nil"/>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single" w:sz="8" w:space="0" w:color="000000"/>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приложение</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HomeNodeName=</w:t>
            </w:r>
          </w:p>
        </w:tc>
        <w:tc>
          <w:tcPr>
            <w:tcW w:w="3402"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HomeNodeName=</w:t>
            </w:r>
          </w:p>
        </w:tc>
        <w:tc>
          <w:tcPr>
            <w:tcW w:w="3261"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StartupPolicy=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StartupPolicy=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FailoverPolicy=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FailoverPolicy=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FailbackPolicy=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FailbackPolicy=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ServiceIPLable=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ServiceIPLable=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ServiceIPAddress=</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ServiceIPAddress=</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ApplicationServer=</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ApplicationServer=</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402"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261"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DiskLabel=</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DiskLabel=</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Device=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Device=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rootvg</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rootvg</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402"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261"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val="restart"/>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left="864" w:firstLine="709"/>
        <w:rPr>
          <w:szCs w:val="28"/>
        </w:rPr>
        <w:sectPr w:rsidR="00596E15" w:rsidRPr="00B65459" w:rsidSect="00B830D2">
          <w:pgSz w:w="16838" w:h="11906" w:orient="landscape" w:code="9"/>
          <w:pgMar w:top="1418" w:right="1134" w:bottom="851" w:left="1134" w:header="709" w:footer="709" w:gutter="0"/>
          <w:cols w:space="708"/>
          <w:titlePg/>
          <w:docGrid w:linePitch="360"/>
        </w:sectPr>
      </w:pPr>
    </w:p>
    <w:p w:rsidR="00596E15" w:rsidRPr="00B65459" w:rsidRDefault="00596E15" w:rsidP="00596E15">
      <w:pPr>
        <w:ind w:left="864" w:firstLine="709"/>
        <w:rPr>
          <w:szCs w:val="28"/>
        </w:rPr>
      </w:pPr>
    </w:p>
    <w:p w:rsidR="00596E15" w:rsidRPr="00B65459" w:rsidRDefault="00596E15" w:rsidP="00596E15">
      <w:pPr>
        <w:keepNext/>
        <w:keepLines/>
        <w:numPr>
          <w:ilvl w:val="3"/>
          <w:numId w:val="69"/>
        </w:numPr>
        <w:spacing w:before="200" w:line="276" w:lineRule="auto"/>
        <w:outlineLvl w:val="3"/>
        <w:rPr>
          <w:iCs/>
          <w:szCs w:val="28"/>
          <w:lang w:val="en-US"/>
        </w:rPr>
      </w:pPr>
      <w:r w:rsidRPr="00B65459">
        <w:rPr>
          <w:iCs/>
          <w:szCs w:val="28"/>
          <w:lang w:val="x-none"/>
        </w:rPr>
        <w:t>Сетевые настройки серверного оборудования</w:t>
      </w:r>
    </w:p>
    <w:p w:rsidR="00596E15" w:rsidRPr="00B65459" w:rsidRDefault="00596E15" w:rsidP="00596E15">
      <w:pPr>
        <w:ind w:firstLine="709"/>
        <w:rPr>
          <w:szCs w:val="28"/>
          <w:lang w:val="en-US"/>
        </w:rPr>
      </w:pPr>
      <w:r w:rsidRPr="00B65459">
        <w:rPr>
          <w:szCs w:val="28"/>
        </w:rPr>
        <w:t>Содержание:</w:t>
      </w:r>
    </w:p>
    <w:p w:rsidR="00596E15" w:rsidRPr="00B65459" w:rsidRDefault="00596E15" w:rsidP="00596E15">
      <w:pPr>
        <w:ind w:firstLine="709"/>
        <w:rPr>
          <w:i/>
          <w:szCs w:val="28"/>
        </w:rPr>
      </w:pPr>
      <w:r w:rsidRPr="00B65459">
        <w:rPr>
          <w:i/>
          <w:szCs w:val="28"/>
        </w:rPr>
        <w:t>Конфигурация сетевых интерфейсов оформляется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Идентификатор </w:t>
      </w:r>
      <w:r w:rsidRPr="00B65459">
        <w:rPr>
          <w:rFonts w:eastAsia="MS Mincho"/>
          <w:i/>
          <w:sz w:val="24"/>
          <w:lang w:val="en-US" w:eastAsia="ja-JP"/>
        </w:rPr>
        <w:t>VLAN</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Маска подсети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Шлюз</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параметры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Цель использования (передача данных, резервное копирование, пр.)</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14</w:t>
      </w:r>
      <w:r w:rsidRPr="00B65459">
        <w:rPr>
          <w:b/>
          <w:bCs/>
          <w:sz w:val="18"/>
          <w:szCs w:val="18"/>
        </w:rPr>
        <w:fldChar w:fldCharType="end"/>
      </w:r>
      <w:r w:rsidRPr="00B65459">
        <w:rPr>
          <w:b/>
          <w:bCs/>
          <w:sz w:val="18"/>
          <w:szCs w:val="18"/>
        </w:rPr>
        <w:t>.Конфигурация сетевых интерфейсов.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21"/>
        <w:gridCol w:w="984"/>
        <w:gridCol w:w="1305"/>
        <w:gridCol w:w="1617"/>
        <w:gridCol w:w="545"/>
        <w:gridCol w:w="878"/>
        <w:gridCol w:w="848"/>
        <w:gridCol w:w="1755"/>
        <w:gridCol w:w="1074"/>
      </w:tblGrid>
      <w:tr w:rsidR="00596E15" w:rsidRPr="00B65459" w:rsidTr="008753DF">
        <w:tc>
          <w:tcPr>
            <w:tcW w:w="639" w:type="dxa"/>
            <w:shd w:val="clear" w:color="auto" w:fill="F2F2F2"/>
            <w:vAlign w:val="center"/>
          </w:tcPr>
          <w:p w:rsidR="00596E15" w:rsidRPr="00B65459" w:rsidRDefault="00596E15" w:rsidP="008753DF">
            <w:pPr>
              <w:rPr>
                <w:b/>
                <w:sz w:val="16"/>
                <w:szCs w:val="16"/>
              </w:rPr>
            </w:pPr>
            <w:r w:rsidRPr="00B65459">
              <w:rPr>
                <w:b/>
                <w:sz w:val="16"/>
                <w:szCs w:val="16"/>
              </w:rPr>
              <w:t>№ п.п.</w:t>
            </w:r>
          </w:p>
        </w:tc>
        <w:tc>
          <w:tcPr>
            <w:tcW w:w="1012" w:type="dxa"/>
            <w:shd w:val="clear" w:color="auto" w:fill="F2F2F2"/>
            <w:vAlign w:val="center"/>
          </w:tcPr>
          <w:p w:rsidR="00596E15" w:rsidRPr="00B65459" w:rsidRDefault="00596E15" w:rsidP="008753DF">
            <w:pPr>
              <w:rPr>
                <w:b/>
                <w:sz w:val="16"/>
                <w:szCs w:val="16"/>
              </w:rPr>
            </w:pPr>
            <w:r w:rsidRPr="00B65459">
              <w:rPr>
                <w:b/>
                <w:sz w:val="16"/>
                <w:szCs w:val="16"/>
              </w:rPr>
              <w:t>Имя сервера</w:t>
            </w:r>
          </w:p>
        </w:tc>
        <w:tc>
          <w:tcPr>
            <w:tcW w:w="1338" w:type="dxa"/>
            <w:shd w:val="clear" w:color="auto" w:fill="F2F2F2"/>
            <w:vAlign w:val="center"/>
          </w:tcPr>
          <w:p w:rsidR="00596E15" w:rsidRPr="00B65459" w:rsidRDefault="00596E15" w:rsidP="008753DF">
            <w:pPr>
              <w:rPr>
                <w:b/>
                <w:sz w:val="16"/>
                <w:szCs w:val="16"/>
              </w:rPr>
            </w:pPr>
            <w:r w:rsidRPr="00B65459">
              <w:rPr>
                <w:b/>
                <w:sz w:val="16"/>
                <w:szCs w:val="16"/>
              </w:rPr>
              <w:t>Имя сетевого интерфейса</w:t>
            </w:r>
          </w:p>
        </w:tc>
        <w:tc>
          <w:tcPr>
            <w:tcW w:w="1650" w:type="dxa"/>
            <w:shd w:val="clear" w:color="auto" w:fill="F2F2F2"/>
            <w:vAlign w:val="center"/>
          </w:tcPr>
          <w:p w:rsidR="00596E15" w:rsidRPr="00B65459" w:rsidRDefault="00596E15" w:rsidP="008753DF">
            <w:pPr>
              <w:rPr>
                <w:b/>
                <w:sz w:val="16"/>
                <w:szCs w:val="16"/>
              </w:rPr>
            </w:pPr>
            <w:r w:rsidRPr="00B65459">
              <w:rPr>
                <w:b/>
                <w:sz w:val="16"/>
                <w:szCs w:val="16"/>
              </w:rPr>
              <w:t xml:space="preserve">Идентификатор </w:t>
            </w:r>
            <w:r w:rsidRPr="00B65459">
              <w:rPr>
                <w:b/>
                <w:sz w:val="16"/>
                <w:szCs w:val="16"/>
                <w:lang w:val="en-US"/>
              </w:rPr>
              <w:t>VLAN</w:t>
            </w:r>
          </w:p>
        </w:tc>
        <w:tc>
          <w:tcPr>
            <w:tcW w:w="568" w:type="dxa"/>
            <w:shd w:val="clear" w:color="auto" w:fill="F2F2F2"/>
            <w:vAlign w:val="center"/>
          </w:tcPr>
          <w:p w:rsidR="00596E15" w:rsidRPr="00B65459" w:rsidRDefault="00596E15" w:rsidP="008753DF">
            <w:pPr>
              <w:rPr>
                <w:b/>
                <w:sz w:val="16"/>
                <w:szCs w:val="16"/>
              </w:rPr>
            </w:pPr>
            <w:r w:rsidRPr="00B65459">
              <w:rPr>
                <w:b/>
                <w:sz w:val="16"/>
                <w:szCs w:val="16"/>
                <w:lang w:val="en-US"/>
              </w:rPr>
              <w:t>IP</w:t>
            </w:r>
          </w:p>
        </w:tc>
        <w:tc>
          <w:tcPr>
            <w:tcW w:w="904" w:type="dxa"/>
            <w:shd w:val="clear" w:color="auto" w:fill="F2F2F2"/>
            <w:vAlign w:val="center"/>
          </w:tcPr>
          <w:p w:rsidR="00596E15" w:rsidRPr="00B65459" w:rsidRDefault="00596E15" w:rsidP="008753DF">
            <w:pPr>
              <w:rPr>
                <w:b/>
                <w:sz w:val="16"/>
                <w:szCs w:val="16"/>
              </w:rPr>
            </w:pPr>
            <w:r w:rsidRPr="00B65459">
              <w:rPr>
                <w:b/>
                <w:sz w:val="16"/>
                <w:szCs w:val="16"/>
              </w:rPr>
              <w:t>Маска</w:t>
            </w:r>
          </w:p>
        </w:tc>
        <w:tc>
          <w:tcPr>
            <w:tcW w:w="873" w:type="dxa"/>
            <w:shd w:val="clear" w:color="auto" w:fill="F2F2F2"/>
            <w:vAlign w:val="center"/>
          </w:tcPr>
          <w:p w:rsidR="00596E15" w:rsidRPr="00B65459" w:rsidRDefault="00596E15" w:rsidP="008753DF">
            <w:pPr>
              <w:rPr>
                <w:b/>
                <w:sz w:val="16"/>
                <w:szCs w:val="16"/>
              </w:rPr>
            </w:pPr>
            <w:r w:rsidRPr="00B65459">
              <w:rPr>
                <w:b/>
                <w:sz w:val="16"/>
                <w:szCs w:val="16"/>
              </w:rPr>
              <w:t>Шлюз</w:t>
            </w:r>
          </w:p>
        </w:tc>
        <w:tc>
          <w:tcPr>
            <w:tcW w:w="1795" w:type="dxa"/>
            <w:shd w:val="clear" w:color="auto" w:fill="F2F2F2"/>
            <w:vAlign w:val="center"/>
          </w:tcPr>
          <w:p w:rsidR="00596E15" w:rsidRPr="00B65459" w:rsidRDefault="00596E15" w:rsidP="008753DF">
            <w:pPr>
              <w:rPr>
                <w:b/>
                <w:sz w:val="16"/>
                <w:szCs w:val="16"/>
              </w:rPr>
            </w:pPr>
            <w:r w:rsidRPr="00B65459">
              <w:rPr>
                <w:b/>
                <w:sz w:val="16"/>
                <w:szCs w:val="16"/>
              </w:rPr>
              <w:t>Дополнительные параметры</w:t>
            </w:r>
          </w:p>
        </w:tc>
        <w:tc>
          <w:tcPr>
            <w:tcW w:w="1074" w:type="dxa"/>
            <w:shd w:val="clear" w:color="auto" w:fill="F2F2F2"/>
            <w:vAlign w:val="center"/>
          </w:tcPr>
          <w:p w:rsidR="00596E15" w:rsidRPr="00B65459" w:rsidRDefault="00596E15" w:rsidP="008753DF">
            <w:pPr>
              <w:rPr>
                <w:b/>
                <w:sz w:val="16"/>
                <w:szCs w:val="16"/>
              </w:rPr>
            </w:pPr>
            <w:r w:rsidRPr="00B65459">
              <w:rPr>
                <w:b/>
                <w:sz w:val="16"/>
                <w:szCs w:val="16"/>
              </w:rPr>
              <w:t>Назначение сетевого интерфейса</w:t>
            </w:r>
          </w:p>
        </w:tc>
      </w:tr>
      <w:tr w:rsidR="00596E15" w:rsidRPr="00B65459" w:rsidTr="008753DF">
        <w:tc>
          <w:tcPr>
            <w:tcW w:w="639" w:type="dxa"/>
            <w:vAlign w:val="center"/>
          </w:tcPr>
          <w:p w:rsidR="00596E15" w:rsidRPr="00B65459" w:rsidRDefault="00596E15" w:rsidP="008753DF">
            <w:pPr>
              <w:ind w:firstLine="709"/>
              <w:rPr>
                <w:sz w:val="16"/>
                <w:szCs w:val="16"/>
              </w:rPr>
            </w:pPr>
          </w:p>
        </w:tc>
        <w:tc>
          <w:tcPr>
            <w:tcW w:w="1012" w:type="dxa"/>
            <w:vAlign w:val="center"/>
          </w:tcPr>
          <w:p w:rsidR="00596E15" w:rsidRPr="00B65459" w:rsidRDefault="00596E15" w:rsidP="008753DF">
            <w:pPr>
              <w:ind w:firstLine="709"/>
              <w:rPr>
                <w:sz w:val="16"/>
                <w:szCs w:val="16"/>
                <w:lang w:val="en-US"/>
              </w:rPr>
            </w:pPr>
          </w:p>
        </w:tc>
        <w:tc>
          <w:tcPr>
            <w:tcW w:w="1338" w:type="dxa"/>
            <w:vAlign w:val="center"/>
          </w:tcPr>
          <w:p w:rsidR="00596E15" w:rsidRPr="00B65459" w:rsidRDefault="00596E15" w:rsidP="008753DF">
            <w:pPr>
              <w:ind w:firstLine="709"/>
              <w:rPr>
                <w:sz w:val="16"/>
                <w:szCs w:val="16"/>
                <w:lang w:val="en-US"/>
              </w:rPr>
            </w:pPr>
          </w:p>
        </w:tc>
        <w:tc>
          <w:tcPr>
            <w:tcW w:w="1650" w:type="dxa"/>
            <w:vAlign w:val="center"/>
          </w:tcPr>
          <w:p w:rsidR="00596E15" w:rsidRPr="00B65459" w:rsidRDefault="00596E15" w:rsidP="008753DF">
            <w:pPr>
              <w:ind w:firstLine="709"/>
              <w:rPr>
                <w:sz w:val="16"/>
                <w:szCs w:val="16"/>
                <w:lang w:val="en-US"/>
              </w:rPr>
            </w:pPr>
          </w:p>
        </w:tc>
        <w:tc>
          <w:tcPr>
            <w:tcW w:w="568" w:type="dxa"/>
            <w:vAlign w:val="center"/>
          </w:tcPr>
          <w:p w:rsidR="00596E15" w:rsidRPr="00B65459" w:rsidRDefault="00596E15" w:rsidP="008753DF">
            <w:pPr>
              <w:ind w:firstLine="709"/>
              <w:rPr>
                <w:sz w:val="16"/>
                <w:szCs w:val="16"/>
                <w:lang w:val="en-US"/>
              </w:rPr>
            </w:pPr>
          </w:p>
        </w:tc>
        <w:tc>
          <w:tcPr>
            <w:tcW w:w="904" w:type="dxa"/>
            <w:vAlign w:val="center"/>
          </w:tcPr>
          <w:p w:rsidR="00596E15" w:rsidRPr="00B65459" w:rsidRDefault="00596E15" w:rsidP="008753DF">
            <w:pPr>
              <w:ind w:firstLine="709"/>
              <w:rPr>
                <w:sz w:val="16"/>
                <w:szCs w:val="16"/>
                <w:lang w:val="en-US"/>
              </w:rPr>
            </w:pPr>
          </w:p>
        </w:tc>
        <w:tc>
          <w:tcPr>
            <w:tcW w:w="873" w:type="dxa"/>
            <w:vAlign w:val="center"/>
          </w:tcPr>
          <w:p w:rsidR="00596E15" w:rsidRPr="00B65459" w:rsidRDefault="00596E15" w:rsidP="008753DF">
            <w:pPr>
              <w:ind w:firstLine="709"/>
              <w:rPr>
                <w:sz w:val="16"/>
                <w:szCs w:val="16"/>
                <w:lang w:val="en-US"/>
              </w:rPr>
            </w:pPr>
          </w:p>
        </w:tc>
        <w:tc>
          <w:tcPr>
            <w:tcW w:w="1795" w:type="dxa"/>
            <w:vAlign w:val="center"/>
          </w:tcPr>
          <w:p w:rsidR="00596E15" w:rsidRPr="00B65459" w:rsidRDefault="00596E15" w:rsidP="008753DF">
            <w:pPr>
              <w:ind w:firstLine="709"/>
              <w:rPr>
                <w:sz w:val="16"/>
                <w:szCs w:val="16"/>
              </w:rPr>
            </w:pPr>
          </w:p>
        </w:tc>
        <w:tc>
          <w:tcPr>
            <w:tcW w:w="1074" w:type="dxa"/>
            <w:vAlign w:val="center"/>
          </w:tcPr>
          <w:p w:rsidR="00596E15" w:rsidRPr="00B65459" w:rsidRDefault="00596E15" w:rsidP="008753DF">
            <w:pPr>
              <w:ind w:firstLine="709"/>
              <w:rPr>
                <w:sz w:val="16"/>
                <w:szCs w:val="16"/>
              </w:rPr>
            </w:pPr>
          </w:p>
        </w:tc>
      </w:tr>
    </w:tbl>
    <w:p w:rsidR="00596E15" w:rsidRPr="00B65459" w:rsidRDefault="00596E15" w:rsidP="00596E15">
      <w:pPr>
        <w:ind w:firstLine="709"/>
        <w:rPr>
          <w:szCs w:val="28"/>
          <w:lang w:val="en-US"/>
        </w:rPr>
      </w:pPr>
    </w:p>
    <w:p w:rsidR="00596E15" w:rsidRPr="00B65459" w:rsidRDefault="00596E15" w:rsidP="00596E15">
      <w:pPr>
        <w:keepNext/>
        <w:keepLines/>
        <w:numPr>
          <w:ilvl w:val="2"/>
          <w:numId w:val="69"/>
        </w:numPr>
        <w:spacing w:before="200" w:line="276" w:lineRule="auto"/>
        <w:outlineLvl w:val="2"/>
        <w:rPr>
          <w:sz w:val="24"/>
          <w:lang w:val="en-US"/>
        </w:rPr>
      </w:pPr>
      <w:bookmarkStart w:id="172" w:name="_Toc393799347"/>
      <w:bookmarkStart w:id="173" w:name="_Toc398627447"/>
      <w:r w:rsidRPr="00B65459">
        <w:rPr>
          <w:sz w:val="24"/>
          <w:lang w:val="x-none"/>
        </w:rPr>
        <w:t>Автоматизированные рабочие места пользователей</w:t>
      </w:r>
      <w:bookmarkEnd w:id="172"/>
      <w:bookmarkEnd w:id="17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Требования к аппаратной конфигурации автоматизированного рабочего места пользователя оформляются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процессоров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оперативной памяти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жёсткого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Пропускная способность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Размер и разрешающая способность монитора.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Дополнительное оборудование.</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rPr>
          <w:i/>
          <w:szCs w:val="28"/>
        </w:r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15</w:t>
      </w:r>
      <w:r w:rsidRPr="00B65459">
        <w:rPr>
          <w:b/>
          <w:bCs/>
          <w:sz w:val="18"/>
          <w:szCs w:val="18"/>
        </w:rPr>
        <w:fldChar w:fldCharType="end"/>
      </w:r>
      <w:r w:rsidRPr="00B65459">
        <w:rPr>
          <w:b/>
          <w:bCs/>
          <w:sz w:val="18"/>
          <w:szCs w:val="18"/>
        </w:rPr>
        <w:t>. Пример. Спецификация аппаратной конфигурации автоматизированных рабочих мест</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8"/>
        <w:gridCol w:w="1380"/>
        <w:gridCol w:w="1382"/>
        <w:gridCol w:w="1356"/>
        <w:gridCol w:w="1379"/>
        <w:gridCol w:w="1392"/>
        <w:gridCol w:w="1420"/>
      </w:tblGrid>
      <w:tr w:rsidR="00596E15" w:rsidRPr="00B65459" w:rsidTr="008753DF">
        <w:tc>
          <w:tcPr>
            <w:tcW w:w="1402" w:type="dxa"/>
            <w:shd w:val="clear" w:color="auto" w:fill="F2F2F2"/>
            <w:vAlign w:val="center"/>
          </w:tcPr>
          <w:p w:rsidR="00596E15" w:rsidRPr="00B65459" w:rsidRDefault="00596E15" w:rsidP="008753DF">
            <w:pPr>
              <w:rPr>
                <w:szCs w:val="28"/>
              </w:rPr>
            </w:pPr>
            <w:r w:rsidRPr="00B65459">
              <w:rPr>
                <w:b/>
                <w:sz w:val="16"/>
                <w:szCs w:val="16"/>
              </w:rPr>
              <w:t>№ п.п.</w:t>
            </w:r>
          </w:p>
        </w:tc>
        <w:tc>
          <w:tcPr>
            <w:tcW w:w="1406" w:type="dxa"/>
            <w:shd w:val="clear" w:color="auto" w:fill="F2F2F2"/>
            <w:vAlign w:val="center"/>
          </w:tcPr>
          <w:p w:rsidR="00596E15" w:rsidRPr="00B65459" w:rsidRDefault="00596E15" w:rsidP="008753DF">
            <w:pPr>
              <w:rPr>
                <w:szCs w:val="28"/>
              </w:rPr>
            </w:pPr>
            <w:r w:rsidRPr="00B65459">
              <w:rPr>
                <w:b/>
                <w:sz w:val="16"/>
                <w:szCs w:val="16"/>
              </w:rPr>
              <w:t>Число и тип процессоров</w:t>
            </w:r>
          </w:p>
        </w:tc>
        <w:tc>
          <w:tcPr>
            <w:tcW w:w="1406" w:type="dxa"/>
            <w:shd w:val="clear" w:color="auto" w:fill="F2F2F2"/>
            <w:vAlign w:val="center"/>
          </w:tcPr>
          <w:p w:rsidR="00596E15" w:rsidRPr="00B65459" w:rsidRDefault="00596E15" w:rsidP="008753DF">
            <w:pPr>
              <w:rPr>
                <w:szCs w:val="28"/>
              </w:rPr>
            </w:pPr>
            <w:r w:rsidRPr="00B65459">
              <w:rPr>
                <w:b/>
                <w:sz w:val="16"/>
                <w:szCs w:val="16"/>
              </w:rPr>
              <w:t>Объем оперативной памяти</w:t>
            </w:r>
          </w:p>
        </w:tc>
        <w:tc>
          <w:tcPr>
            <w:tcW w:w="1405" w:type="dxa"/>
            <w:shd w:val="clear" w:color="auto" w:fill="F2F2F2"/>
            <w:vAlign w:val="center"/>
          </w:tcPr>
          <w:p w:rsidR="00596E15" w:rsidRPr="00B65459" w:rsidRDefault="00596E15" w:rsidP="008753DF">
            <w:pPr>
              <w:rPr>
                <w:szCs w:val="28"/>
              </w:rPr>
            </w:pPr>
            <w:r w:rsidRPr="00B65459">
              <w:rPr>
                <w:b/>
                <w:sz w:val="16"/>
                <w:szCs w:val="16"/>
              </w:rPr>
              <w:t>Объем жесткого диска</w:t>
            </w:r>
          </w:p>
        </w:tc>
        <w:tc>
          <w:tcPr>
            <w:tcW w:w="1407" w:type="dxa"/>
            <w:shd w:val="clear" w:color="auto" w:fill="F2F2F2"/>
            <w:vAlign w:val="center"/>
          </w:tcPr>
          <w:p w:rsidR="00596E15" w:rsidRPr="00B65459" w:rsidRDefault="00596E15" w:rsidP="008753DF">
            <w:pPr>
              <w:rPr>
                <w:szCs w:val="28"/>
              </w:rPr>
            </w:pPr>
            <w:r w:rsidRPr="00B65459">
              <w:rPr>
                <w:b/>
                <w:sz w:val="16"/>
                <w:szCs w:val="16"/>
              </w:rPr>
              <w:t>Пропускная способность сетевого интерфейса</w:t>
            </w:r>
          </w:p>
        </w:tc>
        <w:tc>
          <w:tcPr>
            <w:tcW w:w="1407" w:type="dxa"/>
            <w:shd w:val="clear" w:color="auto" w:fill="F2F2F2"/>
            <w:vAlign w:val="center"/>
          </w:tcPr>
          <w:p w:rsidR="00596E15" w:rsidRPr="00B65459" w:rsidRDefault="00596E15" w:rsidP="008753DF">
            <w:pPr>
              <w:rPr>
                <w:szCs w:val="28"/>
              </w:rPr>
            </w:pPr>
            <w:r w:rsidRPr="00B65459">
              <w:rPr>
                <w:b/>
                <w:sz w:val="16"/>
                <w:szCs w:val="16"/>
              </w:rPr>
              <w:t>Размер и разрешающая способность монитора</w:t>
            </w:r>
          </w:p>
        </w:tc>
        <w:tc>
          <w:tcPr>
            <w:tcW w:w="1420" w:type="dxa"/>
            <w:shd w:val="clear" w:color="auto" w:fill="F2F2F2"/>
            <w:vAlign w:val="center"/>
          </w:tcPr>
          <w:p w:rsidR="00596E15" w:rsidRPr="00B65459" w:rsidRDefault="00596E15" w:rsidP="008753DF">
            <w:pPr>
              <w:rPr>
                <w:szCs w:val="28"/>
              </w:rPr>
            </w:pPr>
            <w:r w:rsidRPr="00B65459">
              <w:rPr>
                <w:b/>
                <w:sz w:val="16"/>
                <w:szCs w:val="16"/>
              </w:rPr>
              <w:t>Дополнительное оборудование</w:t>
            </w:r>
          </w:p>
        </w:tc>
      </w:tr>
      <w:tr w:rsidR="00596E15" w:rsidRPr="00B65459" w:rsidTr="008753DF">
        <w:tc>
          <w:tcPr>
            <w:tcW w:w="1402"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5"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20" w:type="dxa"/>
            <w:vAlign w:val="center"/>
          </w:tcPr>
          <w:p w:rsidR="00596E15" w:rsidRPr="00B65459" w:rsidRDefault="00596E15" w:rsidP="008753DF">
            <w:pPr>
              <w:ind w:firstLine="709"/>
              <w:rPr>
                <w:b/>
                <w:sz w:val="16"/>
                <w:szCs w:val="16"/>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74" w:name="_Toc393799348"/>
      <w:bookmarkStart w:id="175" w:name="_Toc398627448"/>
      <w:r w:rsidRPr="00B65459">
        <w:rPr>
          <w:sz w:val="24"/>
          <w:lang w:val="x-none"/>
        </w:rPr>
        <w:t>Телекоммуникационное оборудование</w:t>
      </w:r>
      <w:bookmarkEnd w:id="174"/>
      <w:bookmarkEnd w:id="175"/>
    </w:p>
    <w:p w:rsidR="00596E15" w:rsidRPr="00B65459" w:rsidRDefault="00596E15" w:rsidP="00596E15">
      <w:pPr>
        <w:ind w:firstLine="709"/>
        <w:rPr>
          <w:szCs w:val="28"/>
        </w:rPr>
      </w:pPr>
      <w:r w:rsidRPr="00B65459">
        <w:rPr>
          <w:szCs w:val="28"/>
        </w:rPr>
        <w:t>Содержание подраздела определяется выбором выделенного или разделяемого  телекоммуникационного оборудования.</w:t>
      </w:r>
    </w:p>
    <w:p w:rsidR="00596E15" w:rsidRPr="00B65459" w:rsidRDefault="00596E15" w:rsidP="00596E15">
      <w:pPr>
        <w:ind w:firstLine="709"/>
        <w:rPr>
          <w:i/>
          <w:szCs w:val="28"/>
        </w:rPr>
      </w:pPr>
      <w:r w:rsidRPr="00B65459">
        <w:rPr>
          <w:i/>
          <w:szCs w:val="28"/>
        </w:rPr>
        <w:t>Для выделенного (закупаемого) телекоммуникационного оборудования, которые разворачиваются в рамках настоящего технического решения, приводится: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оборудования.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управляющих интерфейсов.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оборудования (если необходимо).</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6" w:name="_Toc393799349"/>
      <w:bookmarkStart w:id="177" w:name="_Toc398627449"/>
      <w:r w:rsidRPr="00B65459">
        <w:rPr>
          <w:sz w:val="24"/>
          <w:lang w:val="x-none"/>
        </w:rPr>
        <w:t>Системы хранения данных (</w:t>
      </w:r>
      <w:r w:rsidRPr="00B65459">
        <w:rPr>
          <w:sz w:val="24"/>
          <w:lang w:val="en-US"/>
        </w:rPr>
        <w:t>SAN</w:t>
      </w:r>
      <w:r w:rsidRPr="00B65459">
        <w:rPr>
          <w:sz w:val="24"/>
          <w:lang w:val="x-none"/>
        </w:rPr>
        <w:t xml:space="preserve">, </w:t>
      </w:r>
      <w:r w:rsidRPr="00B65459">
        <w:rPr>
          <w:sz w:val="24"/>
          <w:lang w:val="en-US"/>
        </w:rPr>
        <w:t>NAS</w:t>
      </w:r>
      <w:r w:rsidRPr="00B65459">
        <w:rPr>
          <w:sz w:val="24"/>
          <w:lang w:val="x-none"/>
        </w:rPr>
        <w:t>, СХД)</w:t>
      </w:r>
      <w:bookmarkEnd w:id="176"/>
      <w:bookmarkEnd w:id="177"/>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выделенных или разделяемых  систем </w:t>
      </w:r>
      <w:r w:rsidRPr="00B65459">
        <w:rPr>
          <w:szCs w:val="28"/>
          <w:lang w:val="en-US"/>
        </w:rPr>
        <w:t>SAN</w:t>
      </w:r>
      <w:r w:rsidRPr="00B65459">
        <w:rPr>
          <w:szCs w:val="28"/>
        </w:rPr>
        <w:t xml:space="preserve">, </w:t>
      </w:r>
      <w:r w:rsidRPr="00B65459">
        <w:rPr>
          <w:szCs w:val="28"/>
          <w:lang w:val="en-US"/>
        </w:rPr>
        <w:t>NAS</w:t>
      </w:r>
      <w:r w:rsidRPr="00B65459">
        <w:rPr>
          <w:szCs w:val="28"/>
        </w:rPr>
        <w:t>, СХД.</w:t>
      </w:r>
    </w:p>
    <w:p w:rsidR="00596E15" w:rsidRPr="00B65459" w:rsidRDefault="00596E15" w:rsidP="00596E15">
      <w:pPr>
        <w:ind w:firstLine="709"/>
        <w:rPr>
          <w:i/>
          <w:szCs w:val="28"/>
        </w:rPr>
      </w:pPr>
      <w:r w:rsidRPr="00B65459">
        <w:rPr>
          <w:i/>
          <w:szCs w:val="28"/>
        </w:rPr>
        <w:t>Для выделенных SAN, NAS, СХД,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основного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дополнительных модулей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Спецификация компонентов построения </w:t>
      </w:r>
      <w:r w:rsidRPr="00B65459">
        <w:rPr>
          <w:rFonts w:eastAsia="MS Mincho"/>
          <w:i/>
          <w:sz w:val="24"/>
          <w:lang w:val="en-US" w:eastAsia="ja-JP"/>
        </w:rPr>
        <w:t>SAN</w:t>
      </w:r>
      <w:r w:rsidRPr="00B65459">
        <w:rPr>
          <w:rFonts w:eastAsia="MS Mincho"/>
          <w:i/>
          <w:sz w:val="24"/>
          <w:lang w:eastAsia="ja-JP"/>
        </w:rPr>
        <w:t xml:space="preserve">, </w:t>
      </w:r>
      <w:r w:rsidRPr="00B65459">
        <w:rPr>
          <w:rFonts w:eastAsia="MS Mincho"/>
          <w:i/>
          <w:sz w:val="24"/>
          <w:lang w:val="en-US" w:eastAsia="ja-JP"/>
        </w:rPr>
        <w:t>NAS</w:t>
      </w:r>
      <w:r w:rsidRPr="00B65459">
        <w:rPr>
          <w:rFonts w:eastAsia="MS Mincho"/>
          <w:i/>
          <w:sz w:val="24"/>
          <w:lang w:eastAsia="ja-JP"/>
        </w:rPr>
        <w:t xml:space="preserve">  или указание типа подключения в случае </w:t>
      </w:r>
      <w:r w:rsidRPr="00B65459">
        <w:rPr>
          <w:rFonts w:eastAsia="MS Mincho"/>
          <w:i/>
          <w:sz w:val="24"/>
          <w:lang w:val="en-US" w:eastAsia="ja-JP"/>
        </w:rPr>
        <w:t>DAS</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адреса управляющих модулей.)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конфигурации </w:t>
      </w:r>
      <w:r w:rsidRPr="00B65459">
        <w:rPr>
          <w:rFonts w:eastAsia="MS Mincho"/>
          <w:i/>
          <w:sz w:val="24"/>
          <w:lang w:val="en-US" w:eastAsia="ja-JP"/>
        </w:rPr>
        <w:t>LUN</w:t>
      </w:r>
      <w:r w:rsidRPr="00B65459">
        <w:rPr>
          <w:rFonts w:eastAsia="MS Mincho"/>
          <w:i/>
          <w:sz w:val="24"/>
          <w:lang w:eastAsia="ja-JP"/>
        </w:rPr>
        <w:t xml:space="preserve">, включая конфигурацию </w:t>
      </w:r>
      <w:r w:rsidRPr="00B65459">
        <w:rPr>
          <w:rFonts w:eastAsia="MS Mincho"/>
          <w:i/>
          <w:sz w:val="24"/>
          <w:lang w:val="en-US" w:eastAsia="ja-JP"/>
        </w:rPr>
        <w:t>RAID</w:t>
      </w:r>
      <w:r w:rsidRPr="00B65459">
        <w:rPr>
          <w:rFonts w:eastAsia="MS Mincho"/>
          <w:i/>
          <w:sz w:val="24"/>
          <w:lang w:eastAsia="ja-JP"/>
        </w:rPr>
        <w:t xml:space="preserve"> групп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зонирования коммутаторов </w:t>
      </w:r>
      <w:r w:rsidRPr="00B65459">
        <w:rPr>
          <w:rFonts w:eastAsia="MS Mincho"/>
          <w:i/>
          <w:sz w:val="24"/>
          <w:lang w:val="en-US" w:eastAsia="ja-JP"/>
        </w:rPr>
        <w:t>SAN</w:t>
      </w:r>
    </w:p>
    <w:p w:rsidR="00596E15" w:rsidRPr="00B65459" w:rsidRDefault="00596E15" w:rsidP="00596E15">
      <w:pPr>
        <w:ind w:firstLine="709"/>
        <w:rPr>
          <w:i/>
          <w:szCs w:val="28"/>
        </w:rPr>
      </w:pPr>
      <w:r w:rsidRPr="00B65459">
        <w:rPr>
          <w:i/>
          <w:szCs w:val="28"/>
        </w:rPr>
        <w:t>Для разделяемых SAN, SAN c другими автоматизированными системами: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Идентификатор логического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логического диска.</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8" w:name="_Toc393799350"/>
      <w:bookmarkStart w:id="179" w:name="_Toc398627450"/>
      <w:r w:rsidRPr="00B65459">
        <w:rPr>
          <w:sz w:val="24"/>
          <w:lang w:val="x-none"/>
        </w:rPr>
        <w:t>Ленточные библиотеки</w:t>
      </w:r>
      <w:bookmarkEnd w:id="178"/>
      <w:bookmarkEnd w:id="179"/>
    </w:p>
    <w:p w:rsidR="00596E15" w:rsidRPr="00B65459" w:rsidRDefault="00596E15" w:rsidP="00596E15">
      <w:pPr>
        <w:ind w:firstLine="709"/>
        <w:rPr>
          <w:szCs w:val="28"/>
        </w:rPr>
      </w:pPr>
      <w:r w:rsidRPr="00B65459">
        <w:rPr>
          <w:szCs w:val="28"/>
        </w:rPr>
        <w:t>Содержание подраздела определяется выбором выделенных или разделяемых  ленточных библиотек.</w:t>
      </w:r>
    </w:p>
    <w:p w:rsidR="00596E15" w:rsidRPr="00B65459" w:rsidRDefault="00596E15" w:rsidP="00596E15">
      <w:pPr>
        <w:ind w:firstLine="709"/>
        <w:rPr>
          <w:i/>
          <w:szCs w:val="28"/>
        </w:rPr>
      </w:pPr>
      <w:r w:rsidRPr="00B65459">
        <w:rPr>
          <w:i/>
          <w:szCs w:val="28"/>
        </w:rPr>
        <w:lastRenderedPageBreak/>
        <w:t>Для выделенных ленточных библиотек,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установленных приводов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загружаемых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Способ подключения</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 управляющего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Основные </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80" w:name="_Toc393799351"/>
      <w:bookmarkStart w:id="181" w:name="_Toc398627451"/>
      <w:r w:rsidRPr="00B65459">
        <w:rPr>
          <w:sz w:val="24"/>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bookmarkEnd w:id="180"/>
      <w:bookmarkEnd w:id="18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Спецификация других компонентов автоматической системы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82" w:name="_Toc393799352"/>
      <w:bookmarkStart w:id="183" w:name="_Toc398627452"/>
      <w:r w:rsidRPr="00B65459">
        <w:rPr>
          <w:b/>
          <w:bCs/>
          <w:caps/>
          <w:kern w:val="32"/>
          <w:sz w:val="26"/>
          <w:szCs w:val="26"/>
          <w:lang w:val="x-none"/>
        </w:rPr>
        <w:t>Программная составляющая</w:t>
      </w:r>
      <w:bookmarkEnd w:id="182"/>
      <w:bookmarkEnd w:id="183"/>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84" w:name="_Toc393799353"/>
      <w:bookmarkStart w:id="185" w:name="_Toc398627453"/>
      <w:r w:rsidRPr="00B65459">
        <w:rPr>
          <w:sz w:val="24"/>
          <w:lang w:val="x-none"/>
        </w:rPr>
        <w:t>Перечень программного обеспечения</w:t>
      </w:r>
      <w:bookmarkEnd w:id="184"/>
      <w:bookmarkEnd w:id="185"/>
      <w:r w:rsidRPr="00B65459">
        <w:rPr>
          <w:sz w:val="24"/>
          <w:lang w:val="x-none"/>
        </w:rPr>
        <w:t xml:space="preserve"> </w:t>
      </w:r>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программного обеспечения для серверов, автоматизированных рабочих мест, для выделенных компонентов телекоммуникационного оборудования, выделенных систем хранения данных, выделенных ленточных библиотек и других компонентов технического решения. Указываются требования к разделяемым компонентам, если это имеет значение в данном техническом решении.</w:t>
      </w:r>
    </w:p>
    <w:p w:rsidR="00596E15" w:rsidRPr="00B65459" w:rsidRDefault="00596E15" w:rsidP="00596E15">
      <w:pPr>
        <w:ind w:firstLine="709"/>
        <w:rPr>
          <w:i/>
          <w:szCs w:val="28"/>
        </w:rPr>
      </w:pPr>
      <w:r w:rsidRPr="00B65459">
        <w:rPr>
          <w:i/>
          <w:szCs w:val="28"/>
        </w:rPr>
        <w:t>Перечень программного обеспечения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Компонент автоматизированной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Системное  программное обеспечение (ОС и обновления)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Прикладное 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lastRenderedPageBreak/>
        <w:t>Дополнительное программное обеспечение, включая агентов резервного копирования и мониторинга.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16</w:t>
      </w:r>
      <w:r w:rsidRPr="00B65459">
        <w:rPr>
          <w:b/>
          <w:bCs/>
          <w:sz w:val="18"/>
          <w:szCs w:val="18"/>
        </w:rPr>
        <w:fldChar w:fldCharType="end"/>
      </w:r>
      <w:r w:rsidRPr="00B65459">
        <w:rPr>
          <w:b/>
          <w:bCs/>
          <w:sz w:val="18"/>
          <w:szCs w:val="18"/>
        </w:rPr>
        <w:t>. Перечень программного обеспечения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89"/>
        <w:gridCol w:w="2286"/>
        <w:gridCol w:w="2250"/>
        <w:gridCol w:w="2223"/>
        <w:gridCol w:w="2279"/>
      </w:tblGrid>
      <w:tr w:rsidR="00596E15" w:rsidRPr="00B65459" w:rsidTr="008753DF">
        <w:tc>
          <w:tcPr>
            <w:tcW w:w="593" w:type="dxa"/>
            <w:shd w:val="clear" w:color="auto" w:fill="F2F2F2"/>
            <w:vAlign w:val="center"/>
          </w:tcPr>
          <w:p w:rsidR="00596E15" w:rsidRPr="00B65459" w:rsidRDefault="00596E15" w:rsidP="008753DF">
            <w:pPr>
              <w:rPr>
                <w:b/>
                <w:sz w:val="18"/>
                <w:szCs w:val="18"/>
              </w:rPr>
            </w:pPr>
            <w:r w:rsidRPr="00B65459">
              <w:rPr>
                <w:b/>
                <w:sz w:val="18"/>
                <w:szCs w:val="18"/>
              </w:rPr>
              <w:t>№ п.п.</w:t>
            </w:r>
          </w:p>
        </w:tc>
        <w:tc>
          <w:tcPr>
            <w:tcW w:w="2356" w:type="dxa"/>
            <w:shd w:val="clear" w:color="auto" w:fill="F2F2F2"/>
            <w:vAlign w:val="center"/>
          </w:tcPr>
          <w:p w:rsidR="00596E15" w:rsidRPr="00B65459" w:rsidRDefault="00596E15" w:rsidP="008753DF">
            <w:pPr>
              <w:rPr>
                <w:b/>
                <w:sz w:val="18"/>
                <w:szCs w:val="18"/>
              </w:rPr>
            </w:pPr>
            <w:r w:rsidRPr="00B65459">
              <w:rPr>
                <w:b/>
                <w:sz w:val="18"/>
                <w:szCs w:val="18"/>
              </w:rPr>
              <w:t xml:space="preserve">Сервер </w:t>
            </w:r>
            <w:r w:rsidRPr="00B65459">
              <w:rPr>
                <w:b/>
                <w:sz w:val="18"/>
                <w:szCs w:val="18"/>
                <w:lang w:val="en-US"/>
              </w:rPr>
              <w:t xml:space="preserve">/ </w:t>
            </w:r>
            <w:r w:rsidRPr="00B65459">
              <w:rPr>
                <w:b/>
                <w:sz w:val="18"/>
                <w:szCs w:val="18"/>
              </w:rPr>
              <w:t>компонент</w:t>
            </w:r>
          </w:p>
        </w:tc>
        <w:tc>
          <w:tcPr>
            <w:tcW w:w="2306" w:type="dxa"/>
            <w:shd w:val="clear" w:color="auto" w:fill="F2F2F2"/>
            <w:vAlign w:val="center"/>
          </w:tcPr>
          <w:p w:rsidR="00596E15" w:rsidRPr="00B65459" w:rsidRDefault="00596E15" w:rsidP="008753DF">
            <w:pPr>
              <w:rPr>
                <w:b/>
                <w:sz w:val="18"/>
                <w:szCs w:val="18"/>
              </w:rPr>
            </w:pPr>
            <w:r w:rsidRPr="00B65459">
              <w:rPr>
                <w:b/>
                <w:sz w:val="18"/>
                <w:szCs w:val="18"/>
              </w:rPr>
              <w:t>Системное программное обеспечение</w:t>
            </w:r>
          </w:p>
        </w:tc>
        <w:tc>
          <w:tcPr>
            <w:tcW w:w="2277" w:type="dxa"/>
            <w:shd w:val="clear" w:color="auto" w:fill="F2F2F2"/>
            <w:vAlign w:val="center"/>
          </w:tcPr>
          <w:p w:rsidR="00596E15" w:rsidRPr="00B65459" w:rsidRDefault="00596E15" w:rsidP="008753DF">
            <w:pPr>
              <w:rPr>
                <w:b/>
                <w:sz w:val="18"/>
                <w:szCs w:val="18"/>
              </w:rPr>
            </w:pPr>
            <w:r w:rsidRPr="00B65459">
              <w:rPr>
                <w:b/>
                <w:sz w:val="18"/>
                <w:szCs w:val="18"/>
              </w:rPr>
              <w:t>Прикладное программное обеспечение</w:t>
            </w:r>
          </w:p>
        </w:tc>
        <w:tc>
          <w:tcPr>
            <w:tcW w:w="2321" w:type="dxa"/>
            <w:shd w:val="clear" w:color="auto" w:fill="F2F2F2"/>
            <w:vAlign w:val="center"/>
          </w:tcPr>
          <w:p w:rsidR="00596E15" w:rsidRPr="00B65459" w:rsidRDefault="00596E15" w:rsidP="008753DF">
            <w:pPr>
              <w:rPr>
                <w:b/>
                <w:sz w:val="18"/>
                <w:szCs w:val="18"/>
              </w:rPr>
            </w:pPr>
            <w:r w:rsidRPr="00B65459">
              <w:rPr>
                <w:b/>
                <w:sz w:val="18"/>
                <w:szCs w:val="18"/>
              </w:rPr>
              <w:t>Дополнительное программное обеспечение</w:t>
            </w:r>
          </w:p>
        </w:tc>
      </w:tr>
      <w:tr w:rsidR="00596E15" w:rsidRPr="00B65459" w:rsidTr="008753DF">
        <w:tc>
          <w:tcPr>
            <w:tcW w:w="593" w:type="dxa"/>
            <w:vAlign w:val="center"/>
          </w:tcPr>
          <w:p w:rsidR="00596E15" w:rsidRPr="00B65459" w:rsidRDefault="00596E15" w:rsidP="008753DF">
            <w:pPr>
              <w:ind w:firstLine="709"/>
              <w:rPr>
                <w:sz w:val="18"/>
                <w:szCs w:val="18"/>
              </w:rPr>
            </w:pPr>
          </w:p>
        </w:tc>
        <w:tc>
          <w:tcPr>
            <w:tcW w:w="2356" w:type="dxa"/>
            <w:vAlign w:val="center"/>
          </w:tcPr>
          <w:p w:rsidR="00596E15" w:rsidRPr="00B65459" w:rsidRDefault="00596E15" w:rsidP="008753DF">
            <w:pPr>
              <w:spacing w:beforeLines="40" w:before="96" w:afterLines="40" w:after="96"/>
              <w:ind w:firstLine="709"/>
              <w:rPr>
                <w:sz w:val="18"/>
                <w:szCs w:val="18"/>
                <w:lang w:val="en-US"/>
              </w:rPr>
            </w:pPr>
          </w:p>
        </w:tc>
        <w:tc>
          <w:tcPr>
            <w:tcW w:w="2306" w:type="dxa"/>
            <w:vAlign w:val="center"/>
          </w:tcPr>
          <w:p w:rsidR="00596E15" w:rsidRPr="00B65459" w:rsidRDefault="00596E15" w:rsidP="008753DF">
            <w:pPr>
              <w:spacing w:beforeLines="40" w:before="96" w:afterLines="40" w:after="96"/>
              <w:ind w:firstLine="709"/>
              <w:rPr>
                <w:sz w:val="18"/>
                <w:szCs w:val="18"/>
              </w:rPr>
            </w:pPr>
          </w:p>
        </w:tc>
        <w:tc>
          <w:tcPr>
            <w:tcW w:w="2277" w:type="dxa"/>
            <w:vAlign w:val="center"/>
          </w:tcPr>
          <w:p w:rsidR="00596E15" w:rsidRPr="00B65459" w:rsidRDefault="00596E15" w:rsidP="008753DF">
            <w:pPr>
              <w:spacing w:beforeLines="40" w:before="96" w:afterLines="40" w:after="96"/>
              <w:ind w:firstLine="709"/>
              <w:rPr>
                <w:sz w:val="18"/>
                <w:szCs w:val="18"/>
              </w:rPr>
            </w:pPr>
          </w:p>
        </w:tc>
        <w:tc>
          <w:tcPr>
            <w:tcW w:w="2321" w:type="dxa"/>
            <w:vAlign w:val="center"/>
          </w:tcPr>
          <w:p w:rsidR="00596E15" w:rsidRPr="00B65459" w:rsidRDefault="00596E15" w:rsidP="008753DF">
            <w:pPr>
              <w:ind w:firstLine="709"/>
              <w:rPr>
                <w:sz w:val="18"/>
                <w:szCs w:val="18"/>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86" w:name="_Toc393799354"/>
      <w:bookmarkStart w:id="187" w:name="_Toc398627454"/>
      <w:r w:rsidRPr="00B65459">
        <w:rPr>
          <w:sz w:val="24"/>
          <w:lang w:val="x-none"/>
        </w:rPr>
        <w:t>Лицензирование</w:t>
      </w:r>
      <w:bookmarkEnd w:id="186"/>
      <w:bookmarkEnd w:id="18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Перечень с числом и типом лицензий, используемых в техническом решении,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Наличие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17</w:t>
      </w:r>
      <w:r w:rsidRPr="00B65459">
        <w:rPr>
          <w:b/>
          <w:bCs/>
          <w:sz w:val="18"/>
          <w:szCs w:val="18"/>
        </w:rPr>
        <w:fldChar w:fldCharType="end"/>
      </w:r>
      <w:r w:rsidRPr="00B65459">
        <w:rPr>
          <w:b/>
          <w:bCs/>
          <w:sz w:val="18"/>
          <w:szCs w:val="18"/>
        </w:rPr>
        <w:t>. Лицензирование</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08"/>
        <w:gridCol w:w="2506"/>
        <w:gridCol w:w="2326"/>
        <w:gridCol w:w="2013"/>
        <w:gridCol w:w="1774"/>
      </w:tblGrid>
      <w:tr w:rsidR="00596E15" w:rsidRPr="00B65459" w:rsidTr="008753DF">
        <w:tc>
          <w:tcPr>
            <w:tcW w:w="1033" w:type="dxa"/>
            <w:shd w:val="clear" w:color="auto" w:fill="F2F2F2"/>
            <w:vAlign w:val="center"/>
          </w:tcPr>
          <w:p w:rsidR="00596E15" w:rsidRPr="00B65459" w:rsidRDefault="00596E15" w:rsidP="008753DF">
            <w:pPr>
              <w:rPr>
                <w:b/>
                <w:sz w:val="20"/>
                <w:szCs w:val="20"/>
              </w:rPr>
            </w:pPr>
            <w:r w:rsidRPr="00B65459">
              <w:rPr>
                <w:b/>
                <w:sz w:val="20"/>
                <w:szCs w:val="20"/>
              </w:rPr>
              <w:t>№ п.п.</w:t>
            </w:r>
          </w:p>
        </w:tc>
        <w:tc>
          <w:tcPr>
            <w:tcW w:w="2563" w:type="dxa"/>
            <w:shd w:val="clear" w:color="auto" w:fill="F2F2F2"/>
            <w:vAlign w:val="center"/>
          </w:tcPr>
          <w:p w:rsidR="00596E15" w:rsidRPr="00B65459" w:rsidRDefault="00596E15" w:rsidP="008753DF">
            <w:pPr>
              <w:rPr>
                <w:b/>
                <w:sz w:val="20"/>
                <w:szCs w:val="20"/>
              </w:rPr>
            </w:pPr>
            <w:r w:rsidRPr="00B65459">
              <w:rPr>
                <w:b/>
                <w:sz w:val="20"/>
                <w:szCs w:val="20"/>
              </w:rPr>
              <w:t>Программное обеспечение</w:t>
            </w:r>
          </w:p>
        </w:tc>
        <w:tc>
          <w:tcPr>
            <w:tcW w:w="2395" w:type="dxa"/>
            <w:shd w:val="clear" w:color="auto" w:fill="F2F2F2"/>
            <w:vAlign w:val="center"/>
          </w:tcPr>
          <w:p w:rsidR="00596E15" w:rsidRPr="00B65459" w:rsidRDefault="00596E15" w:rsidP="008753DF">
            <w:pPr>
              <w:rPr>
                <w:b/>
                <w:sz w:val="20"/>
                <w:szCs w:val="20"/>
              </w:rPr>
            </w:pPr>
            <w:r w:rsidRPr="00B65459">
              <w:rPr>
                <w:b/>
                <w:sz w:val="20"/>
                <w:szCs w:val="20"/>
              </w:rPr>
              <w:t>Число и тип лицензий</w:t>
            </w:r>
          </w:p>
        </w:tc>
        <w:tc>
          <w:tcPr>
            <w:tcW w:w="2065" w:type="dxa"/>
            <w:shd w:val="clear" w:color="auto" w:fill="F2F2F2"/>
            <w:vAlign w:val="center"/>
          </w:tcPr>
          <w:p w:rsidR="00596E15" w:rsidRPr="00B65459" w:rsidRDefault="00596E15" w:rsidP="008753DF">
            <w:pPr>
              <w:rPr>
                <w:b/>
                <w:sz w:val="20"/>
                <w:szCs w:val="20"/>
              </w:rPr>
            </w:pPr>
            <w:r w:rsidRPr="00B65459">
              <w:rPr>
                <w:b/>
                <w:sz w:val="20"/>
                <w:szCs w:val="20"/>
              </w:rPr>
              <w:t>Наличие лицензий</w:t>
            </w:r>
          </w:p>
        </w:tc>
        <w:tc>
          <w:tcPr>
            <w:tcW w:w="1797" w:type="dxa"/>
            <w:shd w:val="clear" w:color="auto" w:fill="F2F2F2"/>
            <w:vAlign w:val="center"/>
          </w:tcPr>
          <w:p w:rsidR="00596E15" w:rsidRPr="00B65459" w:rsidRDefault="00596E15" w:rsidP="008753DF">
            <w:pPr>
              <w:rPr>
                <w:b/>
                <w:sz w:val="20"/>
                <w:szCs w:val="20"/>
              </w:rPr>
            </w:pPr>
            <w:r w:rsidRPr="00B65459">
              <w:rPr>
                <w:b/>
                <w:sz w:val="20"/>
                <w:szCs w:val="20"/>
              </w:rPr>
              <w:t>Примечание</w:t>
            </w:r>
          </w:p>
        </w:tc>
      </w:tr>
      <w:tr w:rsidR="00596E15" w:rsidRPr="00B65459" w:rsidTr="008753DF">
        <w:tc>
          <w:tcPr>
            <w:tcW w:w="1033" w:type="dxa"/>
            <w:vAlign w:val="center"/>
          </w:tcPr>
          <w:p w:rsidR="00596E15" w:rsidRPr="00B65459" w:rsidRDefault="00596E15" w:rsidP="008753DF">
            <w:pPr>
              <w:ind w:firstLine="709"/>
              <w:rPr>
                <w:sz w:val="20"/>
                <w:szCs w:val="20"/>
              </w:rPr>
            </w:pPr>
          </w:p>
        </w:tc>
        <w:tc>
          <w:tcPr>
            <w:tcW w:w="2563" w:type="dxa"/>
            <w:vAlign w:val="center"/>
          </w:tcPr>
          <w:p w:rsidR="00596E15" w:rsidRPr="00B65459" w:rsidRDefault="00596E15" w:rsidP="008753DF">
            <w:pPr>
              <w:ind w:firstLine="709"/>
              <w:rPr>
                <w:sz w:val="20"/>
                <w:szCs w:val="20"/>
              </w:rPr>
            </w:pPr>
          </w:p>
        </w:tc>
        <w:tc>
          <w:tcPr>
            <w:tcW w:w="2395" w:type="dxa"/>
            <w:vAlign w:val="center"/>
          </w:tcPr>
          <w:p w:rsidR="00596E15" w:rsidRPr="00B65459" w:rsidRDefault="00596E15" w:rsidP="008753DF">
            <w:pPr>
              <w:ind w:firstLine="709"/>
              <w:rPr>
                <w:sz w:val="20"/>
                <w:szCs w:val="20"/>
              </w:rPr>
            </w:pPr>
          </w:p>
        </w:tc>
        <w:tc>
          <w:tcPr>
            <w:tcW w:w="2065" w:type="dxa"/>
            <w:vAlign w:val="center"/>
          </w:tcPr>
          <w:p w:rsidR="00596E15" w:rsidRPr="00B65459" w:rsidRDefault="00596E15" w:rsidP="008753DF">
            <w:pPr>
              <w:ind w:firstLine="709"/>
              <w:rPr>
                <w:sz w:val="20"/>
                <w:szCs w:val="20"/>
              </w:rPr>
            </w:pPr>
          </w:p>
        </w:tc>
        <w:tc>
          <w:tcPr>
            <w:tcW w:w="1797" w:type="dxa"/>
            <w:vAlign w:val="center"/>
          </w:tcPr>
          <w:p w:rsidR="00596E15" w:rsidRPr="00B65459" w:rsidRDefault="00596E15" w:rsidP="008753DF">
            <w:pPr>
              <w:ind w:firstLine="709"/>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88" w:name="_Toc393799355"/>
      <w:bookmarkStart w:id="189" w:name="_Toc398627455"/>
      <w:r w:rsidRPr="00B65459">
        <w:rPr>
          <w:b/>
          <w:bCs/>
          <w:kern w:val="32"/>
          <w:sz w:val="32"/>
          <w:szCs w:val="32"/>
          <w:lang w:val="x-none"/>
        </w:rPr>
        <w:lastRenderedPageBreak/>
        <w:t>Порядок реализации технического решения (ввод в действие)</w:t>
      </w:r>
      <w:bookmarkEnd w:id="188"/>
      <w:bookmarkEnd w:id="18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последовательность и общее описание порядка ввода в действие компонентов автоматизированной системы, а также основные настройки программно-аппаратных компонентов. Детальное описание ввода отдельных компонентов в действие приводится в подразделе «»</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0" w:name="_Toc393799356"/>
      <w:bookmarkStart w:id="191" w:name="_Toc398627456"/>
      <w:r w:rsidRPr="00B65459">
        <w:rPr>
          <w:b/>
          <w:bCs/>
          <w:i/>
          <w:caps/>
          <w:kern w:val="32"/>
          <w:sz w:val="26"/>
          <w:szCs w:val="26"/>
          <w:lang w:val="x-none"/>
        </w:rPr>
        <w:t>Ввод в действие кластера СУБД (пример описания).</w:t>
      </w:r>
      <w:bookmarkEnd w:id="190"/>
      <w:bookmarkEnd w:id="191"/>
    </w:p>
    <w:p w:rsidR="00596E15" w:rsidRPr="00B65459" w:rsidRDefault="00596E15" w:rsidP="00596E15">
      <w:pPr>
        <w:ind w:firstLine="709"/>
        <w:rPr>
          <w:b/>
          <w:i/>
          <w:sz w:val="24"/>
          <w:u w:val="single"/>
        </w:rPr>
      </w:pPr>
      <w:r w:rsidRPr="00B65459">
        <w:rPr>
          <w:b/>
          <w:i/>
          <w:sz w:val="24"/>
          <w:u w:val="single"/>
        </w:rPr>
        <w:t xml:space="preserve">Пример описания порядка ввода в действие кластера </w:t>
      </w:r>
      <w:r w:rsidRPr="00B65459">
        <w:rPr>
          <w:b/>
          <w:i/>
          <w:sz w:val="24"/>
          <w:u w:val="single"/>
          <w:lang w:val="en-US"/>
        </w:rPr>
        <w:t>Microsoft</w:t>
      </w:r>
      <w:r w:rsidRPr="00B65459">
        <w:rPr>
          <w:b/>
          <w:i/>
          <w:sz w:val="24"/>
          <w:u w:val="single"/>
        </w:rPr>
        <w:t xml:space="preserve"> </w:t>
      </w:r>
      <w:r w:rsidRPr="00B65459">
        <w:rPr>
          <w:b/>
          <w:i/>
          <w:sz w:val="24"/>
          <w:u w:val="single"/>
          <w:lang w:val="en-US"/>
        </w:rPr>
        <w:t>SQL</w:t>
      </w:r>
      <w:r w:rsidRPr="00B65459">
        <w:rPr>
          <w:b/>
          <w:i/>
          <w:sz w:val="24"/>
          <w:u w:val="single"/>
        </w:rPr>
        <w:t xml:space="preserve"> </w:t>
      </w:r>
      <w:r w:rsidRPr="00B65459">
        <w:rPr>
          <w:b/>
          <w:i/>
          <w:sz w:val="24"/>
          <w:u w:val="single"/>
          <w:lang w:val="en-US"/>
        </w:rPr>
        <w:t>Server</w:t>
      </w:r>
      <w:r w:rsidRPr="00B65459">
        <w:rPr>
          <w:b/>
          <w:i/>
          <w:sz w:val="24"/>
          <w:u w:val="single"/>
        </w:rPr>
        <w:t xml:space="preserve">. Имена серверов, </w:t>
      </w:r>
      <w:r w:rsidRPr="00B65459">
        <w:rPr>
          <w:b/>
          <w:i/>
          <w:sz w:val="24"/>
          <w:u w:val="single"/>
          <w:lang w:val="en-US"/>
        </w:rPr>
        <w:t>IP</w:t>
      </w:r>
      <w:r w:rsidRPr="00B65459">
        <w:rPr>
          <w:b/>
          <w:i/>
          <w:sz w:val="24"/>
          <w:u w:val="single"/>
        </w:rPr>
        <w:t>, учетные записи пользователей и групп  представлены справочно и должны быть заменены на значения конкретного техническоого решения.</w:t>
      </w:r>
    </w:p>
    <w:p w:rsidR="00596E15" w:rsidRPr="00B65459" w:rsidRDefault="00596E15" w:rsidP="00596E15">
      <w:pPr>
        <w:ind w:firstLine="709"/>
        <w:rPr>
          <w:i/>
          <w:szCs w:val="28"/>
        </w:rPr>
      </w:pPr>
      <w:r w:rsidRPr="00B65459">
        <w:rPr>
          <w:i/>
          <w:szCs w:val="28"/>
        </w:rPr>
        <w:t>Кластер СУБД разворачивается на двух серверах: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первый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1</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второй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2</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Серверы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и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входят в состав домена </w:t>
      </w:r>
      <w:r w:rsidRPr="00B65459">
        <w:rPr>
          <w:rFonts w:eastAsia="MS Mincho"/>
          <w:i/>
          <w:sz w:val="24"/>
          <w:lang w:val="en-US" w:eastAsia="ja-JP"/>
        </w:rPr>
        <w:t>gk</w:t>
      </w:r>
      <w:r w:rsidRPr="00B65459">
        <w:rPr>
          <w:rFonts w:eastAsia="MS Mincho"/>
          <w:i/>
          <w:sz w:val="24"/>
          <w:lang w:eastAsia="ja-JP"/>
        </w:rPr>
        <w:t>.</w:t>
      </w:r>
      <w:r w:rsidRPr="00B65459">
        <w:rPr>
          <w:rFonts w:eastAsia="MS Mincho"/>
          <w:i/>
          <w:sz w:val="24"/>
          <w:lang w:val="en-US" w:eastAsia="ja-JP"/>
        </w:rPr>
        <w:t>rosatom</w:t>
      </w:r>
      <w:r w:rsidRPr="00B65459">
        <w:rPr>
          <w:rFonts w:eastAsia="MS Mincho"/>
          <w:i/>
          <w:sz w:val="24"/>
          <w:lang w:eastAsia="ja-JP"/>
        </w:rPr>
        <w:t>.</w:t>
      </w:r>
      <w:r w:rsidRPr="00B65459">
        <w:rPr>
          <w:rFonts w:eastAsia="MS Mincho"/>
          <w:i/>
          <w:sz w:val="24"/>
          <w:lang w:val="en-US" w:eastAsia="ja-JP"/>
        </w:rPr>
        <w:t>local</w:t>
      </w:r>
      <w:r w:rsidRPr="00B65459">
        <w:rPr>
          <w:rFonts w:eastAsia="MS Mincho"/>
          <w:i/>
          <w:sz w:val="24"/>
          <w:lang w:eastAsia="ja-JP"/>
        </w:rPr>
        <w:t>.</w:t>
      </w:r>
    </w:p>
    <w:p w:rsidR="00596E15" w:rsidRPr="00B65459" w:rsidRDefault="00596E15" w:rsidP="00596E15">
      <w:pPr>
        <w:ind w:firstLine="709"/>
        <w:rPr>
          <w:i/>
          <w:szCs w:val="28"/>
        </w:rPr>
      </w:pPr>
      <w:r w:rsidRPr="00B65459">
        <w:rPr>
          <w:i/>
          <w:szCs w:val="28"/>
        </w:rPr>
        <w:t xml:space="preserve">Для размещение данных используется дисковый массив  </w:t>
      </w:r>
      <w:r w:rsidRPr="00B65459">
        <w:rPr>
          <w:i/>
          <w:szCs w:val="28"/>
          <w:lang w:val="en-US"/>
        </w:rPr>
        <w:t>core</w:t>
      </w:r>
      <w:r w:rsidRPr="00B65459">
        <w:rPr>
          <w:i/>
          <w:szCs w:val="28"/>
        </w:rPr>
        <w:t xml:space="preserve">-d-sql01v1, подключаемый к каждому из серверов двумя независимыми каналами </w:t>
      </w:r>
      <w:r w:rsidRPr="00B65459">
        <w:rPr>
          <w:i/>
          <w:szCs w:val="28"/>
          <w:lang w:val="en-US"/>
        </w:rPr>
        <w:t>SAS</w:t>
      </w:r>
      <w:r w:rsidRPr="00B65459">
        <w:rPr>
          <w:i/>
          <w:szCs w:val="28"/>
        </w:rPr>
        <w:t>.</w:t>
      </w:r>
    </w:p>
    <w:p w:rsidR="00596E15" w:rsidRPr="00B65459" w:rsidRDefault="00596E15" w:rsidP="00596E15">
      <w:pPr>
        <w:keepNext/>
        <w:keepLines/>
        <w:spacing w:before="200" w:line="276" w:lineRule="auto"/>
        <w:outlineLvl w:val="2"/>
        <w:rPr>
          <w:b/>
          <w:bCs/>
          <w:i/>
          <w:smallCaps/>
          <w:spacing w:val="5"/>
          <w:sz w:val="24"/>
          <w:lang w:val="x-none"/>
        </w:rPr>
      </w:pPr>
      <w:bookmarkStart w:id="192" w:name="_Toc393799357"/>
      <w:bookmarkStart w:id="193" w:name="_Toc398627457"/>
      <w:r w:rsidRPr="00B65459">
        <w:rPr>
          <w:b/>
          <w:bCs/>
          <w:i/>
          <w:smallCaps/>
          <w:spacing w:val="5"/>
          <w:sz w:val="24"/>
          <w:lang w:val="x-none"/>
        </w:rPr>
        <w:t>Глобальные ключевые настройки серверов  СУБД</w:t>
      </w:r>
      <w:bookmarkEnd w:id="192"/>
      <w:bookmarkEnd w:id="193"/>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18</w:t>
      </w:r>
      <w:r w:rsidRPr="00B65459">
        <w:rPr>
          <w:b/>
          <w:bCs/>
          <w:i/>
          <w:sz w:val="18"/>
          <w:szCs w:val="18"/>
        </w:rPr>
        <w:fldChar w:fldCharType="end"/>
      </w:r>
      <w:r w:rsidRPr="00B65459">
        <w:rPr>
          <w:b/>
          <w:bCs/>
          <w:i/>
          <w:sz w:val="18"/>
          <w:szCs w:val="18"/>
        </w:rPr>
        <w:t>. Общие настройки сетевых интерфейсов серверов баз данных core-s-sql01n1, core-s-sql01n2</w:t>
      </w:r>
    </w:p>
    <w:tbl>
      <w:tblPr>
        <w:tblW w:w="5000" w:type="pct"/>
        <w:tblInd w:w="9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159"/>
        <w:gridCol w:w="2468"/>
      </w:tblGrid>
      <w:tr w:rsidR="00596E15" w:rsidRPr="00B65459" w:rsidTr="008753DF">
        <w:trPr>
          <w:trHeight w:val="20"/>
          <w:tblHeader/>
        </w:trPr>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2468" w:type="dxa"/>
            <w:shd w:val="clear" w:color="auto" w:fill="F2F2F2"/>
            <w:noWrap/>
            <w:vAlign w:val="center"/>
          </w:tcPr>
          <w:p w:rsidR="00596E15" w:rsidRPr="00B65459" w:rsidRDefault="00596E15" w:rsidP="008753DF">
            <w:pPr>
              <w:rPr>
                <w:b/>
                <w:i/>
                <w:sz w:val="18"/>
                <w:szCs w:val="18"/>
              </w:rPr>
            </w:pPr>
            <w:r w:rsidRPr="00B65459">
              <w:rPr>
                <w:b/>
                <w:i/>
                <w:sz w:val="18"/>
                <w:szCs w:val="18"/>
              </w:rPr>
              <w:t>Значение</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192.168.1.10</w:t>
            </w:r>
          </w:p>
          <w:p w:rsidR="00596E15" w:rsidRPr="00B65459" w:rsidRDefault="00596E15" w:rsidP="008753DF">
            <w:pPr>
              <w:rPr>
                <w:i/>
                <w:sz w:val="18"/>
                <w:szCs w:val="18"/>
              </w:rPr>
            </w:pPr>
            <w:r w:rsidRPr="00B65459">
              <w:rPr>
                <w:i/>
                <w:sz w:val="18"/>
                <w:szCs w:val="18"/>
              </w:rPr>
              <w:t>192.168.1.11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Enable LMHOSTS lookup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Enable LMHOSTS lookup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Членство в домене</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lang w:val="en-US"/>
              </w:rPr>
              <w:t>ozbi.local</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Порядок привязки интерфейсов</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 PUBLIC</w:t>
            </w:r>
          </w:p>
          <w:p w:rsidR="00596E15" w:rsidRPr="00B65459" w:rsidRDefault="00596E15" w:rsidP="008753DF">
            <w:pPr>
              <w:rPr>
                <w:i/>
                <w:sz w:val="18"/>
                <w:szCs w:val="18"/>
              </w:rPr>
            </w:pPr>
            <w:r w:rsidRPr="00B65459">
              <w:rPr>
                <w:i/>
                <w:sz w:val="18"/>
                <w:szCs w:val="18"/>
              </w:rPr>
              <w:t>2. PRIVATE</w:t>
            </w:r>
          </w:p>
        </w:tc>
      </w:tr>
    </w:tbl>
    <w:p w:rsidR="00596E15" w:rsidRPr="00B65459" w:rsidRDefault="00596E15" w:rsidP="00596E15">
      <w:pPr>
        <w:ind w:firstLine="709"/>
        <w:rPr>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19</w:t>
      </w:r>
      <w:r w:rsidRPr="00B65459">
        <w:rPr>
          <w:rFonts w:ascii="Calibri" w:hAnsi="Calibri"/>
          <w:b/>
          <w:bCs/>
          <w:i/>
          <w:sz w:val="18"/>
          <w:szCs w:val="18"/>
        </w:rPr>
        <w:fldChar w:fldCharType="end"/>
      </w:r>
      <w:r w:rsidRPr="00B65459">
        <w:rPr>
          <w:rFonts w:ascii="Calibri" w:hAnsi="Calibri"/>
          <w:b/>
          <w:bCs/>
          <w:i/>
          <w:sz w:val="18"/>
          <w:szCs w:val="18"/>
        </w:rPr>
        <w:t>. Индивидуальные настройки сетевых интерфейсов серверов базы.</w:t>
      </w:r>
    </w:p>
    <w:tbl>
      <w:tblPr>
        <w:tblW w:w="5000" w:type="pct"/>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88"/>
        <w:gridCol w:w="3175"/>
        <w:gridCol w:w="2625"/>
        <w:gridCol w:w="1939"/>
      </w:tblGrid>
      <w:tr w:rsidR="00596E15" w:rsidRPr="00B65459" w:rsidTr="008753DF">
        <w:trPr>
          <w:trHeight w:val="20"/>
          <w:tblHeader/>
        </w:trPr>
        <w:tc>
          <w:tcPr>
            <w:tcW w:w="1888" w:type="dxa"/>
            <w:shd w:val="clear" w:color="auto" w:fill="F2F2F2"/>
          </w:tcPr>
          <w:p w:rsidR="00596E15" w:rsidRPr="00B65459" w:rsidRDefault="00596E15" w:rsidP="008753DF">
            <w:pPr>
              <w:rPr>
                <w:b/>
                <w:i/>
                <w:color w:val="FF0000"/>
                <w:sz w:val="18"/>
                <w:szCs w:val="18"/>
              </w:rPr>
            </w:pPr>
            <w:r w:rsidRPr="00B65459">
              <w:rPr>
                <w:b/>
                <w:i/>
                <w:sz w:val="18"/>
                <w:szCs w:val="18"/>
              </w:rPr>
              <w:t>Сервер</w:t>
            </w:r>
          </w:p>
        </w:tc>
        <w:tc>
          <w:tcPr>
            <w:tcW w:w="3175" w:type="dxa"/>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Значение</w:t>
            </w:r>
          </w:p>
        </w:tc>
        <w:tc>
          <w:tcPr>
            <w:tcW w:w="0" w:type="auto"/>
            <w:shd w:val="clear" w:color="auto" w:fill="F2F2F2"/>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rPr>
            </w:pPr>
            <w:r w:rsidRPr="00B65459">
              <w:rPr>
                <w:i/>
                <w:sz w:val="18"/>
                <w:szCs w:val="18"/>
                <w:lang w:val="en-US"/>
              </w:rPr>
              <w:t>IP</w:t>
            </w:r>
            <w:r w:rsidRPr="00B65459">
              <w:rPr>
                <w:i/>
                <w:sz w:val="18"/>
                <w:szCs w:val="18"/>
              </w:rPr>
              <w:t xml:space="preserve">-адрес интерфейса </w:t>
            </w:r>
            <w:r w:rsidRPr="00B65459">
              <w:rPr>
                <w:i/>
                <w:sz w:val="18"/>
                <w:szCs w:val="18"/>
                <w:lang w:val="en-US"/>
              </w:rPr>
              <w:t>PUBLIC</w:t>
            </w:r>
          </w:p>
        </w:tc>
        <w:tc>
          <w:tcPr>
            <w:tcW w:w="0" w:type="auto"/>
            <w:shd w:val="clear" w:color="auto" w:fill="auto"/>
            <w:noWrap/>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w:t>
            </w:r>
            <w:r w:rsidRPr="00B65459">
              <w:rPr>
                <w:i/>
                <w:sz w:val="18"/>
                <w:szCs w:val="18"/>
              </w:rPr>
              <w:t>/24</w:t>
            </w:r>
          </w:p>
        </w:tc>
        <w:tc>
          <w:tcPr>
            <w:tcW w:w="0" w:type="auto"/>
          </w:tcPr>
          <w:p w:rsidR="00596E15" w:rsidRPr="00B65459" w:rsidRDefault="00596E15" w:rsidP="008753DF">
            <w:pPr>
              <w:rPr>
                <w:i/>
                <w:sz w:val="18"/>
                <w:szCs w:val="18"/>
              </w:rPr>
            </w:pP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w:t>
            </w:r>
            <w:r w:rsidRPr="00B65459">
              <w:rPr>
                <w:i/>
                <w:sz w:val="18"/>
                <w:szCs w:val="18"/>
              </w:rPr>
              <w:t>-адрес инте</w:t>
            </w:r>
            <w:r w:rsidRPr="00B65459">
              <w:rPr>
                <w:i/>
                <w:sz w:val="18"/>
                <w:szCs w:val="18"/>
                <w:lang w:val="en-US"/>
              </w:rPr>
              <w:t>рфейса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172.16.1.XX/24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IP-адрес интерфейса PUBLIC</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192.168.1.XX+1/24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IP-адрес интерфейса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 XX+1/24</w:t>
            </w:r>
          </w:p>
        </w:tc>
        <w:tc>
          <w:tcPr>
            <w:tcW w:w="0" w:type="auto"/>
          </w:tcPr>
          <w:p w:rsidR="00596E15" w:rsidRPr="00B65459" w:rsidRDefault="00596E15" w:rsidP="008753DF">
            <w:pPr>
              <w:rPr>
                <w:i/>
                <w:sz w:val="18"/>
                <w:szCs w:val="18"/>
                <w:lang w:val="en-US"/>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lastRenderedPageBreak/>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20</w:t>
      </w:r>
      <w:r w:rsidRPr="00B65459">
        <w:rPr>
          <w:rFonts w:ascii="Calibri" w:hAnsi="Calibri"/>
          <w:b/>
          <w:bCs/>
          <w:i/>
          <w:sz w:val="18"/>
          <w:szCs w:val="18"/>
        </w:rPr>
        <w:fldChar w:fldCharType="end"/>
      </w:r>
      <w:r w:rsidRPr="00B65459">
        <w:rPr>
          <w:rFonts w:ascii="Calibri" w:hAnsi="Calibri"/>
          <w:b/>
          <w:bCs/>
          <w:i/>
          <w:sz w:val="18"/>
          <w:szCs w:val="18"/>
        </w:rPr>
        <w:t>. Параметры двух узлового кластера, организованного на  узлах core-s-sql01n1 и core-s-sql01n2</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A0" w:firstRow="1" w:lastRow="0" w:firstColumn="1" w:lastColumn="0" w:noHBand="0" w:noVBand="0"/>
      </w:tblPr>
      <w:tblGrid>
        <w:gridCol w:w="6079"/>
        <w:gridCol w:w="1881"/>
        <w:gridCol w:w="1667"/>
      </w:tblGrid>
      <w:tr w:rsidR="00596E15" w:rsidRPr="00B65459" w:rsidTr="008753DF">
        <w:trPr>
          <w:cantSplit/>
          <w:tblHeader/>
        </w:trPr>
        <w:tc>
          <w:tcPr>
            <w:tcW w:w="6161" w:type="dxa"/>
            <w:shd w:val="clear" w:color="auto" w:fill="F2F2F2"/>
          </w:tcPr>
          <w:p w:rsidR="00596E15" w:rsidRPr="00B65459" w:rsidRDefault="00596E15" w:rsidP="008753DF">
            <w:pPr>
              <w:rPr>
                <w:b/>
                <w:i/>
                <w:color w:val="FF0000"/>
                <w:sz w:val="18"/>
                <w:szCs w:val="18"/>
              </w:rPr>
            </w:pPr>
            <w:r w:rsidRPr="00B65459">
              <w:rPr>
                <w:b/>
                <w:i/>
                <w:sz w:val="18"/>
                <w:szCs w:val="18"/>
              </w:rPr>
              <w:t>Параметр</w:t>
            </w:r>
          </w:p>
        </w:tc>
        <w:tc>
          <w:tcPr>
            <w:tcW w:w="1903" w:type="dxa"/>
            <w:shd w:val="clear" w:color="auto" w:fill="F2F2F2"/>
            <w:tcMar>
              <w:top w:w="0" w:type="dxa"/>
              <w:left w:w="108" w:type="dxa"/>
              <w:bottom w:w="0" w:type="dxa"/>
              <w:right w:w="108" w:type="dxa"/>
            </w:tcMar>
            <w:vAlign w:val="center"/>
          </w:tcPr>
          <w:p w:rsidR="00596E15" w:rsidRPr="00B65459" w:rsidRDefault="00596E15" w:rsidP="008753DF">
            <w:pPr>
              <w:rPr>
                <w:b/>
                <w:i/>
                <w:color w:val="FF0000"/>
                <w:sz w:val="18"/>
                <w:szCs w:val="18"/>
              </w:rPr>
            </w:pPr>
            <w:r w:rsidRPr="00B65459">
              <w:rPr>
                <w:b/>
                <w:i/>
                <w:sz w:val="18"/>
                <w:szCs w:val="18"/>
              </w:rPr>
              <w:t>Значение</w:t>
            </w:r>
          </w:p>
        </w:tc>
        <w:tc>
          <w:tcPr>
            <w:tcW w:w="1686" w:type="dxa"/>
            <w:shd w:val="clear" w:color="auto" w:fill="F2F2F2"/>
            <w:tcMar>
              <w:top w:w="0" w:type="dxa"/>
              <w:left w:w="108" w:type="dxa"/>
              <w:bottom w:w="0" w:type="dxa"/>
              <w:right w:w="108" w:type="dxa"/>
            </w:tcMar>
            <w:vAlign w:val="center"/>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первого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второго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Cs w:val="28"/>
              </w:rPr>
              <w:t>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-a-smscs01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lang w:val="en-US"/>
              </w:rPr>
            </w:pPr>
            <w:r w:rsidRPr="00B65459">
              <w:rPr>
                <w:i/>
                <w:sz w:val="18"/>
                <w:szCs w:val="18"/>
              </w:rPr>
              <w:t>Имя</w:t>
            </w:r>
            <w:r w:rsidRPr="00B65459">
              <w:rPr>
                <w:i/>
                <w:sz w:val="18"/>
                <w:szCs w:val="18"/>
                <w:lang w:val="en-US"/>
              </w:rPr>
              <w:t xml:space="preserve"> </w:t>
            </w:r>
            <w:r w:rsidRPr="00B65459">
              <w:rPr>
                <w:i/>
                <w:sz w:val="18"/>
                <w:szCs w:val="18"/>
              </w:rPr>
              <w:t>ресурса</w:t>
            </w:r>
            <w:r w:rsidRPr="00B65459">
              <w:rPr>
                <w:i/>
                <w:sz w:val="18"/>
                <w:szCs w:val="18"/>
                <w:lang w:val="en-US"/>
              </w:rPr>
              <w:t xml:space="preserve"> Microsoft Distributed Transaction Coordinator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-s-smsdtc01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виртуального сервера SQL</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-s-sql01v1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кворума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продуктивной базы данных 1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rPr>
            </w:pPr>
            <w:r w:rsidRPr="00B65459">
              <w:rPr>
                <w:i/>
                <w:sz w:val="18"/>
                <w:szCs w:val="18"/>
                <w:lang w:val="en-US"/>
              </w:rPr>
              <w:t>DATA1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журналов транзакций базы данных  1(ГБ)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продуктивной базы данных 2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журналов транзакций базы данных 2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восстановления</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DATA3</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ресурса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XX+3</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виртуального сервера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XX+4</w:t>
            </w:r>
          </w:p>
        </w:tc>
        <w:tc>
          <w:tcPr>
            <w:tcW w:w="1686" w:type="dxa"/>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21</w:t>
      </w:r>
      <w:r w:rsidRPr="00B65459">
        <w:rPr>
          <w:b/>
          <w:bCs/>
          <w:i/>
          <w:sz w:val="18"/>
          <w:szCs w:val="18"/>
        </w:rPr>
        <w:fldChar w:fldCharType="end"/>
      </w:r>
      <w:r w:rsidRPr="00B65459">
        <w:rPr>
          <w:b/>
          <w:bCs/>
          <w:i/>
          <w:sz w:val="18"/>
          <w:szCs w:val="18"/>
        </w:rPr>
        <w:t xml:space="preserve"> Параметры базы данных системы.</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A0" w:firstRow="1" w:lastRow="0" w:firstColumn="1" w:lastColumn="0" w:noHBand="0" w:noVBand="0"/>
      </w:tblPr>
      <w:tblGrid>
        <w:gridCol w:w="4197"/>
        <w:gridCol w:w="4148"/>
        <w:gridCol w:w="1282"/>
      </w:tblGrid>
      <w:tr w:rsidR="00596E15" w:rsidRPr="00B65459" w:rsidTr="008753DF">
        <w:trPr>
          <w:cantSplit/>
          <w:tblHeader/>
        </w:trPr>
        <w:tc>
          <w:tcPr>
            <w:tcW w:w="0" w:type="auto"/>
            <w:shd w:val="clear" w:color="auto" w:fill="F2F2F2"/>
          </w:tcPr>
          <w:p w:rsidR="00596E15" w:rsidRPr="00B65459" w:rsidRDefault="00596E15" w:rsidP="008753DF">
            <w:pPr>
              <w:rPr>
                <w:i/>
                <w:color w:val="FF0000"/>
                <w:sz w:val="18"/>
                <w:szCs w:val="18"/>
              </w:rPr>
            </w:pPr>
            <w:r w:rsidRPr="00B65459">
              <w:rPr>
                <w:i/>
                <w:sz w:val="18"/>
                <w:szCs w:val="18"/>
              </w:rPr>
              <w:t>Параметр</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color w:val="FF0000"/>
                <w:sz w:val="18"/>
                <w:szCs w:val="18"/>
              </w:rPr>
            </w:pPr>
            <w:r w:rsidRPr="00B65459">
              <w:rPr>
                <w:i/>
                <w:sz w:val="18"/>
                <w:szCs w:val="18"/>
              </w:rPr>
              <w:t>Значение</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sz w:val="18"/>
                <w:szCs w:val="18"/>
              </w:rPr>
            </w:pPr>
            <w:r w:rsidRPr="00B65459">
              <w:rPr>
                <w:i/>
                <w:sz w:val="18"/>
                <w:szCs w:val="18"/>
              </w:rPr>
              <w:t>Примечание</w:t>
            </w: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экземпляра БД</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SQL01V1</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БД именуется согласно политике именования</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694A1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Collation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lang w:val="en-US"/>
              </w:rPr>
            </w:pPr>
            <w:r w:rsidRPr="00B65459">
              <w:rPr>
                <w:i/>
                <w:sz w:val="18"/>
                <w:szCs w:val="18"/>
                <w:lang w:val="en-US"/>
              </w:rPr>
              <w:t>SQL_Latin1_General_CP1_CI_AS</w:t>
            </w:r>
          </w:p>
        </w:tc>
        <w:tc>
          <w:tcPr>
            <w:tcW w:w="0" w:type="auto"/>
            <w:tcMar>
              <w:top w:w="0" w:type="dxa"/>
              <w:left w:w="108" w:type="dxa"/>
              <w:bottom w:w="0" w:type="dxa"/>
              <w:right w:w="108" w:type="dxa"/>
            </w:tcMar>
          </w:tcPr>
          <w:p w:rsidR="00596E15" w:rsidRPr="00B65459" w:rsidRDefault="00596E15" w:rsidP="008753DF">
            <w:pPr>
              <w:rPr>
                <w:i/>
                <w:sz w:val="18"/>
                <w:szCs w:val="18"/>
                <w:lang w:val="en-US"/>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Настройки роста файлов БД и файлов журнала.</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Autogrowth</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Требуемые параметры Recovery Model</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Single</w:t>
            </w:r>
          </w:p>
        </w:tc>
        <w:tc>
          <w:tcPr>
            <w:tcW w:w="0" w:type="auto"/>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После завершения конфигурации серверов, производится настройка групп безопасности: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Administrators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 xml:space="preserve">-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1-</w:t>
      </w:r>
      <w:r w:rsidRPr="00B65459">
        <w:rPr>
          <w:rFonts w:eastAsia="MS Mincho"/>
          <w:i/>
          <w:sz w:val="24"/>
          <w:lang w:val="en-US" w:eastAsia="ja-JP"/>
        </w:rPr>
        <w:t>Server</w:t>
      </w:r>
      <w:r w:rsidRPr="00B65459">
        <w:rPr>
          <w:rFonts w:eastAsia="MS Mincho"/>
          <w:i/>
          <w:sz w:val="24"/>
          <w:lang w:eastAsia="ja-JP"/>
        </w:rPr>
        <w:t>-</w:t>
      </w:r>
      <w:r w:rsidRPr="00B65459">
        <w:rPr>
          <w:rFonts w:eastAsia="MS Mincho"/>
          <w:i/>
          <w:sz w:val="24"/>
          <w:lang w:val="en-US" w:eastAsia="ja-JP"/>
        </w:rPr>
        <w:t>Admins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Remote</w:t>
      </w:r>
      <w:r w:rsidRPr="00B65459">
        <w:rPr>
          <w:rFonts w:eastAsia="MS Mincho"/>
          <w:i/>
          <w:sz w:val="24"/>
          <w:lang w:eastAsia="ja-JP"/>
        </w:rPr>
        <w:t xml:space="preserve"> </w:t>
      </w:r>
      <w:r w:rsidRPr="00B65459">
        <w:rPr>
          <w:rFonts w:eastAsia="MS Mincho"/>
          <w:i/>
          <w:sz w:val="24"/>
          <w:lang w:val="en-US" w:eastAsia="ja-JP"/>
        </w:rPr>
        <w:t>Desktop</w:t>
      </w:r>
      <w:r w:rsidRPr="00B65459">
        <w:rPr>
          <w:rFonts w:eastAsia="MS Mincho"/>
          <w:i/>
          <w:sz w:val="24"/>
          <w:lang w:eastAsia="ja-JP"/>
        </w:rPr>
        <w:t xml:space="preserve"> </w:t>
      </w:r>
      <w:r w:rsidRPr="00B65459">
        <w:rPr>
          <w:rFonts w:eastAsia="MS Mincho"/>
          <w:i/>
          <w:sz w:val="24"/>
          <w:lang w:val="en-US" w:eastAsia="ja-JP"/>
        </w:rPr>
        <w:t>Users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 xml:space="preserve">1- </w:t>
      </w:r>
      <w:r w:rsidRPr="00B65459">
        <w:rPr>
          <w:rFonts w:eastAsia="MS Mincho"/>
          <w:i/>
          <w:sz w:val="24"/>
          <w:lang w:val="en-US" w:eastAsia="ja-JP"/>
        </w:rPr>
        <w:t>RemoteDesktop</w:t>
      </w:r>
      <w:r w:rsidRPr="00B65459">
        <w:rPr>
          <w:rFonts w:eastAsia="MS Mincho"/>
          <w:i/>
          <w:sz w:val="24"/>
          <w:lang w:eastAsia="ja-JP"/>
        </w:rPr>
        <w:t>-</w:t>
      </w:r>
      <w:r w:rsidRPr="00B65459">
        <w:rPr>
          <w:rFonts w:eastAsia="MS Mincho"/>
          <w:i/>
          <w:sz w:val="24"/>
          <w:lang w:val="en-US" w:eastAsia="ja-JP"/>
        </w:rPr>
        <w:t>Users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Перечень прикладного и дополнительного программного обеспечения, устанавливаемого на эти серверы представлен в разделе «».</w:t>
      </w:r>
    </w:p>
    <w:p w:rsidR="00596E15" w:rsidRPr="00B65459" w:rsidRDefault="00596E15" w:rsidP="00596E15">
      <w:pPr>
        <w:ind w:firstLine="709"/>
        <w:rPr>
          <w:b/>
          <w:i/>
          <w:sz w:val="24"/>
          <w:u w:val="single"/>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4" w:name="_Toc393799358"/>
      <w:bookmarkStart w:id="195" w:name="_Toc398627458"/>
      <w:r w:rsidRPr="00B65459">
        <w:rPr>
          <w:b/>
          <w:bCs/>
          <w:i/>
          <w:caps/>
          <w:kern w:val="32"/>
          <w:sz w:val="26"/>
          <w:szCs w:val="26"/>
          <w:lang w:val="x-none"/>
        </w:rPr>
        <w:t>Пример описания правил доступа и публикации на серверах Microsoft UAG/TMG.</w:t>
      </w:r>
      <w:bookmarkEnd w:id="194"/>
      <w:bookmarkEnd w:id="195"/>
    </w:p>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196" w:name="_Toc393799359"/>
      <w:bookmarkStart w:id="197" w:name="_Toc398627459"/>
      <w:r w:rsidRPr="00B65459">
        <w:rPr>
          <w:rFonts w:eastAsia="Calibri"/>
          <w:b/>
          <w:bCs/>
          <w:i/>
          <w:szCs w:val="28"/>
          <w:lang w:val="x-none"/>
        </w:rPr>
        <w:t xml:space="preserve">Правило публикации серверов </w:t>
      </w:r>
      <w:r w:rsidRPr="00B65459">
        <w:rPr>
          <w:rFonts w:eastAsia="Calibri"/>
          <w:b/>
          <w:bCs/>
          <w:i/>
          <w:szCs w:val="28"/>
          <w:lang w:val="en-US"/>
        </w:rPr>
        <w:t>core</w:t>
      </w:r>
      <w:r w:rsidRPr="00B65459">
        <w:rPr>
          <w:rFonts w:eastAsia="Calibri"/>
          <w:b/>
          <w:bCs/>
          <w:i/>
          <w:szCs w:val="28"/>
          <w:lang w:val="x-none"/>
        </w:rPr>
        <w:t>-</w:t>
      </w:r>
      <w:r w:rsidRPr="00B65459">
        <w:rPr>
          <w:rFonts w:eastAsia="Calibri"/>
          <w:b/>
          <w:bCs/>
          <w:i/>
          <w:szCs w:val="28"/>
          <w:lang w:val="en-US"/>
        </w:rPr>
        <w:t>s</w:t>
      </w:r>
      <w:r w:rsidRPr="00B65459">
        <w:rPr>
          <w:rFonts w:eastAsia="Calibri"/>
          <w:b/>
          <w:bCs/>
          <w:i/>
          <w:szCs w:val="28"/>
          <w:lang w:val="x-none"/>
        </w:rPr>
        <w:t>-</w:t>
      </w:r>
      <w:r w:rsidRPr="00B65459">
        <w:rPr>
          <w:rFonts w:eastAsia="Calibri"/>
          <w:b/>
          <w:bCs/>
          <w:i/>
          <w:szCs w:val="28"/>
          <w:lang w:val="en-US"/>
        </w:rPr>
        <w:t>any</w:t>
      </w:r>
      <w:r w:rsidRPr="00B65459">
        <w:rPr>
          <w:rFonts w:eastAsia="Calibri"/>
          <w:b/>
          <w:bCs/>
          <w:i/>
          <w:szCs w:val="28"/>
          <w:lang w:val="x-none"/>
        </w:rPr>
        <w:t>01.</w:t>
      </w:r>
      <w:r w:rsidRPr="00B65459">
        <w:rPr>
          <w:rFonts w:eastAsia="Calibri"/>
          <w:b/>
          <w:bCs/>
          <w:i/>
          <w:szCs w:val="28"/>
          <w:lang w:val="en-US"/>
        </w:rPr>
        <w:t>rosatom</w:t>
      </w:r>
      <w:r w:rsidRPr="00B65459">
        <w:rPr>
          <w:rFonts w:eastAsia="Calibri"/>
          <w:b/>
          <w:bCs/>
          <w:i/>
          <w:szCs w:val="28"/>
          <w:lang w:val="x-none"/>
        </w:rPr>
        <w:t>.</w:t>
      </w:r>
      <w:r w:rsidRPr="00B65459">
        <w:rPr>
          <w:rFonts w:eastAsia="Calibri"/>
          <w:b/>
          <w:bCs/>
          <w:i/>
          <w:szCs w:val="28"/>
          <w:lang w:val="en-US"/>
        </w:rPr>
        <w:t>local</w:t>
      </w:r>
      <w:bookmarkEnd w:id="196"/>
      <w:bookmarkEnd w:id="197"/>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22</w:t>
      </w:r>
      <w:r w:rsidRPr="00B65459">
        <w:rPr>
          <w:b/>
          <w:bCs/>
          <w:i/>
          <w:sz w:val="18"/>
          <w:szCs w:val="18"/>
        </w:rPr>
        <w:fldChar w:fldCharType="end"/>
      </w:r>
      <w:r w:rsidRPr="00B65459">
        <w:rPr>
          <w:b/>
          <w:bCs/>
          <w:i/>
          <w:sz w:val="18"/>
          <w:szCs w:val="18"/>
        </w:rPr>
        <w:t xml:space="preserve">. Правило публикации серверов </w:t>
      </w:r>
      <w:r w:rsidRPr="00B65459">
        <w:rPr>
          <w:b/>
          <w:bCs/>
          <w:i/>
          <w:sz w:val="18"/>
          <w:szCs w:val="18"/>
          <w:lang w:val="en-US"/>
        </w:rPr>
        <w:t>core</w:t>
      </w:r>
      <w:r w:rsidRPr="00B65459">
        <w:rPr>
          <w:b/>
          <w:bCs/>
          <w:i/>
          <w:sz w:val="18"/>
          <w:szCs w:val="18"/>
        </w:rPr>
        <w:t>-</w:t>
      </w:r>
      <w:r w:rsidRPr="00B65459">
        <w:rPr>
          <w:b/>
          <w:bCs/>
          <w:i/>
          <w:sz w:val="18"/>
          <w:szCs w:val="18"/>
          <w:lang w:val="en-US"/>
        </w:rPr>
        <w:t>s</w:t>
      </w:r>
      <w:r w:rsidRPr="00B65459">
        <w:rPr>
          <w:b/>
          <w:bCs/>
          <w:i/>
          <w:sz w:val="18"/>
          <w:szCs w:val="18"/>
        </w:rPr>
        <w:t>-</w:t>
      </w:r>
      <w:r w:rsidRPr="00B65459">
        <w:rPr>
          <w:b/>
          <w:bCs/>
          <w:i/>
          <w:sz w:val="18"/>
          <w:szCs w:val="18"/>
          <w:lang w:val="en-US"/>
        </w:rPr>
        <w:t>any</w:t>
      </w:r>
      <w:r w:rsidRPr="00B65459">
        <w:rPr>
          <w:b/>
          <w:bCs/>
          <w:i/>
          <w:sz w:val="18"/>
          <w:szCs w:val="18"/>
        </w:rPr>
        <w:t>01.</w:t>
      </w:r>
      <w:r w:rsidRPr="00B65459">
        <w:rPr>
          <w:b/>
          <w:bCs/>
          <w:i/>
          <w:sz w:val="18"/>
          <w:szCs w:val="18"/>
          <w:lang w:val="en-US"/>
        </w:rPr>
        <w:t>rosatom</w:t>
      </w:r>
      <w:r w:rsidRPr="00B65459">
        <w:rPr>
          <w:b/>
          <w:bCs/>
          <w:i/>
          <w:sz w:val="18"/>
          <w:szCs w:val="18"/>
        </w:rPr>
        <w:t>.</w:t>
      </w:r>
      <w:r w:rsidRPr="00B65459">
        <w:rPr>
          <w:b/>
          <w:bCs/>
          <w:i/>
          <w:sz w:val="18"/>
          <w:szCs w:val="18"/>
          <w:lang w:val="en-US"/>
        </w:rPr>
        <w:t>local</w:t>
      </w:r>
      <w:r w:rsidRPr="00B65459">
        <w:rPr>
          <w:b/>
          <w:bCs/>
          <w:i/>
          <w:sz w:val="18"/>
          <w:szCs w:val="18"/>
        </w:rPr>
        <w:t>.</w:t>
      </w:r>
    </w:p>
    <w:tbl>
      <w:tblPr>
        <w:tblW w:w="5000" w:type="pct"/>
        <w:tblLook w:val="04A0" w:firstRow="1" w:lastRow="0" w:firstColumn="1" w:lastColumn="0" w:noHBand="0" w:noVBand="1"/>
      </w:tblPr>
      <w:tblGrid>
        <w:gridCol w:w="2607"/>
        <w:gridCol w:w="3516"/>
        <w:gridCol w:w="3504"/>
      </w:tblGrid>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w:t>
            </w:r>
            <w:r w:rsidRPr="00B65459">
              <w:rPr>
                <w:i/>
                <w:sz w:val="18"/>
                <w:szCs w:val="18"/>
                <w:lang w:val="en-US"/>
              </w:rPr>
              <w:t>WEB</w:t>
            </w:r>
            <w:r w:rsidRPr="00B65459">
              <w:rPr>
                <w:i/>
                <w:sz w:val="18"/>
                <w:szCs w:val="18"/>
              </w:rPr>
              <w:t>-сервера (web publishing rule)</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Поле / свойство</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sz w:val="18"/>
                <w:szCs w:val="18"/>
              </w:rPr>
            </w:pPr>
            <w:r w:rsidRPr="00B65459">
              <w:rPr>
                <w:b/>
                <w:i/>
                <w:sz w:val="18"/>
                <w:szCs w:val="18"/>
              </w:rPr>
              <w:t>Значение</w:t>
            </w: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 (any01.rosatom.local).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Discription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сервера </w:t>
            </w: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any</w:t>
            </w:r>
            <w:r w:rsidRPr="00B65459">
              <w:rPr>
                <w:i/>
                <w:sz w:val="18"/>
                <w:szCs w:val="18"/>
              </w:rPr>
              <w:t>01.</w:t>
            </w:r>
            <w:r w:rsidRPr="00B65459">
              <w:rPr>
                <w:i/>
                <w:sz w:val="18"/>
                <w:szCs w:val="18"/>
                <w:lang w:val="en-US"/>
              </w:rPr>
              <w:t>rosatom</w:t>
            </w:r>
            <w:r w:rsidRPr="00B65459">
              <w:rPr>
                <w:i/>
                <w:sz w:val="18"/>
                <w:szCs w:val="18"/>
              </w:rPr>
              <w:t>.</w:t>
            </w:r>
            <w:r w:rsidRPr="00B65459">
              <w:rPr>
                <w:i/>
                <w:sz w:val="18"/>
                <w:szCs w:val="18"/>
                <w:lang w:val="en-US"/>
              </w:rPr>
              <w:t>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Log requests matching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Anywhere</w:t>
            </w: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this published site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Computer name or IP address (required if the internal site name is different or not resolvable):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10.x.x.x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Requests appear to come from the Forefront TMG computer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lastRenderedPageBreak/>
              <w:t>Traffic</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of the following protocols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HTTP</w:t>
            </w:r>
          </w:p>
          <w:p w:rsidR="00596E15" w:rsidRPr="00B65459" w:rsidRDefault="00596E15" w:rsidP="008753DF">
            <w:pPr>
              <w:rPr>
                <w:i/>
                <w:sz w:val="18"/>
                <w:szCs w:val="18"/>
                <w:lang w:val="en-US"/>
              </w:rPr>
            </w:pPr>
            <w:r w:rsidRPr="00B65459">
              <w:rPr>
                <w:i/>
                <w:sz w:val="18"/>
                <w:szCs w:val="18"/>
                <w:lang w:val="en-US"/>
              </w:rPr>
              <w:t>HTTPS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Notify HTTP users to use HTTPS instead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received on the following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 Properties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Networks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Selected networks for this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External (178.238.113.XX)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Connections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HTTP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SSL (HTTPS)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Do not redirect traffic from HTTP to HTTPS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Certificates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single certificate for this Web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 (</w:t>
            </w:r>
            <w:r w:rsidRPr="00B65459">
              <w:rPr>
                <w:i/>
                <w:sz w:val="18"/>
                <w:szCs w:val="18"/>
              </w:rPr>
              <w:t>сертификат</w:t>
            </w:r>
            <w:r w:rsidRPr="00B65459">
              <w:rPr>
                <w:i/>
                <w:sz w:val="18"/>
                <w:szCs w:val="18"/>
                <w:lang w:val="en-US"/>
              </w:rPr>
              <w:t xml:space="preserve"> </w:t>
            </w:r>
            <w:r w:rsidRPr="00B65459">
              <w:rPr>
                <w:i/>
                <w:sz w:val="18"/>
                <w:szCs w:val="18"/>
              </w:rPr>
              <w:t>выдан</w:t>
            </w:r>
            <w:r w:rsidRPr="00B65459">
              <w:rPr>
                <w:i/>
                <w:sz w:val="18"/>
                <w:szCs w:val="18"/>
                <w:lang w:val="en-US"/>
              </w:rPr>
              <w:t xml:space="preserve"> </w:t>
            </w:r>
            <w:r w:rsidRPr="00B65459">
              <w:rPr>
                <w:i/>
                <w:sz w:val="18"/>
                <w:szCs w:val="18"/>
              </w:rPr>
              <w:t>на</w:t>
            </w:r>
            <w:r w:rsidRPr="00B65459">
              <w:rPr>
                <w:i/>
                <w:sz w:val="18"/>
                <w:szCs w:val="18"/>
                <w:lang w:val="en-US"/>
              </w:rPr>
              <w:t xml:space="preserve"> </w:t>
            </w:r>
            <w:r w:rsidRPr="00B65459">
              <w:rPr>
                <w:i/>
                <w:sz w:val="18"/>
                <w:szCs w:val="18"/>
              </w:rPr>
              <w:t>имя</w:t>
            </w:r>
            <w:r w:rsidRPr="00B65459">
              <w:rPr>
                <w:i/>
                <w:sz w:val="18"/>
                <w:szCs w:val="18"/>
                <w:lang w:val="en-US"/>
              </w:rPr>
              <w:t xml:space="preserve"> any01.rosatom.ru  </w:t>
            </w:r>
            <w:r w:rsidRPr="00B65459">
              <w:rPr>
                <w:i/>
                <w:sz w:val="18"/>
                <w:szCs w:val="18"/>
              </w:rPr>
              <w:t>удостоверяющим</w:t>
            </w:r>
            <w:r w:rsidRPr="00B65459">
              <w:rPr>
                <w:i/>
                <w:sz w:val="18"/>
                <w:szCs w:val="18"/>
                <w:lang w:val="en-US"/>
              </w:rPr>
              <w:t xml:space="preserve">  </w:t>
            </w:r>
            <w:r w:rsidRPr="00B65459">
              <w:rPr>
                <w:i/>
                <w:sz w:val="18"/>
                <w:szCs w:val="18"/>
              </w:rPr>
              <w:t>центром</w:t>
            </w:r>
            <w:r w:rsidRPr="00B65459">
              <w:rPr>
                <w:i/>
                <w:sz w:val="18"/>
                <w:szCs w:val="18"/>
                <w:lang w:val="en-US"/>
              </w:rPr>
              <w:t xml:space="preserve"> Thawte)</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Client Authentication Method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Authentication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Forms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SSO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Public Name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Requests for the following Web sites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sites and IP addresses: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Paths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External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&lt;same as internal&gt;</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Internal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t>
            </w:r>
          </w:p>
        </w:tc>
      </w:tr>
      <w:tr w:rsidR="00596E15" w:rsidRPr="00694A1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 Delegation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Method used by Forefront TMG to authenticate to the published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delegation, and client cannot authenticate directly</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Application settings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r w:rsidRPr="00B65459">
              <w:rPr>
                <w:i/>
                <w:sz w:val="18"/>
                <w:szCs w:val="18"/>
              </w:rPr>
              <w:t>Не используется</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Binding</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HTTP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SSL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certificate to authenticate to the SSL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Link Translation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Apply link translation to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Also apply link translation to Web content using this character set (in addition to content using the UTF-8 character set)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198" w:name="_Toc393799360"/>
      <w:bookmarkStart w:id="199" w:name="_Toc398627460"/>
      <w:r w:rsidRPr="00B65459">
        <w:rPr>
          <w:rFonts w:eastAsia="Calibri"/>
          <w:b/>
          <w:bCs/>
          <w:i/>
          <w:szCs w:val="28"/>
          <w:lang w:val="x-none"/>
        </w:rPr>
        <w:t>Правило доступа в Интернет сервера core-s-any01.rosatom.local.</w:t>
      </w:r>
      <w:bookmarkEnd w:id="198"/>
      <w:bookmarkEnd w:id="199"/>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23</w:t>
      </w:r>
      <w:r w:rsidRPr="00B65459">
        <w:rPr>
          <w:b/>
          <w:bCs/>
          <w:i/>
          <w:sz w:val="18"/>
          <w:szCs w:val="18"/>
        </w:rPr>
        <w:fldChar w:fldCharType="end"/>
      </w:r>
      <w:r w:rsidRPr="00B65459">
        <w:rPr>
          <w:b/>
          <w:bCs/>
          <w:i/>
          <w:sz w:val="18"/>
          <w:szCs w:val="18"/>
        </w:rPr>
        <w:t>. Правило доступа в Интернет сервера core-s-any01.rosatom.local</w:t>
      </w:r>
    </w:p>
    <w:tbl>
      <w:tblPr>
        <w:tblW w:w="5000" w:type="pct"/>
        <w:tblLook w:val="04A0" w:firstRow="1" w:lastRow="0" w:firstColumn="1" w:lastColumn="0" w:noHBand="0" w:noVBand="1"/>
      </w:tblPr>
      <w:tblGrid>
        <w:gridCol w:w="2607"/>
        <w:gridCol w:w="3528"/>
        <w:gridCol w:w="3502"/>
      </w:tblGrid>
      <w:tr w:rsidR="00596E15" w:rsidRPr="00694A19" w:rsidTr="008753DF">
        <w:tc>
          <w:tcPr>
            <w:tcW w:w="2665" w:type="dxa"/>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vAlign w:val="center"/>
          </w:tcPr>
          <w:p w:rsidR="00596E15" w:rsidRPr="00B65459" w:rsidRDefault="00596E15" w:rsidP="008753DF">
            <w:pPr>
              <w:rPr>
                <w:i/>
                <w:sz w:val="18"/>
                <w:szCs w:val="18"/>
                <w:lang w:val="en-US"/>
              </w:rPr>
            </w:pPr>
            <w:r w:rsidRPr="00B65459">
              <w:rPr>
                <w:i/>
                <w:sz w:val="18"/>
                <w:szCs w:val="18"/>
                <w:lang w:val="en-US"/>
              </w:rPr>
              <w:t>Allow Web Access for PI servers.</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vAlign w:val="center"/>
          </w:tcPr>
          <w:p w:rsidR="00596E15" w:rsidRPr="00B65459" w:rsidRDefault="00596E15" w:rsidP="008753DF">
            <w:pPr>
              <w:rPr>
                <w:i/>
                <w:sz w:val="18"/>
                <w:szCs w:val="18"/>
              </w:rPr>
            </w:pPr>
            <w:r w:rsidRPr="00B65459">
              <w:rPr>
                <w:i/>
                <w:sz w:val="18"/>
                <w:szCs w:val="18"/>
              </w:rPr>
              <w:t xml:space="preserve">Правило доступа в Интернет </w:t>
            </w:r>
            <w:r w:rsidRPr="00B65459">
              <w:rPr>
                <w:i/>
                <w:sz w:val="18"/>
                <w:szCs w:val="18"/>
                <w:lang w:val="en-US"/>
              </w:rPr>
              <w:t>WEB</w:t>
            </w:r>
            <w:r w:rsidRPr="00B65459">
              <w:rPr>
                <w:i/>
                <w:sz w:val="18"/>
                <w:szCs w:val="18"/>
              </w:rPr>
              <w:t xml:space="preserve">-сервера (web </w:t>
            </w:r>
            <w:r w:rsidRPr="00B65459">
              <w:rPr>
                <w:i/>
                <w:sz w:val="18"/>
                <w:szCs w:val="18"/>
                <w:lang w:val="en-US"/>
              </w:rPr>
              <w:t>access</w:t>
            </w:r>
            <w:r w:rsidRPr="00B65459">
              <w:rPr>
                <w:i/>
                <w:sz w:val="18"/>
                <w:szCs w:val="18"/>
              </w:rPr>
              <w:t xml:space="preserve"> </w:t>
            </w:r>
            <w:r w:rsidRPr="00B65459">
              <w:rPr>
                <w:i/>
                <w:sz w:val="18"/>
                <w:szCs w:val="18"/>
                <w:lang w:val="en-US"/>
              </w:rPr>
              <w:t>policy</w:t>
            </w:r>
            <w:r w:rsidRPr="00B65459">
              <w:rPr>
                <w:i/>
                <w:sz w:val="18"/>
                <w:szCs w:val="18"/>
              </w:rPr>
              <w:t xml:space="preserve"> </w:t>
            </w:r>
            <w:r w:rsidRPr="00B65459">
              <w:rPr>
                <w:i/>
                <w:sz w:val="18"/>
                <w:szCs w:val="18"/>
                <w:lang w:val="en-US"/>
              </w:rPr>
              <w:t>rule</w:t>
            </w:r>
            <w:r w:rsidRPr="00B65459">
              <w:rPr>
                <w:i/>
                <w:sz w:val="18"/>
                <w:szCs w:val="18"/>
              </w:rPr>
              <w:t>)</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vAlign w:val="center"/>
          </w:tcPr>
          <w:p w:rsidR="00596E15" w:rsidRPr="00B65459" w:rsidRDefault="00596E15" w:rsidP="008753DF">
            <w:pPr>
              <w:rPr>
                <w:b/>
                <w:i/>
                <w:color w:val="FF0000"/>
                <w:sz w:val="18"/>
                <w:szCs w:val="18"/>
              </w:rPr>
            </w:pPr>
            <w:r w:rsidRPr="00B65459">
              <w:rPr>
                <w:b/>
                <w:i/>
                <w:sz w:val="18"/>
                <w:szCs w:val="18"/>
              </w:rPr>
              <w:t>Поле</w:t>
            </w:r>
            <w:r w:rsidRPr="00B65459">
              <w:rPr>
                <w:b/>
                <w:i/>
                <w:sz w:val="18"/>
                <w:szCs w:val="18"/>
                <w:lang w:val="en-US"/>
              </w:rPr>
              <w:t>/</w:t>
            </w:r>
            <w:r w:rsidRPr="00B65459">
              <w:rPr>
                <w:b/>
                <w:i/>
                <w:sz w:val="18"/>
                <w:szCs w:val="18"/>
              </w:rPr>
              <w:t>свойство</w:t>
            </w:r>
          </w:p>
        </w:tc>
        <w:tc>
          <w:tcPr>
            <w:tcW w:w="3575" w:type="dxa"/>
            <w:vAlign w:val="center"/>
          </w:tcPr>
          <w:p w:rsidR="00596E15" w:rsidRPr="00B65459" w:rsidRDefault="00596E15" w:rsidP="008753DF">
            <w:pPr>
              <w:rPr>
                <w:b/>
                <w:i/>
                <w:sz w:val="18"/>
                <w:szCs w:val="18"/>
              </w:rPr>
            </w:pPr>
            <w:r w:rsidRPr="00B65459">
              <w:rPr>
                <w:b/>
                <w:i/>
                <w:sz w:val="18"/>
                <w:szCs w:val="18"/>
              </w:rPr>
              <w:t>Значение</w:t>
            </w:r>
          </w:p>
        </w:tc>
      </w:tr>
      <w:tr w:rsidR="00596E15" w:rsidRPr="00694A1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 Web Access for 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Protocols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Selected protocols</w:t>
            </w:r>
          </w:p>
        </w:tc>
        <w:tc>
          <w:tcPr>
            <w:tcW w:w="3575" w:type="dxa"/>
            <w:vAlign w:val="center"/>
          </w:tcPr>
          <w:p w:rsidR="00596E15" w:rsidRPr="00B65459" w:rsidRDefault="00596E15" w:rsidP="008753DF">
            <w:pPr>
              <w:rPr>
                <w:i/>
                <w:sz w:val="18"/>
                <w:szCs w:val="18"/>
                <w:lang w:val="en-US"/>
              </w:rPr>
            </w:pPr>
            <w:r w:rsidRPr="00B65459">
              <w:rPr>
                <w:i/>
                <w:sz w:val="18"/>
                <w:szCs w:val="18"/>
                <w:lang w:val="en-US"/>
              </w:rPr>
              <w:t>FTP, HTTP</w:t>
            </w:r>
            <w:r w:rsidRPr="00B65459">
              <w:rPr>
                <w:i/>
                <w:sz w:val="18"/>
                <w:szCs w:val="18"/>
              </w:rPr>
              <w:t>,</w:t>
            </w:r>
            <w:r w:rsidRPr="00B65459">
              <w:rPr>
                <w:i/>
                <w:sz w:val="18"/>
                <w:szCs w:val="18"/>
                <w:lang w:val="en-US"/>
              </w:rPr>
              <w:t xml:space="preserve"> HTTPS</w:t>
            </w:r>
          </w:p>
        </w:tc>
      </w:tr>
      <w:tr w:rsidR="00596E15" w:rsidRPr="00694A1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sent to these destinations:</w:t>
            </w:r>
          </w:p>
        </w:tc>
        <w:tc>
          <w:tcPr>
            <w:tcW w:w="3575" w:type="dxa"/>
            <w:vAlign w:val="center"/>
          </w:tcPr>
          <w:p w:rsidR="00596E15" w:rsidRPr="00B65459" w:rsidRDefault="00596E15" w:rsidP="008753DF">
            <w:pPr>
              <w:rPr>
                <w:i/>
                <w:sz w:val="18"/>
                <w:szCs w:val="18"/>
                <w:lang w:val="en-US"/>
              </w:rPr>
            </w:pPr>
            <w:r w:rsidRPr="00B65459">
              <w:rPr>
                <w:i/>
                <w:sz w:val="18"/>
                <w:szCs w:val="18"/>
                <w:lang w:val="en-US"/>
              </w:rPr>
              <w:t>External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Content Types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content types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Malware Inspection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Malware inspection setting for HTTP content allowed by this rule: Inspect content downloaded from Web servers to clients</w:t>
            </w:r>
          </w:p>
        </w:tc>
        <w:tc>
          <w:tcPr>
            <w:tcW w:w="3575" w:type="dxa"/>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ind w:firstLine="709"/>
        <w:rPr>
          <w:i/>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00" w:name="_Toc393799361"/>
      <w:bookmarkStart w:id="201" w:name="_Toc398627461"/>
      <w:r w:rsidRPr="00B65459">
        <w:rPr>
          <w:b/>
          <w:bCs/>
          <w:kern w:val="32"/>
          <w:sz w:val="32"/>
          <w:szCs w:val="32"/>
          <w:lang w:val="x-none"/>
        </w:rPr>
        <w:lastRenderedPageBreak/>
        <w:t>Описание процесса деятельности</w:t>
      </w:r>
      <w:bookmarkEnd w:id="200"/>
      <w:bookmarkEnd w:id="201"/>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2" w:name="_Toc393799362"/>
      <w:bookmarkStart w:id="203" w:name="_Toc398627462"/>
      <w:r w:rsidRPr="00B65459">
        <w:rPr>
          <w:b/>
          <w:bCs/>
          <w:caps/>
          <w:kern w:val="32"/>
          <w:sz w:val="26"/>
          <w:szCs w:val="26"/>
          <w:lang w:val="x-none"/>
        </w:rPr>
        <w:t>Размещение программно-аппаратного комплекса</w:t>
      </w:r>
      <w:bookmarkEnd w:id="202"/>
      <w:bookmarkEnd w:id="203"/>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Указываются решения, принятые в части физического размещения компонентов технического решения, обеспечения физической защиты, системы электропитания, кондиционирования и климат-контроля, а также средств пожаротушения.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4" w:name="_Toc393799363"/>
      <w:bookmarkStart w:id="205" w:name="_Toc398627463"/>
      <w:r w:rsidRPr="00B65459">
        <w:rPr>
          <w:b/>
          <w:bCs/>
          <w:caps/>
          <w:kern w:val="32"/>
          <w:sz w:val="26"/>
          <w:szCs w:val="26"/>
          <w:lang w:val="x-none"/>
        </w:rPr>
        <w:t>Режим функционирования</w:t>
      </w:r>
      <w:bookmarkEnd w:id="204"/>
      <w:bookmarkEnd w:id="205"/>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Указываются режимы функционирования: штатный, сервисный, режим аварийного восстановления, другие режимы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Для каждого режима работы приводятся временные характеристики: продолжительность и частота.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Определяется уровень доступности автоматизированной системы в штатном режиме.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Указывается объём информации, потеря которого допускается при ликвидации аварийной ситуации.</w:t>
      </w:r>
    </w:p>
    <w:p w:rsidR="00596E15" w:rsidRPr="00B65459" w:rsidRDefault="00596E15" w:rsidP="00596E15">
      <w:pPr>
        <w:ind w:firstLine="709"/>
        <w:rPr>
          <w:i/>
          <w:szCs w:val="28"/>
        </w:rPr>
      </w:pPr>
      <w:r w:rsidRPr="00B65459">
        <w:rPr>
          <w:i/>
          <w:szCs w:val="28"/>
        </w:rPr>
        <w:t>Основные количественные характеристики приводятся в виде таблицы.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24</w:t>
      </w:r>
      <w:r w:rsidRPr="00B65459">
        <w:rPr>
          <w:b/>
          <w:bCs/>
          <w:sz w:val="18"/>
          <w:szCs w:val="18"/>
        </w:rPr>
        <w:fldChar w:fldCharType="end"/>
      </w:r>
      <w:r w:rsidRPr="00B65459">
        <w:rPr>
          <w:b/>
          <w:bCs/>
          <w:sz w:val="18"/>
          <w:szCs w:val="18"/>
        </w:rPr>
        <w:t>. Количественные характеристики режима функционирования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53"/>
        <w:gridCol w:w="4774"/>
      </w:tblGrid>
      <w:tr w:rsidR="00596E15" w:rsidRPr="00B65459" w:rsidTr="008753DF">
        <w:trPr>
          <w:cantSplit/>
          <w:tblHeader/>
        </w:trPr>
        <w:tc>
          <w:tcPr>
            <w:tcW w:w="4954"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Режим работы / Параметр</w:t>
            </w:r>
          </w:p>
        </w:tc>
        <w:tc>
          <w:tcPr>
            <w:tcW w:w="4899"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Значение</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Коэффициент доступности системы в штатном режиме</w:t>
            </w:r>
          </w:p>
        </w:tc>
        <w:tc>
          <w:tcPr>
            <w:tcW w:w="4899" w:type="dxa"/>
          </w:tcPr>
          <w:p w:rsidR="00596E15" w:rsidRPr="00B65459" w:rsidRDefault="00596E15" w:rsidP="008753DF">
            <w:pPr>
              <w:spacing w:before="240" w:after="240" w:line="276" w:lineRule="auto"/>
              <w:rPr>
                <w:rFonts w:eastAsia="Calibri"/>
              </w:rPr>
            </w:pPr>
            <w:r w:rsidRPr="00B65459">
              <w:rPr>
                <w:rFonts w:eastAsia="Calibri"/>
              </w:rPr>
              <w:t>96,71%</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Максимальное суммарное время недоступности системы в год (сервисный режим)</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суток (не чаще 1 раза в месяц)</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lastRenderedPageBreak/>
              <w:t>Максимальное время для восстановления системы после сбоя (</w:t>
            </w:r>
            <w:r w:rsidRPr="00B65459">
              <w:rPr>
                <w:rFonts w:eastAsia="Calibri"/>
                <w:lang w:val="en-US"/>
              </w:rPr>
              <w:t>RTO</w:t>
            </w:r>
            <w:r w:rsidRPr="00B65459">
              <w:rPr>
                <w:rFonts w:eastAsia="Calibri"/>
              </w:rPr>
              <w:t>)</w:t>
            </w:r>
          </w:p>
        </w:tc>
        <w:tc>
          <w:tcPr>
            <w:tcW w:w="4899" w:type="dxa"/>
          </w:tcPr>
          <w:p w:rsidR="00596E15" w:rsidRPr="00B65459" w:rsidRDefault="00596E15" w:rsidP="008753DF">
            <w:pPr>
              <w:spacing w:before="240" w:after="240" w:line="276" w:lineRule="auto"/>
              <w:rPr>
                <w:rFonts w:eastAsia="Calibri"/>
              </w:rPr>
            </w:pPr>
            <w:r w:rsidRPr="00B65459">
              <w:rPr>
                <w:rFonts w:eastAsia="Calibri"/>
              </w:rPr>
              <w:t>8 часов</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Максимальный промежуток времени до наступления сбоя, данные за который могут быть утрачены (RPO)</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часа</w:t>
            </w:r>
          </w:p>
        </w:tc>
      </w:tr>
    </w:tbl>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6" w:name="_Toc393799364"/>
      <w:bookmarkStart w:id="207" w:name="_Toc398627464"/>
      <w:r w:rsidRPr="00B65459">
        <w:rPr>
          <w:b/>
          <w:bCs/>
          <w:caps/>
          <w:kern w:val="32"/>
          <w:sz w:val="26"/>
          <w:szCs w:val="26"/>
          <w:lang w:val="x-none"/>
        </w:rPr>
        <w:t>Организация эксплуатации, поддержки и сопровождения</w:t>
      </w:r>
      <w:bookmarkEnd w:id="206"/>
      <w:bookmarkEnd w:id="207"/>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08" w:name="_Toc393799365"/>
      <w:bookmarkStart w:id="209" w:name="_Toc398627465"/>
      <w:r w:rsidRPr="00B65459">
        <w:rPr>
          <w:sz w:val="24"/>
          <w:lang w:val="x-none"/>
        </w:rPr>
        <w:t>Схема организации, поддержки и сопровождения</w:t>
      </w:r>
      <w:bookmarkEnd w:id="208"/>
      <w:bookmarkEnd w:id="20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Подраздел содержит таблицу, в которой для каждого компонента программно-аппаратного комплекса указывается разграничение зон ответственности по следующим этапам функционирования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Эксплуатация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Регламентные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Мониторинг</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Запрос на обслуживание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Поддержка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Инциденты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Проблемы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Сопровождение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Изменение инфраструктуры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Модернизация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Доработка функций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Управление качеством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пользовательской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технической документации.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25</w:t>
      </w:r>
      <w:r w:rsidRPr="00B65459">
        <w:rPr>
          <w:b/>
          <w:bCs/>
          <w:sz w:val="18"/>
          <w:szCs w:val="18"/>
        </w:rPr>
        <w:fldChar w:fldCharType="end"/>
      </w:r>
      <w:r w:rsidRPr="00B65459">
        <w:rPr>
          <w:b/>
          <w:bCs/>
          <w:sz w:val="18"/>
          <w:szCs w:val="18"/>
        </w:rPr>
        <w:t>. Схема организации эксплуатации, поддержки и сопровождения.</w:t>
      </w:r>
    </w:p>
    <w:p w:rsidR="00596E15" w:rsidRPr="00B65459" w:rsidRDefault="00596E15" w:rsidP="00596E15">
      <w:pPr>
        <w:ind w:firstLine="709"/>
        <w:rPr>
          <w:szCs w:val="28"/>
        </w:rPr>
      </w:pPr>
    </w:p>
    <w:tbl>
      <w:tblPr>
        <w:tblW w:w="0" w:type="auto"/>
        <w:tblInd w:w="-279" w:type="dxa"/>
        <w:tblLayout w:type="fixed"/>
        <w:tblCellMar>
          <w:left w:w="0" w:type="dxa"/>
          <w:right w:w="0" w:type="dxa"/>
        </w:tblCellMar>
        <w:tblLook w:val="04A0" w:firstRow="1" w:lastRow="0" w:firstColumn="1" w:lastColumn="0" w:noHBand="0" w:noVBand="1"/>
      </w:tblPr>
      <w:tblGrid>
        <w:gridCol w:w="987"/>
        <w:gridCol w:w="744"/>
        <w:gridCol w:w="745"/>
        <w:gridCol w:w="745"/>
        <w:gridCol w:w="745"/>
        <w:gridCol w:w="745"/>
        <w:gridCol w:w="745"/>
        <w:gridCol w:w="745"/>
        <w:gridCol w:w="745"/>
        <w:gridCol w:w="745"/>
        <w:gridCol w:w="745"/>
        <w:gridCol w:w="745"/>
        <w:gridCol w:w="745"/>
      </w:tblGrid>
      <w:tr w:rsidR="00596E15" w:rsidRPr="00B65459" w:rsidTr="008753DF">
        <w:trPr>
          <w:trHeight w:val="285"/>
          <w:tblHeader/>
        </w:trPr>
        <w:tc>
          <w:tcPr>
            <w:tcW w:w="987" w:type="dxa"/>
            <w:vMerge w:val="restart"/>
            <w:tcBorders>
              <w:top w:val="single" w:sz="4" w:space="0" w:color="auto"/>
              <w:left w:val="single" w:sz="4" w:space="0" w:color="auto"/>
              <w:bottom w:val="single" w:sz="4" w:space="0" w:color="auto"/>
              <w:right w:val="single" w:sz="4" w:space="0" w:color="auto"/>
            </w:tcBorders>
            <w:shd w:val="clear" w:color="auto" w:fill="F2F2F2"/>
            <w:noWrap/>
            <w:vAlign w:val="center"/>
          </w:tcPr>
          <w:p w:rsidR="00596E15" w:rsidRPr="00B65459" w:rsidRDefault="00596E15" w:rsidP="008753DF">
            <w:pPr>
              <w:keepNext/>
              <w:spacing w:before="100" w:after="200" w:line="360" w:lineRule="auto"/>
              <w:rPr>
                <w:b/>
                <w:sz w:val="16"/>
                <w:szCs w:val="16"/>
              </w:rPr>
            </w:pPr>
            <w:r w:rsidRPr="00B65459">
              <w:rPr>
                <w:b/>
                <w:sz w:val="16"/>
                <w:szCs w:val="16"/>
              </w:rPr>
              <w:lastRenderedPageBreak/>
              <w:t>Компонент системы</w:t>
            </w:r>
          </w:p>
        </w:tc>
        <w:tc>
          <w:tcPr>
            <w:tcW w:w="2979" w:type="dxa"/>
            <w:gridSpan w:val="4"/>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Эксплуатация</w:t>
            </w:r>
          </w:p>
        </w:tc>
        <w:tc>
          <w:tcPr>
            <w:tcW w:w="1490" w:type="dxa"/>
            <w:gridSpan w:val="2"/>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Поддержка</w:t>
            </w:r>
          </w:p>
        </w:tc>
        <w:tc>
          <w:tcPr>
            <w:tcW w:w="4470" w:type="dxa"/>
            <w:gridSpan w:val="6"/>
            <w:tcBorders>
              <w:top w:val="single" w:sz="4" w:space="0" w:color="auto"/>
              <w:left w:val="nil"/>
              <w:bottom w:val="single" w:sz="4" w:space="0" w:color="auto"/>
              <w:right w:val="single" w:sz="4" w:space="0" w:color="000000"/>
            </w:tcBorders>
            <w:shd w:val="clear" w:color="auto" w:fill="F2F2F2"/>
            <w:noWrap/>
            <w:vAlign w:val="center"/>
          </w:tcPr>
          <w:p w:rsidR="00596E15" w:rsidRPr="00B65459" w:rsidRDefault="00596E15" w:rsidP="008753DF">
            <w:pPr>
              <w:rPr>
                <w:b/>
                <w:sz w:val="16"/>
                <w:szCs w:val="16"/>
              </w:rPr>
            </w:pPr>
            <w:r w:rsidRPr="00B65459">
              <w:rPr>
                <w:b/>
                <w:sz w:val="16"/>
                <w:szCs w:val="16"/>
              </w:rPr>
              <w:t>Сопровождение</w:t>
            </w:r>
          </w:p>
        </w:tc>
      </w:tr>
      <w:tr w:rsidR="00596E15" w:rsidRPr="00B65459" w:rsidTr="008753DF">
        <w:trPr>
          <w:trHeight w:val="2810"/>
          <w:tblHeader/>
        </w:trPr>
        <w:tc>
          <w:tcPr>
            <w:tcW w:w="987" w:type="dxa"/>
            <w:vMerge/>
            <w:tcBorders>
              <w:top w:val="single" w:sz="4" w:space="0" w:color="auto"/>
              <w:left w:val="single" w:sz="4" w:space="0" w:color="auto"/>
              <w:bottom w:val="single" w:sz="4" w:space="0" w:color="auto"/>
              <w:right w:val="single" w:sz="4" w:space="0" w:color="auto"/>
            </w:tcBorders>
            <w:shd w:val="clear" w:color="auto" w:fill="F2F2F2"/>
            <w:vAlign w:val="center"/>
          </w:tcPr>
          <w:p w:rsidR="00596E15" w:rsidRPr="00B65459" w:rsidRDefault="00596E15" w:rsidP="008753DF">
            <w:pPr>
              <w:keepNext/>
              <w:ind w:hanging="235"/>
              <w:jc w:val="center"/>
              <w:rPr>
                <w:sz w:val="16"/>
                <w:szCs w:val="16"/>
              </w:rPr>
            </w:pPr>
          </w:p>
        </w:tc>
        <w:tc>
          <w:tcPr>
            <w:tcW w:w="744"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Регламентные работы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Мониторинг</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Запрос на обслуживание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Резервное копирование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Инциденты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Проблемы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Изменения инфраструктурные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Модернизация</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Доработки функций</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Управление качеством</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пользовательской документации</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технической документации</w:t>
            </w:r>
          </w:p>
        </w:tc>
      </w:tr>
      <w:tr w:rsidR="00596E15" w:rsidRPr="00B65459" w:rsidTr="008753DF">
        <w:trPr>
          <w:trHeight w:val="589"/>
        </w:trPr>
        <w:tc>
          <w:tcPr>
            <w:tcW w:w="987" w:type="dxa"/>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keepLines/>
              <w:spacing w:before="100" w:after="200" w:line="276" w:lineRule="auto"/>
              <w:ind w:firstLine="709"/>
              <w:jc w:val="center"/>
              <w:rPr>
                <w:sz w:val="16"/>
                <w:szCs w:val="16"/>
              </w:rPr>
            </w:pPr>
          </w:p>
        </w:tc>
        <w:tc>
          <w:tcPr>
            <w:tcW w:w="744"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Отделы Управления ИТ-инфраструктуры:</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ОАЮС – Отдел администрирования </w:t>
      </w:r>
      <w:r w:rsidRPr="00B65459">
        <w:rPr>
          <w:rFonts w:eastAsia="MS Mincho"/>
          <w:i/>
          <w:sz w:val="24"/>
          <w:lang w:val="en-US" w:eastAsia="ja-JP"/>
        </w:rPr>
        <w:t>UNIX</w:t>
      </w:r>
      <w:r w:rsidRPr="00420E01">
        <w:rPr>
          <w:rFonts w:eastAsia="MS Mincho"/>
          <w:i/>
          <w:sz w:val="24"/>
          <w:lang w:eastAsia="ja-JP"/>
        </w:rPr>
        <w:t>-систем</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ОСИЦ – Отдел сопровождения инфраструктуры ЦОД</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ОАСМ – Отдел администрирования систем </w:t>
      </w:r>
      <w:r w:rsidRPr="00B65459">
        <w:rPr>
          <w:rFonts w:eastAsia="MS Mincho"/>
          <w:i/>
          <w:sz w:val="24"/>
          <w:lang w:val="en-US" w:eastAsia="ja-JP"/>
        </w:rPr>
        <w:t>Microsoft</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ОАБД – Отдел администрирования баз данных</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ОАСС – Отдел администрирования САП-систем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ОУЛВСиКСПД – Отдел управления ЛВС и КСПД</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ОУТС – Отдел управления телефонной связью</w:t>
      </w:r>
    </w:p>
    <w:p w:rsidR="00596E15" w:rsidRPr="00B65459" w:rsidRDefault="00596E15" w:rsidP="00596E15">
      <w:pPr>
        <w:keepNext/>
        <w:keepLines/>
        <w:numPr>
          <w:ilvl w:val="2"/>
          <w:numId w:val="69"/>
        </w:numPr>
        <w:spacing w:before="200" w:line="276" w:lineRule="auto"/>
        <w:outlineLvl w:val="2"/>
        <w:rPr>
          <w:sz w:val="24"/>
          <w:lang w:val="x-none"/>
        </w:rPr>
      </w:pPr>
      <w:bookmarkStart w:id="210" w:name="_Toc393799366"/>
      <w:bookmarkStart w:id="211" w:name="_Toc398627466"/>
      <w:r w:rsidRPr="00B65459">
        <w:rPr>
          <w:sz w:val="24"/>
          <w:lang w:val="x-none"/>
        </w:rPr>
        <w:t>Требования к персоналу</w:t>
      </w:r>
      <w:bookmarkEnd w:id="210"/>
      <w:bookmarkEnd w:id="211"/>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роли, квалификацию и количество персонала необходимого для эксплуатации, поддержки, сопровождения, т.е. для функционирования системы в штатном режиме.</w:t>
      </w:r>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12" w:name="_Toc393799367"/>
      <w:bookmarkStart w:id="213" w:name="_Toc398627467"/>
      <w:r w:rsidRPr="00B65459">
        <w:rPr>
          <w:sz w:val="24"/>
          <w:lang w:val="x-none"/>
        </w:rPr>
        <w:t>Регламентные работы</w:t>
      </w:r>
      <w:bookmarkEnd w:id="212"/>
      <w:bookmarkEnd w:id="213"/>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виды регламентных работ, список работ для каждого вида и пошаговые инструкции для каждой работы.</w:t>
      </w:r>
    </w:p>
    <w:p w:rsidR="00596E15" w:rsidRPr="00B65459" w:rsidRDefault="00596E15" w:rsidP="00596E15">
      <w:pPr>
        <w:rPr>
          <w:i/>
          <w:szCs w:val="28"/>
        </w:rPr>
      </w:pPr>
      <w:r w:rsidRPr="00B65459">
        <w:rPr>
          <w:i/>
          <w:szCs w:val="28"/>
        </w:rPr>
        <w:t>Регламентные работы могут быть представлены в виде таблицы и должны быть сгруппированы по видам работ.</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Таблица5.3.2 Регламентные работы</w:t>
      </w:r>
    </w:p>
    <w:tbl>
      <w:tblPr>
        <w:tblW w:w="0" w:type="auto"/>
        <w:tblLook w:val="04A0" w:firstRow="1" w:lastRow="0" w:firstColumn="1" w:lastColumn="0" w:noHBand="0" w:noVBand="1"/>
      </w:tblPr>
      <w:tblGrid>
        <w:gridCol w:w="887"/>
        <w:gridCol w:w="1916"/>
        <w:gridCol w:w="2091"/>
        <w:gridCol w:w="4743"/>
      </w:tblGrid>
      <w:tr w:rsidR="00596E15" w:rsidRPr="00B65459" w:rsidTr="008753DF">
        <w:trPr>
          <w:cantSplit/>
          <w:tblHeader/>
        </w:trPr>
        <w:tc>
          <w:tcPr>
            <w:tcW w:w="911" w:type="dxa"/>
            <w:shd w:val="clear" w:color="auto" w:fill="BFBFBF"/>
            <w:vAlign w:val="center"/>
          </w:tcPr>
          <w:p w:rsidR="00596E15" w:rsidRPr="00B65459" w:rsidRDefault="00596E15" w:rsidP="008753DF">
            <w:pPr>
              <w:rPr>
                <w:rFonts w:eastAsia="Calibri"/>
              </w:rPr>
            </w:pPr>
            <w:r w:rsidRPr="00B65459">
              <w:rPr>
                <w:rFonts w:eastAsia="Calibri"/>
              </w:rPr>
              <w:t>№пп</w:t>
            </w:r>
          </w:p>
        </w:tc>
        <w:tc>
          <w:tcPr>
            <w:tcW w:w="1587" w:type="dxa"/>
            <w:shd w:val="clear" w:color="auto" w:fill="BFBFBF"/>
            <w:vAlign w:val="center"/>
          </w:tcPr>
          <w:p w:rsidR="00596E15" w:rsidRPr="00B65459" w:rsidRDefault="00596E15" w:rsidP="008753DF">
            <w:pPr>
              <w:rPr>
                <w:rFonts w:eastAsia="Calibri"/>
              </w:rPr>
            </w:pPr>
            <w:r w:rsidRPr="00B65459">
              <w:rPr>
                <w:rFonts w:eastAsia="Calibri"/>
              </w:rPr>
              <w:t>Вид работы</w:t>
            </w:r>
          </w:p>
        </w:tc>
        <w:tc>
          <w:tcPr>
            <w:tcW w:w="1686" w:type="dxa"/>
            <w:shd w:val="clear" w:color="auto" w:fill="BFBFBF"/>
            <w:vAlign w:val="center"/>
          </w:tcPr>
          <w:p w:rsidR="00596E15" w:rsidRPr="00B65459" w:rsidRDefault="00596E15" w:rsidP="008753DF">
            <w:pPr>
              <w:rPr>
                <w:rFonts w:eastAsia="Calibri"/>
              </w:rPr>
            </w:pPr>
            <w:r w:rsidRPr="00B65459">
              <w:rPr>
                <w:rFonts w:eastAsia="Calibri"/>
              </w:rPr>
              <w:t>Краткое описание работы</w:t>
            </w:r>
          </w:p>
        </w:tc>
        <w:tc>
          <w:tcPr>
            <w:tcW w:w="5448" w:type="dxa"/>
            <w:shd w:val="clear" w:color="auto" w:fill="BFBFBF"/>
            <w:vAlign w:val="center"/>
          </w:tcPr>
          <w:p w:rsidR="00596E15" w:rsidRPr="00B65459" w:rsidRDefault="00596E15" w:rsidP="008753DF">
            <w:pPr>
              <w:rPr>
                <w:rFonts w:eastAsia="Calibri"/>
              </w:rPr>
            </w:pPr>
            <w:r w:rsidRPr="00B65459">
              <w:rPr>
                <w:rFonts w:eastAsia="Calibri"/>
              </w:rPr>
              <w:t>Пошаговая инструкция выполнения работы</w:t>
            </w:r>
          </w:p>
        </w:tc>
      </w:tr>
      <w:tr w:rsidR="00596E15" w:rsidRPr="00B65459" w:rsidTr="008753DF">
        <w:trPr>
          <w:cantSplit/>
        </w:trPr>
        <w:tc>
          <w:tcPr>
            <w:tcW w:w="911" w:type="dxa"/>
          </w:tcPr>
          <w:p w:rsidR="00596E15" w:rsidRPr="00B65459" w:rsidRDefault="00596E15" w:rsidP="008753DF">
            <w:pPr>
              <w:rPr>
                <w:szCs w:val="28"/>
              </w:rPr>
            </w:pPr>
            <w:r w:rsidRPr="00B65459">
              <w:rPr>
                <w:szCs w:val="28"/>
              </w:rPr>
              <w:t>1</w:t>
            </w:r>
          </w:p>
        </w:tc>
        <w:tc>
          <w:tcPr>
            <w:tcW w:w="1587" w:type="dxa"/>
          </w:tcPr>
          <w:p w:rsidR="00596E15" w:rsidRPr="00B65459" w:rsidRDefault="00596E15" w:rsidP="008753DF">
            <w:pPr>
              <w:rPr>
                <w:szCs w:val="28"/>
              </w:rPr>
            </w:pPr>
            <w:r w:rsidRPr="00B65459">
              <w:rPr>
                <w:szCs w:val="28"/>
              </w:rPr>
              <w:t>Ежедневная</w:t>
            </w:r>
          </w:p>
        </w:tc>
        <w:tc>
          <w:tcPr>
            <w:tcW w:w="1686" w:type="dxa"/>
          </w:tcPr>
          <w:p w:rsidR="00596E15" w:rsidRPr="00B65459" w:rsidRDefault="00596E15" w:rsidP="008753DF">
            <w:pPr>
              <w:rPr>
                <w:szCs w:val="28"/>
              </w:rPr>
            </w:pPr>
            <w:r w:rsidRPr="00B65459">
              <w:rPr>
                <w:szCs w:val="28"/>
              </w:rPr>
              <w:t>Проверка параметров  мониторинга системы</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2</w:t>
            </w:r>
          </w:p>
        </w:tc>
        <w:tc>
          <w:tcPr>
            <w:tcW w:w="1587" w:type="dxa"/>
          </w:tcPr>
          <w:p w:rsidR="00596E15" w:rsidRPr="00B65459" w:rsidRDefault="00596E15" w:rsidP="008753DF">
            <w:pPr>
              <w:rPr>
                <w:szCs w:val="28"/>
              </w:rPr>
            </w:pPr>
            <w:r w:rsidRPr="00B65459">
              <w:rPr>
                <w:szCs w:val="28"/>
              </w:rPr>
              <w:t xml:space="preserve">Еженедельная </w:t>
            </w:r>
          </w:p>
        </w:tc>
        <w:tc>
          <w:tcPr>
            <w:tcW w:w="1686" w:type="dxa"/>
          </w:tcPr>
          <w:p w:rsidR="00596E15" w:rsidRPr="00B65459" w:rsidRDefault="00596E15" w:rsidP="008753DF">
            <w:pPr>
              <w:rPr>
                <w:szCs w:val="28"/>
              </w:rPr>
            </w:pPr>
            <w:r w:rsidRPr="00B65459">
              <w:rPr>
                <w:szCs w:val="28"/>
              </w:rPr>
              <w:t>Архивирование и очистка файлов журналов</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3</w:t>
            </w:r>
          </w:p>
        </w:tc>
        <w:tc>
          <w:tcPr>
            <w:tcW w:w="1587" w:type="dxa"/>
          </w:tcPr>
          <w:p w:rsidR="00596E15" w:rsidRPr="00B65459" w:rsidRDefault="00596E15" w:rsidP="008753DF">
            <w:pPr>
              <w:rPr>
                <w:szCs w:val="28"/>
              </w:rPr>
            </w:pPr>
            <w:r w:rsidRPr="00B65459">
              <w:rPr>
                <w:szCs w:val="28"/>
              </w:rPr>
              <w:t>Ежемесячная</w:t>
            </w:r>
          </w:p>
        </w:tc>
        <w:tc>
          <w:tcPr>
            <w:tcW w:w="1686" w:type="dxa"/>
          </w:tcPr>
          <w:p w:rsidR="00596E15" w:rsidRPr="00B65459" w:rsidRDefault="00596E15" w:rsidP="008753DF">
            <w:pPr>
              <w:rPr>
                <w:szCs w:val="28"/>
              </w:rPr>
            </w:pPr>
            <w:r w:rsidRPr="00B65459">
              <w:rPr>
                <w:szCs w:val="28"/>
              </w:rPr>
              <w:t>Проверка наличия и установка обновлений</w:t>
            </w:r>
          </w:p>
        </w:tc>
        <w:tc>
          <w:tcPr>
            <w:tcW w:w="5448" w:type="dxa"/>
          </w:tcPr>
          <w:p w:rsidR="00596E15" w:rsidRPr="00B65459" w:rsidRDefault="00596E15" w:rsidP="008753DF">
            <w:pPr>
              <w:rPr>
                <w:szCs w:val="28"/>
              </w:rPr>
            </w:pPr>
          </w:p>
        </w:tc>
      </w:tr>
    </w:tbl>
    <w:p w:rsidR="00596E15" w:rsidRPr="00B65459" w:rsidRDefault="00596E15" w:rsidP="00596E15">
      <w:pPr>
        <w:ind w:firstLine="709"/>
        <w:rPr>
          <w:szCs w:val="28"/>
        </w:rPr>
      </w:pPr>
    </w:p>
    <w:p w:rsidR="00596E15" w:rsidRPr="00B65459" w:rsidRDefault="00596E15" w:rsidP="00596E15">
      <w:pPr>
        <w:ind w:left="1416" w:firstLine="709"/>
        <w:rPr>
          <w:i/>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214" w:name="_Toc393799368"/>
      <w:bookmarkStart w:id="215" w:name="_Toc398627468"/>
      <w:r w:rsidRPr="00B65459">
        <w:rPr>
          <w:sz w:val="24"/>
          <w:lang w:val="x-none"/>
        </w:rPr>
        <w:t>Специальные условия эксплуатации и обслуживания</w:t>
      </w:r>
      <w:bookmarkEnd w:id="214"/>
      <w:bookmarkEnd w:id="21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подразделе необходимо указать специальные условия эксплуатации и обслуживания, которые имеют важное значение для функционирования системы в штатном режиме.</w:t>
      </w:r>
    </w:p>
    <w:p w:rsidR="00596E15" w:rsidRPr="00B65459" w:rsidRDefault="00596E15" w:rsidP="00596E15">
      <w:pPr>
        <w:ind w:firstLine="709"/>
        <w:rPr>
          <w:i/>
          <w:szCs w:val="28"/>
        </w:rPr>
      </w:pPr>
      <w:r w:rsidRPr="00B65459">
        <w:rPr>
          <w:i/>
          <w:szCs w:val="28"/>
        </w:rPr>
        <w:t>Эти условия в обязательном порядке должны присутствовать также в эксплуатационной и рабочей документации.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6" w:name="_Toc393799369"/>
      <w:bookmarkStart w:id="217" w:name="_Toc398627469"/>
      <w:r w:rsidRPr="00B65459">
        <w:rPr>
          <w:b/>
          <w:bCs/>
          <w:caps/>
          <w:kern w:val="32"/>
          <w:sz w:val="26"/>
          <w:szCs w:val="26"/>
          <w:lang w:val="x-none"/>
        </w:rPr>
        <w:t>Сервисное гарантийное обслуживание</w:t>
      </w:r>
      <w:bookmarkEnd w:id="216"/>
      <w:bookmarkEnd w:id="21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компанию, оказывающую сервисное и гарантийное обслуживание, условия его предоставления и контактную информацию.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18" w:name="_Toc393799370"/>
      <w:bookmarkStart w:id="219" w:name="_Toc398627470"/>
      <w:r w:rsidRPr="00B65459">
        <w:rPr>
          <w:b/>
          <w:bCs/>
          <w:kern w:val="32"/>
          <w:sz w:val="32"/>
          <w:szCs w:val="32"/>
          <w:lang w:val="x-none"/>
        </w:rPr>
        <w:lastRenderedPageBreak/>
        <w:t>Резервное копирование</w:t>
      </w:r>
      <w:bookmarkEnd w:id="218"/>
      <w:bookmarkEnd w:id="219"/>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0" w:name="_Toc393799371"/>
      <w:bookmarkStart w:id="221" w:name="_Toc398627471"/>
      <w:r w:rsidRPr="00B65459">
        <w:rPr>
          <w:b/>
          <w:bCs/>
          <w:caps/>
          <w:kern w:val="32"/>
          <w:sz w:val="26"/>
          <w:szCs w:val="26"/>
          <w:lang w:val="x-none"/>
        </w:rPr>
        <w:t>Порядок резервного копирования</w:t>
      </w:r>
      <w:bookmarkEnd w:id="220"/>
      <w:bookmarkEnd w:id="22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виде таблицы для каждого компонента автоматизированной системы указывается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Зона 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Операционная система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Назначение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сервера (виртуальный/физический)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Ландшафт (продуктивный/тестирования/разработки)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Кластерная конфигурация (Да/Нет)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кластера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Объекты резервного копирования (каталог/диск/СУБД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Объем копии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Ожидаемый прирост (в месяц или в год)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(полный/инкрементальный/дифференциальный/другое, применительно к системе)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Периодичность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Окно (день недели/месяца и время суток)</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Срок хранения резервной копии</w:t>
      </w:r>
    </w:p>
    <w:p w:rsidR="00596E15" w:rsidRPr="00B65459" w:rsidRDefault="00596E15" w:rsidP="00596E15">
      <w:pPr>
        <w:ind w:firstLine="709"/>
        <w:rPr>
          <w:i/>
          <w:szCs w:val="28"/>
        </w:rPr>
      </w:pPr>
      <w:r w:rsidRPr="00B65459">
        <w:rPr>
          <w:i/>
          <w:szCs w:val="28"/>
        </w:rPr>
        <w:t>Допускается оформление в виде отдельного документа-приложения.</w:t>
      </w:r>
    </w:p>
    <w:p w:rsidR="00596E15" w:rsidRPr="00B65459" w:rsidRDefault="00596E15" w:rsidP="00596E15">
      <w:pPr>
        <w:ind w:firstLine="709"/>
        <w:rPr>
          <w:i/>
          <w:szCs w:val="28"/>
        </w:rPr>
      </w:pPr>
      <w:r w:rsidRPr="00B65459">
        <w:rPr>
          <w:i/>
          <w:szCs w:val="28"/>
        </w:rPr>
        <w:t>Шаблон  таблицы представлен в документе «ОПЭ_УИТИ_КРК.xlsx».</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ind w:firstLine="709"/>
        <w:rPr>
          <w:szCs w:val="28"/>
        </w:rPr>
        <w:sectPr w:rsidR="00596E15" w:rsidRPr="00B65459" w:rsidSect="00B830D2">
          <w:pgSz w:w="11906" w:h="16838" w:code="9"/>
          <w:pgMar w:top="1134" w:right="851" w:bottom="1134" w:left="1418" w:header="709" w:footer="708" w:gutter="0"/>
          <w:cols w:space="708"/>
          <w:titlePg/>
          <w:docGrid w:linePitch="360"/>
        </w:sect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26</w:t>
      </w:r>
      <w:r w:rsidRPr="00B65459">
        <w:rPr>
          <w:b/>
          <w:bCs/>
          <w:sz w:val="18"/>
          <w:szCs w:val="18"/>
        </w:rPr>
        <w:fldChar w:fldCharType="end"/>
      </w:r>
      <w:r w:rsidRPr="00B65459">
        <w:rPr>
          <w:b/>
          <w:bCs/>
          <w:sz w:val="18"/>
          <w:szCs w:val="18"/>
        </w:rPr>
        <w:t>. Порядок резервного копирования</w:t>
      </w:r>
    </w:p>
    <w:tbl>
      <w:tblPr>
        <w:tblW w:w="4969" w:type="pct"/>
        <w:tblInd w:w="93" w:type="dxa"/>
        <w:tblLook w:val="04A0" w:firstRow="1" w:lastRow="0" w:firstColumn="1" w:lastColumn="0" w:noHBand="0" w:noVBand="1"/>
      </w:tblPr>
      <w:tblGrid>
        <w:gridCol w:w="963"/>
        <w:gridCol w:w="1412"/>
        <w:gridCol w:w="844"/>
        <w:gridCol w:w="1601"/>
        <w:gridCol w:w="1486"/>
        <w:gridCol w:w="1304"/>
        <w:gridCol w:w="1235"/>
        <w:gridCol w:w="1586"/>
        <w:gridCol w:w="1079"/>
        <w:gridCol w:w="1466"/>
        <w:gridCol w:w="863"/>
        <w:gridCol w:w="1376"/>
        <w:gridCol w:w="1836"/>
        <w:gridCol w:w="1670"/>
        <w:gridCol w:w="1562"/>
        <w:gridCol w:w="1119"/>
      </w:tblGrid>
      <w:tr w:rsidR="00596E15" w:rsidRPr="00B65459" w:rsidTr="008753DF">
        <w:trPr>
          <w:trHeight w:val="300"/>
        </w:trPr>
        <w:tc>
          <w:tcPr>
            <w:tcW w:w="67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сервера</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IP сервера</w:t>
            </w:r>
          </w:p>
        </w:tc>
        <w:tc>
          <w:tcPr>
            <w:tcW w:w="59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Зона сети</w:t>
            </w:r>
          </w:p>
        </w:tc>
        <w:tc>
          <w:tcPr>
            <w:tcW w:w="10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Операционная система</w:t>
            </w:r>
          </w:p>
        </w:tc>
        <w:tc>
          <w:tcPr>
            <w:tcW w:w="10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Назначение сервера</w:t>
            </w:r>
          </w:p>
        </w:tc>
        <w:tc>
          <w:tcPr>
            <w:tcW w:w="89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 сервера</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Ландшафт</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Кластерная конфигурация</w:t>
            </w:r>
          </w:p>
        </w:tc>
        <w:tc>
          <w:tcPr>
            <w:tcW w:w="74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кластера</w:t>
            </w:r>
          </w:p>
        </w:tc>
        <w:tc>
          <w:tcPr>
            <w:tcW w:w="6775" w:type="dxa"/>
            <w:gridSpan w:val="7"/>
            <w:tcBorders>
              <w:top w:val="single" w:sz="4" w:space="0" w:color="auto"/>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Резервное копирование</w:t>
            </w:r>
          </w:p>
        </w:tc>
      </w:tr>
      <w:tr w:rsidR="00596E15" w:rsidRPr="00B65459" w:rsidTr="008753DF">
        <w:trPr>
          <w:trHeight w:val="750"/>
        </w:trPr>
        <w:tc>
          <w:tcPr>
            <w:tcW w:w="67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594"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109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16"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896"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749"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03"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Объекты резервного копирования</w:t>
            </w:r>
          </w:p>
        </w:tc>
        <w:tc>
          <w:tcPr>
            <w:tcW w:w="60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Объем копии</w:t>
            </w:r>
          </w:p>
        </w:tc>
        <w:tc>
          <w:tcPr>
            <w:tcW w:w="944"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Ожидаемый прирост</w:t>
            </w:r>
          </w:p>
        </w:tc>
        <w:tc>
          <w:tcPr>
            <w:tcW w:w="124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w:t>
            </w:r>
          </w:p>
        </w:tc>
        <w:tc>
          <w:tcPr>
            <w:tcW w:w="113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Периодичность</w:t>
            </w:r>
          </w:p>
        </w:tc>
        <w:tc>
          <w:tcPr>
            <w:tcW w:w="106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Окно</w:t>
            </w:r>
          </w:p>
        </w:tc>
        <w:tc>
          <w:tcPr>
            <w:tcW w:w="77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Срок хранения</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1. Cервер: Одиночный сервер приложений, Windows; Тип: Виртуальный, WMVare; Диски: С:-система, приложения</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CORE-S-1CL01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10.124.24.31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DMZ1</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лицензий 1С</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2. Cервер: Одиночный файл-сервер, Windows;  Тип: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10.120.32.121</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Public-SSF</w:t>
            </w:r>
          </w:p>
        </w:tc>
        <w:tc>
          <w:tcPr>
            <w:tcW w:w="109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Тест</w:t>
            </w:r>
          </w:p>
        </w:tc>
        <w:tc>
          <w:tcPr>
            <w:tcW w:w="108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3. Cервер: Одиночный сервер баз данных, Windows;  Тип: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10.120.36.122</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баз данных</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Разработка</w:t>
            </w:r>
          </w:p>
        </w:tc>
        <w:tc>
          <w:tcPr>
            <w:tcW w:w="108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БД  "1C Тест", "1C Разработка"</w:t>
            </w:r>
          </w:p>
        </w:tc>
        <w:tc>
          <w:tcPr>
            <w:tcW w:w="60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100 Gb</w:t>
            </w:r>
          </w:p>
        </w:tc>
        <w:tc>
          <w:tcPr>
            <w:tcW w:w="94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Логи</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каждые 4 часа</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08:00-23:00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Дифференциал</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Пн-Сб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Полный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ВС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4. Cервер: Файл-сервер, Кластер 2 узла, Windows; Тип: Виртуальный, WMVare; Диски: С:-система (локальные), D:-файлы (кластерный ресурс)</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(1-й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CORE-S-FS02N2</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10.120.36.132</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(2-й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10.120.36.133</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(Виртуальный сервер)</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CORE-S-FS02V2</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Tb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bl>
    <w:p w:rsidR="00596E15" w:rsidRPr="00B65459" w:rsidRDefault="00596E15" w:rsidP="00596E15">
      <w:pPr>
        <w:rPr>
          <w:szCs w:val="28"/>
        </w:rPr>
      </w:pPr>
    </w:p>
    <w:p w:rsidR="00596E15" w:rsidRPr="00B65459" w:rsidRDefault="00596E15" w:rsidP="00596E15">
      <w:pPr>
        <w:ind w:firstLine="709"/>
        <w:rPr>
          <w:szCs w:val="28"/>
        </w:rPr>
        <w:sectPr w:rsidR="00596E15" w:rsidRPr="00B65459" w:rsidSect="00B830D2">
          <w:pgSz w:w="23814" w:h="16840" w:orient="landscape" w:code="8"/>
          <w:pgMar w:top="1418" w:right="1134" w:bottom="851" w:left="1134" w:header="709" w:footer="709" w:gutter="0"/>
          <w:cols w:space="708"/>
          <w:titlePg/>
          <w:docGrid w:linePitch="360"/>
        </w:sect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2" w:name="_Toc393799372"/>
      <w:bookmarkStart w:id="223" w:name="_Toc398627472"/>
      <w:r w:rsidRPr="00B65459">
        <w:rPr>
          <w:b/>
          <w:bCs/>
          <w:caps/>
          <w:kern w:val="32"/>
          <w:sz w:val="26"/>
          <w:szCs w:val="26"/>
          <w:lang w:val="x-none"/>
        </w:rPr>
        <w:lastRenderedPageBreak/>
        <w:t>Порядок хранения резервных копий</w:t>
      </w:r>
      <w:bookmarkEnd w:id="222"/>
      <w:bookmarkEnd w:id="223"/>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Указываются  условия хранения и защиты резервных копий позволяющие:</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обеспечить оперативный доступ в случае необходимости аварийного восстановления в период времени, соответствующий аварийному режиму работы сервиса;</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информации, хранящуюся в резервной копии;</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резервной копии от уничтожения.</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4" w:name="_Toc393799373"/>
      <w:bookmarkStart w:id="225" w:name="_Toc398627473"/>
      <w:r w:rsidRPr="00B65459">
        <w:rPr>
          <w:b/>
          <w:bCs/>
          <w:kern w:val="32"/>
          <w:sz w:val="32"/>
          <w:szCs w:val="32"/>
          <w:lang w:val="x-none"/>
        </w:rPr>
        <w:lastRenderedPageBreak/>
        <w:t>Мониторинг и контроль</w:t>
      </w:r>
      <w:bookmarkEnd w:id="224"/>
      <w:bookmarkEnd w:id="225"/>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Раздел должен содержать информацию об используемых в техническом решении выделенных системах мониторинга для контроля компонентов программно-аппаратного комплекса.</w:t>
      </w:r>
    </w:p>
    <w:p w:rsidR="00596E15" w:rsidRPr="00B65459" w:rsidRDefault="00596E15" w:rsidP="00596E15">
      <w:pPr>
        <w:rPr>
          <w:i/>
          <w:szCs w:val="28"/>
        </w:rPr>
      </w:pPr>
      <w:r w:rsidRPr="00B65459">
        <w:rPr>
          <w:i/>
          <w:szCs w:val="28"/>
        </w:rPr>
        <w:t>Информация о подконтрольных параметрах оформляется в виде таблицы.</w:t>
      </w:r>
    </w:p>
    <w:p w:rsidR="00596E15" w:rsidRPr="00B65459" w:rsidRDefault="00596E15" w:rsidP="00596E15">
      <w:pPr>
        <w:rPr>
          <w:i/>
          <w:szCs w:val="28"/>
        </w:rPr>
      </w:pPr>
      <w:r w:rsidRPr="00B65459">
        <w:rPr>
          <w:i/>
          <w:szCs w:val="28"/>
        </w:rPr>
        <w:t>Состав таблицы:</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Элемент  программно-аппаратного комплекса</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Компонент, подлежащий мониторингу</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Пороговое значение</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Способ мониторинга (специализированный агент / протокол / частота)</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Ответственный за обработку превышения порогового значения</w:t>
      </w:r>
    </w:p>
    <w:p w:rsidR="00596E15" w:rsidRPr="00B65459" w:rsidRDefault="00596E15" w:rsidP="00596E15">
      <w:pPr>
        <w:rPr>
          <w:i/>
          <w:szCs w:val="28"/>
        </w:rPr>
      </w:pPr>
      <w:r w:rsidRPr="00B65459">
        <w:rPr>
          <w:i/>
          <w:szCs w:val="28"/>
        </w:rPr>
        <w:t xml:space="preserve">При использовании централизованной системы мониторинга, в таблице должны присутствовать минимум пять типовых мониторов: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CPU</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RAM</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свободное место на логических дисках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загрузка сетевых интерфейсов</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ответ на </w:t>
      </w:r>
      <w:smartTag w:uri="urn:schemas-microsoft-com:office:smarttags" w:element="place">
        <w:r w:rsidRPr="00B65459">
          <w:rPr>
            <w:rFonts w:eastAsia="MS Mincho"/>
            <w:i/>
            <w:sz w:val="24"/>
            <w:lang w:val="en-US" w:eastAsia="ja-JP"/>
          </w:rPr>
          <w:t>PING</w:t>
        </w:r>
      </w:smartTag>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i/>
          <w:szCs w:val="28"/>
        </w:rPr>
      </w:pPr>
      <w:r w:rsidRPr="00B65459">
        <w:rPr>
          <w:i/>
          <w:szCs w:val="28"/>
        </w:rPr>
        <w:t>При использовании централизованной системы мониторинга заполнение данного раздела выполняется с участием администраторов централизованной системы мониторинга.</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27</w:t>
      </w:r>
      <w:r w:rsidRPr="00B65459">
        <w:rPr>
          <w:b/>
          <w:bCs/>
          <w:sz w:val="18"/>
          <w:szCs w:val="18"/>
        </w:rPr>
        <w:fldChar w:fldCharType="end"/>
      </w:r>
      <w:r w:rsidRPr="00B65459">
        <w:rPr>
          <w:b/>
          <w:bCs/>
          <w:sz w:val="18"/>
          <w:szCs w:val="18"/>
        </w:rPr>
        <w:t>. Параметры мониторинга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7"/>
        <w:gridCol w:w="2034"/>
        <w:gridCol w:w="1598"/>
        <w:gridCol w:w="1268"/>
        <w:gridCol w:w="2045"/>
        <w:gridCol w:w="2045"/>
      </w:tblGrid>
      <w:tr w:rsidR="00596E15" w:rsidRPr="00B65459" w:rsidTr="008753DF">
        <w:tc>
          <w:tcPr>
            <w:tcW w:w="647" w:type="dxa"/>
            <w:shd w:val="clear" w:color="auto" w:fill="F2F2F2"/>
            <w:vAlign w:val="center"/>
          </w:tcPr>
          <w:p w:rsidR="00596E15" w:rsidRPr="00B65459" w:rsidRDefault="00596E15" w:rsidP="008753DF">
            <w:pPr>
              <w:spacing w:before="96" w:after="96"/>
              <w:rPr>
                <w:b/>
                <w:szCs w:val="28"/>
              </w:rPr>
            </w:pPr>
            <w:r w:rsidRPr="00B65459">
              <w:rPr>
                <w:b/>
                <w:szCs w:val="28"/>
              </w:rPr>
              <w:t>№ п.п.</w:t>
            </w:r>
          </w:p>
        </w:tc>
        <w:tc>
          <w:tcPr>
            <w:tcW w:w="2084" w:type="dxa"/>
            <w:shd w:val="clear" w:color="auto" w:fill="F2F2F2"/>
            <w:vAlign w:val="center"/>
          </w:tcPr>
          <w:p w:rsidR="00596E15" w:rsidRPr="00B65459" w:rsidRDefault="00596E15" w:rsidP="008753DF">
            <w:pPr>
              <w:spacing w:before="96" w:after="96"/>
              <w:rPr>
                <w:b/>
                <w:szCs w:val="28"/>
              </w:rPr>
            </w:pPr>
            <w:r w:rsidRPr="00B65459">
              <w:rPr>
                <w:b/>
                <w:szCs w:val="28"/>
              </w:rPr>
              <w:t>Элемент программно-аппаратного комплекса</w:t>
            </w:r>
          </w:p>
        </w:tc>
        <w:tc>
          <w:tcPr>
            <w:tcW w:w="1636" w:type="dxa"/>
            <w:shd w:val="clear" w:color="auto" w:fill="F2F2F2"/>
            <w:vAlign w:val="center"/>
          </w:tcPr>
          <w:p w:rsidR="00596E15" w:rsidRPr="00B65459" w:rsidRDefault="00596E15" w:rsidP="008753DF">
            <w:pPr>
              <w:spacing w:before="96" w:after="96"/>
              <w:rPr>
                <w:b/>
                <w:szCs w:val="28"/>
              </w:rPr>
            </w:pPr>
            <w:r w:rsidRPr="00B65459">
              <w:rPr>
                <w:b/>
                <w:szCs w:val="28"/>
              </w:rPr>
              <w:t>Компонент, подлежащий мониторингу</w:t>
            </w:r>
          </w:p>
        </w:tc>
        <w:tc>
          <w:tcPr>
            <w:tcW w:w="1296" w:type="dxa"/>
            <w:shd w:val="clear" w:color="auto" w:fill="F2F2F2"/>
            <w:vAlign w:val="center"/>
          </w:tcPr>
          <w:p w:rsidR="00596E15" w:rsidRPr="00B65459" w:rsidRDefault="00596E15" w:rsidP="008753DF">
            <w:pPr>
              <w:spacing w:before="96" w:after="96"/>
              <w:rPr>
                <w:b/>
                <w:szCs w:val="28"/>
              </w:rPr>
            </w:pPr>
            <w:r w:rsidRPr="00B65459">
              <w:rPr>
                <w:b/>
                <w:szCs w:val="28"/>
              </w:rPr>
              <w:t>Пороговое значение</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Способ мониторинга</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Ответственный за отработку превышения порогового значения</w:t>
            </w:r>
          </w:p>
        </w:tc>
      </w:tr>
      <w:tr w:rsidR="00596E15" w:rsidRPr="00B65459" w:rsidTr="008753DF">
        <w:tc>
          <w:tcPr>
            <w:tcW w:w="647" w:type="dxa"/>
            <w:vAlign w:val="center"/>
          </w:tcPr>
          <w:p w:rsidR="00596E15" w:rsidRPr="00B65459" w:rsidRDefault="00596E15" w:rsidP="008753DF">
            <w:pPr>
              <w:spacing w:beforeLines="40" w:before="96" w:afterLines="40" w:after="96"/>
              <w:ind w:firstLine="709"/>
              <w:rPr>
                <w:szCs w:val="28"/>
              </w:rPr>
            </w:pPr>
          </w:p>
        </w:tc>
        <w:tc>
          <w:tcPr>
            <w:tcW w:w="2084" w:type="dxa"/>
            <w:vAlign w:val="center"/>
          </w:tcPr>
          <w:p w:rsidR="00596E15" w:rsidRPr="00B65459" w:rsidRDefault="00596E15" w:rsidP="008753DF">
            <w:pPr>
              <w:spacing w:beforeLines="40" w:before="96" w:afterLines="40" w:after="96"/>
              <w:ind w:firstLine="709"/>
              <w:rPr>
                <w:szCs w:val="28"/>
              </w:rPr>
            </w:pPr>
          </w:p>
        </w:tc>
        <w:tc>
          <w:tcPr>
            <w:tcW w:w="1636" w:type="dxa"/>
            <w:vAlign w:val="center"/>
          </w:tcPr>
          <w:p w:rsidR="00596E15" w:rsidRPr="00B65459" w:rsidRDefault="00596E15" w:rsidP="008753DF">
            <w:pPr>
              <w:spacing w:beforeLines="40" w:before="96" w:afterLines="40" w:after="96"/>
              <w:ind w:firstLine="709"/>
              <w:rPr>
                <w:szCs w:val="28"/>
              </w:rPr>
            </w:pPr>
          </w:p>
        </w:tc>
        <w:tc>
          <w:tcPr>
            <w:tcW w:w="1296"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6" w:name="_Toc393799374"/>
      <w:bookmarkStart w:id="227" w:name="_Toc398627474"/>
      <w:r w:rsidRPr="00B65459">
        <w:rPr>
          <w:b/>
          <w:bCs/>
          <w:kern w:val="32"/>
          <w:sz w:val="32"/>
          <w:szCs w:val="32"/>
          <w:lang w:val="x-none"/>
        </w:rPr>
        <w:lastRenderedPageBreak/>
        <w:t>Эксплуатационная и рабочая документация</w:t>
      </w:r>
      <w:bookmarkEnd w:id="226"/>
      <w:bookmarkEnd w:id="22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сопутствующей документации.</w:t>
      </w:r>
    </w:p>
    <w:p w:rsidR="00596E15" w:rsidRPr="00B65459" w:rsidRDefault="00596E15" w:rsidP="00596E15">
      <w:pPr>
        <w:ind w:firstLine="709"/>
        <w:rPr>
          <w:i/>
          <w:szCs w:val="28"/>
        </w:rPr>
      </w:pPr>
      <w:r w:rsidRPr="00B65459">
        <w:rPr>
          <w:i/>
          <w:szCs w:val="28"/>
        </w:rPr>
        <w:t xml:space="preserve">Оформляется в виде таблицы. </w:t>
      </w:r>
    </w:p>
    <w:p w:rsidR="00596E15" w:rsidRPr="00B65459" w:rsidRDefault="00596E15" w:rsidP="00596E15">
      <w:pPr>
        <w:ind w:firstLine="709"/>
        <w:rPr>
          <w:i/>
          <w:szCs w:val="28"/>
        </w:rPr>
      </w:pPr>
      <w:r w:rsidRPr="00B65459">
        <w:rPr>
          <w:i/>
          <w:szCs w:val="28"/>
        </w:rPr>
        <w:t>Состав таблицы:</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Название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Версия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Поставщик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файла</w:t>
      </w:r>
    </w:p>
    <w:p w:rsidR="00596E15" w:rsidRPr="00B65459" w:rsidRDefault="00596E15" w:rsidP="00596E15">
      <w:pPr>
        <w:ind w:firstLine="709"/>
        <w:rPr>
          <w:szCs w:val="28"/>
        </w:rPr>
      </w:pPr>
      <w:r w:rsidRPr="00B65459">
        <w:rPr>
          <w:szCs w:val="28"/>
        </w:rPr>
        <w:t>Рекомендуемый минимальный набор рабочей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администратора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пользователя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 проведению регламентных и планово-профилактических работ.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План аварийного восстановления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Маршрутная карта для МФ ОЦО (Многофункциональный общий центр обслуживания)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28</w:t>
      </w:r>
      <w:r w:rsidRPr="00B65459">
        <w:rPr>
          <w:b/>
          <w:bCs/>
          <w:sz w:val="18"/>
          <w:szCs w:val="18"/>
        </w:rPr>
        <w:fldChar w:fldCharType="end"/>
      </w:r>
      <w:r w:rsidRPr="00B65459">
        <w:rPr>
          <w:b/>
          <w:bCs/>
          <w:sz w:val="18"/>
          <w:szCs w:val="18"/>
        </w:rPr>
        <w:t>. Перечень документации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08"/>
        <w:gridCol w:w="2493"/>
        <w:gridCol w:w="2600"/>
        <w:gridCol w:w="1812"/>
        <w:gridCol w:w="1914"/>
      </w:tblGrid>
      <w:tr w:rsidR="00596E15" w:rsidRPr="00B65459" w:rsidTr="008753DF">
        <w:tc>
          <w:tcPr>
            <w:tcW w:w="817" w:type="dxa"/>
            <w:shd w:val="clear" w:color="auto" w:fill="F2F2F2"/>
            <w:vAlign w:val="center"/>
          </w:tcPr>
          <w:p w:rsidR="00596E15" w:rsidRPr="00B65459" w:rsidRDefault="00596E15" w:rsidP="008753DF">
            <w:pPr>
              <w:rPr>
                <w:b/>
                <w:szCs w:val="28"/>
              </w:rPr>
            </w:pPr>
            <w:r w:rsidRPr="00B65459">
              <w:rPr>
                <w:b/>
                <w:szCs w:val="28"/>
                <w:lang w:val="en-US"/>
              </w:rPr>
              <w:t xml:space="preserve">N </w:t>
            </w:r>
            <w:r w:rsidRPr="00B65459">
              <w:rPr>
                <w:b/>
                <w:szCs w:val="28"/>
              </w:rPr>
              <w:t>п.п.</w:t>
            </w:r>
          </w:p>
        </w:tc>
        <w:tc>
          <w:tcPr>
            <w:tcW w:w="2552" w:type="dxa"/>
            <w:shd w:val="clear" w:color="auto" w:fill="F2F2F2"/>
            <w:vAlign w:val="center"/>
          </w:tcPr>
          <w:p w:rsidR="00596E15" w:rsidRPr="00B65459" w:rsidRDefault="00596E15" w:rsidP="008753DF">
            <w:pPr>
              <w:rPr>
                <w:b/>
                <w:szCs w:val="28"/>
              </w:rPr>
            </w:pPr>
            <w:r w:rsidRPr="00B65459">
              <w:rPr>
                <w:b/>
                <w:szCs w:val="28"/>
              </w:rPr>
              <w:t>Название документа</w:t>
            </w:r>
          </w:p>
        </w:tc>
        <w:tc>
          <w:tcPr>
            <w:tcW w:w="2693" w:type="dxa"/>
            <w:shd w:val="clear" w:color="auto" w:fill="F2F2F2"/>
            <w:vAlign w:val="center"/>
          </w:tcPr>
          <w:p w:rsidR="00596E15" w:rsidRPr="00B65459" w:rsidRDefault="00596E15" w:rsidP="008753DF">
            <w:pPr>
              <w:rPr>
                <w:b/>
                <w:szCs w:val="28"/>
              </w:rPr>
            </w:pPr>
            <w:r w:rsidRPr="00B65459">
              <w:rPr>
                <w:b/>
                <w:szCs w:val="28"/>
              </w:rPr>
              <w:t>Версия</w:t>
            </w:r>
          </w:p>
        </w:tc>
        <w:tc>
          <w:tcPr>
            <w:tcW w:w="1820" w:type="dxa"/>
            <w:shd w:val="clear" w:color="auto" w:fill="F2F2F2"/>
            <w:vAlign w:val="center"/>
          </w:tcPr>
          <w:p w:rsidR="00596E15" w:rsidRPr="00B65459" w:rsidRDefault="00596E15" w:rsidP="008753DF">
            <w:pPr>
              <w:rPr>
                <w:b/>
                <w:szCs w:val="28"/>
              </w:rPr>
            </w:pPr>
            <w:r w:rsidRPr="00B65459">
              <w:rPr>
                <w:b/>
                <w:szCs w:val="28"/>
              </w:rPr>
              <w:t>Поставщик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Имя файла</w:t>
            </w:r>
          </w:p>
        </w:tc>
      </w:tr>
      <w:tr w:rsidR="00596E15" w:rsidRPr="00B65459" w:rsidTr="008753DF">
        <w:tc>
          <w:tcPr>
            <w:tcW w:w="817" w:type="dxa"/>
            <w:vAlign w:val="center"/>
          </w:tcPr>
          <w:p w:rsidR="00596E15" w:rsidRPr="00B65459" w:rsidRDefault="00596E15" w:rsidP="008753DF">
            <w:pPr>
              <w:ind w:firstLine="709"/>
              <w:rPr>
                <w:szCs w:val="28"/>
                <w:lang w:val="en-US"/>
              </w:rPr>
            </w:pPr>
          </w:p>
        </w:tc>
        <w:tc>
          <w:tcPr>
            <w:tcW w:w="2552" w:type="dxa"/>
            <w:vAlign w:val="center"/>
          </w:tcPr>
          <w:p w:rsidR="00596E15" w:rsidRPr="00B65459" w:rsidRDefault="00596E15" w:rsidP="008753DF">
            <w:pPr>
              <w:ind w:firstLine="709"/>
              <w:rPr>
                <w:szCs w:val="28"/>
              </w:rPr>
            </w:pPr>
          </w:p>
        </w:tc>
        <w:tc>
          <w:tcPr>
            <w:tcW w:w="2693" w:type="dxa"/>
            <w:vAlign w:val="center"/>
          </w:tcPr>
          <w:p w:rsidR="00596E15" w:rsidRPr="00B65459" w:rsidRDefault="00596E15" w:rsidP="008753DF">
            <w:pPr>
              <w:ind w:firstLine="709"/>
              <w:rPr>
                <w:szCs w:val="28"/>
              </w:rPr>
            </w:pPr>
          </w:p>
        </w:tc>
        <w:tc>
          <w:tcPr>
            <w:tcW w:w="1820" w:type="dxa"/>
            <w:vAlign w:val="center"/>
          </w:tcPr>
          <w:p w:rsidR="00596E15" w:rsidRPr="00B65459" w:rsidRDefault="00596E15" w:rsidP="008753DF">
            <w:pPr>
              <w:ind w:firstLine="709"/>
              <w:rPr>
                <w:szCs w:val="28"/>
              </w:rPr>
            </w:pPr>
          </w:p>
        </w:tc>
        <w:tc>
          <w:tcPr>
            <w:tcW w:w="1971" w:type="dxa"/>
            <w:vAlign w:val="center"/>
          </w:tcPr>
          <w:p w:rsidR="00596E15" w:rsidRPr="00B65459" w:rsidRDefault="00596E15" w:rsidP="008753DF">
            <w:pPr>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8" w:name="_Toc393799375"/>
      <w:bookmarkStart w:id="229" w:name="_Toc398627475"/>
      <w:r w:rsidRPr="00B65459">
        <w:rPr>
          <w:b/>
          <w:bCs/>
          <w:kern w:val="32"/>
          <w:sz w:val="32"/>
          <w:szCs w:val="32"/>
          <w:lang w:val="x-none"/>
        </w:rPr>
        <w:lastRenderedPageBreak/>
        <w:t>План аварийного восстановления информационной системы из резервных копий.</w:t>
      </w:r>
      <w:bookmarkEnd w:id="228"/>
      <w:bookmarkEnd w:id="229"/>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из резервных копий (пошаговая инструкция).</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восстановлен из резервных копий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30" w:name="_Toc393799376"/>
      <w:bookmarkStart w:id="231" w:name="_Toc398627476"/>
      <w:r w:rsidRPr="00B65459">
        <w:rPr>
          <w:b/>
          <w:bCs/>
          <w:kern w:val="32"/>
          <w:sz w:val="32"/>
          <w:szCs w:val="32"/>
          <w:lang w:val="x-none"/>
        </w:rPr>
        <w:t>Приложения</w:t>
      </w:r>
      <w:bookmarkEnd w:id="230"/>
      <w:bookmarkEnd w:id="231"/>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Обязательность заполнения: НЕТ</w:t>
      </w:r>
      <w:r w:rsidRPr="00B65459">
        <w:rPr>
          <w:i/>
          <w:szCs w:val="28"/>
        </w:rPr>
        <w:t>.</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2" w:name="_Toc393799377"/>
      <w:bookmarkStart w:id="233" w:name="_Toc398627477"/>
      <w:r w:rsidRPr="00B65459">
        <w:rPr>
          <w:b/>
          <w:bCs/>
          <w:caps/>
          <w:kern w:val="32"/>
          <w:sz w:val="26"/>
          <w:szCs w:val="26"/>
          <w:lang w:val="x-none"/>
        </w:rPr>
        <w:t>Приложение 1. Описание порядка развертывания и основных настроек компонентов программно-аппаратного комплекса при вводе в действие.</w:t>
      </w:r>
      <w:bookmarkEnd w:id="232"/>
      <w:bookmarkEnd w:id="233"/>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если выполнение этих работ имеет какие-либо особенности или отличается от типовых.</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развёрнут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Заполняется в случае необходимости.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4" w:name="_Toc393799378"/>
      <w:bookmarkStart w:id="235" w:name="_Toc398627478"/>
      <w:r w:rsidRPr="00B65459">
        <w:rPr>
          <w:b/>
          <w:bCs/>
          <w:caps/>
          <w:kern w:val="32"/>
          <w:sz w:val="26"/>
          <w:szCs w:val="26"/>
          <w:lang w:val="x-none"/>
        </w:rPr>
        <w:t>Приложение 2. Описание функционала основных программно-аппаратных средств.</w:t>
      </w:r>
      <w:bookmarkEnd w:id="234"/>
      <w:bookmarkEnd w:id="235"/>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общее описание основных программно-аппаратных средств и их функционала.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lastRenderedPageBreak/>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 но может приводиться или как справочная информация, или по запросу, например, Управления информационной безопасности.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6" w:name="_Toc393799379"/>
      <w:bookmarkStart w:id="237" w:name="_Toc398627479"/>
      <w:r w:rsidRPr="00B65459">
        <w:rPr>
          <w:b/>
          <w:bCs/>
          <w:caps/>
          <w:kern w:val="32"/>
          <w:sz w:val="26"/>
          <w:szCs w:val="26"/>
          <w:lang w:val="x-none"/>
        </w:rPr>
        <w:t>Приложение 3. Другая необходимая информация.</w:t>
      </w:r>
      <w:bookmarkEnd w:id="236"/>
      <w:bookmarkEnd w:id="237"/>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любая необходимая информация, которая может потребоваться при вводе автоматизированной системы в действие или при её сопровождении.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w:t>
      </w:r>
    </w:p>
    <w:p w:rsidR="00596E15" w:rsidRPr="00B65459" w:rsidRDefault="00596E15" w:rsidP="00596E15">
      <w:pPr>
        <w:pBdr>
          <w:top w:val="single" w:sz="4" w:space="1" w:color="auto"/>
        </w:pBdr>
        <w:ind w:firstLine="709"/>
        <w:rPr>
          <w:sz w:val="18"/>
          <w:szCs w:val="18"/>
        </w:rPr>
      </w:pPr>
    </w:p>
    <w:p w:rsidR="00596E15" w:rsidRPr="00B65459" w:rsidRDefault="00596E15" w:rsidP="00596E15">
      <w:pPr>
        <w:pBdr>
          <w:top w:val="single" w:sz="4" w:space="1" w:color="auto"/>
        </w:pBdr>
        <w:ind w:firstLine="709"/>
        <w:rPr>
          <w:sz w:val="18"/>
          <w:szCs w:val="18"/>
        </w:rPr>
      </w:pPr>
    </w:p>
    <w:p w:rsidR="00596E15" w:rsidRPr="00B65459" w:rsidRDefault="00596E15" w:rsidP="00596E15">
      <w:pPr>
        <w:ind w:firstLine="709"/>
        <w:rPr>
          <w:szCs w:val="28"/>
        </w:rPr>
      </w:pPr>
    </w:p>
    <w:p w:rsidR="00596E15" w:rsidRPr="00B65459" w:rsidRDefault="00596E15" w:rsidP="00596E15">
      <w:pPr>
        <w:rPr>
          <w:lang w:val="en-US"/>
        </w:rPr>
      </w:pPr>
    </w:p>
    <w:p w:rsidR="00596E15" w:rsidRDefault="00596E15" w:rsidP="00596E15"/>
    <w:p w:rsidR="0040302D" w:rsidRDefault="0040302D" w:rsidP="0040302D"/>
    <w:tbl>
      <w:tblPr>
        <w:tblW w:w="9747" w:type="dxa"/>
        <w:tblLayout w:type="fixed"/>
        <w:tblLook w:val="0000" w:firstRow="0" w:lastRow="0" w:firstColumn="0" w:lastColumn="0" w:noHBand="0" w:noVBand="0"/>
      </w:tblPr>
      <w:tblGrid>
        <w:gridCol w:w="4958"/>
        <w:gridCol w:w="4789"/>
      </w:tblGrid>
      <w:tr w:rsidR="0040302D" w:rsidRPr="002465AF" w:rsidTr="00520F38">
        <w:trPr>
          <w:trHeight w:val="440"/>
        </w:trPr>
        <w:tc>
          <w:tcPr>
            <w:tcW w:w="4958" w:type="dxa"/>
          </w:tcPr>
          <w:p w:rsidR="0040302D" w:rsidRPr="002465AF" w:rsidRDefault="0040302D" w:rsidP="002C78EB">
            <w:pPr>
              <w:ind w:firstLine="709"/>
              <w:rPr>
                <w:b/>
                <w:sz w:val="24"/>
              </w:rPr>
            </w:pPr>
          </w:p>
        </w:tc>
        <w:tc>
          <w:tcPr>
            <w:tcW w:w="4789" w:type="dxa"/>
          </w:tcPr>
          <w:p w:rsidR="0040302D" w:rsidRPr="002465AF" w:rsidRDefault="0040302D" w:rsidP="002C78EB">
            <w:pPr>
              <w:ind w:firstLine="709"/>
              <w:rPr>
                <w:b/>
                <w:sz w:val="24"/>
              </w:rPr>
            </w:pPr>
          </w:p>
        </w:tc>
      </w:tr>
      <w:tr w:rsidR="0040302D" w:rsidRPr="002465AF" w:rsidTr="00520F38">
        <w:trPr>
          <w:trHeight w:val="2600"/>
        </w:trPr>
        <w:tc>
          <w:tcPr>
            <w:tcW w:w="4958" w:type="dxa"/>
          </w:tcPr>
          <w:p w:rsidR="0040302D" w:rsidRPr="002465AF" w:rsidRDefault="0040302D" w:rsidP="002C78EB">
            <w:pPr>
              <w:ind w:firstLine="709"/>
              <w:rPr>
                <w:sz w:val="24"/>
              </w:rPr>
            </w:pPr>
          </w:p>
        </w:tc>
        <w:tc>
          <w:tcPr>
            <w:tcW w:w="4789" w:type="dxa"/>
          </w:tcPr>
          <w:p w:rsidR="0040302D" w:rsidRPr="002465AF" w:rsidRDefault="0040302D" w:rsidP="002C78EB">
            <w:pPr>
              <w:ind w:firstLine="709"/>
              <w:rPr>
                <w:sz w:val="24"/>
              </w:rPr>
            </w:pPr>
          </w:p>
        </w:tc>
      </w:tr>
    </w:tbl>
    <w:p w:rsidR="00B830D2" w:rsidRPr="00A26FC3" w:rsidRDefault="00B830D2" w:rsidP="00240E25">
      <w:pPr>
        <w:spacing w:after="160" w:line="259" w:lineRule="auto"/>
        <w:jc w:val="left"/>
      </w:pPr>
    </w:p>
    <w:sectPr w:rsidR="00B830D2" w:rsidRPr="00A26FC3" w:rsidSect="00520F38">
      <w:footerReference w:type="default" r:id="rId17"/>
      <w:pgSz w:w="11906" w:h="16838" w:code="9"/>
      <w:pgMar w:top="1134" w:right="851"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8EB" w:rsidRDefault="002C78EB" w:rsidP="00475FA5">
      <w:r>
        <w:separator/>
      </w:r>
    </w:p>
  </w:endnote>
  <w:endnote w:type="continuationSeparator" w:id="0">
    <w:p w:rsidR="002C78EB" w:rsidRDefault="002C78EB"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framePr w:wrap="around" w:vAnchor="text" w:hAnchor="margin" w:xAlign="right"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694A19">
      <w:rPr>
        <w:noProof/>
      </w:rPr>
      <w:t>11</w:t>
    </w:r>
    <w:r>
      <w:rPr>
        <w:noProof/>
      </w:rPr>
      <w:fldChar w:fldCharType="end"/>
    </w:r>
  </w:p>
  <w:p w:rsidR="00596E15" w:rsidRDefault="00596E1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p>
  <w:p w:rsidR="00596E15" w:rsidRDefault="00596E15">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694A19">
      <w:rPr>
        <w:noProof/>
      </w:rPr>
      <w:t>22</w:t>
    </w:r>
    <w:r>
      <w:rPr>
        <w:noProof/>
      </w:rPr>
      <w:fldChar w:fldCharType="end"/>
    </w:r>
  </w:p>
  <w:p w:rsidR="00596E15" w:rsidRDefault="00596E15">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136847"/>
      <w:docPartObj>
        <w:docPartGallery w:val="Page Numbers (Bottom of Page)"/>
        <w:docPartUnique/>
      </w:docPartObj>
    </w:sdtPr>
    <w:sdtEndPr/>
    <w:sdtContent>
      <w:p w:rsidR="002C78EB" w:rsidRDefault="002C78EB" w:rsidP="00475FA5">
        <w:pPr>
          <w:pStyle w:val="a9"/>
          <w:jc w:val="center"/>
        </w:pPr>
        <w:r>
          <w:fldChar w:fldCharType="begin"/>
        </w:r>
        <w:r>
          <w:instrText>PAGE   \* MERGEFORMAT</w:instrText>
        </w:r>
        <w:r>
          <w:fldChar w:fldCharType="separate"/>
        </w:r>
        <w:r w:rsidR="00694A19">
          <w:rPr>
            <w:noProof/>
          </w:rPr>
          <w:t>61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8EB" w:rsidRDefault="002C78EB" w:rsidP="00475FA5">
      <w:r>
        <w:separator/>
      </w:r>
    </w:p>
  </w:footnote>
  <w:footnote w:type="continuationSeparator" w:id="0">
    <w:p w:rsidR="002C78EB" w:rsidRDefault="002C78EB" w:rsidP="00475FA5">
      <w:r>
        <w:continuationSeparator/>
      </w:r>
    </w:p>
  </w:footnote>
  <w:footnote w:id="1">
    <w:p w:rsidR="00596E15" w:rsidRPr="004D0C3F" w:rsidRDefault="00596E15" w:rsidP="00596E15">
      <w:pPr>
        <w:pStyle w:val="af5"/>
      </w:pPr>
      <w:r w:rsidRPr="008E32CA">
        <w:rPr>
          <w:rStyle w:val="af7"/>
        </w:rPr>
        <w:footnoteRef/>
      </w:r>
      <w:r w:rsidRPr="004D0C3F">
        <w:t xml:space="preserve"> Конфиденциальность информации - состояние защищенности информации, характеризуемое способностью АС обеспечивать сохранение в тайне информации от субъектов, не имеющих полномочий на ознакомление с ней.</w:t>
      </w:r>
    </w:p>
  </w:footnote>
  <w:footnote w:id="2">
    <w:p w:rsidR="00596E15" w:rsidRPr="004D0C3F" w:rsidRDefault="00596E15" w:rsidP="00596E15">
      <w:pPr>
        <w:pStyle w:val="af5"/>
      </w:pPr>
      <w:r w:rsidRPr="008E32CA">
        <w:rPr>
          <w:rStyle w:val="af7"/>
        </w:rPr>
        <w:footnoteRef/>
      </w:r>
      <w:r w:rsidRPr="004D0C3F">
        <w:t xml:space="preserve"> Доступность информации - состояние информации, характеризуемое способностью АС обеспечивать беспрепятственный доступ к информации субъектов, имеющих на это полномочия.</w:t>
      </w:r>
    </w:p>
  </w:footnote>
  <w:footnote w:id="3">
    <w:p w:rsidR="00596E15" w:rsidRPr="004D0C3F" w:rsidRDefault="00596E15" w:rsidP="00596E15">
      <w:pPr>
        <w:pStyle w:val="af5"/>
      </w:pPr>
      <w:r w:rsidRPr="008E32CA">
        <w:rPr>
          <w:rStyle w:val="af7"/>
        </w:rPr>
        <w:footnoteRef/>
      </w:r>
      <w:r w:rsidRPr="004D0C3F">
        <w:t xml:space="preserve"> Целостность информации - состояние защищенности информации, характеризуемое способностью АС обеспечивать сохранность и неизменность конфиденциальной информации при попытках несанкционированных или случайных воздействий на нее в процессе обработки или хранения.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framePr w:wrap="around" w:vAnchor="text" w:hAnchor="margin" w:xAlign="center"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Pr="008866D4" w:rsidRDefault="00596E15" w:rsidP="00B830D2">
    <w:pPr>
      <w:shd w:val="clear" w:color="auto" w:fill="FFFFFF"/>
      <w:spacing w:line="413" w:lineRule="exact"/>
      <w:ind w:left="125"/>
      <w:jc w:val="center"/>
      <w:rPr>
        <w:caps/>
        <w:sz w:val="32"/>
        <w:szCs w:val="3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519"/>
    <w:multiLevelType w:val="multilevel"/>
    <w:tmpl w:val="5F66463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0950F7F"/>
    <w:multiLevelType w:val="multilevel"/>
    <w:tmpl w:val="78B2E338"/>
    <w:lvl w:ilvl="0">
      <w:start w:val="1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1246830"/>
    <w:multiLevelType w:val="hybridMultilevel"/>
    <w:tmpl w:val="8B0A8A3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4B5BBF"/>
    <w:multiLevelType w:val="multilevel"/>
    <w:tmpl w:val="CED69E1E"/>
    <w:lvl w:ilvl="0">
      <w:start w:val="1"/>
      <w:numFmt w:val="decimal"/>
      <w:lvlText w:val="%1."/>
      <w:lvlJc w:val="left"/>
      <w:pPr>
        <w:ind w:left="180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4">
    <w:nsid w:val="02396092"/>
    <w:multiLevelType w:val="multilevel"/>
    <w:tmpl w:val="16BCA1E4"/>
    <w:lvl w:ilvl="0">
      <w:start w:val="14"/>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5">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F56D2A"/>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7">
    <w:nsid w:val="05261FFB"/>
    <w:multiLevelType w:val="multilevel"/>
    <w:tmpl w:val="2CD08018"/>
    <w:lvl w:ilvl="0">
      <w:start w:val="1"/>
      <w:numFmt w:val="lowerLetter"/>
      <w:lvlText w:val="%1)"/>
      <w:lvlJc w:val="left"/>
      <w:pPr>
        <w:ind w:left="145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1080"/>
      </w:pPr>
      <w:rPr>
        <w:rFonts w:hint="default"/>
      </w:rPr>
    </w:lvl>
    <w:lvl w:ilvl="4">
      <w:start w:val="1"/>
      <w:numFmt w:val="lowerRoman"/>
      <w:lvlText w:val="%5."/>
      <w:lvlJc w:val="right"/>
      <w:pPr>
        <w:ind w:left="2160"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880" w:hanging="1800"/>
      </w:pPr>
      <w:rPr>
        <w:rFonts w:hint="default"/>
      </w:rPr>
    </w:lvl>
    <w:lvl w:ilvl="8">
      <w:start w:val="1"/>
      <w:numFmt w:val="decimal"/>
      <w:lvlText w:val="%1.%2.%3.%4.%5.%6.%7.%8.%9"/>
      <w:lvlJc w:val="left"/>
      <w:pPr>
        <w:ind w:left="3240" w:hanging="2160"/>
      </w:pPr>
      <w:rPr>
        <w:rFonts w:hint="default"/>
      </w:rPr>
    </w:lvl>
  </w:abstractNum>
  <w:abstractNum w:abstractNumId="8">
    <w:nsid w:val="062F69F8"/>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B57F9F"/>
    <w:multiLevelType w:val="hybridMultilevel"/>
    <w:tmpl w:val="BA4EC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1105C8"/>
    <w:multiLevelType w:val="hybridMultilevel"/>
    <w:tmpl w:val="C916C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0C2E73"/>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2">
    <w:nsid w:val="0D6932AE"/>
    <w:multiLevelType w:val="hybridMultilevel"/>
    <w:tmpl w:val="E6225E8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F76511"/>
    <w:multiLevelType w:val="hybridMultilevel"/>
    <w:tmpl w:val="31D88566"/>
    <w:lvl w:ilvl="0" w:tplc="63B8FD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0EF6252C"/>
    <w:multiLevelType w:val="multilevel"/>
    <w:tmpl w:val="76DA11E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4181E22"/>
    <w:multiLevelType w:val="multilevel"/>
    <w:tmpl w:val="563A6D5C"/>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5215074"/>
    <w:multiLevelType w:val="hybridMultilevel"/>
    <w:tmpl w:val="DF322C5A"/>
    <w:lvl w:ilvl="0" w:tplc="FF66AF4A">
      <w:start w:val="1"/>
      <w:numFmt w:val="decimal"/>
      <w:lvlText w:val="%1."/>
      <w:lvlJc w:val="left"/>
      <w:pPr>
        <w:ind w:left="2484" w:hanging="360"/>
      </w:pPr>
      <w:rPr>
        <w:rFonts w:hint="default"/>
        <w:sz w:val="22"/>
        <w:szCs w:val="22"/>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7">
    <w:nsid w:val="15355289"/>
    <w:multiLevelType w:val="multilevel"/>
    <w:tmpl w:val="31D29B7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3F43E4"/>
    <w:multiLevelType w:val="multilevel"/>
    <w:tmpl w:val="6688E18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16BE3CCD"/>
    <w:multiLevelType w:val="hybridMultilevel"/>
    <w:tmpl w:val="A37E8B98"/>
    <w:lvl w:ilvl="0" w:tplc="51EE95E6">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nsid w:val="17DB5123"/>
    <w:multiLevelType w:val="multilevel"/>
    <w:tmpl w:val="051A03B2"/>
    <w:lvl w:ilvl="0">
      <w:start w:val="3"/>
      <w:numFmt w:val="decimal"/>
      <w:lvlText w:val="%1."/>
      <w:lvlJc w:val="left"/>
      <w:pPr>
        <w:ind w:left="390" w:hanging="390"/>
      </w:pPr>
      <w:rPr>
        <w:rFonts w:hint="default"/>
      </w:rPr>
    </w:lvl>
    <w:lvl w:ilvl="1">
      <w:start w:val="1"/>
      <w:numFmt w:val="decimal"/>
      <w:pStyle w:va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902075D"/>
    <w:multiLevelType w:val="multilevel"/>
    <w:tmpl w:val="3FA0409E"/>
    <w:lvl w:ilvl="0">
      <w:start w:val="9"/>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AE16FA7"/>
    <w:multiLevelType w:val="multilevel"/>
    <w:tmpl w:val="5DE0AEEC"/>
    <w:lvl w:ilvl="0">
      <w:start w:val="10"/>
      <w:numFmt w:val="decimal"/>
      <w:lvlText w:val="%1."/>
      <w:lvlJc w:val="left"/>
      <w:pPr>
        <w:ind w:left="825" w:hanging="825"/>
      </w:pPr>
      <w:rPr>
        <w:rFonts w:hint="default"/>
      </w:rPr>
    </w:lvl>
    <w:lvl w:ilvl="1">
      <w:start w:val="7"/>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1B583B19"/>
    <w:multiLevelType w:val="multilevel"/>
    <w:tmpl w:val="CEC62CE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1C5F210C"/>
    <w:multiLevelType w:val="multilevel"/>
    <w:tmpl w:val="31D29B70"/>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C8020FB"/>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26">
    <w:nsid w:val="1D167AFB"/>
    <w:multiLevelType w:val="hybridMultilevel"/>
    <w:tmpl w:val="96CC77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1D1CD7"/>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8">
    <w:nsid w:val="1D7012C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DF45103"/>
    <w:multiLevelType w:val="hybridMultilevel"/>
    <w:tmpl w:val="C0A8735C"/>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E0907E2"/>
    <w:multiLevelType w:val="hybridMultilevel"/>
    <w:tmpl w:val="573285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FC173E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3">
    <w:nsid w:val="20767409"/>
    <w:multiLevelType w:val="multilevel"/>
    <w:tmpl w:val="89CE1F4C"/>
    <w:lvl w:ilvl="0">
      <w:start w:val="10"/>
      <w:numFmt w:val="decimal"/>
      <w:lvlText w:val="%1."/>
      <w:lvlJc w:val="left"/>
      <w:pPr>
        <w:ind w:left="600" w:hanging="600"/>
      </w:pPr>
      <w:rPr>
        <w:rFonts w:hint="default"/>
      </w:rPr>
    </w:lvl>
    <w:lvl w:ilvl="1">
      <w:start w:val="1"/>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4">
    <w:nsid w:val="208B1E1D"/>
    <w:multiLevelType w:val="hybridMultilevel"/>
    <w:tmpl w:val="DE30799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1853109"/>
    <w:multiLevelType w:val="hybridMultilevel"/>
    <w:tmpl w:val="DCC05D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8242CC7"/>
    <w:multiLevelType w:val="hybridMultilevel"/>
    <w:tmpl w:val="2F1837D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8517873"/>
    <w:multiLevelType w:val="multilevel"/>
    <w:tmpl w:val="708C42C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9BF346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9">
    <w:nsid w:val="307D75E6"/>
    <w:multiLevelType w:val="hybridMultilevel"/>
    <w:tmpl w:val="A09CE83C"/>
    <w:lvl w:ilvl="0" w:tplc="04190003">
      <w:start w:val="1"/>
      <w:numFmt w:val="bullet"/>
      <w:lvlText w:val="o"/>
      <w:lvlJc w:val="left"/>
      <w:pPr>
        <w:ind w:left="3552" w:hanging="360"/>
      </w:pPr>
      <w:rPr>
        <w:rFonts w:ascii="Courier New" w:hAnsi="Courier New" w:cs="Courier New"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abstractNum w:abstractNumId="40">
    <w:nsid w:val="33272348"/>
    <w:multiLevelType w:val="multilevel"/>
    <w:tmpl w:val="5E788EDA"/>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334C2D56"/>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4782C77"/>
    <w:multiLevelType w:val="hybridMultilevel"/>
    <w:tmpl w:val="379EF21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49D3BC1"/>
    <w:multiLevelType w:val="multilevel"/>
    <w:tmpl w:val="4874ED8E"/>
    <w:lvl w:ilvl="0">
      <w:start w:val="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nsid w:val="35722482"/>
    <w:multiLevelType w:val="hybridMultilevel"/>
    <w:tmpl w:val="917264DA"/>
    <w:lvl w:ilvl="0" w:tplc="0419000F">
      <w:start w:val="1"/>
      <w:numFmt w:val="decimal"/>
      <w:lvlText w:val="%1."/>
      <w:lvlJc w:val="left"/>
      <w:pPr>
        <w:ind w:left="2136" w:hanging="360"/>
      </w:pPr>
      <w:rPr>
        <w:rFont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45">
    <w:nsid w:val="386944DA"/>
    <w:multiLevelType w:val="hybridMultilevel"/>
    <w:tmpl w:val="528C1434"/>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6">
    <w:nsid w:val="38F965D7"/>
    <w:multiLevelType w:val="hybridMultilevel"/>
    <w:tmpl w:val="6E7E376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B317E34"/>
    <w:multiLevelType w:val="hybridMultilevel"/>
    <w:tmpl w:val="A664D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C570E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3CE7335D"/>
    <w:multiLevelType w:val="hybridMultilevel"/>
    <w:tmpl w:val="7284CD26"/>
    <w:lvl w:ilvl="0" w:tplc="7D8A88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4973"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1">
    <w:nsid w:val="40BD5C9A"/>
    <w:multiLevelType w:val="hybridMultilevel"/>
    <w:tmpl w:val="A43AD42C"/>
    <w:lvl w:ilvl="0" w:tplc="04190001">
      <w:start w:val="1"/>
      <w:numFmt w:val="bullet"/>
      <w:lvlText w:val=""/>
      <w:lvlJc w:val="left"/>
      <w:pPr>
        <w:ind w:left="3924" w:hanging="360"/>
      </w:pPr>
      <w:rPr>
        <w:rFonts w:ascii="Symbol" w:hAnsi="Symbol" w:hint="default"/>
      </w:rPr>
    </w:lvl>
    <w:lvl w:ilvl="1" w:tplc="04190003" w:tentative="1">
      <w:start w:val="1"/>
      <w:numFmt w:val="bullet"/>
      <w:lvlText w:val="o"/>
      <w:lvlJc w:val="left"/>
      <w:pPr>
        <w:ind w:left="4644" w:hanging="360"/>
      </w:pPr>
      <w:rPr>
        <w:rFonts w:ascii="Courier New" w:hAnsi="Courier New" w:cs="Courier New" w:hint="default"/>
      </w:rPr>
    </w:lvl>
    <w:lvl w:ilvl="2" w:tplc="04190005" w:tentative="1">
      <w:start w:val="1"/>
      <w:numFmt w:val="bullet"/>
      <w:lvlText w:val=""/>
      <w:lvlJc w:val="left"/>
      <w:pPr>
        <w:ind w:left="5364" w:hanging="360"/>
      </w:pPr>
      <w:rPr>
        <w:rFonts w:ascii="Wingdings" w:hAnsi="Wingdings" w:hint="default"/>
      </w:rPr>
    </w:lvl>
    <w:lvl w:ilvl="3" w:tplc="04190001" w:tentative="1">
      <w:start w:val="1"/>
      <w:numFmt w:val="bullet"/>
      <w:lvlText w:val=""/>
      <w:lvlJc w:val="left"/>
      <w:pPr>
        <w:ind w:left="6084" w:hanging="360"/>
      </w:pPr>
      <w:rPr>
        <w:rFonts w:ascii="Symbol" w:hAnsi="Symbol" w:hint="default"/>
      </w:rPr>
    </w:lvl>
    <w:lvl w:ilvl="4" w:tplc="04190003" w:tentative="1">
      <w:start w:val="1"/>
      <w:numFmt w:val="bullet"/>
      <w:lvlText w:val="o"/>
      <w:lvlJc w:val="left"/>
      <w:pPr>
        <w:ind w:left="6804" w:hanging="360"/>
      </w:pPr>
      <w:rPr>
        <w:rFonts w:ascii="Courier New" w:hAnsi="Courier New" w:cs="Courier New" w:hint="default"/>
      </w:rPr>
    </w:lvl>
    <w:lvl w:ilvl="5" w:tplc="04190005" w:tentative="1">
      <w:start w:val="1"/>
      <w:numFmt w:val="bullet"/>
      <w:lvlText w:val=""/>
      <w:lvlJc w:val="left"/>
      <w:pPr>
        <w:ind w:left="7524" w:hanging="360"/>
      </w:pPr>
      <w:rPr>
        <w:rFonts w:ascii="Wingdings" w:hAnsi="Wingdings" w:hint="default"/>
      </w:rPr>
    </w:lvl>
    <w:lvl w:ilvl="6" w:tplc="04190001" w:tentative="1">
      <w:start w:val="1"/>
      <w:numFmt w:val="bullet"/>
      <w:lvlText w:val=""/>
      <w:lvlJc w:val="left"/>
      <w:pPr>
        <w:ind w:left="8244" w:hanging="360"/>
      </w:pPr>
      <w:rPr>
        <w:rFonts w:ascii="Symbol" w:hAnsi="Symbol" w:hint="default"/>
      </w:rPr>
    </w:lvl>
    <w:lvl w:ilvl="7" w:tplc="04190003" w:tentative="1">
      <w:start w:val="1"/>
      <w:numFmt w:val="bullet"/>
      <w:lvlText w:val="o"/>
      <w:lvlJc w:val="left"/>
      <w:pPr>
        <w:ind w:left="8964" w:hanging="360"/>
      </w:pPr>
      <w:rPr>
        <w:rFonts w:ascii="Courier New" w:hAnsi="Courier New" w:cs="Courier New" w:hint="default"/>
      </w:rPr>
    </w:lvl>
    <w:lvl w:ilvl="8" w:tplc="04190005" w:tentative="1">
      <w:start w:val="1"/>
      <w:numFmt w:val="bullet"/>
      <w:lvlText w:val=""/>
      <w:lvlJc w:val="left"/>
      <w:pPr>
        <w:ind w:left="9684" w:hanging="360"/>
      </w:pPr>
      <w:rPr>
        <w:rFonts w:ascii="Wingdings" w:hAnsi="Wingdings" w:hint="default"/>
      </w:rPr>
    </w:lvl>
  </w:abstractNum>
  <w:abstractNum w:abstractNumId="52">
    <w:nsid w:val="415234BF"/>
    <w:multiLevelType w:val="hybridMultilevel"/>
    <w:tmpl w:val="68D085FC"/>
    <w:lvl w:ilvl="0" w:tplc="F6E2E7A0">
      <w:start w:val="1"/>
      <w:numFmt w:val="lowerLetter"/>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AE6861"/>
    <w:multiLevelType w:val="multilevel"/>
    <w:tmpl w:val="BC2EEBE6"/>
    <w:lvl w:ilvl="0">
      <w:start w:val="1"/>
      <w:numFmt w:val="decimal"/>
      <w:lvlText w:val="%1."/>
      <w:lvlJc w:val="left"/>
      <w:pPr>
        <w:ind w:left="720" w:hanging="720"/>
      </w:pPr>
      <w:rPr>
        <w:rFonts w:ascii="Times New Roman" w:hAnsi="Times New Roman" w:cs="Times New Roman" w:hint="default"/>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4">
    <w:nsid w:val="41D71966"/>
    <w:multiLevelType w:val="multilevel"/>
    <w:tmpl w:val="2A0C6342"/>
    <w:lvl w:ilvl="0">
      <w:start w:val="1"/>
      <w:numFmt w:val="decimal"/>
      <w:lvlText w:val="%1"/>
      <w:lvlJc w:val="left"/>
      <w:pPr>
        <w:ind w:left="432" w:hanging="432"/>
      </w:pPr>
    </w:lvl>
    <w:lvl w:ilvl="1">
      <w:start w:val="1"/>
      <w:numFmt w:val="decimal"/>
      <w:lvlText w:val="%1.%2"/>
      <w:lvlJc w:val="left"/>
      <w:pPr>
        <w:ind w:left="576" w:hanging="576"/>
      </w:pPr>
      <w:rPr>
        <w:sz w:val="26"/>
        <w:szCs w:val="26"/>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nsid w:val="42520FE8"/>
    <w:multiLevelType w:val="hybridMultilevel"/>
    <w:tmpl w:val="E7A2EE8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27F34E8"/>
    <w:multiLevelType w:val="multilevel"/>
    <w:tmpl w:val="D85606E0"/>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7">
    <w:nsid w:val="492D7B20"/>
    <w:multiLevelType w:val="multilevel"/>
    <w:tmpl w:val="0238734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4954595D"/>
    <w:multiLevelType w:val="hybridMultilevel"/>
    <w:tmpl w:val="38D0175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96F6B1B"/>
    <w:multiLevelType w:val="multilevel"/>
    <w:tmpl w:val="651C5E38"/>
    <w:lvl w:ilvl="0">
      <w:start w:val="10"/>
      <w:numFmt w:val="decimal"/>
      <w:lvlText w:val="%1."/>
      <w:lvlJc w:val="left"/>
      <w:pPr>
        <w:ind w:left="825" w:hanging="825"/>
      </w:pPr>
      <w:rPr>
        <w:rFonts w:hint="default"/>
      </w:rPr>
    </w:lvl>
    <w:lvl w:ilvl="1">
      <w:start w:val="8"/>
      <w:numFmt w:val="decimal"/>
      <w:lvlText w:val="%1.%2."/>
      <w:lvlJc w:val="left"/>
      <w:pPr>
        <w:ind w:left="1200" w:hanging="825"/>
      </w:pPr>
      <w:rPr>
        <w:rFonts w:hint="default"/>
      </w:rPr>
    </w:lvl>
    <w:lvl w:ilvl="2">
      <w:start w:val="1"/>
      <w:numFmt w:val="decimal"/>
      <w:lvlText w:val="%1.%2.%3."/>
      <w:lvlJc w:val="left"/>
      <w:pPr>
        <w:ind w:left="1575" w:hanging="825"/>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60">
    <w:nsid w:val="4A240657"/>
    <w:multiLevelType w:val="hybridMultilevel"/>
    <w:tmpl w:val="F478640A"/>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BC20B31"/>
    <w:multiLevelType w:val="hybridMultilevel"/>
    <w:tmpl w:val="452AF150"/>
    <w:lvl w:ilvl="0" w:tplc="0B26EB0A">
      <w:start w:val="1"/>
      <w:numFmt w:val="decimal"/>
      <w:lvlText w:val="%1."/>
      <w:lvlJc w:val="left"/>
      <w:pPr>
        <w:ind w:left="2484" w:hanging="360"/>
      </w:pPr>
      <w:rPr>
        <w:rFonts w:ascii="Times New Roman" w:hAnsi="Times New Roman" w:hint="default"/>
        <w:sz w:val="22"/>
        <w:szCs w:val="22"/>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62">
    <w:nsid w:val="4C051951"/>
    <w:multiLevelType w:val="hybridMultilevel"/>
    <w:tmpl w:val="E830F9C4"/>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F">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CE07BC9"/>
    <w:multiLevelType w:val="hybridMultilevel"/>
    <w:tmpl w:val="5C62B0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D2719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4D3B04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4EE43BEB"/>
    <w:multiLevelType w:val="hybridMultilevel"/>
    <w:tmpl w:val="66C05D02"/>
    <w:lvl w:ilvl="0" w:tplc="0419000F">
      <w:start w:val="1"/>
      <w:numFmt w:val="decimal"/>
      <w:lvlText w:val="%1."/>
      <w:lvlJc w:val="left"/>
      <w:pPr>
        <w:ind w:left="2484" w:hanging="360"/>
      </w:pPr>
      <w:rPr>
        <w:rFonts w:hint="default"/>
      </w:rPr>
    </w:lvl>
    <w:lvl w:ilvl="1" w:tplc="1F182068">
      <w:start w:val="1"/>
      <w:numFmt w:val="decimal"/>
      <w:lvlText w:val="%2."/>
      <w:lvlJc w:val="left"/>
      <w:pPr>
        <w:ind w:left="3564" w:hanging="720"/>
      </w:pPr>
      <w:rPr>
        <w:rFonts w:hint="default"/>
      </w:r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7">
    <w:nsid w:val="512E1111"/>
    <w:multiLevelType w:val="hybridMultilevel"/>
    <w:tmpl w:val="EE0A83B8"/>
    <w:lvl w:ilvl="0" w:tplc="0419000F">
      <w:start w:val="1"/>
      <w:numFmt w:val="decimal"/>
      <w:lvlText w:val="%1."/>
      <w:lvlJc w:val="left"/>
      <w:pPr>
        <w:ind w:left="3264" w:hanging="360"/>
      </w:pPr>
    </w:lvl>
    <w:lvl w:ilvl="1" w:tplc="04190019" w:tentative="1">
      <w:start w:val="1"/>
      <w:numFmt w:val="lowerLetter"/>
      <w:lvlText w:val="%2."/>
      <w:lvlJc w:val="left"/>
      <w:pPr>
        <w:ind w:left="3984" w:hanging="360"/>
      </w:pPr>
    </w:lvl>
    <w:lvl w:ilvl="2" w:tplc="0419001B" w:tentative="1">
      <w:start w:val="1"/>
      <w:numFmt w:val="lowerRoman"/>
      <w:lvlText w:val="%3."/>
      <w:lvlJc w:val="right"/>
      <w:pPr>
        <w:ind w:left="4704" w:hanging="180"/>
      </w:pPr>
    </w:lvl>
    <w:lvl w:ilvl="3" w:tplc="0419000F" w:tentative="1">
      <w:start w:val="1"/>
      <w:numFmt w:val="decimal"/>
      <w:lvlText w:val="%4."/>
      <w:lvlJc w:val="left"/>
      <w:pPr>
        <w:ind w:left="5424" w:hanging="360"/>
      </w:pPr>
    </w:lvl>
    <w:lvl w:ilvl="4" w:tplc="04190019" w:tentative="1">
      <w:start w:val="1"/>
      <w:numFmt w:val="lowerLetter"/>
      <w:lvlText w:val="%5."/>
      <w:lvlJc w:val="left"/>
      <w:pPr>
        <w:ind w:left="6144" w:hanging="360"/>
      </w:pPr>
    </w:lvl>
    <w:lvl w:ilvl="5" w:tplc="0419001B" w:tentative="1">
      <w:start w:val="1"/>
      <w:numFmt w:val="lowerRoman"/>
      <w:lvlText w:val="%6."/>
      <w:lvlJc w:val="right"/>
      <w:pPr>
        <w:ind w:left="6864" w:hanging="180"/>
      </w:pPr>
    </w:lvl>
    <w:lvl w:ilvl="6" w:tplc="0419000F" w:tentative="1">
      <w:start w:val="1"/>
      <w:numFmt w:val="decimal"/>
      <w:lvlText w:val="%7."/>
      <w:lvlJc w:val="left"/>
      <w:pPr>
        <w:ind w:left="7584" w:hanging="360"/>
      </w:pPr>
    </w:lvl>
    <w:lvl w:ilvl="7" w:tplc="04190019" w:tentative="1">
      <w:start w:val="1"/>
      <w:numFmt w:val="lowerLetter"/>
      <w:lvlText w:val="%8."/>
      <w:lvlJc w:val="left"/>
      <w:pPr>
        <w:ind w:left="8304" w:hanging="360"/>
      </w:pPr>
    </w:lvl>
    <w:lvl w:ilvl="8" w:tplc="0419001B" w:tentative="1">
      <w:start w:val="1"/>
      <w:numFmt w:val="lowerRoman"/>
      <w:lvlText w:val="%9."/>
      <w:lvlJc w:val="right"/>
      <w:pPr>
        <w:ind w:left="9024" w:hanging="180"/>
      </w:pPr>
    </w:lvl>
  </w:abstractNum>
  <w:abstractNum w:abstractNumId="68">
    <w:nsid w:val="55EC06E9"/>
    <w:multiLevelType w:val="multilevel"/>
    <w:tmpl w:val="A8D09ED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lowerLetter"/>
      <w:lvlText w:val="%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567D4641"/>
    <w:multiLevelType w:val="multilevel"/>
    <w:tmpl w:val="FCFA8C74"/>
    <w:lvl w:ilvl="0">
      <w:start w:val="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0">
    <w:nsid w:val="57EA70BC"/>
    <w:multiLevelType w:val="hybridMultilevel"/>
    <w:tmpl w:val="353EDE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7EA70CA"/>
    <w:multiLevelType w:val="hybridMultilevel"/>
    <w:tmpl w:val="85E05E1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8253FB5"/>
    <w:multiLevelType w:val="hybridMultilevel"/>
    <w:tmpl w:val="413AAD36"/>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3FD654B2">
      <w:start w:val="1"/>
      <w:numFmt w:val="lowerLetter"/>
      <w:lvlText w:val="%6)"/>
      <w:lvlJc w:val="left"/>
      <w:pPr>
        <w:ind w:left="4320" w:hanging="360"/>
      </w:pPr>
      <w:rPr>
        <w:rFonts w:hint="default"/>
      </w:rPr>
    </w:lvl>
    <w:lvl w:ilvl="6" w:tplc="8F4CBB44">
      <w:start w:val="1"/>
      <w:numFmt w:val="decimal"/>
      <w:lvlText w:val="%7."/>
      <w:lvlJc w:val="left"/>
      <w:pPr>
        <w:ind w:left="5040" w:hanging="360"/>
      </w:pPr>
      <w:rPr>
        <w:rFonts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A20356D"/>
    <w:multiLevelType w:val="hybridMultilevel"/>
    <w:tmpl w:val="893EA0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AA407A0"/>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5">
    <w:nsid w:val="5AB054F2"/>
    <w:multiLevelType w:val="multilevel"/>
    <w:tmpl w:val="038A365E"/>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6">
    <w:nsid w:val="5AEB2515"/>
    <w:multiLevelType w:val="hybridMultilevel"/>
    <w:tmpl w:val="91C6DD6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AF66013"/>
    <w:multiLevelType w:val="multilevel"/>
    <w:tmpl w:val="31D29B70"/>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2"/>
      <w:lvlText w:val="%1.%2.%3"/>
      <w:lvlJc w:val="left"/>
      <w:pPr>
        <w:tabs>
          <w:tab w:val="num" w:pos="1440"/>
        </w:tabs>
        <w:ind w:left="380" w:firstLine="340"/>
      </w:pPr>
    </w:lvl>
    <w:lvl w:ilvl="3">
      <w:start w:val="1"/>
      <w:numFmt w:val="decimal"/>
      <w:pStyle w:val="s121"/>
      <w:lvlText w:val="%1.%2.%3.%4"/>
      <w:lvlJc w:val="left"/>
      <w:pPr>
        <w:tabs>
          <w:tab w:val="num" w:pos="1420"/>
        </w:tabs>
        <w:ind w:firstLine="340"/>
      </w:pPr>
    </w:lvl>
    <w:lvl w:ilvl="4">
      <w:start w:val="1"/>
      <w:numFmt w:val="russianLower"/>
      <w:pStyle w:val="s131"/>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03"/>
      <w:lvlText w:val="%9."/>
      <w:lvlJc w:val="left"/>
      <w:pPr>
        <w:tabs>
          <w:tab w:val="num" w:pos="1080"/>
        </w:tabs>
        <w:ind w:left="720"/>
      </w:pPr>
    </w:lvl>
  </w:abstractNum>
  <w:abstractNum w:abstractNumId="79">
    <w:nsid w:val="5D387605"/>
    <w:multiLevelType w:val="multilevel"/>
    <w:tmpl w:val="FA3A4C3C"/>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0">
    <w:nsid w:val="5DE156D8"/>
    <w:multiLevelType w:val="hybridMultilevel"/>
    <w:tmpl w:val="CF4C0DF0"/>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E373B5C"/>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553233"/>
    <w:multiLevelType w:val="multilevel"/>
    <w:tmpl w:val="EC644472"/>
    <w:lvl w:ilvl="0">
      <w:start w:val="1"/>
      <w:numFmt w:val="decimal"/>
      <w:lvlText w:val="%1."/>
      <w:lvlJc w:val="left"/>
      <w:pPr>
        <w:ind w:left="567" w:firstLine="0"/>
      </w:pPr>
      <w:rPr>
        <w:rFonts w:hint="default"/>
        <w:b/>
      </w:rPr>
    </w:lvl>
    <w:lvl w:ilvl="1">
      <w:start w:val="1"/>
      <w:numFmt w:val="decimal"/>
      <w:lvlText w:val="%1.%2."/>
      <w:lvlJc w:val="left"/>
      <w:pPr>
        <w:ind w:left="1134" w:hanging="567"/>
      </w:pPr>
      <w:rPr>
        <w:rFonts w:hint="default"/>
        <w:b/>
      </w:rPr>
    </w:lvl>
    <w:lvl w:ilvl="2">
      <w:start w:val="1"/>
      <w:numFmt w:val="decimal"/>
      <w:pStyle w:val="3"/>
      <w:lvlText w:val="%1.%2.%3."/>
      <w:lvlJc w:val="left"/>
      <w:pPr>
        <w:ind w:left="1701" w:firstLine="0"/>
      </w:pPr>
      <w:rPr>
        <w:rFonts w:hint="default"/>
        <w:b/>
      </w:rPr>
    </w:lvl>
    <w:lvl w:ilvl="3">
      <w:start w:val="1"/>
      <w:numFmt w:val="decimal"/>
      <w:lvlText w:val="%1.%2.%3.%4."/>
      <w:lvlJc w:val="left"/>
      <w:pPr>
        <w:ind w:left="2268" w:firstLine="0"/>
      </w:pPr>
      <w:rPr>
        <w:rFonts w:hint="default"/>
      </w:rPr>
    </w:lvl>
    <w:lvl w:ilvl="4">
      <w:start w:val="1"/>
      <w:numFmt w:val="decimal"/>
      <w:lvlText w:val="%1.%2.%3.%4.%5."/>
      <w:lvlJc w:val="left"/>
      <w:pPr>
        <w:ind w:left="2835" w:firstLine="0"/>
      </w:pPr>
      <w:rPr>
        <w:rFonts w:hint="default"/>
      </w:rPr>
    </w:lvl>
    <w:lvl w:ilvl="5">
      <w:start w:val="1"/>
      <w:numFmt w:val="decimal"/>
      <w:lvlText w:val="%1.%2.%3.%4.%5.%6."/>
      <w:lvlJc w:val="left"/>
      <w:pPr>
        <w:ind w:left="3402" w:firstLine="0"/>
      </w:pPr>
      <w:rPr>
        <w:rFonts w:hint="default"/>
      </w:rPr>
    </w:lvl>
    <w:lvl w:ilvl="6">
      <w:start w:val="1"/>
      <w:numFmt w:val="decimal"/>
      <w:lvlText w:val="%1.%2.%3.%4.%5.%6.%7."/>
      <w:lvlJc w:val="left"/>
      <w:pPr>
        <w:ind w:left="3969" w:firstLine="0"/>
      </w:pPr>
      <w:rPr>
        <w:rFonts w:hint="default"/>
      </w:rPr>
    </w:lvl>
    <w:lvl w:ilvl="7">
      <w:start w:val="1"/>
      <w:numFmt w:val="decimal"/>
      <w:lvlText w:val="%1.%2.%3.%4.%5.%6.%7.%8."/>
      <w:lvlJc w:val="left"/>
      <w:pPr>
        <w:ind w:left="4536" w:firstLine="0"/>
      </w:pPr>
      <w:rPr>
        <w:rFonts w:hint="default"/>
      </w:rPr>
    </w:lvl>
    <w:lvl w:ilvl="8">
      <w:start w:val="1"/>
      <w:numFmt w:val="decimal"/>
      <w:lvlText w:val="%1.%2.%3.%4.%5.%6.%7.%8.%9."/>
      <w:lvlJc w:val="left"/>
      <w:pPr>
        <w:ind w:left="5103" w:firstLine="0"/>
      </w:pPr>
      <w:rPr>
        <w:rFonts w:hint="default"/>
      </w:rPr>
    </w:lvl>
  </w:abstractNum>
  <w:abstractNum w:abstractNumId="83">
    <w:nsid w:val="5EC60A61"/>
    <w:multiLevelType w:val="hybridMultilevel"/>
    <w:tmpl w:val="BCF0E9E4"/>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4">
    <w:nsid w:val="5F2963C6"/>
    <w:multiLevelType w:val="multilevel"/>
    <w:tmpl w:val="F076A312"/>
    <w:lvl w:ilvl="0">
      <w:start w:val="7"/>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5">
    <w:nsid w:val="61067105"/>
    <w:multiLevelType w:val="multilevel"/>
    <w:tmpl w:val="59BA9A0A"/>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615118CA"/>
    <w:multiLevelType w:val="hybridMultilevel"/>
    <w:tmpl w:val="7F460E8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88">
    <w:nsid w:val="631B4D91"/>
    <w:multiLevelType w:val="hybridMultilevel"/>
    <w:tmpl w:val="F3DE4EC2"/>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062"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5A822C5"/>
    <w:multiLevelType w:val="multilevel"/>
    <w:tmpl w:val="338006D6"/>
    <w:lvl w:ilvl="0">
      <w:start w:val="1"/>
      <w:numFmt w:val="bullet"/>
      <w:lvlText w:val=""/>
      <w:lvlJc w:val="left"/>
      <w:pPr>
        <w:ind w:left="2844" w:hanging="360"/>
      </w:pPr>
      <w:rPr>
        <w:rFonts w:ascii="Symbol" w:hAnsi="Symbol" w:hint="default"/>
      </w:rPr>
    </w:lvl>
    <w:lvl w:ilvl="1">
      <w:start w:val="1"/>
      <w:numFmt w:val="decimal"/>
      <w:lvlText w:val="%1.%2."/>
      <w:lvlJc w:val="left"/>
      <w:pPr>
        <w:ind w:left="3276" w:hanging="432"/>
      </w:pPr>
      <w:rPr>
        <w:rFonts w:hint="default"/>
      </w:rPr>
    </w:lvl>
    <w:lvl w:ilvl="2">
      <w:start w:val="1"/>
      <w:numFmt w:val="decimal"/>
      <w:lvlText w:val="%1.%2.%3."/>
      <w:lvlJc w:val="left"/>
      <w:pPr>
        <w:ind w:left="3708" w:hanging="504"/>
      </w:pPr>
      <w:rPr>
        <w:rFonts w:hint="default"/>
      </w:rPr>
    </w:lvl>
    <w:lvl w:ilvl="3">
      <w:start w:val="1"/>
      <w:numFmt w:val="decimal"/>
      <w:lvlText w:val="%1.%2.%3.%4."/>
      <w:lvlJc w:val="left"/>
      <w:pPr>
        <w:ind w:left="4212" w:hanging="648"/>
      </w:pPr>
      <w:rPr>
        <w:rFonts w:hint="default"/>
      </w:rPr>
    </w:lvl>
    <w:lvl w:ilvl="4">
      <w:start w:val="1"/>
      <w:numFmt w:val="decimal"/>
      <w:lvlText w:val="%1.%2.%3.%4.%5."/>
      <w:lvlJc w:val="left"/>
      <w:pPr>
        <w:ind w:left="4716" w:hanging="792"/>
      </w:pPr>
      <w:rPr>
        <w:rFonts w:hint="default"/>
      </w:rPr>
    </w:lvl>
    <w:lvl w:ilvl="5">
      <w:start w:val="1"/>
      <w:numFmt w:val="decimal"/>
      <w:lvlText w:val="%1.%2.%3.%4.%5.%6."/>
      <w:lvlJc w:val="left"/>
      <w:pPr>
        <w:ind w:left="5220" w:hanging="936"/>
      </w:pPr>
      <w:rPr>
        <w:rFonts w:hint="default"/>
      </w:rPr>
    </w:lvl>
    <w:lvl w:ilvl="6">
      <w:start w:val="1"/>
      <w:numFmt w:val="decimal"/>
      <w:lvlText w:val="%1.%2.%3.%4.%5.%6.%7."/>
      <w:lvlJc w:val="left"/>
      <w:pPr>
        <w:ind w:left="5724" w:hanging="1080"/>
      </w:pPr>
      <w:rPr>
        <w:rFonts w:hint="default"/>
      </w:rPr>
    </w:lvl>
    <w:lvl w:ilvl="7">
      <w:start w:val="1"/>
      <w:numFmt w:val="decimal"/>
      <w:lvlText w:val="%1.%2.%3.%4.%5.%6.%7.%8."/>
      <w:lvlJc w:val="left"/>
      <w:pPr>
        <w:ind w:left="6228" w:hanging="1224"/>
      </w:pPr>
      <w:rPr>
        <w:rFonts w:hint="default"/>
      </w:rPr>
    </w:lvl>
    <w:lvl w:ilvl="8">
      <w:start w:val="1"/>
      <w:numFmt w:val="decimal"/>
      <w:lvlText w:val="%1.%2.%3.%4.%5.%6.%7.%8.%9."/>
      <w:lvlJc w:val="left"/>
      <w:pPr>
        <w:ind w:left="6804" w:hanging="1440"/>
      </w:pPr>
      <w:rPr>
        <w:rFonts w:hint="default"/>
      </w:rPr>
    </w:lvl>
  </w:abstractNum>
  <w:abstractNum w:abstractNumId="90">
    <w:nsid w:val="672A00F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91">
    <w:nsid w:val="67685E38"/>
    <w:multiLevelType w:val="multilevel"/>
    <w:tmpl w:val="9280DE8A"/>
    <w:lvl w:ilvl="0">
      <w:start w:val="7"/>
      <w:numFmt w:val="decimal"/>
      <w:lvlText w:val="%1"/>
      <w:lvlJc w:val="left"/>
      <w:pPr>
        <w:ind w:left="705" w:hanging="705"/>
      </w:pPr>
      <w:rPr>
        <w:rFonts w:hint="default"/>
      </w:rPr>
    </w:lvl>
    <w:lvl w:ilvl="1">
      <w:start w:val="1"/>
      <w:numFmt w:val="decimal"/>
      <w:lvlText w:val="%1.%2"/>
      <w:lvlJc w:val="left"/>
      <w:pPr>
        <w:ind w:left="1425" w:hanging="705"/>
      </w:pPr>
      <w:rPr>
        <w:rFonts w:hint="default"/>
      </w:rPr>
    </w:lvl>
    <w:lvl w:ilvl="2">
      <w:start w:val="1"/>
      <w:numFmt w:val="decimal"/>
      <w:lvlText w:val="%1.%2.%3"/>
      <w:lvlJc w:val="left"/>
      <w:pPr>
        <w:ind w:left="2505" w:hanging="1065"/>
      </w:pPr>
      <w:rPr>
        <w:rFonts w:hint="default"/>
      </w:rPr>
    </w:lvl>
    <w:lvl w:ilvl="3">
      <w:start w:val="1"/>
      <w:numFmt w:val="decimal"/>
      <w:lvlText w:val="%1.%2.%3.%4"/>
      <w:lvlJc w:val="left"/>
      <w:pPr>
        <w:ind w:left="3585" w:hanging="1425"/>
      </w:pPr>
      <w:rPr>
        <w:rFonts w:hint="default"/>
      </w:rPr>
    </w:lvl>
    <w:lvl w:ilvl="4">
      <w:start w:val="1"/>
      <w:numFmt w:val="decimal"/>
      <w:lvlText w:val="%1.%2.%3.%4.%5"/>
      <w:lvlJc w:val="left"/>
      <w:pPr>
        <w:ind w:left="4305" w:hanging="1425"/>
      </w:pPr>
      <w:rPr>
        <w:rFonts w:hint="default"/>
      </w:rPr>
    </w:lvl>
    <w:lvl w:ilvl="5">
      <w:start w:val="1"/>
      <w:numFmt w:val="decimal"/>
      <w:lvlText w:val="%1.%2.%3.%4.%5.%6"/>
      <w:lvlJc w:val="left"/>
      <w:pPr>
        <w:ind w:left="5385" w:hanging="1785"/>
      </w:pPr>
      <w:rPr>
        <w:rFonts w:hint="default"/>
      </w:rPr>
    </w:lvl>
    <w:lvl w:ilvl="6">
      <w:start w:val="1"/>
      <w:numFmt w:val="decimal"/>
      <w:lvlText w:val="%1.%2.%3.%4.%5.%6.%7"/>
      <w:lvlJc w:val="left"/>
      <w:pPr>
        <w:ind w:left="6105" w:hanging="1785"/>
      </w:pPr>
      <w:rPr>
        <w:rFonts w:hint="default"/>
      </w:rPr>
    </w:lvl>
    <w:lvl w:ilvl="7">
      <w:start w:val="1"/>
      <w:numFmt w:val="decimal"/>
      <w:lvlText w:val="%1.%2.%3.%4.%5.%6.%7.%8"/>
      <w:lvlJc w:val="left"/>
      <w:pPr>
        <w:ind w:left="7185" w:hanging="2145"/>
      </w:pPr>
      <w:rPr>
        <w:rFonts w:hint="default"/>
      </w:rPr>
    </w:lvl>
    <w:lvl w:ilvl="8">
      <w:start w:val="1"/>
      <w:numFmt w:val="decimal"/>
      <w:lvlText w:val="%1.%2.%3.%4.%5.%6.%7.%8.%9"/>
      <w:lvlJc w:val="left"/>
      <w:pPr>
        <w:ind w:left="8265" w:hanging="2505"/>
      </w:pPr>
      <w:rPr>
        <w:rFonts w:hint="default"/>
      </w:rPr>
    </w:lvl>
  </w:abstractNum>
  <w:abstractNum w:abstractNumId="92">
    <w:nsid w:val="68A42340"/>
    <w:multiLevelType w:val="hybridMultilevel"/>
    <w:tmpl w:val="FB601382"/>
    <w:lvl w:ilvl="0" w:tplc="04190019">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3">
    <w:nsid w:val="6958142E"/>
    <w:multiLevelType w:val="hybridMultilevel"/>
    <w:tmpl w:val="CE984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9C92481"/>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5">
    <w:nsid w:val="6AD826C7"/>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6">
    <w:nsid w:val="6B667F60"/>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BA3198D"/>
    <w:multiLevelType w:val="multilevel"/>
    <w:tmpl w:val="B94C1A94"/>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6BBC649B"/>
    <w:multiLevelType w:val="hybridMultilevel"/>
    <w:tmpl w:val="A6CC676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C60713D"/>
    <w:multiLevelType w:val="hybridMultilevel"/>
    <w:tmpl w:val="224C26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C8758E3"/>
    <w:multiLevelType w:val="hybridMultilevel"/>
    <w:tmpl w:val="9DBA6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1CF69D6"/>
    <w:multiLevelType w:val="multilevel"/>
    <w:tmpl w:val="2946CBCE"/>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2">
    <w:nsid w:val="71FC28C3"/>
    <w:multiLevelType w:val="multilevel"/>
    <w:tmpl w:val="013836D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3">
    <w:nsid w:val="7283596A"/>
    <w:multiLevelType w:val="hybridMultilevel"/>
    <w:tmpl w:val="271496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3537ED7"/>
    <w:multiLevelType w:val="hybridMultilevel"/>
    <w:tmpl w:val="87681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37D58F5"/>
    <w:multiLevelType w:val="multilevel"/>
    <w:tmpl w:val="5DDC37D4"/>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nsid w:val="745B0C61"/>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07">
    <w:nsid w:val="745C3C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nsid w:val="749D02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nsid w:val="756B4995"/>
    <w:multiLevelType w:val="hybridMultilevel"/>
    <w:tmpl w:val="494AF5C6"/>
    <w:lvl w:ilvl="0" w:tplc="0419000F">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0">
    <w:nsid w:val="757F6C43"/>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1">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2">
    <w:nsid w:val="763C236F"/>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13">
    <w:nsid w:val="76D04D3F"/>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9F21912"/>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15">
    <w:nsid w:val="7B540B04"/>
    <w:multiLevelType w:val="multilevel"/>
    <w:tmpl w:val="A948E07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6">
    <w:nsid w:val="7BA122B1"/>
    <w:multiLevelType w:val="multilevel"/>
    <w:tmpl w:val="6F765D80"/>
    <w:lvl w:ilvl="0">
      <w:start w:val="1"/>
      <w:numFmt w:val="decimal"/>
      <w:pStyle w:val="--1"/>
      <w:lvlText w:val="%1."/>
      <w:lvlJc w:val="left"/>
      <w:pPr>
        <w:ind w:left="50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7">
    <w:nsid w:val="7BFD7AEA"/>
    <w:multiLevelType w:val="hybridMultilevel"/>
    <w:tmpl w:val="8CCC04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7D31196F"/>
    <w:multiLevelType w:val="hybridMultilevel"/>
    <w:tmpl w:val="70FE42EC"/>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9">
    <w:nsid w:val="7F45467C"/>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num w:numId="1">
    <w:abstractNumId w:val="36"/>
  </w:num>
  <w:num w:numId="2">
    <w:abstractNumId w:val="71"/>
  </w:num>
  <w:num w:numId="3">
    <w:abstractNumId w:val="34"/>
  </w:num>
  <w:num w:numId="4">
    <w:abstractNumId w:val="98"/>
  </w:num>
  <w:num w:numId="5">
    <w:abstractNumId w:val="30"/>
  </w:num>
  <w:num w:numId="6">
    <w:abstractNumId w:val="55"/>
  </w:num>
  <w:num w:numId="7">
    <w:abstractNumId w:val="42"/>
  </w:num>
  <w:num w:numId="8">
    <w:abstractNumId w:val="103"/>
  </w:num>
  <w:num w:numId="9">
    <w:abstractNumId w:val="73"/>
  </w:num>
  <w:num w:numId="10">
    <w:abstractNumId w:val="46"/>
  </w:num>
  <w:num w:numId="11">
    <w:abstractNumId w:val="58"/>
  </w:num>
  <w:num w:numId="12">
    <w:abstractNumId w:val="117"/>
  </w:num>
  <w:num w:numId="13">
    <w:abstractNumId w:val="35"/>
  </w:num>
  <w:num w:numId="14">
    <w:abstractNumId w:val="12"/>
  </w:num>
  <w:num w:numId="15">
    <w:abstractNumId w:val="86"/>
  </w:num>
  <w:num w:numId="16">
    <w:abstractNumId w:val="2"/>
  </w:num>
  <w:num w:numId="17">
    <w:abstractNumId w:val="49"/>
  </w:num>
  <w:num w:numId="18">
    <w:abstractNumId w:val="70"/>
  </w:num>
  <w:num w:numId="19">
    <w:abstractNumId w:val="76"/>
  </w:num>
  <w:num w:numId="20">
    <w:abstractNumId w:val="99"/>
  </w:num>
  <w:num w:numId="21">
    <w:abstractNumId w:val="63"/>
  </w:num>
  <w:num w:numId="22">
    <w:abstractNumId w:val="113"/>
  </w:num>
  <w:num w:numId="23">
    <w:abstractNumId w:val="81"/>
  </w:num>
  <w:num w:numId="24">
    <w:abstractNumId w:val="80"/>
  </w:num>
  <w:num w:numId="25">
    <w:abstractNumId w:val="48"/>
  </w:num>
  <w:num w:numId="26">
    <w:abstractNumId w:val="43"/>
  </w:num>
  <w:num w:numId="27">
    <w:abstractNumId w:val="57"/>
  </w:num>
  <w:num w:numId="28">
    <w:abstractNumId w:val="108"/>
  </w:num>
  <w:num w:numId="29">
    <w:abstractNumId w:val="114"/>
  </w:num>
  <w:num w:numId="30">
    <w:abstractNumId w:val="11"/>
  </w:num>
  <w:num w:numId="31">
    <w:abstractNumId w:val="68"/>
  </w:num>
  <w:num w:numId="32">
    <w:abstractNumId w:val="28"/>
  </w:num>
  <w:num w:numId="33">
    <w:abstractNumId w:val="65"/>
  </w:num>
  <w:num w:numId="34">
    <w:abstractNumId w:val="29"/>
  </w:num>
  <w:num w:numId="35">
    <w:abstractNumId w:val="5"/>
  </w:num>
  <w:num w:numId="36">
    <w:abstractNumId w:val="29"/>
  </w:num>
  <w:num w:numId="37">
    <w:abstractNumId w:val="29"/>
    <w:lvlOverride w:ilvl="0">
      <w:startOverride w:val="1"/>
    </w:lvlOverride>
  </w:num>
  <w:num w:numId="38">
    <w:abstractNumId w:val="93"/>
  </w:num>
  <w:num w:numId="39">
    <w:abstractNumId w:val="75"/>
  </w:num>
  <w:num w:numId="40">
    <w:abstractNumId w:val="102"/>
  </w:num>
  <w:num w:numId="41">
    <w:abstractNumId w:val="14"/>
  </w:num>
  <w:num w:numId="42">
    <w:abstractNumId w:val="84"/>
  </w:num>
  <w:num w:numId="43">
    <w:abstractNumId w:val="92"/>
  </w:num>
  <w:num w:numId="44">
    <w:abstractNumId w:val="19"/>
  </w:num>
  <w:num w:numId="45">
    <w:abstractNumId w:val="52"/>
  </w:num>
  <w:num w:numId="46">
    <w:abstractNumId w:val="69"/>
  </w:num>
  <w:num w:numId="47">
    <w:abstractNumId w:val="22"/>
  </w:num>
  <w:num w:numId="48">
    <w:abstractNumId w:val="101"/>
  </w:num>
  <w:num w:numId="49">
    <w:abstractNumId w:val="59"/>
  </w:num>
  <w:num w:numId="50">
    <w:abstractNumId w:val="41"/>
  </w:num>
  <w:num w:numId="51">
    <w:abstractNumId w:val="0"/>
  </w:num>
  <w:num w:numId="52">
    <w:abstractNumId w:val="118"/>
  </w:num>
  <w:num w:numId="53">
    <w:abstractNumId w:val="96"/>
  </w:num>
  <w:num w:numId="54">
    <w:abstractNumId w:val="7"/>
  </w:num>
  <w:num w:numId="55">
    <w:abstractNumId w:val="47"/>
  </w:num>
  <w:num w:numId="56">
    <w:abstractNumId w:val="100"/>
  </w:num>
  <w:num w:numId="57">
    <w:abstractNumId w:val="64"/>
  </w:num>
  <w:num w:numId="58">
    <w:abstractNumId w:val="23"/>
  </w:num>
  <w:num w:numId="59">
    <w:abstractNumId w:val="17"/>
  </w:num>
  <w:num w:numId="60">
    <w:abstractNumId w:val="91"/>
  </w:num>
  <w:num w:numId="61">
    <w:abstractNumId w:val="24"/>
  </w:num>
  <w:num w:numId="62">
    <w:abstractNumId w:val="110"/>
  </w:num>
  <w:num w:numId="63">
    <w:abstractNumId w:val="50"/>
  </w:num>
  <w:num w:numId="6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7"/>
  </w:num>
  <w:num w:numId="66">
    <w:abstractNumId w:val="82"/>
  </w:num>
  <w:num w:numId="67">
    <w:abstractNumId w:val="83"/>
  </w:num>
  <w:num w:numId="68">
    <w:abstractNumId w:val="116"/>
  </w:num>
  <w:num w:numId="69">
    <w:abstractNumId w:val="54"/>
  </w:num>
  <w:num w:numId="70">
    <w:abstractNumId w:val="20"/>
  </w:num>
  <w:num w:numId="71">
    <w:abstractNumId w:val="89"/>
  </w:num>
  <w:num w:numId="72">
    <w:abstractNumId w:val="25"/>
  </w:num>
  <w:num w:numId="73">
    <w:abstractNumId w:val="74"/>
  </w:num>
  <w:num w:numId="74">
    <w:abstractNumId w:val="106"/>
  </w:num>
  <w:num w:numId="75">
    <w:abstractNumId w:val="51"/>
  </w:num>
  <w:num w:numId="76">
    <w:abstractNumId w:val="45"/>
  </w:num>
  <w:num w:numId="77">
    <w:abstractNumId w:val="10"/>
  </w:num>
  <w:num w:numId="78">
    <w:abstractNumId w:val="13"/>
  </w:num>
  <w:num w:numId="79">
    <w:abstractNumId w:val="61"/>
  </w:num>
  <w:num w:numId="80">
    <w:abstractNumId w:val="26"/>
  </w:num>
  <w:num w:numId="81">
    <w:abstractNumId w:val="16"/>
  </w:num>
  <w:num w:numId="82">
    <w:abstractNumId w:val="39"/>
  </w:num>
  <w:num w:numId="83">
    <w:abstractNumId w:val="66"/>
  </w:num>
  <w:num w:numId="84">
    <w:abstractNumId w:val="44"/>
  </w:num>
  <w:num w:numId="85">
    <w:abstractNumId w:val="109"/>
  </w:num>
  <w:num w:numId="86">
    <w:abstractNumId w:val="38"/>
  </w:num>
  <w:num w:numId="87">
    <w:abstractNumId w:val="32"/>
  </w:num>
  <w:num w:numId="88">
    <w:abstractNumId w:val="90"/>
  </w:num>
  <w:num w:numId="89">
    <w:abstractNumId w:val="27"/>
  </w:num>
  <w:num w:numId="90">
    <w:abstractNumId w:val="112"/>
  </w:num>
  <w:num w:numId="91">
    <w:abstractNumId w:val="67"/>
  </w:num>
  <w:num w:numId="92">
    <w:abstractNumId w:val="40"/>
  </w:num>
  <w:num w:numId="93">
    <w:abstractNumId w:val="77"/>
  </w:num>
  <w:num w:numId="94">
    <w:abstractNumId w:val="8"/>
  </w:num>
  <w:num w:numId="95">
    <w:abstractNumId w:val="62"/>
  </w:num>
  <w:num w:numId="96">
    <w:abstractNumId w:val="72"/>
  </w:num>
  <w:num w:numId="97">
    <w:abstractNumId w:val="56"/>
  </w:num>
  <w:num w:numId="98">
    <w:abstractNumId w:val="72"/>
    <w:lvlOverride w:ilvl="0">
      <w:lvl w:ilvl="0" w:tplc="4C70F2D4">
        <w:start w:val="1"/>
        <w:numFmt w:val="decimal"/>
        <w:lvlText w:val="%1)"/>
        <w:lvlJc w:val="left"/>
        <w:pPr>
          <w:ind w:left="2880" w:hanging="360"/>
        </w:pPr>
        <w:rPr>
          <w:rFonts w:hint="default"/>
        </w:rPr>
      </w:lvl>
    </w:lvlOverride>
    <w:lvlOverride w:ilvl="1">
      <w:lvl w:ilvl="1" w:tplc="B7408DEE" w:tentative="1">
        <w:start w:val="1"/>
        <w:numFmt w:val="lowerLetter"/>
        <w:lvlText w:val="%2."/>
        <w:lvlJc w:val="left"/>
        <w:pPr>
          <w:ind w:left="1440" w:hanging="360"/>
        </w:pPr>
      </w:lvl>
    </w:lvlOverride>
    <w:lvlOverride w:ilvl="2">
      <w:lvl w:ilvl="2" w:tplc="04190005" w:tentative="1">
        <w:start w:val="1"/>
        <w:numFmt w:val="lowerRoman"/>
        <w:lvlText w:val="%3."/>
        <w:lvlJc w:val="right"/>
        <w:pPr>
          <w:ind w:left="2160" w:hanging="180"/>
        </w:pPr>
      </w:lvl>
    </w:lvlOverride>
    <w:lvlOverride w:ilvl="3">
      <w:lvl w:ilvl="3" w:tplc="04190011">
        <w:start w:val="1"/>
        <w:numFmt w:val="decimal"/>
        <w:lvlText w:val="%4."/>
        <w:lvlJc w:val="left"/>
        <w:pPr>
          <w:ind w:left="2880" w:hanging="360"/>
        </w:pPr>
      </w:lvl>
    </w:lvlOverride>
    <w:lvlOverride w:ilvl="4">
      <w:lvl w:ilvl="4" w:tplc="04190003" w:tentative="1">
        <w:start w:val="1"/>
        <w:numFmt w:val="lowerLetter"/>
        <w:lvlText w:val="%5."/>
        <w:lvlJc w:val="left"/>
        <w:pPr>
          <w:ind w:left="3600" w:hanging="360"/>
        </w:pPr>
      </w:lvl>
    </w:lvlOverride>
    <w:lvlOverride w:ilvl="5">
      <w:lvl w:ilvl="5" w:tplc="3FD654B2" w:tentative="1">
        <w:start w:val="1"/>
        <w:numFmt w:val="lowerRoman"/>
        <w:lvlText w:val="%6."/>
        <w:lvlJc w:val="right"/>
        <w:pPr>
          <w:ind w:left="4320" w:hanging="180"/>
        </w:pPr>
      </w:lvl>
    </w:lvlOverride>
    <w:lvlOverride w:ilvl="6">
      <w:lvl w:ilvl="6" w:tplc="8F4CBB44" w:tentative="1">
        <w:start w:val="1"/>
        <w:numFmt w:val="decimal"/>
        <w:lvlText w:val="%7."/>
        <w:lvlJc w:val="left"/>
        <w:pPr>
          <w:ind w:left="5040" w:hanging="360"/>
        </w:pPr>
      </w:lvl>
    </w:lvlOverride>
    <w:lvlOverride w:ilvl="7">
      <w:lvl w:ilvl="7" w:tplc="04190003" w:tentative="1">
        <w:start w:val="1"/>
        <w:numFmt w:val="lowerLetter"/>
        <w:lvlText w:val="%8."/>
        <w:lvlJc w:val="left"/>
        <w:pPr>
          <w:ind w:left="5760" w:hanging="360"/>
        </w:pPr>
      </w:lvl>
    </w:lvlOverride>
    <w:lvlOverride w:ilvl="8">
      <w:lvl w:ilvl="8" w:tplc="04190005" w:tentative="1">
        <w:start w:val="1"/>
        <w:numFmt w:val="lowerRoman"/>
        <w:lvlText w:val="%9."/>
        <w:lvlJc w:val="right"/>
        <w:pPr>
          <w:ind w:left="6480" w:hanging="180"/>
        </w:pPr>
      </w:lvl>
    </w:lvlOverride>
  </w:num>
  <w:num w:numId="99">
    <w:abstractNumId w:val="60"/>
  </w:num>
  <w:num w:numId="100">
    <w:abstractNumId w:val="88"/>
  </w:num>
  <w:num w:numId="101">
    <w:abstractNumId w:val="21"/>
  </w:num>
  <w:num w:numId="102">
    <w:abstractNumId w:val="104"/>
  </w:num>
  <w:num w:numId="103">
    <w:abstractNumId w:val="105"/>
  </w:num>
  <w:num w:numId="104">
    <w:abstractNumId w:val="1"/>
  </w:num>
  <w:num w:numId="105">
    <w:abstractNumId w:val="115"/>
  </w:num>
  <w:num w:numId="106">
    <w:abstractNumId w:val="79"/>
  </w:num>
  <w:num w:numId="107">
    <w:abstractNumId w:val="4"/>
  </w:num>
  <w:num w:numId="108">
    <w:abstractNumId w:val="18"/>
  </w:num>
  <w:num w:numId="109">
    <w:abstractNumId w:val="3"/>
  </w:num>
  <w:num w:numId="110">
    <w:abstractNumId w:val="53"/>
  </w:num>
  <w:num w:numId="111">
    <w:abstractNumId w:val="94"/>
  </w:num>
  <w:num w:numId="112">
    <w:abstractNumId w:val="95"/>
  </w:num>
  <w:num w:numId="113">
    <w:abstractNumId w:val="111"/>
  </w:num>
  <w:num w:numId="114">
    <w:abstractNumId w:val="119"/>
  </w:num>
  <w:num w:numId="115">
    <w:abstractNumId w:val="6"/>
  </w:num>
  <w:num w:numId="116">
    <w:abstractNumId w:val="9"/>
  </w:num>
  <w:num w:numId="117">
    <w:abstractNumId w:val="107"/>
  </w:num>
  <w:num w:numId="118">
    <w:abstractNumId w:val="31"/>
  </w:num>
  <w:num w:numId="119">
    <w:abstractNumId w:val="33"/>
  </w:num>
  <w:num w:numId="120">
    <w:abstractNumId w:val="15"/>
  </w:num>
  <w:num w:numId="121">
    <w:abstractNumId w:val="97"/>
  </w:num>
  <w:num w:numId="122">
    <w:abstractNumId w:val="85"/>
  </w:num>
  <w:num w:numId="123">
    <w:abstractNumId w:val="3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B90"/>
    <w:rsid w:val="000073C8"/>
    <w:rsid w:val="000077FC"/>
    <w:rsid w:val="000110E7"/>
    <w:rsid w:val="000116D0"/>
    <w:rsid w:val="000213B0"/>
    <w:rsid w:val="00040B3E"/>
    <w:rsid w:val="0004129D"/>
    <w:rsid w:val="00072F79"/>
    <w:rsid w:val="00091CEE"/>
    <w:rsid w:val="000A50FD"/>
    <w:rsid w:val="000B1168"/>
    <w:rsid w:val="000B7B3D"/>
    <w:rsid w:val="000C0C05"/>
    <w:rsid w:val="000D52FE"/>
    <w:rsid w:val="000D595C"/>
    <w:rsid w:val="000F5220"/>
    <w:rsid w:val="001060F3"/>
    <w:rsid w:val="0010762C"/>
    <w:rsid w:val="0011008E"/>
    <w:rsid w:val="001101FB"/>
    <w:rsid w:val="00115BF5"/>
    <w:rsid w:val="00117FF1"/>
    <w:rsid w:val="0012306B"/>
    <w:rsid w:val="0013333A"/>
    <w:rsid w:val="00140734"/>
    <w:rsid w:val="00146DA0"/>
    <w:rsid w:val="0015417F"/>
    <w:rsid w:val="00182BDB"/>
    <w:rsid w:val="00197EF7"/>
    <w:rsid w:val="001A51BA"/>
    <w:rsid w:val="001B634A"/>
    <w:rsid w:val="001B6E5C"/>
    <w:rsid w:val="001D2870"/>
    <w:rsid w:val="001E5240"/>
    <w:rsid w:val="00200BE8"/>
    <w:rsid w:val="00225E05"/>
    <w:rsid w:val="00235947"/>
    <w:rsid w:val="00237524"/>
    <w:rsid w:val="00240E25"/>
    <w:rsid w:val="00260916"/>
    <w:rsid w:val="00267EA4"/>
    <w:rsid w:val="00274AA5"/>
    <w:rsid w:val="00291C28"/>
    <w:rsid w:val="00295935"/>
    <w:rsid w:val="002A2CEC"/>
    <w:rsid w:val="002B57FA"/>
    <w:rsid w:val="002C6CAC"/>
    <w:rsid w:val="002C78EB"/>
    <w:rsid w:val="002D56FC"/>
    <w:rsid w:val="002E0E63"/>
    <w:rsid w:val="002F19F9"/>
    <w:rsid w:val="002F5850"/>
    <w:rsid w:val="003065CF"/>
    <w:rsid w:val="00311FE5"/>
    <w:rsid w:val="00313CC0"/>
    <w:rsid w:val="00314FDA"/>
    <w:rsid w:val="00315810"/>
    <w:rsid w:val="00335C58"/>
    <w:rsid w:val="003729EC"/>
    <w:rsid w:val="0037504D"/>
    <w:rsid w:val="00381413"/>
    <w:rsid w:val="00383E78"/>
    <w:rsid w:val="003A70A4"/>
    <w:rsid w:val="003D1F74"/>
    <w:rsid w:val="003F6CE3"/>
    <w:rsid w:val="003F7337"/>
    <w:rsid w:val="00401A7D"/>
    <w:rsid w:val="0040302D"/>
    <w:rsid w:val="0041108A"/>
    <w:rsid w:val="00411D05"/>
    <w:rsid w:val="00420E01"/>
    <w:rsid w:val="00447985"/>
    <w:rsid w:val="00461F9C"/>
    <w:rsid w:val="00475FA5"/>
    <w:rsid w:val="004836C6"/>
    <w:rsid w:val="00484B19"/>
    <w:rsid w:val="00493F83"/>
    <w:rsid w:val="004955AF"/>
    <w:rsid w:val="004A130A"/>
    <w:rsid w:val="004E4154"/>
    <w:rsid w:val="004E6C76"/>
    <w:rsid w:val="004F7D5C"/>
    <w:rsid w:val="00514D28"/>
    <w:rsid w:val="00520B40"/>
    <w:rsid w:val="00520F38"/>
    <w:rsid w:val="00525A0D"/>
    <w:rsid w:val="00527C8B"/>
    <w:rsid w:val="00540CA0"/>
    <w:rsid w:val="00541EBA"/>
    <w:rsid w:val="00551B7A"/>
    <w:rsid w:val="0058533E"/>
    <w:rsid w:val="00585C34"/>
    <w:rsid w:val="00591210"/>
    <w:rsid w:val="00596E15"/>
    <w:rsid w:val="005A1924"/>
    <w:rsid w:val="005E1BAC"/>
    <w:rsid w:val="00612285"/>
    <w:rsid w:val="00616CA4"/>
    <w:rsid w:val="006235F9"/>
    <w:rsid w:val="006332BD"/>
    <w:rsid w:val="00646281"/>
    <w:rsid w:val="00646E43"/>
    <w:rsid w:val="00672442"/>
    <w:rsid w:val="00694A19"/>
    <w:rsid w:val="00696024"/>
    <w:rsid w:val="006A5C88"/>
    <w:rsid w:val="006A68D1"/>
    <w:rsid w:val="006F69D1"/>
    <w:rsid w:val="007016BC"/>
    <w:rsid w:val="00732CAB"/>
    <w:rsid w:val="00743425"/>
    <w:rsid w:val="00783E94"/>
    <w:rsid w:val="007A2B0E"/>
    <w:rsid w:val="007B6B90"/>
    <w:rsid w:val="00802713"/>
    <w:rsid w:val="00825003"/>
    <w:rsid w:val="008317C8"/>
    <w:rsid w:val="00843203"/>
    <w:rsid w:val="008456CD"/>
    <w:rsid w:val="00867438"/>
    <w:rsid w:val="008741DF"/>
    <w:rsid w:val="00875384"/>
    <w:rsid w:val="008759B4"/>
    <w:rsid w:val="008806EB"/>
    <w:rsid w:val="008810F1"/>
    <w:rsid w:val="0089180E"/>
    <w:rsid w:val="008F4849"/>
    <w:rsid w:val="00900B35"/>
    <w:rsid w:val="00943980"/>
    <w:rsid w:val="00951656"/>
    <w:rsid w:val="00956EEA"/>
    <w:rsid w:val="00962A38"/>
    <w:rsid w:val="00965430"/>
    <w:rsid w:val="00967F89"/>
    <w:rsid w:val="00977CAD"/>
    <w:rsid w:val="00980895"/>
    <w:rsid w:val="00982100"/>
    <w:rsid w:val="009B484C"/>
    <w:rsid w:val="009B7C20"/>
    <w:rsid w:val="009D4147"/>
    <w:rsid w:val="009F327A"/>
    <w:rsid w:val="00A10567"/>
    <w:rsid w:val="00A204F2"/>
    <w:rsid w:val="00A26FC3"/>
    <w:rsid w:val="00A375EE"/>
    <w:rsid w:val="00A37869"/>
    <w:rsid w:val="00A4176F"/>
    <w:rsid w:val="00A64BE2"/>
    <w:rsid w:val="00A80B90"/>
    <w:rsid w:val="00A905E4"/>
    <w:rsid w:val="00A93397"/>
    <w:rsid w:val="00AB2C62"/>
    <w:rsid w:val="00AB2DEC"/>
    <w:rsid w:val="00AC105D"/>
    <w:rsid w:val="00AC199E"/>
    <w:rsid w:val="00AD20CD"/>
    <w:rsid w:val="00AD30E0"/>
    <w:rsid w:val="00AD756D"/>
    <w:rsid w:val="00AD7E98"/>
    <w:rsid w:val="00AE286A"/>
    <w:rsid w:val="00AE5AC8"/>
    <w:rsid w:val="00AF460F"/>
    <w:rsid w:val="00AF4CA2"/>
    <w:rsid w:val="00B07DFE"/>
    <w:rsid w:val="00B27A18"/>
    <w:rsid w:val="00B33F39"/>
    <w:rsid w:val="00B35544"/>
    <w:rsid w:val="00B36DB5"/>
    <w:rsid w:val="00B63B9D"/>
    <w:rsid w:val="00B71ADE"/>
    <w:rsid w:val="00B830D2"/>
    <w:rsid w:val="00BA2B8E"/>
    <w:rsid w:val="00BE7930"/>
    <w:rsid w:val="00C0328A"/>
    <w:rsid w:val="00C266C9"/>
    <w:rsid w:val="00C3043E"/>
    <w:rsid w:val="00C33A24"/>
    <w:rsid w:val="00C357D1"/>
    <w:rsid w:val="00C43BA7"/>
    <w:rsid w:val="00C44AD0"/>
    <w:rsid w:val="00C6598C"/>
    <w:rsid w:val="00CA7864"/>
    <w:rsid w:val="00CB426A"/>
    <w:rsid w:val="00CC2FBA"/>
    <w:rsid w:val="00CD7C64"/>
    <w:rsid w:val="00CE7FD4"/>
    <w:rsid w:val="00CF7C4A"/>
    <w:rsid w:val="00D34EF9"/>
    <w:rsid w:val="00D520B7"/>
    <w:rsid w:val="00D60582"/>
    <w:rsid w:val="00D84E0A"/>
    <w:rsid w:val="00D90FBA"/>
    <w:rsid w:val="00D91AC5"/>
    <w:rsid w:val="00D92E22"/>
    <w:rsid w:val="00DA1971"/>
    <w:rsid w:val="00DB1129"/>
    <w:rsid w:val="00DB5D67"/>
    <w:rsid w:val="00DC2B36"/>
    <w:rsid w:val="00DC7CB9"/>
    <w:rsid w:val="00DD021F"/>
    <w:rsid w:val="00DD5BE1"/>
    <w:rsid w:val="00E27F3C"/>
    <w:rsid w:val="00E32FEB"/>
    <w:rsid w:val="00E90D5B"/>
    <w:rsid w:val="00E975C4"/>
    <w:rsid w:val="00EA0706"/>
    <w:rsid w:val="00EA2FB7"/>
    <w:rsid w:val="00EC12CD"/>
    <w:rsid w:val="00EC2D95"/>
    <w:rsid w:val="00ED0DA9"/>
    <w:rsid w:val="00ED679C"/>
    <w:rsid w:val="00EF31E1"/>
    <w:rsid w:val="00F0683A"/>
    <w:rsid w:val="00F124E0"/>
    <w:rsid w:val="00F22EAA"/>
    <w:rsid w:val="00F554E0"/>
    <w:rsid w:val="00F63E34"/>
    <w:rsid w:val="00F71549"/>
    <w:rsid w:val="00F83F86"/>
    <w:rsid w:val="00F85CB9"/>
    <w:rsid w:val="00F93613"/>
    <w:rsid w:val="00F94837"/>
    <w:rsid w:val="00F97C43"/>
    <w:rsid w:val="00FB609E"/>
    <w:rsid w:val="00FB7764"/>
    <w:rsid w:val="00FE2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4577"/>
    <o:shapelayout v:ext="edit">
      <o:idmap v:ext="edit" data="1"/>
    </o:shapelayout>
  </w:shapeDefaults>
  <w:decimalSymbol w:val=","/>
  <w:listSeparator w:val=";"/>
  <w15:docId w15:val="{92C30678-79D7-477F-955C-D0F9CDAB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H1,H11,H12,H13,H14,H15,H16,H17,H18,H19,H110,H111,H112,H113,H114,H115,H116,H121,H131,H141,H151,H161,H171,H181,H191,H1101,H1111,H1121,H1131,H1141,H1151,H117,H118,H119,H120,H122,H123,H124,H125,H126,H1110,H132,H142,H152,H162,H172,H182,H127,H1112"/>
    <w:basedOn w:val="a0"/>
    <w:next w:val="a0"/>
    <w:link w:val="10"/>
    <w:uiPriority w:val="9"/>
    <w:qFormat/>
    <w:rsid w:val="00313CC0"/>
    <w:pPr>
      <w:keepNext/>
      <w:keepLines/>
      <w:spacing w:before="240"/>
      <w:ind w:left="426" w:hanging="426"/>
      <w:jc w:val="left"/>
      <w:outlineLvl w:val="0"/>
    </w:pPr>
    <w:rPr>
      <w:rFonts w:eastAsiaTheme="majorEastAsia"/>
      <w:b/>
    </w:rPr>
  </w:style>
  <w:style w:type="paragraph" w:styleId="2">
    <w:name w:val="heading 2"/>
    <w:aliases w:val="H2,h2,Heading 2 Hidden,CHS,H2-Heading 2,l2,Header2,22,heading2,list2,A,A.B.C.,list 2,Heading2,Heading Indent No L2,UNDERRUBRIK 1-2,Fonctionnalité,Titre 21,t2.T2,Table2,ITT t2,H2-Heading 21,Header 21,l21,Header21,h21,221,heading21,heading 2"/>
    <w:basedOn w:val="a0"/>
    <w:next w:val="a0"/>
    <w:link w:val="20"/>
    <w:uiPriority w:val="9"/>
    <w:unhideWhenUsed/>
    <w:qFormat/>
    <w:rsid w:val="00F22EAA"/>
    <w:pPr>
      <w:keepNext/>
      <w:keepLines/>
      <w:spacing w:before="40" w:after="120"/>
      <w:outlineLvl w:val="1"/>
    </w:pPr>
    <w:rPr>
      <w:rFonts w:eastAsiaTheme="majorEastAsia"/>
      <w:b/>
      <w:szCs w:val="26"/>
    </w:rPr>
  </w:style>
  <w:style w:type="paragraph" w:styleId="3">
    <w:name w:val="heading 3"/>
    <w:aliases w:val="h3,3,Level 1 - 1,h31,h32,h33,h34,h35,h36,h37,h38,h39,h310,h311,h321,h331,h341,h351,h361,h371,h381,h312,h322,h332,h342,h352,h362,h372,h382,h313,h323,h333,h343,h353,h363,h373,h383,h314,h324,h334,h344,h354,h364,h374,h384,h315,h325,h335,h345,H3"/>
    <w:basedOn w:val="a0"/>
    <w:next w:val="a0"/>
    <w:link w:val="30"/>
    <w:uiPriority w:val="9"/>
    <w:qFormat/>
    <w:rsid w:val="00B830D2"/>
    <w:pPr>
      <w:keepNext/>
      <w:numPr>
        <w:ilvl w:val="2"/>
        <w:numId w:val="66"/>
      </w:numPr>
      <w:spacing w:before="240" w:after="60"/>
      <w:outlineLvl w:val="2"/>
    </w:pPr>
    <w:rPr>
      <w:rFonts w:eastAsia="Calibri"/>
      <w:b/>
      <w:bCs/>
      <w:color w:val="auto"/>
      <w:szCs w:val="28"/>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
    <w:basedOn w:val="a0"/>
    <w:next w:val="a0"/>
    <w:link w:val="40"/>
    <w:uiPriority w:val="9"/>
    <w:qFormat/>
    <w:rsid w:val="00B830D2"/>
    <w:pPr>
      <w:keepNext/>
      <w:spacing w:before="240" w:after="60"/>
      <w:ind w:firstLine="709"/>
      <w:outlineLvl w:val="3"/>
    </w:pPr>
    <w:rPr>
      <w:rFonts w:eastAsia="Calibri"/>
      <w:b/>
      <w:bCs/>
      <w:color w:val="auto"/>
      <w:szCs w:val="28"/>
      <w:lang w:eastAsia="en-US"/>
    </w:rPr>
  </w:style>
  <w:style w:type="paragraph" w:styleId="5">
    <w:name w:val="heading 5"/>
    <w:aliases w:val="H5,PIM 5,5,ITT t5,PA Pico Section"/>
    <w:basedOn w:val="a0"/>
    <w:next w:val="a0"/>
    <w:link w:val="50"/>
    <w:uiPriority w:val="9"/>
    <w:qFormat/>
    <w:rsid w:val="00B830D2"/>
    <w:pPr>
      <w:keepNext/>
      <w:keepLines/>
      <w:spacing w:before="200" w:line="276" w:lineRule="auto"/>
      <w:ind w:left="1008" w:hanging="1008"/>
      <w:jc w:val="left"/>
      <w:outlineLvl w:val="4"/>
    </w:pPr>
    <w:rPr>
      <w:rFonts w:ascii="Cambria" w:hAnsi="Cambria"/>
      <w:color w:val="243F60"/>
      <w:sz w:val="20"/>
      <w:szCs w:val="20"/>
      <w:lang w:eastAsia="en-US"/>
    </w:rPr>
  </w:style>
  <w:style w:type="paragraph" w:styleId="6">
    <w:name w:val="heading 6"/>
    <w:aliases w:val="PIM 6"/>
    <w:basedOn w:val="a0"/>
    <w:next w:val="a0"/>
    <w:link w:val="60"/>
    <w:uiPriority w:val="9"/>
    <w:qFormat/>
    <w:rsid w:val="00B830D2"/>
    <w:pPr>
      <w:spacing w:before="240" w:after="60"/>
      <w:ind w:firstLine="709"/>
      <w:outlineLvl w:val="5"/>
    </w:pPr>
    <w:rPr>
      <w:rFonts w:ascii="Calibri" w:eastAsia="Calibri" w:hAnsi="Calibri"/>
      <w:b/>
      <w:bCs/>
      <w:color w:val="auto"/>
      <w:sz w:val="22"/>
      <w:szCs w:val="22"/>
      <w:lang w:eastAsia="en-US"/>
    </w:rPr>
  </w:style>
  <w:style w:type="paragraph" w:styleId="7">
    <w:name w:val="heading 7"/>
    <w:aliases w:val="PIM 7"/>
    <w:basedOn w:val="a0"/>
    <w:next w:val="a0"/>
    <w:link w:val="70"/>
    <w:uiPriority w:val="9"/>
    <w:qFormat/>
    <w:rsid w:val="00B830D2"/>
    <w:pPr>
      <w:keepNext/>
      <w:keepLines/>
      <w:spacing w:before="200" w:line="276" w:lineRule="auto"/>
      <w:ind w:left="1296" w:hanging="1296"/>
      <w:jc w:val="left"/>
      <w:outlineLvl w:val="6"/>
    </w:pPr>
    <w:rPr>
      <w:rFonts w:ascii="Cambria" w:hAnsi="Cambria"/>
      <w:i/>
      <w:iCs/>
      <w:color w:val="404040"/>
      <w:sz w:val="20"/>
      <w:szCs w:val="20"/>
      <w:lang w:eastAsia="en-US"/>
    </w:rPr>
  </w:style>
  <w:style w:type="paragraph" w:styleId="8">
    <w:name w:val="heading 8"/>
    <w:basedOn w:val="a0"/>
    <w:next w:val="a0"/>
    <w:link w:val="80"/>
    <w:uiPriority w:val="9"/>
    <w:qFormat/>
    <w:rsid w:val="00B830D2"/>
    <w:pPr>
      <w:keepNext/>
      <w:keepLines/>
      <w:spacing w:before="200" w:line="276" w:lineRule="auto"/>
      <w:ind w:left="1440" w:hanging="1440"/>
      <w:jc w:val="left"/>
      <w:outlineLvl w:val="7"/>
    </w:pPr>
    <w:rPr>
      <w:rFonts w:ascii="Cambria" w:hAnsi="Cambria"/>
      <w:color w:val="4F81BD"/>
      <w:sz w:val="20"/>
      <w:szCs w:val="20"/>
      <w:lang w:eastAsia="en-US"/>
    </w:rPr>
  </w:style>
  <w:style w:type="paragraph" w:styleId="9">
    <w:name w:val="heading 9"/>
    <w:basedOn w:val="a0"/>
    <w:next w:val="a0"/>
    <w:link w:val="90"/>
    <w:uiPriority w:val="9"/>
    <w:qFormat/>
    <w:rsid w:val="00B830D2"/>
    <w:pPr>
      <w:keepNext/>
      <w:keepLines/>
      <w:spacing w:before="200" w:line="276" w:lineRule="auto"/>
      <w:ind w:left="1584" w:hanging="1584"/>
      <w:jc w:val="left"/>
      <w:outlineLvl w:val="8"/>
    </w:pPr>
    <w:rPr>
      <w:rFonts w:ascii="Cambria" w:hAnsi="Cambria"/>
      <w:i/>
      <w:iCs/>
      <w:color w:val="40404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2C6CAC"/>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2C6CAC"/>
    <w:rPr>
      <w:rFonts w:ascii="Times New Roman" w:eastAsia="Times New Roman" w:hAnsi="Times New Roman" w:cs="Times New Roman"/>
      <w:sz w:val="28"/>
      <w:szCs w:val="28"/>
      <w:lang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
    <w:uiPriority w:val="9"/>
    <w:rsid w:val="00313CC0"/>
    <w:rPr>
      <w:rFonts w:ascii="Times New Roman" w:eastAsiaTheme="majorEastAsia" w:hAnsi="Times New Roman" w:cs="Times New Roman"/>
      <w:b/>
      <w:color w:val="000000"/>
      <w:sz w:val="28"/>
      <w:szCs w:val="24"/>
      <w:lang w:eastAsia="ru-RU"/>
    </w:rPr>
  </w:style>
  <w:style w:type="character" w:customStyle="1" w:styleId="20">
    <w:name w:val="Заголовок 2 Знак"/>
    <w:aliases w:val="H2 Знак,h2 Знак,Heading 2 Hidden Знак,CHS Знак,H2-Heading 2 Знак,l2 Знак,Header2 Знак,22 Знак,heading2 Знак,list2 Знак,A Знак,A.B.C. Знак,list 2 Знак,Heading2 Знак,Heading Indent No L2 Знак,UNDERRUBRIK 1-2 Знак,Fonctionnalité Знак"/>
    <w:basedOn w:val="a1"/>
    <w:link w:val="2"/>
    <w:uiPriority w:val="9"/>
    <w:rsid w:val="00F22EAA"/>
    <w:rPr>
      <w:rFonts w:ascii="Times New Roman" w:eastAsiaTheme="majorEastAsia" w:hAnsi="Times New Roman" w:cs="Times New Roman"/>
      <w:b/>
      <w:color w:val="000000"/>
      <w:sz w:val="28"/>
      <w:szCs w:val="26"/>
      <w:lang w:eastAsia="ru-RU"/>
    </w:rPr>
  </w:style>
  <w:style w:type="paragraph" w:styleId="a6">
    <w:name w:val="List Paragraph"/>
    <w:basedOn w:val="a0"/>
    <w:uiPriority w:val="34"/>
    <w:qFormat/>
    <w:rsid w:val="00315810"/>
    <w:pPr>
      <w:ind w:left="720"/>
      <w:contextualSpacing/>
    </w:pPr>
  </w:style>
  <w:style w:type="paragraph" w:styleId="a7">
    <w:name w:val="TOC Heading"/>
    <w:basedOn w:val="1"/>
    <w:next w:val="a0"/>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0"/>
    <w:next w:val="a0"/>
    <w:autoRedefine/>
    <w:uiPriority w:val="39"/>
    <w:unhideWhenUsed/>
    <w:qFormat/>
    <w:rsid w:val="002A2CEC"/>
    <w:pPr>
      <w:tabs>
        <w:tab w:val="right" w:leader="dot" w:pos="9345"/>
      </w:tabs>
      <w:spacing w:after="100"/>
      <w:ind w:left="284" w:hanging="284"/>
      <w:jc w:val="left"/>
    </w:pPr>
  </w:style>
  <w:style w:type="paragraph" w:styleId="21">
    <w:name w:val="toc 2"/>
    <w:basedOn w:val="a0"/>
    <w:next w:val="a0"/>
    <w:autoRedefine/>
    <w:uiPriority w:val="39"/>
    <w:unhideWhenUsed/>
    <w:qFormat/>
    <w:rsid w:val="002A2CEC"/>
    <w:pPr>
      <w:tabs>
        <w:tab w:val="right" w:leader="dot" w:pos="9345"/>
      </w:tabs>
      <w:spacing w:after="100"/>
      <w:ind w:left="709" w:hanging="429"/>
      <w:jc w:val="left"/>
    </w:pPr>
  </w:style>
  <w:style w:type="character" w:styleId="a8">
    <w:name w:val="Hyperlink"/>
    <w:basedOn w:val="a1"/>
    <w:uiPriority w:val="99"/>
    <w:unhideWhenUsed/>
    <w:rsid w:val="002A2CEC"/>
    <w:rPr>
      <w:color w:val="0563C1" w:themeColor="hyperlink"/>
      <w:u w:val="single"/>
    </w:rPr>
  </w:style>
  <w:style w:type="paragraph" w:styleId="a9">
    <w:name w:val="footer"/>
    <w:basedOn w:val="a0"/>
    <w:link w:val="aa"/>
    <w:uiPriority w:val="99"/>
    <w:unhideWhenUsed/>
    <w:rsid w:val="00475FA5"/>
    <w:pPr>
      <w:tabs>
        <w:tab w:val="center" w:pos="4677"/>
        <w:tab w:val="right" w:pos="9355"/>
      </w:tabs>
    </w:pPr>
  </w:style>
  <w:style w:type="character" w:customStyle="1" w:styleId="aa">
    <w:name w:val="Нижний колонтитул Знак"/>
    <w:basedOn w:val="a1"/>
    <w:link w:val="a9"/>
    <w:uiPriority w:val="99"/>
    <w:rsid w:val="00475FA5"/>
    <w:rPr>
      <w:rFonts w:ascii="Times New Roman" w:eastAsia="Times New Roman" w:hAnsi="Times New Roman" w:cs="Times New Roman"/>
      <w:color w:val="000000"/>
      <w:sz w:val="28"/>
      <w:szCs w:val="24"/>
      <w:lang w:eastAsia="ru-RU"/>
    </w:rPr>
  </w:style>
  <w:style w:type="table" w:styleId="ab">
    <w:name w:val="Table Grid"/>
    <w:basedOn w:val="a2"/>
    <w:uiPriority w:val="39"/>
    <w:rsid w:val="00C2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rsid w:val="001101FB"/>
    <w:rPr>
      <w:sz w:val="16"/>
      <w:szCs w:val="16"/>
    </w:rPr>
  </w:style>
  <w:style w:type="paragraph" w:styleId="ad">
    <w:name w:val="annotation text"/>
    <w:basedOn w:val="a0"/>
    <w:link w:val="ae"/>
    <w:uiPriority w:val="99"/>
    <w:semiHidden/>
    <w:unhideWhenUsed/>
    <w:rsid w:val="001101FB"/>
    <w:rPr>
      <w:sz w:val="20"/>
      <w:szCs w:val="20"/>
    </w:rPr>
  </w:style>
  <w:style w:type="character" w:customStyle="1" w:styleId="ae">
    <w:name w:val="Текст примечания Знак"/>
    <w:basedOn w:val="a1"/>
    <w:link w:val="ad"/>
    <w:uiPriority w:val="99"/>
    <w:semiHidden/>
    <w:rsid w:val="001101FB"/>
    <w:rPr>
      <w:rFonts w:ascii="Times New Roman" w:eastAsia="Times New Roman" w:hAnsi="Times New Roman" w:cs="Times New Roman"/>
      <w:color w:val="000000"/>
      <w:sz w:val="20"/>
      <w:szCs w:val="20"/>
      <w:lang w:eastAsia="ru-RU"/>
    </w:rPr>
  </w:style>
  <w:style w:type="paragraph" w:styleId="af">
    <w:name w:val="annotation subject"/>
    <w:basedOn w:val="ad"/>
    <w:next w:val="ad"/>
    <w:link w:val="af0"/>
    <w:uiPriority w:val="99"/>
    <w:semiHidden/>
    <w:unhideWhenUsed/>
    <w:rsid w:val="001101FB"/>
    <w:rPr>
      <w:b/>
      <w:bCs/>
    </w:rPr>
  </w:style>
  <w:style w:type="character" w:customStyle="1" w:styleId="af0">
    <w:name w:val="Тема примечания Знак"/>
    <w:basedOn w:val="ae"/>
    <w:link w:val="af"/>
    <w:uiPriority w:val="99"/>
    <w:semiHidden/>
    <w:rsid w:val="001101FB"/>
    <w:rPr>
      <w:rFonts w:ascii="Times New Roman" w:eastAsia="Times New Roman" w:hAnsi="Times New Roman" w:cs="Times New Roman"/>
      <w:b/>
      <w:bCs/>
      <w:color w:val="000000"/>
      <w:sz w:val="20"/>
      <w:szCs w:val="20"/>
      <w:lang w:eastAsia="ru-RU"/>
    </w:rPr>
  </w:style>
  <w:style w:type="paragraph" w:styleId="af1">
    <w:name w:val="Balloon Text"/>
    <w:basedOn w:val="a0"/>
    <w:link w:val="af2"/>
    <w:uiPriority w:val="99"/>
    <w:semiHidden/>
    <w:unhideWhenUsed/>
    <w:rsid w:val="001101FB"/>
    <w:rPr>
      <w:rFonts w:ascii="Segoe UI" w:hAnsi="Segoe UI" w:cs="Segoe UI"/>
      <w:sz w:val="18"/>
      <w:szCs w:val="18"/>
    </w:rPr>
  </w:style>
  <w:style w:type="character" w:customStyle="1" w:styleId="af2">
    <w:name w:val="Текст выноски Знак"/>
    <w:basedOn w:val="a1"/>
    <w:link w:val="af1"/>
    <w:uiPriority w:val="99"/>
    <w:semiHidden/>
    <w:rsid w:val="001101FB"/>
    <w:rPr>
      <w:rFonts w:ascii="Segoe UI" w:eastAsia="Times New Roman" w:hAnsi="Segoe UI" w:cs="Segoe UI"/>
      <w:color w:val="000000"/>
      <w:sz w:val="18"/>
      <w:szCs w:val="18"/>
      <w:lang w:eastAsia="ru-RU"/>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6"/>
    <w:uiPriority w:val="99"/>
    <w:qFormat/>
    <w:rsid w:val="008456CD"/>
    <w:pPr>
      <w:numPr>
        <w:numId w:val="35"/>
      </w:numPr>
    </w:pPr>
    <w:rPr>
      <w:szCs w:val="28"/>
    </w:rPr>
  </w:style>
  <w:style w:type="character" w:customStyle="1" w:styleId="30">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1"/>
    <w:link w:val="3"/>
    <w:uiPriority w:val="9"/>
    <w:rsid w:val="00B830D2"/>
    <w:rPr>
      <w:rFonts w:ascii="Times New Roman" w:eastAsia="Calibri" w:hAnsi="Times New Roman" w:cs="Times New Roman"/>
      <w:b/>
      <w:bCs/>
      <w:sz w:val="28"/>
      <w:szCs w:val="28"/>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1"/>
    <w:link w:val="4"/>
    <w:uiPriority w:val="9"/>
    <w:rsid w:val="00B830D2"/>
    <w:rPr>
      <w:rFonts w:ascii="Times New Roman" w:eastAsia="Calibri" w:hAnsi="Times New Roman" w:cs="Times New Roman"/>
      <w:b/>
      <w:bCs/>
      <w:sz w:val="28"/>
      <w:szCs w:val="28"/>
    </w:rPr>
  </w:style>
  <w:style w:type="character" w:customStyle="1" w:styleId="50">
    <w:name w:val="Заголовок 5 Знак"/>
    <w:aliases w:val="H5 Знак,PIM 5 Знак,5 Знак,ITT t5 Знак,PA Pico Section Знак"/>
    <w:basedOn w:val="a1"/>
    <w:link w:val="5"/>
    <w:uiPriority w:val="9"/>
    <w:rsid w:val="00B830D2"/>
    <w:rPr>
      <w:rFonts w:ascii="Cambria" w:eastAsia="Times New Roman" w:hAnsi="Cambria" w:cs="Times New Roman"/>
      <w:color w:val="243F60"/>
      <w:sz w:val="20"/>
      <w:szCs w:val="20"/>
    </w:rPr>
  </w:style>
  <w:style w:type="character" w:customStyle="1" w:styleId="60">
    <w:name w:val="Заголовок 6 Знак"/>
    <w:aliases w:val="PIM 6 Знак"/>
    <w:basedOn w:val="a1"/>
    <w:link w:val="6"/>
    <w:uiPriority w:val="9"/>
    <w:rsid w:val="00B830D2"/>
    <w:rPr>
      <w:rFonts w:ascii="Calibri" w:eastAsia="Calibri" w:hAnsi="Calibri" w:cs="Times New Roman"/>
      <w:b/>
      <w:bCs/>
    </w:rPr>
  </w:style>
  <w:style w:type="character" w:customStyle="1" w:styleId="70">
    <w:name w:val="Заголовок 7 Знак"/>
    <w:aliases w:val="PIM 7 Знак"/>
    <w:basedOn w:val="a1"/>
    <w:link w:val="7"/>
    <w:uiPriority w:val="9"/>
    <w:rsid w:val="00B830D2"/>
    <w:rPr>
      <w:rFonts w:ascii="Cambria" w:eastAsia="Times New Roman" w:hAnsi="Cambria" w:cs="Times New Roman"/>
      <w:i/>
      <w:iCs/>
      <w:color w:val="404040"/>
      <w:sz w:val="20"/>
      <w:szCs w:val="20"/>
    </w:rPr>
  </w:style>
  <w:style w:type="character" w:customStyle="1" w:styleId="80">
    <w:name w:val="Заголовок 8 Знак"/>
    <w:basedOn w:val="a1"/>
    <w:link w:val="8"/>
    <w:uiPriority w:val="9"/>
    <w:rsid w:val="00B830D2"/>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830D2"/>
    <w:rPr>
      <w:rFonts w:ascii="Cambria" w:eastAsia="Times New Roman" w:hAnsi="Cambria" w:cs="Times New Roman"/>
      <w:i/>
      <w:iCs/>
      <w:color w:val="404040"/>
      <w:sz w:val="20"/>
      <w:szCs w:val="20"/>
    </w:rPr>
  </w:style>
  <w:style w:type="numbering" w:customStyle="1" w:styleId="12">
    <w:name w:val="Нет списка1"/>
    <w:next w:val="a3"/>
    <w:uiPriority w:val="99"/>
    <w:semiHidden/>
    <w:unhideWhenUsed/>
    <w:rsid w:val="00B830D2"/>
  </w:style>
  <w:style w:type="paragraph" w:customStyle="1" w:styleId="s00">
    <w:name w:val="s00 Текст"/>
    <w:basedOn w:val="a0"/>
    <w:link w:val="s000"/>
    <w:uiPriority w:val="99"/>
    <w:rsid w:val="00B830D2"/>
    <w:pPr>
      <w:widowControl w:val="0"/>
      <w:overflowPunct w:val="0"/>
      <w:autoSpaceDE w:val="0"/>
      <w:autoSpaceDN w:val="0"/>
      <w:adjustRightInd w:val="0"/>
      <w:spacing w:before="60"/>
      <w:ind w:firstLine="340"/>
      <w:textAlignment w:val="baseline"/>
    </w:pPr>
    <w:rPr>
      <w:rFonts w:eastAsia="Calibri"/>
      <w:color w:val="auto"/>
      <w:sz w:val="24"/>
    </w:rPr>
  </w:style>
  <w:style w:type="character" w:customStyle="1" w:styleId="s000">
    <w:name w:val="s00 Текст Знак"/>
    <w:link w:val="s00"/>
    <w:uiPriority w:val="99"/>
    <w:locked/>
    <w:rsid w:val="00B830D2"/>
    <w:rPr>
      <w:rFonts w:ascii="Times New Roman" w:eastAsia="Calibri" w:hAnsi="Times New Roman" w:cs="Times New Roman"/>
      <w:sz w:val="24"/>
      <w:szCs w:val="24"/>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uiPriority w:val="99"/>
    <w:semiHidden/>
    <w:locked/>
    <w:rsid w:val="00B830D2"/>
    <w:rPr>
      <w:rFonts w:ascii="Times New Roman" w:hAnsi="Times New Roman" w:cs="Times New Roman"/>
      <w:sz w:val="28"/>
      <w:szCs w:val="28"/>
      <w:lang w:eastAsia="en-US"/>
    </w:rPr>
  </w:style>
  <w:style w:type="table" w:customStyle="1" w:styleId="13">
    <w:name w:val="Сетка таблицы1"/>
    <w:basedOn w:val="a2"/>
    <w:next w:val="ab"/>
    <w:uiPriority w:val="59"/>
    <w:rsid w:val="00B830D2"/>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Заголовок оглавления1"/>
    <w:basedOn w:val="1"/>
    <w:next w:val="a0"/>
    <w:uiPriority w:val="99"/>
    <w:rsid w:val="00B830D2"/>
    <w:pPr>
      <w:spacing w:before="480"/>
      <w:ind w:left="1068" w:hanging="360"/>
      <w:jc w:val="center"/>
      <w:outlineLvl w:val="9"/>
    </w:pPr>
    <w:rPr>
      <w:rFonts w:ascii="Cambria" w:eastAsia="Calibri" w:hAnsi="Cambria" w:cs="Cambria"/>
      <w:b w:val="0"/>
      <w:color w:val="365F91"/>
      <w:szCs w:val="28"/>
      <w:lang w:val="en-US"/>
    </w:rPr>
  </w:style>
  <w:style w:type="paragraph" w:styleId="af3">
    <w:name w:val="Body Text Indent"/>
    <w:basedOn w:val="a0"/>
    <w:link w:val="af4"/>
    <w:rsid w:val="00B830D2"/>
    <w:pPr>
      <w:widowControl w:val="0"/>
      <w:ind w:firstLine="360"/>
    </w:pPr>
    <w:rPr>
      <w:rFonts w:eastAsia="Calibri"/>
      <w:color w:val="auto"/>
      <w:sz w:val="24"/>
    </w:rPr>
  </w:style>
  <w:style w:type="character" w:customStyle="1" w:styleId="af4">
    <w:name w:val="Основной текст с отступом Знак"/>
    <w:basedOn w:val="a1"/>
    <w:link w:val="af3"/>
    <w:rsid w:val="00B830D2"/>
    <w:rPr>
      <w:rFonts w:ascii="Times New Roman" w:eastAsia="Calibri" w:hAnsi="Times New Roman" w:cs="Times New Roman"/>
      <w:sz w:val="24"/>
      <w:szCs w:val="24"/>
    </w:rPr>
  </w:style>
  <w:style w:type="paragraph" w:styleId="af5">
    <w:name w:val="footnote text"/>
    <w:basedOn w:val="a0"/>
    <w:link w:val="af6"/>
    <w:uiPriority w:val="99"/>
    <w:semiHidden/>
    <w:rsid w:val="00B830D2"/>
    <w:pPr>
      <w:ind w:firstLine="709"/>
    </w:pPr>
    <w:rPr>
      <w:rFonts w:eastAsia="Calibri"/>
      <w:color w:val="auto"/>
      <w:sz w:val="20"/>
      <w:szCs w:val="20"/>
      <w:lang w:eastAsia="en-US"/>
    </w:rPr>
  </w:style>
  <w:style w:type="character" w:customStyle="1" w:styleId="af6">
    <w:name w:val="Текст сноски Знак"/>
    <w:basedOn w:val="a1"/>
    <w:link w:val="af5"/>
    <w:uiPriority w:val="99"/>
    <w:semiHidden/>
    <w:rsid w:val="00B830D2"/>
    <w:rPr>
      <w:rFonts w:ascii="Times New Roman" w:eastAsia="Calibri" w:hAnsi="Times New Roman" w:cs="Times New Roman"/>
      <w:sz w:val="20"/>
      <w:szCs w:val="20"/>
    </w:rPr>
  </w:style>
  <w:style w:type="character" w:styleId="af7">
    <w:name w:val="footnote reference"/>
    <w:semiHidden/>
    <w:rsid w:val="00B830D2"/>
    <w:rPr>
      <w:vertAlign w:val="superscript"/>
    </w:rPr>
  </w:style>
  <w:style w:type="paragraph" w:styleId="af8">
    <w:name w:val="Body Text"/>
    <w:basedOn w:val="a0"/>
    <w:link w:val="af9"/>
    <w:uiPriority w:val="99"/>
    <w:rsid w:val="00B830D2"/>
    <w:pPr>
      <w:spacing w:after="120"/>
      <w:ind w:firstLine="709"/>
    </w:pPr>
    <w:rPr>
      <w:rFonts w:eastAsia="Calibri"/>
      <w:color w:val="auto"/>
      <w:szCs w:val="28"/>
      <w:lang w:eastAsia="en-US"/>
    </w:rPr>
  </w:style>
  <w:style w:type="character" w:customStyle="1" w:styleId="af9">
    <w:name w:val="Основной текст Знак"/>
    <w:basedOn w:val="a1"/>
    <w:link w:val="af8"/>
    <w:uiPriority w:val="99"/>
    <w:rsid w:val="00B830D2"/>
    <w:rPr>
      <w:rFonts w:ascii="Times New Roman" w:eastAsia="Calibri" w:hAnsi="Times New Roman" w:cs="Times New Roman"/>
      <w:sz w:val="28"/>
      <w:szCs w:val="28"/>
    </w:rPr>
  </w:style>
  <w:style w:type="paragraph" w:customStyle="1" w:styleId="15">
    <w:name w:val="Рецензия1"/>
    <w:hidden/>
    <w:uiPriority w:val="99"/>
    <w:semiHidden/>
    <w:rsid w:val="00B830D2"/>
    <w:pPr>
      <w:spacing w:after="0" w:line="240" w:lineRule="auto"/>
    </w:pPr>
    <w:rPr>
      <w:rFonts w:ascii="Calibri" w:eastAsia="Times New Roman" w:hAnsi="Calibri" w:cs="Calibri"/>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0"/>
    <w:link w:val="Body1Char1"/>
    <w:uiPriority w:val="99"/>
    <w:rsid w:val="00B830D2"/>
    <w:pPr>
      <w:spacing w:after="180" w:line="240" w:lineRule="exact"/>
      <w:ind w:firstLine="709"/>
    </w:pPr>
    <w:rPr>
      <w:rFonts w:ascii="Verdana" w:eastAsia="Calibri" w:hAnsi="Verdana"/>
      <w:color w:val="auto"/>
      <w:sz w:val="18"/>
      <w:szCs w:val="18"/>
      <w:lang w:val="en-US" w:eastAsia="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link w:val="Body1"/>
    <w:uiPriority w:val="99"/>
    <w:locked/>
    <w:rsid w:val="00B830D2"/>
    <w:rPr>
      <w:rFonts w:ascii="Verdana" w:eastAsia="Calibri" w:hAnsi="Verdana" w:cs="Times New Roman"/>
      <w:sz w:val="18"/>
      <w:szCs w:val="18"/>
      <w:lang w:val="en-US"/>
    </w:rPr>
  </w:style>
  <w:style w:type="paragraph" w:customStyle="1" w:styleId="afa">
    <w:name w:val="Внутренний адрес"/>
    <w:basedOn w:val="a0"/>
    <w:uiPriority w:val="99"/>
    <w:rsid w:val="00B830D2"/>
    <w:pPr>
      <w:spacing w:line="220" w:lineRule="atLeast"/>
      <w:ind w:firstLine="709"/>
    </w:pPr>
    <w:rPr>
      <w:rFonts w:ascii="Arial" w:eastAsia="Calibri" w:hAnsi="Arial" w:cs="Arial"/>
      <w:color w:val="auto"/>
      <w:spacing w:val="-5"/>
      <w:sz w:val="20"/>
      <w:szCs w:val="20"/>
      <w:lang w:eastAsia="en-US"/>
    </w:rPr>
  </w:style>
  <w:style w:type="paragraph" w:customStyle="1" w:styleId="16">
    <w:name w:val="Без интервала1"/>
    <w:uiPriority w:val="99"/>
    <w:rsid w:val="00B830D2"/>
    <w:pPr>
      <w:spacing w:after="0" w:line="240" w:lineRule="auto"/>
      <w:jc w:val="both"/>
    </w:pPr>
    <w:rPr>
      <w:rFonts w:ascii="Times New Roman" w:eastAsia="Times New Roman" w:hAnsi="Times New Roman" w:cs="Times New Roman"/>
      <w:sz w:val="28"/>
      <w:szCs w:val="28"/>
    </w:rPr>
  </w:style>
  <w:style w:type="character" w:styleId="afb">
    <w:name w:val="page number"/>
    <w:basedOn w:val="a1"/>
    <w:rsid w:val="00B830D2"/>
  </w:style>
  <w:style w:type="paragraph" w:customStyle="1" w:styleId="17">
    <w:name w:val="Абзац списка1"/>
    <w:basedOn w:val="a0"/>
    <w:uiPriority w:val="99"/>
    <w:rsid w:val="00B830D2"/>
    <w:pPr>
      <w:ind w:left="720" w:firstLine="709"/>
      <w:jc w:val="left"/>
    </w:pPr>
    <w:rPr>
      <w:rFonts w:eastAsia="Calibri"/>
      <w:color w:val="auto"/>
      <w:sz w:val="24"/>
    </w:rPr>
  </w:style>
  <w:style w:type="paragraph" w:customStyle="1" w:styleId="18">
    <w:name w:val="Знак Знак Знак1"/>
    <w:basedOn w:val="a0"/>
    <w:uiPriority w:val="99"/>
    <w:rsid w:val="00B830D2"/>
    <w:pPr>
      <w:tabs>
        <w:tab w:val="num" w:pos="360"/>
      </w:tabs>
      <w:spacing w:after="160" w:line="240" w:lineRule="exact"/>
      <w:ind w:firstLine="709"/>
      <w:jc w:val="left"/>
    </w:pPr>
    <w:rPr>
      <w:rFonts w:ascii="Verdana" w:eastAsia="Calibri" w:hAnsi="Verdana" w:cs="Verdana"/>
      <w:color w:val="auto"/>
      <w:sz w:val="20"/>
      <w:szCs w:val="20"/>
      <w:lang w:val="en-US" w:eastAsia="en-US"/>
    </w:rPr>
  </w:style>
  <w:style w:type="paragraph" w:customStyle="1" w:styleId="22">
    <w:name w:val="Абзац списка2"/>
    <w:basedOn w:val="a0"/>
    <w:uiPriority w:val="99"/>
    <w:rsid w:val="00B830D2"/>
    <w:pPr>
      <w:spacing w:after="200" w:line="276" w:lineRule="auto"/>
      <w:ind w:left="720" w:firstLine="709"/>
      <w:jc w:val="left"/>
    </w:pPr>
    <w:rPr>
      <w:rFonts w:ascii="Calibri" w:eastAsia="Calibri" w:hAnsi="Calibri" w:cs="Calibri"/>
      <w:color w:val="auto"/>
      <w:sz w:val="22"/>
      <w:szCs w:val="22"/>
      <w:lang w:eastAsia="en-US"/>
    </w:rPr>
  </w:style>
  <w:style w:type="paragraph" w:styleId="31">
    <w:name w:val="toc 3"/>
    <w:basedOn w:val="a0"/>
    <w:next w:val="a0"/>
    <w:autoRedefine/>
    <w:uiPriority w:val="39"/>
    <w:qFormat/>
    <w:rsid w:val="00B830D2"/>
    <w:pPr>
      <w:tabs>
        <w:tab w:val="right" w:leader="dot" w:pos="9911"/>
      </w:tabs>
      <w:ind w:left="560" w:firstLine="210"/>
    </w:pPr>
    <w:rPr>
      <w:color w:val="auto"/>
      <w:szCs w:val="28"/>
      <w:lang w:eastAsia="en-US"/>
    </w:rPr>
  </w:style>
  <w:style w:type="paragraph" w:styleId="afc">
    <w:name w:val="Normal (Web)"/>
    <w:basedOn w:val="a0"/>
    <w:uiPriority w:val="99"/>
    <w:rsid w:val="00B830D2"/>
    <w:pPr>
      <w:spacing w:before="96" w:after="192"/>
      <w:ind w:firstLine="709"/>
      <w:jc w:val="left"/>
    </w:pPr>
    <w:rPr>
      <w:rFonts w:eastAsia="Calibri"/>
      <w:color w:val="auto"/>
      <w:sz w:val="24"/>
    </w:rPr>
  </w:style>
  <w:style w:type="character" w:styleId="afd">
    <w:name w:val="Emphasis"/>
    <w:uiPriority w:val="20"/>
    <w:qFormat/>
    <w:rsid w:val="00B830D2"/>
    <w:rPr>
      <w:i/>
      <w:iCs/>
    </w:rPr>
  </w:style>
  <w:style w:type="character" w:styleId="afe">
    <w:name w:val="Strong"/>
    <w:uiPriority w:val="22"/>
    <w:qFormat/>
    <w:rsid w:val="00B830D2"/>
    <w:rPr>
      <w:b/>
      <w:bCs/>
    </w:rPr>
  </w:style>
  <w:style w:type="paragraph" w:customStyle="1" w:styleId="210">
    <w:name w:val="Знак21 Знак Знак Знак"/>
    <w:basedOn w:val="a0"/>
    <w:uiPriority w:val="99"/>
    <w:rsid w:val="00B830D2"/>
    <w:pPr>
      <w:spacing w:after="160" w:line="240" w:lineRule="exact"/>
      <w:ind w:firstLine="709"/>
      <w:jc w:val="left"/>
    </w:pPr>
    <w:rPr>
      <w:rFonts w:ascii="Verdana" w:hAnsi="Verdana" w:cs="Verdana"/>
      <w:color w:val="auto"/>
      <w:sz w:val="20"/>
      <w:szCs w:val="20"/>
      <w:lang w:val="en-US" w:eastAsia="en-US"/>
    </w:rPr>
  </w:style>
  <w:style w:type="character" w:customStyle="1" w:styleId="91">
    <w:name w:val="Знак Знак9"/>
    <w:uiPriority w:val="99"/>
    <w:rsid w:val="00B830D2"/>
    <w:rPr>
      <w:kern w:val="32"/>
      <w:sz w:val="28"/>
      <w:szCs w:val="28"/>
      <w:lang w:val="ru-RU" w:eastAsia="ru-RU"/>
    </w:rPr>
  </w:style>
  <w:style w:type="character" w:styleId="aff">
    <w:name w:val="FollowedHyperlink"/>
    <w:uiPriority w:val="99"/>
    <w:rsid w:val="00B830D2"/>
    <w:rPr>
      <w:color w:val="800080"/>
      <w:u w:val="single"/>
    </w:rPr>
  </w:style>
  <w:style w:type="character" w:customStyle="1" w:styleId="81">
    <w:name w:val="Знак Знак8"/>
    <w:uiPriority w:val="99"/>
    <w:rsid w:val="00B830D2"/>
    <w:rPr>
      <w:kern w:val="32"/>
      <w:sz w:val="28"/>
      <w:szCs w:val="28"/>
      <w:lang w:val="ru-RU" w:eastAsia="ru-RU"/>
    </w:rPr>
  </w:style>
  <w:style w:type="paragraph" w:styleId="41">
    <w:name w:val="toc 4"/>
    <w:basedOn w:val="a0"/>
    <w:next w:val="a0"/>
    <w:autoRedefine/>
    <w:uiPriority w:val="39"/>
    <w:rsid w:val="00B830D2"/>
    <w:pPr>
      <w:ind w:left="720" w:firstLine="709"/>
      <w:jc w:val="left"/>
    </w:pPr>
    <w:rPr>
      <w:rFonts w:eastAsia="Calibri"/>
      <w:color w:val="auto"/>
      <w:sz w:val="24"/>
    </w:rPr>
  </w:style>
  <w:style w:type="paragraph" w:styleId="51">
    <w:name w:val="toc 5"/>
    <w:basedOn w:val="a0"/>
    <w:next w:val="a0"/>
    <w:autoRedefine/>
    <w:uiPriority w:val="39"/>
    <w:rsid w:val="00B830D2"/>
    <w:pPr>
      <w:ind w:left="960" w:firstLine="709"/>
      <w:jc w:val="left"/>
    </w:pPr>
    <w:rPr>
      <w:rFonts w:eastAsia="Calibri"/>
      <w:color w:val="auto"/>
      <w:sz w:val="24"/>
    </w:rPr>
  </w:style>
  <w:style w:type="paragraph" w:styleId="61">
    <w:name w:val="toc 6"/>
    <w:basedOn w:val="a0"/>
    <w:next w:val="a0"/>
    <w:autoRedefine/>
    <w:uiPriority w:val="39"/>
    <w:rsid w:val="00B830D2"/>
    <w:pPr>
      <w:ind w:left="1200" w:firstLine="709"/>
      <w:jc w:val="left"/>
    </w:pPr>
    <w:rPr>
      <w:rFonts w:eastAsia="Calibri"/>
      <w:color w:val="auto"/>
      <w:sz w:val="24"/>
    </w:rPr>
  </w:style>
  <w:style w:type="paragraph" w:styleId="71">
    <w:name w:val="toc 7"/>
    <w:basedOn w:val="a0"/>
    <w:next w:val="a0"/>
    <w:autoRedefine/>
    <w:uiPriority w:val="39"/>
    <w:rsid w:val="00B830D2"/>
    <w:pPr>
      <w:ind w:left="1440" w:firstLine="709"/>
      <w:jc w:val="left"/>
    </w:pPr>
    <w:rPr>
      <w:rFonts w:eastAsia="Calibri"/>
      <w:color w:val="auto"/>
      <w:sz w:val="24"/>
    </w:rPr>
  </w:style>
  <w:style w:type="paragraph" w:styleId="82">
    <w:name w:val="toc 8"/>
    <w:basedOn w:val="a0"/>
    <w:next w:val="a0"/>
    <w:autoRedefine/>
    <w:uiPriority w:val="39"/>
    <w:rsid w:val="00B830D2"/>
    <w:pPr>
      <w:ind w:left="1680" w:firstLine="709"/>
      <w:jc w:val="left"/>
    </w:pPr>
    <w:rPr>
      <w:rFonts w:eastAsia="Calibri"/>
      <w:color w:val="auto"/>
      <w:sz w:val="24"/>
    </w:rPr>
  </w:style>
  <w:style w:type="paragraph" w:styleId="92">
    <w:name w:val="toc 9"/>
    <w:basedOn w:val="a0"/>
    <w:next w:val="a0"/>
    <w:autoRedefine/>
    <w:uiPriority w:val="39"/>
    <w:rsid w:val="00B830D2"/>
    <w:pPr>
      <w:ind w:left="1920" w:firstLine="709"/>
      <w:jc w:val="left"/>
    </w:pPr>
    <w:rPr>
      <w:rFonts w:eastAsia="Calibri"/>
      <w:color w:val="auto"/>
      <w:sz w:val="24"/>
    </w:rPr>
  </w:style>
  <w:style w:type="paragraph" w:customStyle="1" w:styleId="color">
    <w:name w:val="color"/>
    <w:basedOn w:val="a0"/>
    <w:uiPriority w:val="99"/>
    <w:rsid w:val="00B830D2"/>
    <w:pPr>
      <w:spacing w:before="100" w:beforeAutospacing="1" w:after="100" w:afterAutospacing="1"/>
      <w:ind w:firstLine="709"/>
      <w:jc w:val="left"/>
    </w:pPr>
    <w:rPr>
      <w:rFonts w:ascii="Tahoma" w:eastAsia="Calibri" w:hAnsi="Tahoma" w:cs="Tahoma"/>
      <w:color w:val="343D4D"/>
      <w:sz w:val="20"/>
      <w:szCs w:val="20"/>
    </w:rPr>
  </w:style>
  <w:style w:type="paragraph" w:customStyle="1" w:styleId="19">
    <w:name w:val="Основной текст1"/>
    <w:uiPriority w:val="99"/>
    <w:rsid w:val="00B830D2"/>
    <w:pPr>
      <w:spacing w:after="0" w:line="240" w:lineRule="auto"/>
    </w:pPr>
    <w:rPr>
      <w:rFonts w:ascii="Times New Roman" w:eastAsia="Calibri" w:hAnsi="Times New Roman" w:cs="Times New Roman"/>
      <w:color w:val="000000"/>
      <w:sz w:val="24"/>
      <w:szCs w:val="24"/>
      <w:lang w:eastAsia="ru-RU"/>
    </w:rPr>
  </w:style>
  <w:style w:type="paragraph" w:customStyle="1" w:styleId="s04">
    <w:name w:val="s04 Пункт РАЗДЕЛА"/>
    <w:basedOn w:val="a0"/>
    <w:uiPriority w:val="99"/>
    <w:rsid w:val="00B830D2"/>
    <w:pPr>
      <w:tabs>
        <w:tab w:val="num" w:pos="700"/>
        <w:tab w:val="left" w:pos="1134"/>
      </w:tabs>
      <w:spacing w:before="60"/>
      <w:ind w:firstLine="340"/>
      <w:outlineLvl w:val="6"/>
    </w:pPr>
    <w:rPr>
      <w:rFonts w:eastAsia="Calibri"/>
      <w:color w:val="auto"/>
      <w:sz w:val="24"/>
      <w:lang w:eastAsia="ko-KR"/>
    </w:rPr>
  </w:style>
  <w:style w:type="paragraph" w:customStyle="1" w:styleId="s02">
    <w:name w:val="s02 подРАЗДЕЛ"/>
    <w:basedOn w:val="a0"/>
    <w:uiPriority w:val="99"/>
    <w:rsid w:val="00B830D2"/>
    <w:pPr>
      <w:numPr>
        <w:ilvl w:val="2"/>
        <w:numId w:val="64"/>
      </w:numPr>
      <w:tabs>
        <w:tab w:val="clear" w:pos="1440"/>
        <w:tab w:val="num" w:pos="720"/>
      </w:tabs>
      <w:ind w:left="20"/>
      <w:jc w:val="left"/>
    </w:pPr>
    <w:rPr>
      <w:rFonts w:eastAsia="Calibri"/>
      <w:color w:val="auto"/>
      <w:sz w:val="24"/>
      <w:lang w:eastAsia="ko-KR"/>
    </w:rPr>
  </w:style>
  <w:style w:type="paragraph" w:customStyle="1" w:styleId="s01">
    <w:name w:val="s01 РАЗДЕЛ"/>
    <w:basedOn w:val="a0"/>
    <w:next w:val="s02"/>
    <w:uiPriority w:val="99"/>
    <w:rsid w:val="00B830D2"/>
    <w:pPr>
      <w:keepNext/>
      <w:keepLines/>
      <w:numPr>
        <w:numId w:val="64"/>
      </w:numPr>
      <w:spacing w:before="240" w:after="120"/>
      <w:outlineLvl w:val="0"/>
    </w:pPr>
    <w:rPr>
      <w:rFonts w:eastAsia="Calibri"/>
      <w:b/>
      <w:bCs/>
      <w:color w:val="auto"/>
      <w:szCs w:val="28"/>
      <w:lang w:eastAsia="ko-KR"/>
    </w:rPr>
  </w:style>
  <w:style w:type="paragraph" w:customStyle="1" w:styleId="s121">
    <w:name w:val="s12 графа 1 таблицы"/>
    <w:basedOn w:val="a0"/>
    <w:uiPriority w:val="99"/>
    <w:rsid w:val="00B830D2"/>
    <w:pPr>
      <w:keepNext/>
      <w:keepLines/>
      <w:numPr>
        <w:ilvl w:val="7"/>
        <w:numId w:val="64"/>
      </w:numPr>
      <w:overflowPunct w:val="0"/>
      <w:autoSpaceDE w:val="0"/>
      <w:autoSpaceDN w:val="0"/>
      <w:adjustRightInd w:val="0"/>
      <w:spacing w:before="20"/>
      <w:jc w:val="left"/>
    </w:pPr>
    <w:rPr>
      <w:rFonts w:eastAsia="Calibri"/>
      <w:color w:val="auto"/>
      <w:sz w:val="22"/>
      <w:szCs w:val="22"/>
      <w:lang w:eastAsia="ko-KR"/>
    </w:rPr>
  </w:style>
  <w:style w:type="paragraph" w:customStyle="1" w:styleId="s131">
    <w:name w:val="s13 графы таблицы &gt; 1"/>
    <w:basedOn w:val="s121"/>
    <w:uiPriority w:val="99"/>
    <w:rsid w:val="00B830D2"/>
    <w:pPr>
      <w:numPr>
        <w:ilvl w:val="5"/>
      </w:numPr>
      <w:ind w:left="0" w:hanging="57"/>
      <w:outlineLvl w:val="7"/>
    </w:pPr>
  </w:style>
  <w:style w:type="paragraph" w:customStyle="1" w:styleId="s03">
    <w:name w:val="s03 Пункт"/>
    <w:basedOn w:val="s02"/>
    <w:link w:val="s030"/>
    <w:uiPriority w:val="99"/>
    <w:rsid w:val="00B830D2"/>
    <w:pPr>
      <w:numPr>
        <w:ilvl w:val="8"/>
      </w:numPr>
      <w:tabs>
        <w:tab w:val="clear" w:pos="1080"/>
        <w:tab w:val="left" w:pos="851"/>
        <w:tab w:val="num" w:pos="1440"/>
      </w:tabs>
      <w:spacing w:before="60"/>
      <w:ind w:left="380"/>
      <w:jc w:val="both"/>
      <w:outlineLvl w:val="2"/>
    </w:pPr>
  </w:style>
  <w:style w:type="character" w:customStyle="1" w:styleId="s030">
    <w:name w:val="s03 Пункт Знак"/>
    <w:link w:val="s03"/>
    <w:uiPriority w:val="99"/>
    <w:locked/>
    <w:rsid w:val="00B830D2"/>
    <w:rPr>
      <w:rFonts w:ascii="Times New Roman" w:eastAsia="Calibri" w:hAnsi="Times New Roman" w:cs="Times New Roman"/>
      <w:sz w:val="24"/>
      <w:szCs w:val="24"/>
      <w:lang w:eastAsia="ko-KR"/>
    </w:rPr>
  </w:style>
  <w:style w:type="paragraph" w:customStyle="1" w:styleId="s040">
    <w:name w:val="s04 подПункт"/>
    <w:basedOn w:val="s03"/>
    <w:uiPriority w:val="99"/>
    <w:rsid w:val="00B830D2"/>
    <w:pPr>
      <w:numPr>
        <w:ilvl w:val="0"/>
        <w:numId w:val="0"/>
      </w:numPr>
      <w:tabs>
        <w:tab w:val="left" w:pos="1276"/>
        <w:tab w:val="num" w:pos="1420"/>
      </w:tabs>
      <w:ind w:left="3915" w:hanging="1080"/>
      <w:outlineLvl w:val="3"/>
    </w:pPr>
  </w:style>
  <w:style w:type="paragraph" w:customStyle="1" w:styleId="s08">
    <w:name w:val="s08 Список а)"/>
    <w:basedOn w:val="s03"/>
    <w:uiPriority w:val="99"/>
    <w:rsid w:val="00B830D2"/>
    <w:pPr>
      <w:numPr>
        <w:ilvl w:val="0"/>
        <w:numId w:val="0"/>
      </w:numPr>
      <w:ind w:left="4624" w:hanging="1080"/>
      <w:outlineLvl w:val="4"/>
    </w:pPr>
  </w:style>
  <w:style w:type="paragraph" w:customStyle="1" w:styleId="s141">
    <w:name w:val="s14 табл.список 1."/>
    <w:basedOn w:val="s08"/>
    <w:uiPriority w:val="99"/>
    <w:rsid w:val="00B830D2"/>
    <w:pPr>
      <w:keepNext/>
      <w:numPr>
        <w:ilvl w:val="8"/>
      </w:numPr>
      <w:spacing w:before="20"/>
      <w:ind w:left="8540" w:hanging="2160"/>
      <w:outlineLvl w:val="8"/>
    </w:pPr>
    <w:rPr>
      <w:sz w:val="22"/>
      <w:szCs w:val="22"/>
    </w:rPr>
  </w:style>
  <w:style w:type="character" w:customStyle="1" w:styleId="googqs-tidbit-0">
    <w:name w:val="goog_qs-tidbit-0"/>
    <w:basedOn w:val="a1"/>
    <w:uiPriority w:val="99"/>
    <w:rsid w:val="00B830D2"/>
  </w:style>
  <w:style w:type="paragraph" w:styleId="32">
    <w:name w:val="Body Text Indent 3"/>
    <w:basedOn w:val="a0"/>
    <w:link w:val="33"/>
    <w:uiPriority w:val="99"/>
    <w:rsid w:val="00B830D2"/>
    <w:pPr>
      <w:spacing w:after="120"/>
      <w:ind w:left="283" w:firstLine="709"/>
      <w:jc w:val="left"/>
    </w:pPr>
    <w:rPr>
      <w:rFonts w:eastAsia="Calibri"/>
      <w:color w:val="auto"/>
      <w:sz w:val="16"/>
      <w:szCs w:val="16"/>
    </w:rPr>
  </w:style>
  <w:style w:type="character" w:customStyle="1" w:styleId="33">
    <w:name w:val="Основной текст с отступом 3 Знак"/>
    <w:basedOn w:val="a1"/>
    <w:link w:val="32"/>
    <w:uiPriority w:val="99"/>
    <w:rsid w:val="00B830D2"/>
    <w:rPr>
      <w:rFonts w:ascii="Times New Roman" w:eastAsia="Calibri" w:hAnsi="Times New Roman" w:cs="Times New Roman"/>
      <w:sz w:val="16"/>
      <w:szCs w:val="16"/>
    </w:rPr>
  </w:style>
  <w:style w:type="character" w:customStyle="1" w:styleId="sem">
    <w:name w:val="sem"/>
    <w:basedOn w:val="a1"/>
    <w:uiPriority w:val="99"/>
    <w:rsid w:val="00B830D2"/>
  </w:style>
  <w:style w:type="paragraph" w:customStyle="1" w:styleId="s091">
    <w:name w:val="s09 Список а1)"/>
    <w:basedOn w:val="a0"/>
    <w:uiPriority w:val="99"/>
    <w:rsid w:val="00B830D2"/>
    <w:pPr>
      <w:numPr>
        <w:ilvl w:val="5"/>
        <w:numId w:val="65"/>
      </w:numPr>
      <w:ind w:firstLine="709"/>
    </w:pPr>
    <w:rPr>
      <w:color w:val="auto"/>
      <w:szCs w:val="28"/>
      <w:lang w:eastAsia="en-US"/>
    </w:rPr>
  </w:style>
  <w:style w:type="character" w:customStyle="1" w:styleId="aff0">
    <w:name w:val="!осн Знак"/>
    <w:link w:val="aff1"/>
    <w:uiPriority w:val="99"/>
    <w:locked/>
    <w:rsid w:val="00B830D2"/>
    <w:rPr>
      <w:rFonts w:ascii="Times New Roman" w:hAnsi="Times New Roman" w:cs="Times New Roman"/>
    </w:rPr>
  </w:style>
  <w:style w:type="paragraph" w:customStyle="1" w:styleId="aff1">
    <w:name w:val="!осн"/>
    <w:basedOn w:val="a0"/>
    <w:link w:val="aff0"/>
    <w:uiPriority w:val="99"/>
    <w:rsid w:val="00B830D2"/>
    <w:pPr>
      <w:ind w:firstLine="567"/>
      <w:jc w:val="left"/>
    </w:pPr>
    <w:rPr>
      <w:rFonts w:eastAsiaTheme="minorHAnsi"/>
      <w:color w:val="auto"/>
      <w:sz w:val="22"/>
      <w:szCs w:val="22"/>
      <w:lang w:eastAsia="en-US"/>
    </w:rPr>
  </w:style>
  <w:style w:type="paragraph" w:styleId="34">
    <w:name w:val="Body Text 3"/>
    <w:basedOn w:val="a0"/>
    <w:link w:val="35"/>
    <w:uiPriority w:val="99"/>
    <w:rsid w:val="00B830D2"/>
    <w:pPr>
      <w:spacing w:after="120"/>
      <w:ind w:firstLine="709"/>
      <w:jc w:val="left"/>
    </w:pPr>
    <w:rPr>
      <w:rFonts w:ascii="Book Antiqua" w:eastAsia="Calibri" w:hAnsi="Book Antiqua"/>
      <w:color w:val="auto"/>
      <w:sz w:val="16"/>
      <w:szCs w:val="16"/>
      <w:lang w:val="en-US" w:eastAsia="en-US"/>
    </w:rPr>
  </w:style>
  <w:style w:type="character" w:customStyle="1" w:styleId="35">
    <w:name w:val="Основной текст 3 Знак"/>
    <w:basedOn w:val="a1"/>
    <w:link w:val="34"/>
    <w:uiPriority w:val="99"/>
    <w:rsid w:val="00B830D2"/>
    <w:rPr>
      <w:rFonts w:ascii="Book Antiqua" w:eastAsia="Calibri" w:hAnsi="Book Antiqua" w:cs="Times New Roman"/>
      <w:sz w:val="16"/>
      <w:szCs w:val="16"/>
      <w:lang w:val="en-US"/>
    </w:rPr>
  </w:style>
  <w:style w:type="paragraph" w:styleId="aff2">
    <w:name w:val="endnote text"/>
    <w:basedOn w:val="a0"/>
    <w:link w:val="aff3"/>
    <w:uiPriority w:val="99"/>
    <w:semiHidden/>
    <w:rsid w:val="00B830D2"/>
    <w:pPr>
      <w:ind w:firstLine="709"/>
    </w:pPr>
    <w:rPr>
      <w:rFonts w:eastAsia="Calibri"/>
      <w:color w:val="auto"/>
      <w:sz w:val="20"/>
      <w:szCs w:val="20"/>
      <w:lang w:eastAsia="en-US"/>
    </w:rPr>
  </w:style>
  <w:style w:type="character" w:customStyle="1" w:styleId="aff3">
    <w:name w:val="Текст концевой сноски Знак"/>
    <w:basedOn w:val="a1"/>
    <w:link w:val="aff2"/>
    <w:uiPriority w:val="99"/>
    <w:semiHidden/>
    <w:rsid w:val="00B830D2"/>
    <w:rPr>
      <w:rFonts w:ascii="Times New Roman" w:eastAsia="Calibri" w:hAnsi="Times New Roman" w:cs="Times New Roman"/>
      <w:sz w:val="20"/>
      <w:szCs w:val="20"/>
    </w:rPr>
  </w:style>
  <w:style w:type="character" w:styleId="aff4">
    <w:name w:val="endnote reference"/>
    <w:uiPriority w:val="99"/>
    <w:semiHidden/>
    <w:rsid w:val="00B830D2"/>
    <w:rPr>
      <w:vertAlign w:val="superscript"/>
    </w:rPr>
  </w:style>
  <w:style w:type="paragraph" w:customStyle="1" w:styleId="ConsPlusTitle">
    <w:name w:val="ConsPlusTitle"/>
    <w:uiPriority w:val="99"/>
    <w:rsid w:val="00B830D2"/>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23">
    <w:name w:val="Рецензия2"/>
    <w:hidden/>
    <w:uiPriority w:val="99"/>
    <w:semiHidden/>
    <w:rsid w:val="00B830D2"/>
    <w:pPr>
      <w:spacing w:after="0" w:line="240" w:lineRule="auto"/>
    </w:pPr>
    <w:rPr>
      <w:rFonts w:ascii="Times New Roman" w:eastAsia="Times New Roman" w:hAnsi="Times New Roman" w:cs="Times New Roman"/>
      <w:sz w:val="28"/>
      <w:szCs w:val="28"/>
    </w:rPr>
  </w:style>
  <w:style w:type="paragraph" w:styleId="aff5">
    <w:name w:val="Revision"/>
    <w:hidden/>
    <w:rsid w:val="00B830D2"/>
    <w:pPr>
      <w:spacing w:after="0" w:line="240" w:lineRule="auto"/>
    </w:pPr>
    <w:rPr>
      <w:rFonts w:ascii="Times New Roman" w:eastAsia="Times New Roman" w:hAnsi="Times New Roman" w:cs="Times New Roman"/>
      <w:sz w:val="28"/>
      <w:szCs w:val="28"/>
    </w:rPr>
  </w:style>
  <w:style w:type="paragraph" w:styleId="aff6">
    <w:name w:val="No Spacing"/>
    <w:uiPriority w:val="1"/>
    <w:qFormat/>
    <w:rsid w:val="00B830D2"/>
    <w:pPr>
      <w:spacing w:after="0" w:line="240" w:lineRule="auto"/>
      <w:jc w:val="both"/>
    </w:pPr>
    <w:rPr>
      <w:rFonts w:ascii="Times New Roman" w:eastAsia="Calibri" w:hAnsi="Times New Roman" w:cs="Times New Roman"/>
      <w:sz w:val="28"/>
      <w:szCs w:val="28"/>
    </w:rPr>
  </w:style>
  <w:style w:type="character" w:styleId="aff7">
    <w:name w:val="line number"/>
    <w:basedOn w:val="a1"/>
    <w:uiPriority w:val="99"/>
    <w:rsid w:val="00B830D2"/>
  </w:style>
  <w:style w:type="character" w:customStyle="1" w:styleId="apple-converted-space">
    <w:name w:val="apple-converted-space"/>
    <w:basedOn w:val="a1"/>
    <w:rsid w:val="00B830D2"/>
  </w:style>
  <w:style w:type="character" w:customStyle="1" w:styleId="FontStyle61">
    <w:name w:val="Font Style61"/>
    <w:uiPriority w:val="99"/>
    <w:rsid w:val="00B830D2"/>
    <w:rPr>
      <w:rFonts w:ascii="Times New Roman" w:hAnsi="Times New Roman" w:cs="Times New Roman"/>
      <w:sz w:val="26"/>
      <w:szCs w:val="26"/>
    </w:rPr>
  </w:style>
  <w:style w:type="paragraph" w:customStyle="1" w:styleId="Style8">
    <w:name w:val="Style8"/>
    <w:basedOn w:val="a0"/>
    <w:uiPriority w:val="99"/>
    <w:rsid w:val="00B830D2"/>
    <w:pPr>
      <w:widowControl w:val="0"/>
      <w:autoSpaceDE w:val="0"/>
      <w:autoSpaceDN w:val="0"/>
      <w:adjustRightInd w:val="0"/>
      <w:spacing w:line="326" w:lineRule="exact"/>
      <w:ind w:firstLine="686"/>
    </w:pPr>
    <w:rPr>
      <w:color w:val="auto"/>
      <w:sz w:val="24"/>
    </w:rPr>
  </w:style>
  <w:style w:type="paragraph" w:customStyle="1" w:styleId="Style9">
    <w:name w:val="Style9"/>
    <w:basedOn w:val="a0"/>
    <w:uiPriority w:val="99"/>
    <w:rsid w:val="00B830D2"/>
    <w:pPr>
      <w:widowControl w:val="0"/>
      <w:autoSpaceDE w:val="0"/>
      <w:autoSpaceDN w:val="0"/>
      <w:adjustRightInd w:val="0"/>
      <w:spacing w:line="331" w:lineRule="exact"/>
      <w:ind w:firstLine="709"/>
    </w:pPr>
    <w:rPr>
      <w:color w:val="auto"/>
      <w:sz w:val="24"/>
    </w:rPr>
  </w:style>
  <w:style w:type="paragraph" w:customStyle="1" w:styleId="Style29">
    <w:name w:val="Style29"/>
    <w:basedOn w:val="a0"/>
    <w:uiPriority w:val="99"/>
    <w:rsid w:val="00B830D2"/>
    <w:pPr>
      <w:widowControl w:val="0"/>
      <w:autoSpaceDE w:val="0"/>
      <w:autoSpaceDN w:val="0"/>
      <w:adjustRightInd w:val="0"/>
      <w:spacing w:line="322" w:lineRule="exact"/>
      <w:ind w:hanging="120"/>
      <w:jc w:val="left"/>
    </w:pPr>
    <w:rPr>
      <w:color w:val="auto"/>
      <w:sz w:val="24"/>
    </w:rPr>
  </w:style>
  <w:style w:type="paragraph" w:customStyle="1" w:styleId="Style31">
    <w:name w:val="Style31"/>
    <w:basedOn w:val="a0"/>
    <w:uiPriority w:val="99"/>
    <w:rsid w:val="00B830D2"/>
    <w:pPr>
      <w:widowControl w:val="0"/>
      <w:autoSpaceDE w:val="0"/>
      <w:autoSpaceDN w:val="0"/>
      <w:adjustRightInd w:val="0"/>
      <w:spacing w:line="324" w:lineRule="exact"/>
      <w:ind w:firstLine="3187"/>
      <w:jc w:val="left"/>
    </w:pPr>
    <w:rPr>
      <w:color w:val="auto"/>
      <w:sz w:val="24"/>
    </w:rPr>
  </w:style>
  <w:style w:type="paragraph" w:customStyle="1" w:styleId="Style36">
    <w:name w:val="Style36"/>
    <w:basedOn w:val="a0"/>
    <w:uiPriority w:val="99"/>
    <w:rsid w:val="00B830D2"/>
    <w:pPr>
      <w:widowControl w:val="0"/>
      <w:autoSpaceDE w:val="0"/>
      <w:autoSpaceDN w:val="0"/>
      <w:adjustRightInd w:val="0"/>
      <w:spacing w:line="323" w:lineRule="exact"/>
      <w:ind w:firstLine="528"/>
    </w:pPr>
    <w:rPr>
      <w:color w:val="auto"/>
      <w:sz w:val="24"/>
    </w:rPr>
  </w:style>
  <w:style w:type="paragraph" w:customStyle="1" w:styleId="Style40">
    <w:name w:val="Style40"/>
    <w:basedOn w:val="a0"/>
    <w:uiPriority w:val="99"/>
    <w:rsid w:val="00B830D2"/>
    <w:pPr>
      <w:widowControl w:val="0"/>
      <w:autoSpaceDE w:val="0"/>
      <w:autoSpaceDN w:val="0"/>
      <w:adjustRightInd w:val="0"/>
      <w:spacing w:line="322" w:lineRule="exact"/>
      <w:ind w:firstLine="2650"/>
    </w:pPr>
    <w:rPr>
      <w:color w:val="auto"/>
      <w:sz w:val="24"/>
    </w:rPr>
  </w:style>
  <w:style w:type="paragraph" w:customStyle="1" w:styleId="Style46">
    <w:name w:val="Style46"/>
    <w:basedOn w:val="a0"/>
    <w:uiPriority w:val="99"/>
    <w:rsid w:val="00B830D2"/>
    <w:pPr>
      <w:widowControl w:val="0"/>
      <w:autoSpaceDE w:val="0"/>
      <w:autoSpaceDN w:val="0"/>
      <w:adjustRightInd w:val="0"/>
      <w:spacing w:line="326" w:lineRule="exact"/>
      <w:ind w:firstLine="2995"/>
      <w:jc w:val="left"/>
    </w:pPr>
    <w:rPr>
      <w:color w:val="auto"/>
      <w:sz w:val="24"/>
    </w:rPr>
  </w:style>
  <w:style w:type="paragraph" w:customStyle="1" w:styleId="Style48">
    <w:name w:val="Style48"/>
    <w:basedOn w:val="a0"/>
    <w:uiPriority w:val="99"/>
    <w:rsid w:val="00B830D2"/>
    <w:pPr>
      <w:widowControl w:val="0"/>
      <w:autoSpaceDE w:val="0"/>
      <w:autoSpaceDN w:val="0"/>
      <w:adjustRightInd w:val="0"/>
      <w:spacing w:line="326" w:lineRule="exact"/>
      <w:ind w:hanging="490"/>
      <w:jc w:val="left"/>
    </w:pPr>
    <w:rPr>
      <w:color w:val="auto"/>
      <w:sz w:val="24"/>
    </w:rPr>
  </w:style>
  <w:style w:type="paragraph" w:customStyle="1" w:styleId="Style1">
    <w:name w:val="Style1"/>
    <w:basedOn w:val="a0"/>
    <w:uiPriority w:val="99"/>
    <w:rsid w:val="00B830D2"/>
    <w:pPr>
      <w:widowControl w:val="0"/>
      <w:autoSpaceDE w:val="0"/>
      <w:autoSpaceDN w:val="0"/>
      <w:adjustRightInd w:val="0"/>
      <w:ind w:firstLine="709"/>
      <w:jc w:val="left"/>
    </w:pPr>
    <w:rPr>
      <w:color w:val="auto"/>
      <w:sz w:val="24"/>
    </w:rPr>
  </w:style>
  <w:style w:type="paragraph" w:customStyle="1" w:styleId="Style44">
    <w:name w:val="Style44"/>
    <w:basedOn w:val="a0"/>
    <w:uiPriority w:val="99"/>
    <w:rsid w:val="00B830D2"/>
    <w:pPr>
      <w:widowControl w:val="0"/>
      <w:autoSpaceDE w:val="0"/>
      <w:autoSpaceDN w:val="0"/>
      <w:adjustRightInd w:val="0"/>
      <w:ind w:firstLine="709"/>
      <w:jc w:val="left"/>
    </w:pPr>
    <w:rPr>
      <w:color w:val="auto"/>
      <w:sz w:val="24"/>
    </w:rPr>
  </w:style>
  <w:style w:type="paragraph" w:customStyle="1" w:styleId="Style51">
    <w:name w:val="Style51"/>
    <w:basedOn w:val="a0"/>
    <w:uiPriority w:val="99"/>
    <w:rsid w:val="00B830D2"/>
    <w:pPr>
      <w:widowControl w:val="0"/>
      <w:autoSpaceDE w:val="0"/>
      <w:autoSpaceDN w:val="0"/>
      <w:adjustRightInd w:val="0"/>
      <w:ind w:firstLine="709"/>
      <w:jc w:val="left"/>
    </w:pPr>
    <w:rPr>
      <w:color w:val="auto"/>
      <w:sz w:val="24"/>
    </w:rPr>
  </w:style>
  <w:style w:type="paragraph" w:customStyle="1" w:styleId="Style52">
    <w:name w:val="Style52"/>
    <w:basedOn w:val="a0"/>
    <w:uiPriority w:val="99"/>
    <w:rsid w:val="00B830D2"/>
    <w:pPr>
      <w:widowControl w:val="0"/>
      <w:autoSpaceDE w:val="0"/>
      <w:autoSpaceDN w:val="0"/>
      <w:adjustRightInd w:val="0"/>
      <w:ind w:firstLine="709"/>
      <w:jc w:val="left"/>
    </w:pPr>
    <w:rPr>
      <w:color w:val="auto"/>
      <w:sz w:val="24"/>
    </w:rPr>
  </w:style>
  <w:style w:type="character" w:customStyle="1" w:styleId="FontStyle64">
    <w:name w:val="Font Style64"/>
    <w:uiPriority w:val="99"/>
    <w:rsid w:val="00B830D2"/>
    <w:rPr>
      <w:rFonts w:ascii="Times New Roman" w:hAnsi="Times New Roman" w:cs="Times New Roman"/>
      <w:b/>
      <w:bCs/>
      <w:sz w:val="22"/>
      <w:szCs w:val="22"/>
    </w:rPr>
  </w:style>
  <w:style w:type="character" w:customStyle="1" w:styleId="FontStyle65">
    <w:name w:val="Font Style65"/>
    <w:uiPriority w:val="99"/>
    <w:rsid w:val="00B830D2"/>
    <w:rPr>
      <w:rFonts w:ascii="Times New Roman" w:hAnsi="Times New Roman" w:cs="Times New Roman"/>
      <w:b/>
      <w:bCs/>
      <w:sz w:val="22"/>
      <w:szCs w:val="22"/>
    </w:rPr>
  </w:style>
  <w:style w:type="character" w:customStyle="1" w:styleId="FontStyle66">
    <w:name w:val="Font Style66"/>
    <w:uiPriority w:val="99"/>
    <w:rsid w:val="00B830D2"/>
    <w:rPr>
      <w:rFonts w:ascii="Times New Roman" w:hAnsi="Times New Roman" w:cs="Times New Roman"/>
      <w:b/>
      <w:bCs/>
      <w:sz w:val="16"/>
      <w:szCs w:val="16"/>
    </w:rPr>
  </w:style>
  <w:style w:type="paragraph" w:customStyle="1" w:styleId="Style6">
    <w:name w:val="Style6"/>
    <w:basedOn w:val="a0"/>
    <w:uiPriority w:val="99"/>
    <w:rsid w:val="00B830D2"/>
    <w:pPr>
      <w:widowControl w:val="0"/>
      <w:autoSpaceDE w:val="0"/>
      <w:autoSpaceDN w:val="0"/>
      <w:adjustRightInd w:val="0"/>
      <w:ind w:firstLine="709"/>
      <w:jc w:val="left"/>
    </w:pPr>
    <w:rPr>
      <w:color w:val="auto"/>
      <w:sz w:val="24"/>
    </w:rPr>
  </w:style>
  <w:style w:type="paragraph" w:customStyle="1" w:styleId="Style12">
    <w:name w:val="Style12"/>
    <w:basedOn w:val="a0"/>
    <w:uiPriority w:val="99"/>
    <w:rsid w:val="00B830D2"/>
    <w:pPr>
      <w:widowControl w:val="0"/>
      <w:autoSpaceDE w:val="0"/>
      <w:autoSpaceDN w:val="0"/>
      <w:adjustRightInd w:val="0"/>
      <w:ind w:firstLine="709"/>
      <w:jc w:val="left"/>
    </w:pPr>
    <w:rPr>
      <w:color w:val="auto"/>
      <w:sz w:val="24"/>
    </w:rPr>
  </w:style>
  <w:style w:type="paragraph" w:customStyle="1" w:styleId="Style15">
    <w:name w:val="Style15"/>
    <w:basedOn w:val="a0"/>
    <w:uiPriority w:val="99"/>
    <w:rsid w:val="00B830D2"/>
    <w:pPr>
      <w:widowControl w:val="0"/>
      <w:autoSpaceDE w:val="0"/>
      <w:autoSpaceDN w:val="0"/>
      <w:adjustRightInd w:val="0"/>
      <w:ind w:firstLine="709"/>
    </w:pPr>
    <w:rPr>
      <w:color w:val="auto"/>
      <w:sz w:val="24"/>
    </w:rPr>
  </w:style>
  <w:style w:type="paragraph" w:customStyle="1" w:styleId="Style18">
    <w:name w:val="Style18"/>
    <w:basedOn w:val="a0"/>
    <w:uiPriority w:val="99"/>
    <w:rsid w:val="00B830D2"/>
    <w:pPr>
      <w:widowControl w:val="0"/>
      <w:autoSpaceDE w:val="0"/>
      <w:autoSpaceDN w:val="0"/>
      <w:adjustRightInd w:val="0"/>
      <w:spacing w:line="230" w:lineRule="exact"/>
      <w:ind w:hanging="158"/>
      <w:jc w:val="left"/>
    </w:pPr>
    <w:rPr>
      <w:color w:val="auto"/>
      <w:sz w:val="24"/>
    </w:rPr>
  </w:style>
  <w:style w:type="paragraph" w:customStyle="1" w:styleId="Style24">
    <w:name w:val="Style24"/>
    <w:basedOn w:val="a0"/>
    <w:uiPriority w:val="99"/>
    <w:rsid w:val="00B830D2"/>
    <w:pPr>
      <w:widowControl w:val="0"/>
      <w:autoSpaceDE w:val="0"/>
      <w:autoSpaceDN w:val="0"/>
      <w:adjustRightInd w:val="0"/>
      <w:ind w:firstLine="709"/>
      <w:jc w:val="center"/>
    </w:pPr>
    <w:rPr>
      <w:color w:val="auto"/>
      <w:sz w:val="24"/>
    </w:rPr>
  </w:style>
  <w:style w:type="paragraph" w:customStyle="1" w:styleId="Style26">
    <w:name w:val="Style26"/>
    <w:basedOn w:val="a0"/>
    <w:uiPriority w:val="99"/>
    <w:rsid w:val="00B830D2"/>
    <w:pPr>
      <w:widowControl w:val="0"/>
      <w:autoSpaceDE w:val="0"/>
      <w:autoSpaceDN w:val="0"/>
      <w:adjustRightInd w:val="0"/>
      <w:ind w:firstLine="709"/>
      <w:jc w:val="left"/>
    </w:pPr>
    <w:rPr>
      <w:color w:val="auto"/>
      <w:sz w:val="24"/>
    </w:rPr>
  </w:style>
  <w:style w:type="paragraph" w:customStyle="1" w:styleId="Style27">
    <w:name w:val="Style27"/>
    <w:basedOn w:val="a0"/>
    <w:uiPriority w:val="99"/>
    <w:rsid w:val="00B830D2"/>
    <w:pPr>
      <w:widowControl w:val="0"/>
      <w:autoSpaceDE w:val="0"/>
      <w:autoSpaceDN w:val="0"/>
      <w:adjustRightInd w:val="0"/>
      <w:spacing w:line="456" w:lineRule="exact"/>
      <w:ind w:hanging="710"/>
      <w:jc w:val="left"/>
    </w:pPr>
    <w:rPr>
      <w:color w:val="auto"/>
      <w:sz w:val="24"/>
    </w:rPr>
  </w:style>
  <w:style w:type="paragraph" w:customStyle="1" w:styleId="Style33">
    <w:name w:val="Style33"/>
    <w:basedOn w:val="a0"/>
    <w:uiPriority w:val="99"/>
    <w:rsid w:val="00B830D2"/>
    <w:pPr>
      <w:widowControl w:val="0"/>
      <w:autoSpaceDE w:val="0"/>
      <w:autoSpaceDN w:val="0"/>
      <w:adjustRightInd w:val="0"/>
      <w:ind w:firstLine="709"/>
      <w:jc w:val="left"/>
    </w:pPr>
    <w:rPr>
      <w:color w:val="auto"/>
      <w:sz w:val="24"/>
    </w:rPr>
  </w:style>
  <w:style w:type="paragraph" w:customStyle="1" w:styleId="Style35">
    <w:name w:val="Style35"/>
    <w:basedOn w:val="a0"/>
    <w:uiPriority w:val="99"/>
    <w:rsid w:val="00B830D2"/>
    <w:pPr>
      <w:widowControl w:val="0"/>
      <w:autoSpaceDE w:val="0"/>
      <w:autoSpaceDN w:val="0"/>
      <w:adjustRightInd w:val="0"/>
      <w:ind w:firstLine="709"/>
      <w:jc w:val="left"/>
    </w:pPr>
    <w:rPr>
      <w:color w:val="auto"/>
      <w:sz w:val="24"/>
    </w:rPr>
  </w:style>
  <w:style w:type="paragraph" w:customStyle="1" w:styleId="Style37">
    <w:name w:val="Style37"/>
    <w:basedOn w:val="a0"/>
    <w:uiPriority w:val="99"/>
    <w:rsid w:val="00B830D2"/>
    <w:pPr>
      <w:widowControl w:val="0"/>
      <w:autoSpaceDE w:val="0"/>
      <w:autoSpaceDN w:val="0"/>
      <w:adjustRightInd w:val="0"/>
      <w:spacing w:line="456" w:lineRule="exact"/>
      <w:ind w:firstLine="709"/>
      <w:jc w:val="center"/>
    </w:pPr>
    <w:rPr>
      <w:color w:val="auto"/>
      <w:sz w:val="24"/>
    </w:rPr>
  </w:style>
  <w:style w:type="paragraph" w:customStyle="1" w:styleId="Style38">
    <w:name w:val="Style38"/>
    <w:basedOn w:val="a0"/>
    <w:uiPriority w:val="99"/>
    <w:rsid w:val="00B830D2"/>
    <w:pPr>
      <w:widowControl w:val="0"/>
      <w:autoSpaceDE w:val="0"/>
      <w:autoSpaceDN w:val="0"/>
      <w:adjustRightInd w:val="0"/>
      <w:ind w:firstLine="709"/>
      <w:jc w:val="left"/>
    </w:pPr>
    <w:rPr>
      <w:color w:val="auto"/>
      <w:sz w:val="24"/>
    </w:rPr>
  </w:style>
  <w:style w:type="paragraph" w:customStyle="1" w:styleId="Style39">
    <w:name w:val="Style39"/>
    <w:basedOn w:val="a0"/>
    <w:uiPriority w:val="99"/>
    <w:rsid w:val="00B830D2"/>
    <w:pPr>
      <w:widowControl w:val="0"/>
      <w:autoSpaceDE w:val="0"/>
      <w:autoSpaceDN w:val="0"/>
      <w:adjustRightInd w:val="0"/>
      <w:ind w:firstLine="709"/>
      <w:jc w:val="left"/>
    </w:pPr>
    <w:rPr>
      <w:color w:val="auto"/>
      <w:sz w:val="24"/>
    </w:rPr>
  </w:style>
  <w:style w:type="paragraph" w:customStyle="1" w:styleId="Style42">
    <w:name w:val="Style42"/>
    <w:basedOn w:val="a0"/>
    <w:uiPriority w:val="99"/>
    <w:rsid w:val="00B830D2"/>
    <w:pPr>
      <w:widowControl w:val="0"/>
      <w:autoSpaceDE w:val="0"/>
      <w:autoSpaceDN w:val="0"/>
      <w:adjustRightInd w:val="0"/>
      <w:ind w:firstLine="709"/>
      <w:jc w:val="left"/>
    </w:pPr>
    <w:rPr>
      <w:color w:val="auto"/>
      <w:sz w:val="24"/>
    </w:rPr>
  </w:style>
  <w:style w:type="paragraph" w:customStyle="1" w:styleId="Style45">
    <w:name w:val="Style45"/>
    <w:basedOn w:val="a0"/>
    <w:uiPriority w:val="99"/>
    <w:rsid w:val="00B830D2"/>
    <w:pPr>
      <w:widowControl w:val="0"/>
      <w:autoSpaceDE w:val="0"/>
      <w:autoSpaceDN w:val="0"/>
      <w:adjustRightInd w:val="0"/>
      <w:spacing w:line="470" w:lineRule="exact"/>
      <w:ind w:firstLine="701"/>
      <w:jc w:val="left"/>
    </w:pPr>
    <w:rPr>
      <w:color w:val="auto"/>
      <w:sz w:val="24"/>
    </w:rPr>
  </w:style>
  <w:style w:type="paragraph" w:customStyle="1" w:styleId="Style47">
    <w:name w:val="Style47"/>
    <w:basedOn w:val="a0"/>
    <w:uiPriority w:val="99"/>
    <w:rsid w:val="00B830D2"/>
    <w:pPr>
      <w:widowControl w:val="0"/>
      <w:autoSpaceDE w:val="0"/>
      <w:autoSpaceDN w:val="0"/>
      <w:adjustRightInd w:val="0"/>
      <w:ind w:firstLine="709"/>
      <w:jc w:val="left"/>
    </w:pPr>
    <w:rPr>
      <w:color w:val="auto"/>
      <w:sz w:val="24"/>
    </w:rPr>
  </w:style>
  <w:style w:type="paragraph" w:customStyle="1" w:styleId="Style49">
    <w:name w:val="Style49"/>
    <w:basedOn w:val="a0"/>
    <w:uiPriority w:val="99"/>
    <w:rsid w:val="00B830D2"/>
    <w:pPr>
      <w:widowControl w:val="0"/>
      <w:autoSpaceDE w:val="0"/>
      <w:autoSpaceDN w:val="0"/>
      <w:adjustRightInd w:val="0"/>
      <w:ind w:firstLine="709"/>
      <w:jc w:val="left"/>
    </w:pPr>
    <w:rPr>
      <w:color w:val="auto"/>
      <w:sz w:val="24"/>
    </w:rPr>
  </w:style>
  <w:style w:type="character" w:customStyle="1" w:styleId="FontStyle70">
    <w:name w:val="Font Style70"/>
    <w:uiPriority w:val="99"/>
    <w:rsid w:val="00B830D2"/>
    <w:rPr>
      <w:rFonts w:ascii="Times New Roman" w:hAnsi="Times New Roman" w:cs="Times New Roman"/>
      <w:b/>
      <w:bCs/>
      <w:sz w:val="14"/>
      <w:szCs w:val="14"/>
    </w:rPr>
  </w:style>
  <w:style w:type="character" w:customStyle="1" w:styleId="FontStyle71">
    <w:name w:val="Font Style71"/>
    <w:uiPriority w:val="99"/>
    <w:rsid w:val="00B830D2"/>
    <w:rPr>
      <w:rFonts w:ascii="Century Schoolbook" w:hAnsi="Century Schoolbook" w:cs="Century Schoolbook"/>
      <w:sz w:val="18"/>
      <w:szCs w:val="18"/>
    </w:rPr>
  </w:style>
  <w:style w:type="character" w:customStyle="1" w:styleId="FontStyle72">
    <w:name w:val="Font Style72"/>
    <w:uiPriority w:val="99"/>
    <w:rsid w:val="00B830D2"/>
    <w:rPr>
      <w:rFonts w:ascii="Times New Roman" w:hAnsi="Times New Roman" w:cs="Times New Roman"/>
      <w:sz w:val="20"/>
      <w:szCs w:val="20"/>
    </w:rPr>
  </w:style>
  <w:style w:type="character" w:customStyle="1" w:styleId="FontStyle73">
    <w:name w:val="Font Style73"/>
    <w:uiPriority w:val="99"/>
    <w:rsid w:val="00B830D2"/>
    <w:rPr>
      <w:rFonts w:ascii="Constantia" w:hAnsi="Constantia" w:cs="Constantia"/>
      <w:b/>
      <w:bCs/>
      <w:sz w:val="18"/>
      <w:szCs w:val="18"/>
    </w:rPr>
  </w:style>
  <w:style w:type="character" w:customStyle="1" w:styleId="FontStyle74">
    <w:name w:val="Font Style74"/>
    <w:uiPriority w:val="99"/>
    <w:rsid w:val="00B830D2"/>
    <w:rPr>
      <w:rFonts w:ascii="Times New Roman" w:hAnsi="Times New Roman" w:cs="Times New Roman"/>
      <w:sz w:val="20"/>
      <w:szCs w:val="20"/>
    </w:rPr>
  </w:style>
  <w:style w:type="character" w:customStyle="1" w:styleId="FontStyle75">
    <w:name w:val="Font Style75"/>
    <w:uiPriority w:val="99"/>
    <w:rsid w:val="00B830D2"/>
    <w:rPr>
      <w:rFonts w:ascii="Times New Roman" w:hAnsi="Times New Roman" w:cs="Times New Roman"/>
      <w:sz w:val="20"/>
      <w:szCs w:val="20"/>
    </w:rPr>
  </w:style>
  <w:style w:type="character" w:customStyle="1" w:styleId="FontStyle76">
    <w:name w:val="Font Style76"/>
    <w:uiPriority w:val="99"/>
    <w:rsid w:val="00B830D2"/>
    <w:rPr>
      <w:rFonts w:ascii="Constantia" w:hAnsi="Constantia" w:cs="Constantia"/>
      <w:b/>
      <w:bCs/>
      <w:sz w:val="18"/>
      <w:szCs w:val="18"/>
    </w:rPr>
  </w:style>
  <w:style w:type="character" w:customStyle="1" w:styleId="FontStyle77">
    <w:name w:val="Font Style77"/>
    <w:uiPriority w:val="99"/>
    <w:rsid w:val="00B830D2"/>
    <w:rPr>
      <w:rFonts w:ascii="Century Schoolbook" w:hAnsi="Century Schoolbook" w:cs="Century Schoolbook"/>
      <w:sz w:val="18"/>
      <w:szCs w:val="18"/>
    </w:rPr>
  </w:style>
  <w:style w:type="character" w:customStyle="1" w:styleId="FontStyle78">
    <w:name w:val="Font Style78"/>
    <w:uiPriority w:val="99"/>
    <w:rsid w:val="00B830D2"/>
    <w:rPr>
      <w:rFonts w:ascii="Constantia" w:hAnsi="Constantia" w:cs="Constantia"/>
      <w:b/>
      <w:bCs/>
      <w:sz w:val="18"/>
      <w:szCs w:val="18"/>
    </w:rPr>
  </w:style>
  <w:style w:type="character" w:customStyle="1" w:styleId="FontStyle79">
    <w:name w:val="Font Style79"/>
    <w:uiPriority w:val="99"/>
    <w:rsid w:val="00B830D2"/>
    <w:rPr>
      <w:rFonts w:ascii="Arial Black" w:hAnsi="Arial Black" w:cs="Arial Black"/>
      <w:sz w:val="8"/>
      <w:szCs w:val="8"/>
    </w:rPr>
  </w:style>
  <w:style w:type="character" w:customStyle="1" w:styleId="FontStyle81">
    <w:name w:val="Font Style81"/>
    <w:uiPriority w:val="99"/>
    <w:rsid w:val="00B830D2"/>
    <w:rPr>
      <w:rFonts w:ascii="Times New Roman" w:hAnsi="Times New Roman" w:cs="Times New Roman"/>
      <w:b/>
      <w:bCs/>
      <w:sz w:val="18"/>
      <w:szCs w:val="18"/>
    </w:rPr>
  </w:style>
  <w:style w:type="paragraph" w:customStyle="1" w:styleId="36">
    <w:name w:val="Абзац списка3"/>
    <w:basedOn w:val="a0"/>
    <w:rsid w:val="00B830D2"/>
    <w:pPr>
      <w:ind w:left="720" w:firstLine="709"/>
      <w:jc w:val="left"/>
    </w:pPr>
    <w:rPr>
      <w:rFonts w:ascii="Book Antiqua" w:eastAsia="MS Mincho" w:hAnsi="Book Antiqua" w:cs="Book Antiqua"/>
      <w:color w:val="auto"/>
      <w:sz w:val="24"/>
      <w:lang w:val="en-US" w:eastAsia="ja-JP"/>
    </w:rPr>
  </w:style>
  <w:style w:type="paragraph" w:customStyle="1" w:styleId="Confirmation">
    <w:name w:val="Confirmation"/>
    <w:rsid w:val="00B830D2"/>
    <w:pPr>
      <w:keepNext/>
      <w:spacing w:before="120" w:after="120" w:line="240" w:lineRule="auto"/>
      <w:jc w:val="center"/>
    </w:pPr>
    <w:rPr>
      <w:rFonts w:ascii="Times New Roman" w:eastAsia="Times New Roman" w:hAnsi="Times New Roman" w:cs="Times New Roman"/>
      <w:b/>
      <w:caps/>
      <w:sz w:val="28"/>
      <w:szCs w:val="28"/>
    </w:rPr>
  </w:style>
  <w:style w:type="paragraph" w:customStyle="1" w:styleId="Confirmationtext">
    <w:name w:val="Confirmation text"/>
    <w:basedOn w:val="a0"/>
    <w:rsid w:val="00B830D2"/>
    <w:pPr>
      <w:keepLines/>
      <w:widowControl w:val="0"/>
      <w:spacing w:before="60" w:after="60" w:line="288" w:lineRule="auto"/>
      <w:ind w:firstLine="709"/>
      <w:jc w:val="center"/>
    </w:pPr>
    <w:rPr>
      <w:color w:val="auto"/>
      <w:sz w:val="24"/>
      <w:lang w:eastAsia="en-US"/>
    </w:rPr>
  </w:style>
  <w:style w:type="paragraph" w:styleId="aff8">
    <w:name w:val="Subtitle"/>
    <w:basedOn w:val="a0"/>
    <w:next w:val="a0"/>
    <w:link w:val="aff9"/>
    <w:uiPriority w:val="11"/>
    <w:qFormat/>
    <w:rsid w:val="00B830D2"/>
    <w:pPr>
      <w:numPr>
        <w:ilvl w:val="1"/>
      </w:numPr>
      <w:ind w:firstLine="709"/>
      <w:jc w:val="left"/>
    </w:pPr>
    <w:rPr>
      <w:rFonts w:ascii="Cambria" w:hAnsi="Cambria"/>
      <w:i/>
      <w:iCs/>
      <w:color w:val="4F81BD"/>
      <w:spacing w:val="15"/>
      <w:sz w:val="24"/>
    </w:rPr>
  </w:style>
  <w:style w:type="character" w:customStyle="1" w:styleId="aff9">
    <w:name w:val="Подзаголовок Знак"/>
    <w:basedOn w:val="a1"/>
    <w:link w:val="aff8"/>
    <w:uiPriority w:val="11"/>
    <w:rsid w:val="00B830D2"/>
    <w:rPr>
      <w:rFonts w:ascii="Cambria" w:eastAsia="Times New Roman" w:hAnsi="Cambria" w:cs="Times New Roman"/>
      <w:i/>
      <w:iCs/>
      <w:color w:val="4F81BD"/>
      <w:spacing w:val="15"/>
      <w:sz w:val="24"/>
      <w:szCs w:val="24"/>
    </w:rPr>
  </w:style>
  <w:style w:type="paragraph" w:styleId="affa">
    <w:name w:val="Title"/>
    <w:basedOn w:val="a0"/>
    <w:next w:val="a0"/>
    <w:link w:val="affb"/>
    <w:uiPriority w:val="10"/>
    <w:qFormat/>
    <w:rsid w:val="00B830D2"/>
    <w:pPr>
      <w:pBdr>
        <w:bottom w:val="single" w:sz="8" w:space="4" w:color="4F81BD"/>
      </w:pBdr>
      <w:spacing w:after="300"/>
      <w:ind w:firstLine="709"/>
      <w:contextualSpacing/>
      <w:jc w:val="left"/>
    </w:pPr>
    <w:rPr>
      <w:rFonts w:ascii="Cambria" w:hAnsi="Cambria"/>
      <w:color w:val="17365D"/>
      <w:spacing w:val="5"/>
      <w:kern w:val="28"/>
      <w:sz w:val="52"/>
      <w:szCs w:val="52"/>
      <w:lang w:eastAsia="en-US"/>
    </w:rPr>
  </w:style>
  <w:style w:type="character" w:customStyle="1" w:styleId="affb">
    <w:name w:val="Название Знак"/>
    <w:basedOn w:val="a1"/>
    <w:link w:val="affa"/>
    <w:uiPriority w:val="10"/>
    <w:rsid w:val="00B830D2"/>
    <w:rPr>
      <w:rFonts w:ascii="Cambria" w:eastAsia="Times New Roman" w:hAnsi="Cambria" w:cs="Times New Roman"/>
      <w:color w:val="17365D"/>
      <w:spacing w:val="5"/>
      <w:kern w:val="28"/>
      <w:sz w:val="52"/>
      <w:szCs w:val="52"/>
    </w:rPr>
  </w:style>
  <w:style w:type="character" w:customStyle="1" w:styleId="24">
    <w:name w:val="Основной текст с отступом 2 Знак"/>
    <w:link w:val="25"/>
    <w:semiHidden/>
    <w:rsid w:val="00B830D2"/>
    <w:rPr>
      <w:rFonts w:ascii="Calibri" w:eastAsia="Times New Roman" w:hAnsi="Calibri" w:cs="Times New Roman"/>
    </w:rPr>
  </w:style>
  <w:style w:type="paragraph" w:styleId="25">
    <w:name w:val="Body Text Indent 2"/>
    <w:basedOn w:val="a0"/>
    <w:link w:val="24"/>
    <w:semiHidden/>
    <w:rsid w:val="00B830D2"/>
    <w:pPr>
      <w:spacing w:before="120" w:after="120" w:line="276" w:lineRule="auto"/>
      <w:ind w:left="1080" w:firstLine="709"/>
    </w:pPr>
    <w:rPr>
      <w:rFonts w:ascii="Calibri" w:hAnsi="Calibri"/>
      <w:color w:val="auto"/>
      <w:sz w:val="22"/>
      <w:szCs w:val="22"/>
      <w:lang w:eastAsia="en-US"/>
    </w:rPr>
  </w:style>
  <w:style w:type="character" w:customStyle="1" w:styleId="211">
    <w:name w:val="Основной текст с отступом 2 Знак1"/>
    <w:basedOn w:val="a1"/>
    <w:uiPriority w:val="99"/>
    <w:semiHidden/>
    <w:rsid w:val="00B830D2"/>
    <w:rPr>
      <w:rFonts w:ascii="Times New Roman" w:eastAsia="Times New Roman" w:hAnsi="Times New Roman" w:cs="Times New Roman"/>
      <w:color w:val="000000"/>
      <w:sz w:val="28"/>
      <w:szCs w:val="24"/>
      <w:lang w:eastAsia="ru-RU"/>
    </w:rPr>
  </w:style>
  <w:style w:type="paragraph" w:customStyle="1" w:styleId="212">
    <w:name w:val="Основной текст 21"/>
    <w:basedOn w:val="a0"/>
    <w:rsid w:val="00B830D2"/>
    <w:pPr>
      <w:widowControl w:val="0"/>
      <w:suppressAutoHyphens/>
      <w:spacing w:after="200" w:line="252" w:lineRule="auto"/>
      <w:ind w:right="400" w:firstLine="709"/>
    </w:pPr>
    <w:rPr>
      <w:rFonts w:ascii="Calibri" w:hAnsi="Calibri"/>
      <w:color w:val="auto"/>
      <w:sz w:val="22"/>
      <w:szCs w:val="20"/>
      <w:lang w:eastAsia="ar-SA"/>
    </w:rPr>
  </w:style>
  <w:style w:type="paragraph" w:customStyle="1" w:styleId="TableText">
    <w:name w:val="Table Text"/>
    <w:basedOn w:val="a0"/>
    <w:rsid w:val="00B830D2"/>
    <w:pPr>
      <w:keepLines/>
      <w:suppressAutoHyphens/>
      <w:spacing w:before="40" w:after="40" w:line="360" w:lineRule="auto"/>
      <w:ind w:firstLine="567"/>
    </w:pPr>
    <w:rPr>
      <w:rFonts w:ascii="Arial" w:hAnsi="Arial"/>
      <w:color w:val="auto"/>
      <w:sz w:val="22"/>
      <w:szCs w:val="20"/>
      <w:lang w:val="en-GB" w:eastAsia="ar-SA"/>
    </w:rPr>
  </w:style>
  <w:style w:type="paragraph" w:styleId="HTML">
    <w:name w:val="HTML Preformatted"/>
    <w:basedOn w:val="a0"/>
    <w:link w:val="HTML0"/>
    <w:rsid w:val="00B83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709"/>
      <w:jc w:val="left"/>
    </w:pPr>
    <w:rPr>
      <w:rFonts w:ascii="Courier New" w:hAnsi="Courier New"/>
      <w:color w:val="auto"/>
      <w:sz w:val="20"/>
      <w:szCs w:val="20"/>
      <w:lang w:eastAsia="en-US"/>
    </w:rPr>
  </w:style>
  <w:style w:type="character" w:customStyle="1" w:styleId="HTML0">
    <w:name w:val="Стандартный HTML Знак"/>
    <w:basedOn w:val="a1"/>
    <w:link w:val="HTML"/>
    <w:rsid w:val="00B830D2"/>
    <w:rPr>
      <w:rFonts w:ascii="Courier New" w:eastAsia="Times New Roman" w:hAnsi="Courier New" w:cs="Times New Roman"/>
      <w:sz w:val="20"/>
      <w:szCs w:val="20"/>
    </w:rPr>
  </w:style>
  <w:style w:type="paragraph" w:styleId="affc">
    <w:name w:val="caption"/>
    <w:basedOn w:val="a0"/>
    <w:next w:val="a0"/>
    <w:uiPriority w:val="35"/>
    <w:qFormat/>
    <w:rsid w:val="00B830D2"/>
    <w:pPr>
      <w:spacing w:after="200"/>
      <w:ind w:firstLine="709"/>
      <w:jc w:val="left"/>
    </w:pPr>
    <w:rPr>
      <w:rFonts w:ascii="Calibri" w:hAnsi="Calibri"/>
      <w:b/>
      <w:bCs/>
      <w:color w:val="4F81BD"/>
      <w:sz w:val="18"/>
      <w:szCs w:val="18"/>
      <w:lang w:eastAsia="en-US"/>
    </w:rPr>
  </w:style>
  <w:style w:type="paragraph" w:styleId="26">
    <w:name w:val="Quote"/>
    <w:basedOn w:val="a0"/>
    <w:next w:val="a0"/>
    <w:link w:val="27"/>
    <w:uiPriority w:val="29"/>
    <w:qFormat/>
    <w:rsid w:val="00B830D2"/>
    <w:pPr>
      <w:spacing w:after="200" w:line="276" w:lineRule="auto"/>
      <w:ind w:firstLine="709"/>
      <w:jc w:val="left"/>
    </w:pPr>
    <w:rPr>
      <w:rFonts w:ascii="Calibri" w:hAnsi="Calibri"/>
      <w:i/>
      <w:iCs/>
      <w:sz w:val="20"/>
      <w:szCs w:val="20"/>
      <w:lang w:eastAsia="en-US"/>
    </w:rPr>
  </w:style>
  <w:style w:type="character" w:customStyle="1" w:styleId="27">
    <w:name w:val="Цитата 2 Знак"/>
    <w:basedOn w:val="a1"/>
    <w:link w:val="26"/>
    <w:uiPriority w:val="29"/>
    <w:rsid w:val="00B830D2"/>
    <w:rPr>
      <w:rFonts w:ascii="Calibri" w:eastAsia="Times New Roman" w:hAnsi="Calibri" w:cs="Times New Roman"/>
      <w:i/>
      <w:iCs/>
      <w:color w:val="000000"/>
      <w:sz w:val="20"/>
      <w:szCs w:val="20"/>
    </w:rPr>
  </w:style>
  <w:style w:type="paragraph" w:styleId="affd">
    <w:name w:val="Intense Quote"/>
    <w:basedOn w:val="a0"/>
    <w:next w:val="a0"/>
    <w:link w:val="affe"/>
    <w:uiPriority w:val="30"/>
    <w:qFormat/>
    <w:rsid w:val="00B830D2"/>
    <w:pPr>
      <w:pBdr>
        <w:bottom w:val="single" w:sz="4" w:space="4" w:color="4F81BD"/>
      </w:pBdr>
      <w:spacing w:before="200" w:after="280" w:line="276" w:lineRule="auto"/>
      <w:ind w:left="936" w:right="936" w:firstLine="709"/>
      <w:jc w:val="left"/>
    </w:pPr>
    <w:rPr>
      <w:rFonts w:ascii="Calibri" w:hAnsi="Calibri"/>
      <w:b/>
      <w:bCs/>
      <w:i/>
      <w:iCs/>
      <w:color w:val="4F81BD"/>
      <w:sz w:val="20"/>
      <w:szCs w:val="20"/>
      <w:lang w:eastAsia="en-US"/>
    </w:rPr>
  </w:style>
  <w:style w:type="character" w:customStyle="1" w:styleId="affe">
    <w:name w:val="Выделенная цитата Знак"/>
    <w:basedOn w:val="a1"/>
    <w:link w:val="affd"/>
    <w:uiPriority w:val="30"/>
    <w:rsid w:val="00B830D2"/>
    <w:rPr>
      <w:rFonts w:ascii="Calibri" w:eastAsia="Times New Roman" w:hAnsi="Calibri" w:cs="Times New Roman"/>
      <w:b/>
      <w:bCs/>
      <w:i/>
      <w:iCs/>
      <w:color w:val="4F81BD"/>
      <w:sz w:val="20"/>
      <w:szCs w:val="20"/>
    </w:rPr>
  </w:style>
  <w:style w:type="character" w:styleId="afff">
    <w:name w:val="Subtle Emphasis"/>
    <w:uiPriority w:val="19"/>
    <w:qFormat/>
    <w:rsid w:val="00B830D2"/>
    <w:rPr>
      <w:i/>
      <w:iCs/>
      <w:color w:val="808080"/>
    </w:rPr>
  </w:style>
  <w:style w:type="character" w:styleId="afff0">
    <w:name w:val="Intense Emphasis"/>
    <w:uiPriority w:val="21"/>
    <w:qFormat/>
    <w:rsid w:val="00B830D2"/>
    <w:rPr>
      <w:b/>
      <w:bCs/>
      <w:i/>
      <w:iCs/>
      <w:color w:val="4F81BD"/>
    </w:rPr>
  </w:style>
  <w:style w:type="character" w:styleId="afff1">
    <w:name w:val="Subtle Reference"/>
    <w:uiPriority w:val="31"/>
    <w:qFormat/>
    <w:rsid w:val="00B830D2"/>
    <w:rPr>
      <w:smallCaps/>
      <w:color w:val="C0504D"/>
      <w:u w:val="single"/>
    </w:rPr>
  </w:style>
  <w:style w:type="character" w:styleId="afff2">
    <w:name w:val="Intense Reference"/>
    <w:uiPriority w:val="32"/>
    <w:qFormat/>
    <w:rsid w:val="00B830D2"/>
    <w:rPr>
      <w:b/>
      <w:bCs/>
      <w:smallCaps/>
      <w:color w:val="C0504D"/>
      <w:spacing w:val="5"/>
      <w:u w:val="single"/>
    </w:rPr>
  </w:style>
  <w:style w:type="character" w:styleId="afff3">
    <w:name w:val="Book Title"/>
    <w:uiPriority w:val="33"/>
    <w:qFormat/>
    <w:rsid w:val="00B830D2"/>
    <w:rPr>
      <w:b/>
      <w:bCs/>
      <w:smallCaps/>
      <w:spacing w:val="5"/>
    </w:rPr>
  </w:style>
  <w:style w:type="paragraph" w:customStyle="1" w:styleId="-">
    <w:name w:val="ОПЭ-Название"/>
    <w:basedOn w:val="affa"/>
    <w:link w:val="-0"/>
    <w:qFormat/>
    <w:rsid w:val="00B830D2"/>
    <w:pPr>
      <w:pBdr>
        <w:bottom w:val="none" w:sz="0" w:space="0" w:color="auto"/>
      </w:pBdr>
      <w:jc w:val="center"/>
    </w:pPr>
    <w:rPr>
      <w:rFonts w:ascii="Times New Roman" w:hAnsi="Times New Roman"/>
    </w:rPr>
  </w:style>
  <w:style w:type="character" w:customStyle="1" w:styleId="-0">
    <w:name w:val="ОПЭ-Название Знак"/>
    <w:link w:val="-"/>
    <w:rsid w:val="00B830D2"/>
    <w:rPr>
      <w:rFonts w:ascii="Times New Roman" w:eastAsia="Times New Roman" w:hAnsi="Times New Roman" w:cs="Times New Roman"/>
      <w:color w:val="17365D"/>
      <w:spacing w:val="5"/>
      <w:kern w:val="28"/>
      <w:sz w:val="52"/>
      <w:szCs w:val="52"/>
    </w:rPr>
  </w:style>
  <w:style w:type="paragraph" w:customStyle="1" w:styleId="--1">
    <w:name w:val="ОПЭ-Заголовок-1"/>
    <w:basedOn w:val="1"/>
    <w:link w:val="--10"/>
    <w:rsid w:val="00B830D2"/>
    <w:pPr>
      <w:numPr>
        <w:numId w:val="68"/>
      </w:numPr>
      <w:spacing w:before="480" w:line="276" w:lineRule="auto"/>
    </w:pPr>
    <w:rPr>
      <w:rFonts w:eastAsia="Times New Roman"/>
      <w:bCs/>
      <w:color w:val="auto"/>
      <w:kern w:val="32"/>
      <w:sz w:val="32"/>
      <w:szCs w:val="32"/>
      <w:lang w:eastAsia="en-US"/>
    </w:rPr>
  </w:style>
  <w:style w:type="character" w:customStyle="1" w:styleId="--10">
    <w:name w:val="ОПЭ-Заголовок-1 Знак"/>
    <w:link w:val="--1"/>
    <w:rsid w:val="00B830D2"/>
    <w:rPr>
      <w:rFonts w:ascii="Times New Roman" w:eastAsia="Times New Roman" w:hAnsi="Times New Roman" w:cs="Times New Roman"/>
      <w:b/>
      <w:bCs/>
      <w:kern w:val="32"/>
      <w:sz w:val="32"/>
      <w:szCs w:val="32"/>
    </w:rPr>
  </w:style>
  <w:style w:type="paragraph" w:customStyle="1" w:styleId="--2">
    <w:name w:val="ОПЭ-Заголовок-2"/>
    <w:basedOn w:val="2"/>
    <w:link w:val="--20"/>
    <w:rsid w:val="00B830D2"/>
    <w:pPr>
      <w:numPr>
        <w:ilvl w:val="1"/>
        <w:numId w:val="70"/>
      </w:numPr>
      <w:spacing w:before="200" w:after="0" w:line="276" w:lineRule="auto"/>
      <w:jc w:val="left"/>
    </w:pPr>
    <w:rPr>
      <w:rFonts w:eastAsia="Times New Roman"/>
      <w:bCs/>
      <w:caps/>
      <w:color w:val="auto"/>
      <w:kern w:val="32"/>
      <w:sz w:val="26"/>
      <w:lang w:eastAsia="en-US"/>
    </w:rPr>
  </w:style>
  <w:style w:type="character" w:customStyle="1" w:styleId="--20">
    <w:name w:val="ОПЭ-Заголовок-2 Знак"/>
    <w:link w:val="--2"/>
    <w:rsid w:val="00B830D2"/>
    <w:rPr>
      <w:rFonts w:ascii="Times New Roman" w:eastAsia="Times New Roman" w:hAnsi="Times New Roman" w:cs="Times New Roman"/>
      <w:b/>
      <w:bCs/>
      <w:caps/>
      <w:kern w:val="32"/>
      <w:sz w:val="26"/>
      <w:szCs w:val="26"/>
    </w:rPr>
  </w:style>
  <w:style w:type="paragraph" w:customStyle="1" w:styleId="-2">
    <w:name w:val="ОПЭ-Заголовок 2"/>
    <w:basedOn w:val="--2"/>
    <w:link w:val="-20"/>
    <w:rsid w:val="00B830D2"/>
    <w:rPr>
      <w:b w:val="0"/>
      <w:bCs w:val="0"/>
    </w:rPr>
  </w:style>
  <w:style w:type="character" w:customStyle="1" w:styleId="-20">
    <w:name w:val="ОПЭ-Заголовок 2 Знак"/>
    <w:link w:val="-2"/>
    <w:rsid w:val="00B830D2"/>
    <w:rPr>
      <w:rFonts w:ascii="Times New Roman" w:eastAsia="Times New Roman" w:hAnsi="Times New Roman" w:cs="Times New Roman"/>
      <w:caps/>
      <w:kern w:val="32"/>
      <w:sz w:val="26"/>
      <w:szCs w:val="26"/>
    </w:rPr>
  </w:style>
  <w:style w:type="paragraph" w:customStyle="1" w:styleId="-H1">
    <w:name w:val="ОПЭ-H1"/>
    <w:basedOn w:val="1"/>
    <w:link w:val="-H10"/>
    <w:qFormat/>
    <w:rsid w:val="00B830D2"/>
    <w:pPr>
      <w:spacing w:before="480" w:line="276" w:lineRule="auto"/>
      <w:ind w:left="432" w:hanging="432"/>
    </w:pPr>
    <w:rPr>
      <w:rFonts w:eastAsia="Times New Roman"/>
      <w:bCs/>
      <w:color w:val="auto"/>
      <w:kern w:val="32"/>
      <w:sz w:val="32"/>
      <w:szCs w:val="32"/>
      <w:lang w:eastAsia="en-US"/>
    </w:rPr>
  </w:style>
  <w:style w:type="character" w:customStyle="1" w:styleId="-H10">
    <w:name w:val="ОПЭ-H1 Знак"/>
    <w:link w:val="-H1"/>
    <w:rsid w:val="00B830D2"/>
    <w:rPr>
      <w:rFonts w:ascii="Times New Roman" w:eastAsia="Times New Roman" w:hAnsi="Times New Roman" w:cs="Times New Roman"/>
      <w:b/>
      <w:bCs/>
      <w:kern w:val="32"/>
      <w:sz w:val="32"/>
      <w:szCs w:val="32"/>
    </w:rPr>
  </w:style>
  <w:style w:type="paragraph" w:customStyle="1" w:styleId="-H2">
    <w:name w:val="ОПЭ-H2"/>
    <w:basedOn w:val="2"/>
    <w:link w:val="-H20"/>
    <w:qFormat/>
    <w:rsid w:val="00B830D2"/>
    <w:pPr>
      <w:numPr>
        <w:ilvl w:val="1"/>
      </w:numPr>
      <w:spacing w:before="200" w:after="0" w:line="276" w:lineRule="auto"/>
      <w:ind w:left="576" w:hanging="576"/>
      <w:jc w:val="left"/>
    </w:pPr>
    <w:rPr>
      <w:rFonts w:eastAsia="Times New Roman"/>
      <w:bCs/>
      <w:caps/>
      <w:color w:val="auto"/>
      <w:kern w:val="32"/>
      <w:sz w:val="26"/>
      <w:lang w:eastAsia="en-US"/>
    </w:rPr>
  </w:style>
  <w:style w:type="character" w:customStyle="1" w:styleId="-H20">
    <w:name w:val="ОПЭ-H2 Знак"/>
    <w:link w:val="-H2"/>
    <w:rsid w:val="00B830D2"/>
    <w:rPr>
      <w:rFonts w:ascii="Times New Roman" w:eastAsia="Times New Roman" w:hAnsi="Times New Roman" w:cs="Times New Roman"/>
      <w:b/>
      <w:bCs/>
      <w:caps/>
      <w:kern w:val="32"/>
      <w:sz w:val="26"/>
      <w:szCs w:val="26"/>
    </w:rPr>
  </w:style>
  <w:style w:type="paragraph" w:customStyle="1" w:styleId="-H3">
    <w:name w:val="ОПЭ-H3"/>
    <w:basedOn w:val="3"/>
    <w:link w:val="-H30"/>
    <w:qFormat/>
    <w:rsid w:val="00B830D2"/>
    <w:pPr>
      <w:keepLines/>
      <w:numPr>
        <w:ilvl w:val="0"/>
        <w:numId w:val="0"/>
      </w:numPr>
      <w:spacing w:before="200" w:after="0" w:line="276" w:lineRule="auto"/>
      <w:ind w:left="720" w:hanging="720"/>
      <w:jc w:val="left"/>
    </w:pPr>
    <w:rPr>
      <w:rFonts w:eastAsia="Times New Roman"/>
      <w:b w:val="0"/>
      <w:bCs w:val="0"/>
      <w:sz w:val="24"/>
      <w:szCs w:val="24"/>
    </w:rPr>
  </w:style>
  <w:style w:type="character" w:customStyle="1" w:styleId="-H30">
    <w:name w:val="ОПЭ-H3 Знак"/>
    <w:link w:val="-H3"/>
    <w:rsid w:val="00B830D2"/>
    <w:rPr>
      <w:rFonts w:ascii="Times New Roman" w:eastAsia="Times New Roman" w:hAnsi="Times New Roman" w:cs="Times New Roman"/>
      <w:sz w:val="24"/>
      <w:szCs w:val="24"/>
    </w:rPr>
  </w:style>
  <w:style w:type="paragraph" w:customStyle="1" w:styleId="afff4">
    <w:name w:val="Заголовок Таблицы"/>
    <w:basedOn w:val="a0"/>
    <w:rsid w:val="00B830D2"/>
    <w:pPr>
      <w:keepNext/>
      <w:spacing w:before="100" w:after="200" w:line="360" w:lineRule="auto"/>
      <w:ind w:firstLine="709"/>
      <w:jc w:val="center"/>
    </w:pPr>
    <w:rPr>
      <w:rFonts w:ascii="Calibri" w:hAnsi="Calibri"/>
      <w:b/>
      <w:color w:val="auto"/>
      <w:sz w:val="26"/>
      <w:szCs w:val="20"/>
      <w:lang w:eastAsia="en-US"/>
    </w:rPr>
  </w:style>
  <w:style w:type="paragraph" w:customStyle="1" w:styleId="afff5">
    <w:name w:val="Текст в таблице"/>
    <w:basedOn w:val="a0"/>
    <w:rsid w:val="00B830D2"/>
    <w:pPr>
      <w:keepLines/>
      <w:spacing w:before="100" w:after="200" w:line="276" w:lineRule="auto"/>
      <w:ind w:firstLine="709"/>
      <w:jc w:val="left"/>
    </w:pPr>
    <w:rPr>
      <w:rFonts w:ascii="Calibri" w:hAnsi="Calibri"/>
      <w:color w:val="auto"/>
      <w:sz w:val="26"/>
      <w:szCs w:val="22"/>
      <w:lang w:eastAsia="en-US"/>
    </w:rPr>
  </w:style>
  <w:style w:type="paragraph" w:customStyle="1" w:styleId="afff6">
    <w:name w:val="_Основной текст"/>
    <w:basedOn w:val="a0"/>
    <w:rsid w:val="00B830D2"/>
    <w:pPr>
      <w:spacing w:before="240" w:after="240" w:line="276" w:lineRule="auto"/>
      <w:ind w:firstLine="567"/>
    </w:pPr>
    <w:rPr>
      <w:rFonts w:ascii="Arial" w:eastAsia="Calibri" w:hAnsi="Arial"/>
      <w:color w:val="auto"/>
      <w:sz w:val="22"/>
      <w:szCs w:val="20"/>
      <w:lang w:eastAsia="en-US"/>
    </w:rPr>
  </w:style>
  <w:style w:type="paragraph" w:customStyle="1" w:styleId="afff7">
    <w:name w:val="Заголовок таблицы"/>
    <w:basedOn w:val="af8"/>
    <w:uiPriority w:val="39"/>
    <w:rsid w:val="00B830D2"/>
    <w:pPr>
      <w:spacing w:after="0" w:line="276" w:lineRule="auto"/>
    </w:pPr>
    <w:rPr>
      <w:rFonts w:ascii="Calibri" w:hAnsi="Calibri"/>
      <w:b/>
      <w:sz w:val="22"/>
      <w:szCs w:val="22"/>
    </w:rPr>
  </w:style>
  <w:style w:type="paragraph" w:customStyle="1" w:styleId="afff8">
    <w:name w:val="Текст таблицы"/>
    <w:basedOn w:val="a0"/>
    <w:uiPriority w:val="40"/>
    <w:qFormat/>
    <w:rsid w:val="00B830D2"/>
    <w:pPr>
      <w:spacing w:after="200" w:line="276" w:lineRule="auto"/>
      <w:ind w:firstLine="709"/>
      <w:jc w:val="left"/>
    </w:pPr>
    <w:rPr>
      <w:rFonts w:ascii="Calibri" w:eastAsia="Calibri" w:hAnsi="Calibri"/>
      <w:color w:val="auto"/>
      <w:sz w:val="22"/>
      <w:szCs w:val="22"/>
      <w:lang w:eastAsia="en-US"/>
    </w:rPr>
  </w:style>
  <w:style w:type="character" w:styleId="afff9">
    <w:name w:val="Placeholder Text"/>
    <w:rsid w:val="00B830D2"/>
    <w:rPr>
      <w:color w:val="808080"/>
    </w:rPr>
  </w:style>
  <w:style w:type="paragraph" w:customStyle="1" w:styleId="Table">
    <w:name w:val="Table"/>
    <w:basedOn w:val="a0"/>
    <w:link w:val="Table0"/>
    <w:rsid w:val="00B830D2"/>
    <w:pPr>
      <w:spacing w:before="40" w:after="40" w:line="276" w:lineRule="auto"/>
      <w:ind w:firstLine="709"/>
      <w:jc w:val="left"/>
    </w:pPr>
    <w:rPr>
      <w:rFonts w:ascii="Arial" w:hAnsi="Arial"/>
      <w:color w:val="auto"/>
      <w:sz w:val="20"/>
      <w:szCs w:val="20"/>
      <w:lang w:eastAsia="en-US"/>
    </w:rPr>
  </w:style>
  <w:style w:type="character" w:customStyle="1" w:styleId="Table0">
    <w:name w:val="Table Знак"/>
    <w:link w:val="Table"/>
    <w:rsid w:val="00B830D2"/>
    <w:rPr>
      <w:rFonts w:ascii="Arial" w:eastAsia="Times New Roman" w:hAnsi="Arial" w:cs="Times New Roman"/>
      <w:sz w:val="20"/>
      <w:szCs w:val="20"/>
    </w:rPr>
  </w:style>
  <w:style w:type="paragraph" w:customStyle="1" w:styleId="-H4">
    <w:name w:val="ОПЭ-H4"/>
    <w:basedOn w:val="4"/>
    <w:link w:val="-H40"/>
    <w:qFormat/>
    <w:rsid w:val="00B830D2"/>
    <w:pPr>
      <w:keepLines/>
      <w:spacing w:before="200" w:after="0" w:line="276" w:lineRule="auto"/>
      <w:ind w:left="864" w:hanging="864"/>
      <w:jc w:val="left"/>
    </w:pPr>
    <w:rPr>
      <w:rFonts w:eastAsia="Times New Roman"/>
      <w:b w:val="0"/>
      <w:bCs w:val="0"/>
      <w:iCs/>
    </w:rPr>
  </w:style>
  <w:style w:type="character" w:customStyle="1" w:styleId="-H40">
    <w:name w:val="ОПЭ-H4 Знак"/>
    <w:link w:val="-H4"/>
    <w:rsid w:val="00B830D2"/>
    <w:rPr>
      <w:rFonts w:ascii="Times New Roman" w:eastAsia="Times New Roman" w:hAnsi="Times New Roman" w:cs="Times New Roman"/>
      <w:iCs/>
      <w:sz w:val="28"/>
      <w:szCs w:val="28"/>
    </w:rPr>
  </w:style>
  <w:style w:type="character" w:styleId="HTML1">
    <w:name w:val="HTML Cite"/>
    <w:uiPriority w:val="99"/>
    <w:semiHidden/>
    <w:unhideWhenUsed/>
    <w:rsid w:val="00B830D2"/>
    <w:rPr>
      <w:i/>
      <w:iCs/>
    </w:rPr>
  </w:style>
  <w:style w:type="character" w:customStyle="1" w:styleId="mw-headline">
    <w:name w:val="mw-headline"/>
    <w:basedOn w:val="a1"/>
    <w:rsid w:val="00B830D2"/>
  </w:style>
  <w:style w:type="numbering" w:customStyle="1" w:styleId="110">
    <w:name w:val="Нет списка11"/>
    <w:next w:val="a3"/>
    <w:uiPriority w:val="99"/>
    <w:semiHidden/>
    <w:unhideWhenUsed/>
    <w:rsid w:val="00596E15"/>
  </w:style>
  <w:style w:type="paragraph" w:customStyle="1" w:styleId="28">
    <w:name w:val="Обычный2"/>
    <w:rsid w:val="00AD7E98"/>
    <w:pPr>
      <w:spacing w:after="0" w:line="240" w:lineRule="auto"/>
      <w:ind w:right="284"/>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redbooks.ibm.com/abstracts/sg245432.html?Op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76401-11FD-430C-B5D6-23D08CB1B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61</Pages>
  <Words>14234</Words>
  <Characters>81139</Characters>
  <Application>Microsoft Office Word</Application>
  <DocSecurity>0</DocSecurity>
  <Lines>676</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17</cp:revision>
  <cp:lastPrinted>2014-08-19T13:22:00Z</cp:lastPrinted>
  <dcterms:created xsi:type="dcterms:W3CDTF">2014-09-12T10:21:00Z</dcterms:created>
  <dcterms:modified xsi:type="dcterms:W3CDTF">2014-09-16T06:47:00Z</dcterms:modified>
</cp:coreProperties>
</file>