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="36" w:tblpY="86"/>
        <w:tblW w:w="9828" w:type="dxa"/>
        <w:tblLayout w:type="fixed"/>
        <w:tblLook w:val="01E0"/>
      </w:tblPr>
      <w:tblGrid>
        <w:gridCol w:w="884"/>
        <w:gridCol w:w="2104"/>
        <w:gridCol w:w="540"/>
        <w:gridCol w:w="1440"/>
        <w:gridCol w:w="791"/>
        <w:gridCol w:w="4069"/>
      </w:tblGrid>
      <w:tr w:rsidR="00920F32" w:rsidRPr="0028530E" w:rsidTr="00570077">
        <w:trPr>
          <w:trHeight w:val="588"/>
        </w:trPr>
        <w:tc>
          <w:tcPr>
            <w:tcW w:w="4968" w:type="dxa"/>
            <w:gridSpan w:val="4"/>
            <w:vAlign w:val="center"/>
          </w:tcPr>
          <w:p w:rsidR="00920F32" w:rsidRPr="0028530E" w:rsidRDefault="00920F32" w:rsidP="00570077">
            <w:pPr>
              <w:ind w:left="-180" w:right="-108"/>
              <w:jc w:val="center"/>
              <w:rPr>
                <w:b/>
                <w:sz w:val="28"/>
                <w:szCs w:val="28"/>
              </w:rPr>
            </w:pPr>
            <w:r w:rsidRPr="0028530E">
              <w:rPr>
                <w:b/>
                <w:sz w:val="28"/>
                <w:szCs w:val="28"/>
              </w:rPr>
              <w:t>Открытое акционерное общество «Дирекция единого заказа оборудования для АЭС»</w:t>
            </w: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 w:val="restart"/>
          </w:tcPr>
          <w:p w:rsidR="00920F32" w:rsidRPr="00E27BBD" w:rsidRDefault="00920F32" w:rsidP="00920F32">
            <w:pPr>
              <w:spacing w:after="120"/>
              <w:ind w:left="612" w:right="74"/>
              <w:rPr>
                <w:sz w:val="26"/>
                <w:szCs w:val="26"/>
              </w:rPr>
            </w:pPr>
          </w:p>
        </w:tc>
      </w:tr>
      <w:tr w:rsidR="00920F32" w:rsidRPr="0028530E" w:rsidTr="00570077">
        <w:trPr>
          <w:trHeight w:val="461"/>
        </w:trPr>
        <w:tc>
          <w:tcPr>
            <w:tcW w:w="4968" w:type="dxa"/>
            <w:gridSpan w:val="4"/>
          </w:tcPr>
          <w:p w:rsidR="00920F32" w:rsidRPr="00B00BE5" w:rsidRDefault="00920F32" w:rsidP="00570077">
            <w:pPr>
              <w:jc w:val="center"/>
            </w:pPr>
            <w:r w:rsidRPr="00B00BE5">
              <w:t>(ОАО «</w:t>
            </w:r>
            <w:r>
              <w:t>ДЕЗ</w:t>
            </w:r>
            <w:r w:rsidRPr="00B00BE5">
              <w:t>»)</w:t>
            </w: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4968" w:type="dxa"/>
            <w:gridSpan w:val="4"/>
          </w:tcPr>
          <w:p w:rsidR="00920F32" w:rsidRPr="003F641A" w:rsidRDefault="00920F32" w:rsidP="00570077">
            <w:pPr>
              <w:jc w:val="center"/>
              <w:rPr>
                <w:b/>
              </w:rPr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rPr>
          <w:trHeight w:val="769"/>
        </w:trPr>
        <w:tc>
          <w:tcPr>
            <w:tcW w:w="4968" w:type="dxa"/>
            <w:gridSpan w:val="4"/>
          </w:tcPr>
          <w:p w:rsidR="00920F32" w:rsidRDefault="00920F32" w:rsidP="00570077">
            <w:pPr>
              <w:jc w:val="center"/>
            </w:pPr>
            <w:r>
              <w:t xml:space="preserve">ул.Б.Полянка, д.25, стр.1, Москва, </w:t>
            </w:r>
            <w:r w:rsidRPr="007B4587">
              <w:t>119</w:t>
            </w:r>
            <w:r>
              <w:t>180</w:t>
            </w:r>
          </w:p>
          <w:p w:rsidR="00920F32" w:rsidRDefault="00920F32" w:rsidP="00570077">
            <w:pPr>
              <w:jc w:val="center"/>
            </w:pPr>
            <w:r>
              <w:t>Тел.: (499) 949-27-27</w:t>
            </w:r>
          </w:p>
          <w:p w:rsidR="00920F32" w:rsidRDefault="00920F32" w:rsidP="00570077">
            <w:pPr>
              <w:jc w:val="center"/>
            </w:pPr>
            <w:r>
              <w:t>Факс: (499) 949-27-44</w:t>
            </w:r>
          </w:p>
          <w:p w:rsidR="00920F32" w:rsidRDefault="00920F32" w:rsidP="00570077">
            <w:pPr>
              <w:jc w:val="center"/>
            </w:pPr>
            <w:r w:rsidRPr="0043577A">
              <w:t>Эл</w:t>
            </w:r>
            <w:proofErr w:type="gramStart"/>
            <w:r w:rsidRPr="0043577A">
              <w:t>.</w:t>
            </w:r>
            <w:proofErr w:type="gramEnd"/>
            <w:r>
              <w:t xml:space="preserve"> </w:t>
            </w:r>
            <w:proofErr w:type="gramStart"/>
            <w:r w:rsidRPr="0043577A">
              <w:t>п</w:t>
            </w:r>
            <w:proofErr w:type="gramEnd"/>
            <w:r w:rsidRPr="0043577A">
              <w:t xml:space="preserve">очта: </w:t>
            </w:r>
            <w:hyperlink r:id="rId5" w:history="1">
              <w:r w:rsidRPr="003D6F2B">
                <w:rPr>
                  <w:rStyle w:val="a4"/>
                </w:rPr>
                <w:t>dez@atomenergoprom.ru</w:t>
              </w:r>
            </w:hyperlink>
            <w:r>
              <w:t xml:space="preserve"> </w:t>
            </w:r>
          </w:p>
          <w:p w:rsidR="00920F32" w:rsidRDefault="00920F32" w:rsidP="00570077">
            <w:r>
              <w:t xml:space="preserve">                            </w:t>
            </w:r>
            <w:hyperlink r:id="rId6" w:history="1">
              <w:r w:rsidRPr="00064796">
                <w:rPr>
                  <w:rStyle w:val="a4"/>
                </w:rPr>
                <w:t>www.</w:t>
              </w:r>
              <w:r w:rsidRPr="00064796">
                <w:rPr>
                  <w:rStyle w:val="a4"/>
                  <w:lang w:val="en-US"/>
                </w:rPr>
                <w:t>dez</w:t>
              </w:r>
              <w:r w:rsidRPr="00064796">
                <w:rPr>
                  <w:rStyle w:val="a4"/>
                </w:rPr>
                <w:t>-</w:t>
              </w:r>
              <w:r w:rsidRPr="00064796">
                <w:rPr>
                  <w:rStyle w:val="a4"/>
                  <w:lang w:val="en-US"/>
                </w:rPr>
                <w:t>aes</w:t>
              </w:r>
              <w:r w:rsidRPr="00064796">
                <w:rPr>
                  <w:rStyle w:val="a4"/>
                </w:rPr>
                <w:t>.</w:t>
              </w:r>
              <w:proofErr w:type="spellStart"/>
              <w:r w:rsidRPr="00064796">
                <w:rPr>
                  <w:rStyle w:val="a4"/>
                </w:rPr>
                <w:t>ru</w:t>
              </w:r>
              <w:proofErr w:type="spellEnd"/>
            </w:hyperlink>
          </w:p>
          <w:p w:rsidR="00920F32" w:rsidRPr="00F832E2" w:rsidRDefault="00920F32" w:rsidP="00570077">
            <w:pPr>
              <w:jc w:val="center"/>
            </w:pPr>
          </w:p>
        </w:tc>
        <w:tc>
          <w:tcPr>
            <w:tcW w:w="791" w:type="dxa"/>
            <w:tcBorders>
              <w:left w:val="nil"/>
            </w:tcBorders>
            <w:vAlign w:val="center"/>
          </w:tcPr>
          <w:p w:rsidR="00920F32" w:rsidRPr="0028530E" w:rsidRDefault="00920F32" w:rsidP="00570077">
            <w:pPr>
              <w:ind w:right="972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9D3C98" w:rsidRDefault="00920F32" w:rsidP="00570077">
            <w:pPr>
              <w:ind w:right="21"/>
              <w:jc w:val="center"/>
              <w:rPr>
                <w:b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:rsidR="00920F32" w:rsidRPr="009D3C98" w:rsidRDefault="00920F32" w:rsidP="00570077">
            <w:pPr>
              <w:ind w:right="-108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 xml:space="preserve">№    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920F32" w:rsidRPr="00153D68" w:rsidRDefault="00920F32" w:rsidP="00570077">
            <w:pPr>
              <w:ind w:right="-108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>На №</w:t>
            </w:r>
          </w:p>
        </w:tc>
        <w:tc>
          <w:tcPr>
            <w:tcW w:w="21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20F32" w:rsidRPr="00F23E3C" w:rsidRDefault="00920F32" w:rsidP="00570077">
            <w:pPr>
              <w:ind w:right="21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  <w:r w:rsidRPr="00407254">
              <w:t>от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-108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  <w:tr w:rsidR="00920F32" w:rsidRPr="0028530E" w:rsidTr="00570077">
        <w:tc>
          <w:tcPr>
            <w:tcW w:w="884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</w:p>
        </w:tc>
        <w:tc>
          <w:tcPr>
            <w:tcW w:w="2104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5296"/>
              <w:jc w:val="center"/>
            </w:pPr>
          </w:p>
        </w:tc>
        <w:tc>
          <w:tcPr>
            <w:tcW w:w="540" w:type="dxa"/>
            <w:vAlign w:val="center"/>
          </w:tcPr>
          <w:p w:rsidR="00920F32" w:rsidRPr="00407254" w:rsidRDefault="00920F32" w:rsidP="00570077">
            <w:pPr>
              <w:ind w:right="21"/>
              <w:jc w:val="center"/>
            </w:pP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920F32" w:rsidRPr="00407254" w:rsidRDefault="00920F32" w:rsidP="00570077">
            <w:pPr>
              <w:ind w:right="5296"/>
              <w:jc w:val="center"/>
            </w:pPr>
          </w:p>
        </w:tc>
        <w:tc>
          <w:tcPr>
            <w:tcW w:w="791" w:type="dxa"/>
            <w:vAlign w:val="center"/>
          </w:tcPr>
          <w:p w:rsidR="00920F32" w:rsidRPr="0028530E" w:rsidRDefault="00920F32" w:rsidP="00570077">
            <w:pPr>
              <w:ind w:right="5296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069" w:type="dxa"/>
            <w:vMerge/>
          </w:tcPr>
          <w:p w:rsidR="00920F32" w:rsidRPr="00E27BBD" w:rsidRDefault="00920F32" w:rsidP="00570077">
            <w:pPr>
              <w:ind w:right="5296"/>
              <w:rPr>
                <w:b/>
                <w:sz w:val="26"/>
                <w:szCs w:val="26"/>
              </w:rPr>
            </w:pPr>
          </w:p>
        </w:tc>
      </w:tr>
    </w:tbl>
    <w:p w:rsidR="00920F32" w:rsidRDefault="00920F32" w:rsidP="00920F32">
      <w:pPr>
        <w:rPr>
          <w:sz w:val="28"/>
          <w:szCs w:val="28"/>
        </w:rPr>
      </w:pPr>
    </w:p>
    <w:p w:rsidR="006B053C" w:rsidRPr="00E25B1F" w:rsidRDefault="006B053C" w:rsidP="006B053C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>ИЗВЕЩЕНИЕ О ПРОВЕДЕНИИ ЗАПРОСА ЦЕН</w:t>
      </w:r>
    </w:p>
    <w:p w:rsidR="006B053C" w:rsidRPr="00E25B1F" w:rsidRDefault="006B053C" w:rsidP="006B053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Форма и способ процедуры закупки: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6B053C" w:rsidRPr="00493F32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93F32">
        <w:rPr>
          <w:sz w:val="28"/>
          <w:szCs w:val="28"/>
        </w:rPr>
        <w:t xml:space="preserve">Заказчик, являющийся Организатором запроса цен: </w:t>
      </w:r>
    </w:p>
    <w:p w:rsidR="006B053C" w:rsidRPr="00493F32" w:rsidRDefault="006B053C" w:rsidP="006B053C">
      <w:pPr>
        <w:contextualSpacing/>
        <w:rPr>
          <w:sz w:val="28"/>
          <w:szCs w:val="28"/>
        </w:rPr>
      </w:pPr>
      <w:r w:rsidRPr="00493F32">
        <w:rPr>
          <w:sz w:val="28"/>
          <w:szCs w:val="28"/>
        </w:rPr>
        <w:t>Открытое акционерное общество «Дирекция единого заказа оборудования для АЭС</w:t>
      </w:r>
      <w:r>
        <w:rPr>
          <w:sz w:val="28"/>
          <w:szCs w:val="28"/>
        </w:rPr>
        <w:t xml:space="preserve">» </w:t>
      </w:r>
      <w:r w:rsidRPr="00493F32">
        <w:rPr>
          <w:sz w:val="28"/>
          <w:szCs w:val="28"/>
        </w:rPr>
        <w:t>(ОАО «ДЕЗ»).</w:t>
      </w:r>
    </w:p>
    <w:p w:rsidR="006B053C" w:rsidRPr="00493F32" w:rsidRDefault="006B053C" w:rsidP="006B053C">
      <w:pPr>
        <w:contextualSpacing/>
        <w:rPr>
          <w:sz w:val="28"/>
          <w:szCs w:val="28"/>
        </w:rPr>
      </w:pPr>
      <w:r w:rsidRPr="00493F32">
        <w:rPr>
          <w:sz w:val="28"/>
          <w:szCs w:val="28"/>
        </w:rPr>
        <w:t>Место нахождения: 119180, г. Москва, ул. Большая Полянка, д.25 стр. 1.</w:t>
      </w:r>
    </w:p>
    <w:p w:rsidR="00E36BFB" w:rsidRPr="00493F32" w:rsidRDefault="006B053C" w:rsidP="00E36BFB">
      <w:pPr>
        <w:contextualSpacing/>
        <w:jc w:val="both"/>
        <w:rPr>
          <w:sz w:val="28"/>
          <w:szCs w:val="28"/>
        </w:rPr>
      </w:pPr>
      <w:r w:rsidRPr="00493F32">
        <w:rPr>
          <w:sz w:val="28"/>
          <w:szCs w:val="28"/>
        </w:rPr>
        <w:t>Почтовый адрес: 119180, г. Москва, ул. Большая Полянка, 25 стр. 1</w:t>
      </w:r>
      <w:r w:rsidR="00E36BFB">
        <w:rPr>
          <w:sz w:val="28"/>
          <w:szCs w:val="28"/>
        </w:rPr>
        <w:t>.</w:t>
      </w:r>
      <w:r w:rsidR="00E36BFB" w:rsidRPr="00E36BFB">
        <w:rPr>
          <w:sz w:val="28"/>
          <w:szCs w:val="28"/>
        </w:rPr>
        <w:t xml:space="preserve"> </w:t>
      </w:r>
      <w:r w:rsidR="00E36BFB" w:rsidRPr="00B259F4">
        <w:rPr>
          <w:sz w:val="28"/>
          <w:szCs w:val="28"/>
        </w:rPr>
        <w:t>Контактные лица: Пичугина Наталья Васильевна.</w:t>
      </w:r>
    </w:p>
    <w:p w:rsidR="00E36BFB" w:rsidRDefault="00E36BFB" w:rsidP="00E36BFB">
      <w:pPr>
        <w:contextualSpacing/>
        <w:jc w:val="both"/>
        <w:rPr>
          <w:sz w:val="28"/>
          <w:szCs w:val="28"/>
        </w:rPr>
      </w:pPr>
      <w:r w:rsidRPr="00493F32">
        <w:rPr>
          <w:sz w:val="28"/>
          <w:szCs w:val="28"/>
        </w:rPr>
        <w:t>Ко</w:t>
      </w:r>
      <w:r>
        <w:rPr>
          <w:sz w:val="28"/>
          <w:szCs w:val="28"/>
        </w:rPr>
        <w:t xml:space="preserve">нтактный телефон:(499) 949-27-38 </w:t>
      </w:r>
      <w:proofErr w:type="spellStart"/>
      <w:r>
        <w:rPr>
          <w:sz w:val="28"/>
          <w:szCs w:val="28"/>
        </w:rPr>
        <w:t>доб</w:t>
      </w:r>
      <w:proofErr w:type="spellEnd"/>
      <w:r>
        <w:rPr>
          <w:sz w:val="28"/>
          <w:szCs w:val="28"/>
        </w:rPr>
        <w:t>.(60-62) , факс: (499) 949-27-44,</w:t>
      </w:r>
    </w:p>
    <w:p w:rsidR="00E36BFB" w:rsidRPr="00E36BFB" w:rsidRDefault="00E36BFB" w:rsidP="00E36BFB">
      <w:pPr>
        <w:contextualSpacing/>
        <w:jc w:val="both"/>
        <w:rPr>
          <w:sz w:val="28"/>
          <w:szCs w:val="28"/>
        </w:rPr>
      </w:pPr>
      <w:r w:rsidRPr="00B259F4">
        <w:rPr>
          <w:sz w:val="28"/>
          <w:szCs w:val="28"/>
          <w:lang w:val="en-US"/>
        </w:rPr>
        <w:t>E</w:t>
      </w:r>
      <w:r w:rsidRPr="00E36BFB">
        <w:rPr>
          <w:sz w:val="28"/>
          <w:szCs w:val="28"/>
        </w:rPr>
        <w:t>-</w:t>
      </w:r>
      <w:r w:rsidRPr="00B259F4">
        <w:rPr>
          <w:sz w:val="28"/>
          <w:szCs w:val="28"/>
          <w:lang w:val="en-US"/>
        </w:rPr>
        <w:t>mail</w:t>
      </w:r>
      <w:r w:rsidRPr="00E36BFB">
        <w:rPr>
          <w:sz w:val="28"/>
          <w:szCs w:val="28"/>
        </w:rPr>
        <w:t xml:space="preserve">: </w:t>
      </w:r>
      <w:hyperlink r:id="rId7" w:history="1">
        <w:r w:rsidRPr="00B259F4">
          <w:rPr>
            <w:sz w:val="28"/>
            <w:szCs w:val="28"/>
            <w:lang w:val="en-US"/>
          </w:rPr>
          <w:t>dez</w:t>
        </w:r>
        <w:r w:rsidRPr="00E36BFB">
          <w:rPr>
            <w:sz w:val="28"/>
            <w:szCs w:val="28"/>
          </w:rPr>
          <w:t>@</w:t>
        </w:r>
        <w:r w:rsidRPr="00B259F4">
          <w:rPr>
            <w:sz w:val="28"/>
            <w:szCs w:val="28"/>
            <w:lang w:val="en-US"/>
          </w:rPr>
          <w:t>atomenergoprom</w:t>
        </w:r>
        <w:r w:rsidRPr="00E36BFB">
          <w:rPr>
            <w:sz w:val="28"/>
            <w:szCs w:val="28"/>
          </w:rPr>
          <w:t>.</w:t>
        </w:r>
        <w:r w:rsidRPr="00B259F4">
          <w:rPr>
            <w:sz w:val="28"/>
            <w:szCs w:val="28"/>
            <w:lang w:val="en-US"/>
          </w:rPr>
          <w:t>ru</w:t>
        </w:r>
      </w:hyperlink>
      <w:r w:rsidRPr="00E36BFB">
        <w:rPr>
          <w:sz w:val="28"/>
          <w:szCs w:val="28"/>
        </w:rPr>
        <w:t>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Предмет договора</w:t>
      </w:r>
      <w:r w:rsidRPr="00493F32">
        <w:rPr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оказание информационных </w:t>
      </w:r>
      <w:r w:rsidRPr="007E7E83">
        <w:rPr>
          <w:sz w:val="28"/>
          <w:szCs w:val="28"/>
        </w:rPr>
        <w:t>услуг с использованием экземпляров Системы Консультант</w:t>
      </w:r>
      <w:r>
        <w:rPr>
          <w:sz w:val="28"/>
          <w:szCs w:val="28"/>
        </w:rPr>
        <w:t xml:space="preserve"> </w:t>
      </w:r>
      <w:r w:rsidRPr="007E7E83">
        <w:rPr>
          <w:sz w:val="28"/>
          <w:szCs w:val="28"/>
        </w:rPr>
        <w:t>Плюс Серии VIP</w:t>
      </w:r>
      <w:r>
        <w:rPr>
          <w:sz w:val="28"/>
          <w:szCs w:val="28"/>
        </w:rPr>
        <w:t xml:space="preserve"> для нужд ОАО «ДЕЗ».</w:t>
      </w:r>
    </w:p>
    <w:p w:rsidR="006B053C" w:rsidRPr="00E25B1F" w:rsidRDefault="006B053C" w:rsidP="006B05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Состав и объем</w:t>
      </w:r>
      <w:r w:rsidRPr="006F5CC4">
        <w:rPr>
          <w:sz w:val="28"/>
          <w:szCs w:val="28"/>
        </w:rPr>
        <w:t>:</w:t>
      </w:r>
      <w:r w:rsidRPr="006F5CC4">
        <w:t xml:space="preserve"> </w:t>
      </w:r>
      <w:r w:rsidRPr="006F5CC4">
        <w:rPr>
          <w:sz w:val="28"/>
          <w:szCs w:val="28"/>
        </w:rPr>
        <w:t>в соответствии с Техническим заданием (Приложение №1 к Проекту оговора)</w:t>
      </w:r>
    </w:p>
    <w:p w:rsidR="006B053C" w:rsidRPr="00493F32" w:rsidRDefault="006B053C" w:rsidP="006B05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Срок</w:t>
      </w:r>
      <w:r w:rsidRPr="00493F32">
        <w:rPr>
          <w:sz w:val="28"/>
          <w:szCs w:val="28"/>
        </w:rPr>
        <w:t xml:space="preserve"> оказания услуг:</w:t>
      </w:r>
      <w:r w:rsidRPr="00493F32">
        <w:t xml:space="preserve"> </w:t>
      </w:r>
      <w:r w:rsidRPr="00000289">
        <w:rPr>
          <w:sz w:val="28"/>
          <w:szCs w:val="28"/>
        </w:rPr>
        <w:t>1 год с момента заключения договора.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93F32">
        <w:rPr>
          <w:sz w:val="28"/>
          <w:szCs w:val="28"/>
        </w:rPr>
        <w:t xml:space="preserve">Место оказания услуг: </w:t>
      </w:r>
      <w:proofErr w:type="gramStart"/>
      <w:r w:rsidRPr="00493F32">
        <w:rPr>
          <w:sz w:val="28"/>
          <w:szCs w:val="28"/>
        </w:rPr>
        <w:t>г</w:t>
      </w:r>
      <w:proofErr w:type="gramEnd"/>
      <w:r w:rsidRPr="00493F32">
        <w:rPr>
          <w:sz w:val="28"/>
          <w:szCs w:val="28"/>
        </w:rPr>
        <w:t>. Москва, ул. Большая Полянка, д.25 стр. 1.</w:t>
      </w:r>
      <w:r w:rsidRPr="00493F32">
        <w:rPr>
          <w:b/>
          <w:i/>
        </w:rPr>
        <w:t xml:space="preserve"> 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B053C" w:rsidRPr="00C25C8C" w:rsidRDefault="006B053C" w:rsidP="006B05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5C8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цен</w:t>
      </w:r>
      <w:r w:rsidRPr="00C25C8C">
        <w:rPr>
          <w:sz w:val="28"/>
          <w:szCs w:val="28"/>
        </w:rPr>
        <w:t xml:space="preserve"> проводится на электронной торговой площадке «Аукционный конкурсный дом» (ЭТП «АКД») </w:t>
      </w:r>
      <w:hyperlink r:id="rId8" w:history="1">
        <w:r w:rsidRPr="00C25C8C">
          <w:rPr>
            <w:rStyle w:val="a4"/>
            <w:rFonts w:eastAsiaTheme="majorEastAsia"/>
          </w:rPr>
          <w:t>http://www.a-k-d.ru</w:t>
        </w:r>
      </w:hyperlink>
      <w:r w:rsidRPr="00C25C8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цен</w:t>
      </w:r>
      <w:r w:rsidRPr="00C25C8C">
        <w:rPr>
          <w:sz w:val="28"/>
          <w:szCs w:val="28"/>
        </w:rPr>
        <w:t>.</w:t>
      </w:r>
    </w:p>
    <w:p w:rsidR="006B053C" w:rsidRPr="00E25B1F" w:rsidRDefault="006B053C" w:rsidP="006B05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053C" w:rsidRPr="00E25B1F" w:rsidRDefault="006B053C" w:rsidP="006B053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053C" w:rsidRPr="00084DB8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84DB8">
        <w:rPr>
          <w:sz w:val="28"/>
          <w:szCs w:val="28"/>
        </w:rPr>
        <w:t xml:space="preserve">Начальная (максимальная) цена договора 687 797,22 (Шестьсот восемьдесят семь тысяч семьсот девяносто </w:t>
      </w:r>
      <w:r w:rsidR="00F50E6E">
        <w:rPr>
          <w:sz w:val="28"/>
          <w:szCs w:val="28"/>
        </w:rPr>
        <w:t>сем</w:t>
      </w:r>
      <w:r w:rsidRPr="00084DB8">
        <w:rPr>
          <w:sz w:val="28"/>
          <w:szCs w:val="28"/>
        </w:rPr>
        <w:t xml:space="preserve">ь) </w:t>
      </w:r>
      <w:r w:rsidR="00F50E6E" w:rsidRPr="00084DB8">
        <w:rPr>
          <w:sz w:val="28"/>
          <w:szCs w:val="28"/>
        </w:rPr>
        <w:t xml:space="preserve">рублей </w:t>
      </w:r>
      <w:r w:rsidRPr="00084DB8">
        <w:rPr>
          <w:sz w:val="28"/>
          <w:szCs w:val="28"/>
        </w:rPr>
        <w:t>22 копейки, включая НДС. Цена договора включает в себя: все затраты, связанные с оказанием услуг, должны быть включены в цену договора (с учетом НДС)</w:t>
      </w:r>
      <w:r>
        <w:rPr>
          <w:sz w:val="28"/>
          <w:szCs w:val="28"/>
        </w:rPr>
        <w:t>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B053C" w:rsidRPr="00E25B1F" w:rsidRDefault="006B053C" w:rsidP="006B053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На официальном сайте </w:t>
      </w:r>
      <w:r w:rsidRPr="00E25B1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E25B1F">
          <w:rPr>
            <w:rStyle w:val="a4"/>
            <w:rFonts w:eastAsiaTheme="majorEastAsia"/>
          </w:rPr>
          <w:t>http://www.zakupki.gov.ru</w:t>
        </w:r>
      </w:hyperlink>
      <w:r w:rsidRPr="00E25B1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25B1F">
        <w:rPr>
          <w:sz w:val="28"/>
          <w:szCs w:val="28"/>
        </w:rPr>
        <w:t>Госкорпорации</w:t>
      </w:r>
      <w:proofErr w:type="spellEnd"/>
      <w:r w:rsidRPr="00E25B1F">
        <w:rPr>
          <w:sz w:val="28"/>
          <w:szCs w:val="28"/>
        </w:rPr>
        <w:t xml:space="preserve"> «</w:t>
      </w:r>
      <w:proofErr w:type="spellStart"/>
      <w:r w:rsidRPr="00E25B1F">
        <w:rPr>
          <w:sz w:val="28"/>
          <w:szCs w:val="28"/>
        </w:rPr>
        <w:t>Рос</w:t>
      </w:r>
      <w:r w:rsidRPr="00E25B1F">
        <w:rPr>
          <w:spacing w:val="-6"/>
          <w:sz w:val="28"/>
          <w:szCs w:val="28"/>
        </w:rPr>
        <w:t>атом</w:t>
      </w:r>
      <w:proofErr w:type="spellEnd"/>
      <w:r w:rsidRPr="00E25B1F">
        <w:rPr>
          <w:spacing w:val="-6"/>
          <w:sz w:val="28"/>
          <w:szCs w:val="28"/>
        </w:rPr>
        <w:t>» (</w:t>
      </w:r>
      <w:hyperlink r:id="rId10" w:history="1">
        <w:r w:rsidRPr="00E25B1F">
          <w:rPr>
            <w:rStyle w:val="a4"/>
            <w:rFonts w:eastAsiaTheme="majorEastAsia"/>
          </w:rPr>
          <w:t>http://zakupki.rosatom.ru</w:t>
        </w:r>
      </w:hyperlink>
      <w:r w:rsidRPr="00E25B1F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E25B1F">
        <w:rPr>
          <w:sz w:val="28"/>
          <w:szCs w:val="28"/>
        </w:rPr>
        <w:t>с даты размещения настоящего извещения и документации по запросу цен</w:t>
      </w:r>
      <w:r w:rsidRPr="00E25B1F">
        <w:rPr>
          <w:spacing w:val="-6"/>
          <w:sz w:val="28"/>
          <w:szCs w:val="28"/>
        </w:rPr>
        <w:t>.</w:t>
      </w:r>
      <w:proofErr w:type="gramEnd"/>
      <w:r w:rsidRPr="00E25B1F">
        <w:rPr>
          <w:spacing w:val="-6"/>
          <w:sz w:val="28"/>
          <w:szCs w:val="28"/>
        </w:rPr>
        <w:t xml:space="preserve"> Порядок получения документации по запросу цен на электронной торговой </w:t>
      </w:r>
      <w:r w:rsidRPr="00C25C8C">
        <w:rPr>
          <w:spacing w:val="-6"/>
          <w:sz w:val="28"/>
          <w:szCs w:val="28"/>
        </w:rPr>
        <w:t xml:space="preserve">площадке </w:t>
      </w:r>
      <w:r w:rsidRPr="00C25C8C">
        <w:rPr>
          <w:sz w:val="28"/>
          <w:szCs w:val="28"/>
        </w:rPr>
        <w:t xml:space="preserve">«Аукционный конкурсный дом» </w:t>
      </w:r>
      <w:proofErr w:type="spellStart"/>
      <w:r w:rsidRPr="00C25C8C">
        <w:rPr>
          <w:rStyle w:val="a4"/>
          <w:rFonts w:eastAsiaTheme="majorEastAsia"/>
        </w:rPr>
        <w:t>www.a-k-d.ru</w:t>
      </w:r>
      <w:proofErr w:type="spellEnd"/>
      <w:r w:rsidRPr="00C25C8C">
        <w:rPr>
          <w:spacing w:val="-6"/>
          <w:sz w:val="28"/>
          <w:szCs w:val="28"/>
        </w:rPr>
        <w:t xml:space="preserve"> определяется</w:t>
      </w:r>
      <w:r w:rsidRPr="00E25B1F">
        <w:rPr>
          <w:spacing w:val="-6"/>
          <w:sz w:val="28"/>
          <w:szCs w:val="28"/>
        </w:rPr>
        <w:t xml:space="preserve"> правилами данной электронной торговой площадки.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DF2BCE">
        <w:rPr>
          <w:spacing w:val="-6"/>
          <w:sz w:val="28"/>
          <w:szCs w:val="28"/>
        </w:rPr>
        <w:t>возможна.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B053C" w:rsidRPr="00E25B1F" w:rsidRDefault="006B053C" w:rsidP="006B053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C25C8C">
        <w:rPr>
          <w:sz w:val="28"/>
          <w:szCs w:val="28"/>
        </w:rPr>
        <w:t xml:space="preserve">«Аукционный конкурсный дом» </w:t>
      </w:r>
      <w:proofErr w:type="spellStart"/>
      <w:r w:rsidRPr="00C25C8C">
        <w:rPr>
          <w:rStyle w:val="a4"/>
          <w:rFonts w:eastAsiaTheme="majorEastAsia"/>
        </w:rPr>
        <w:t>www.a-k-d.ru</w:t>
      </w:r>
      <w:proofErr w:type="spellEnd"/>
      <w:r>
        <w:rPr>
          <w:rStyle w:val="a4"/>
          <w:rFonts w:eastAsiaTheme="majorEastAsia"/>
        </w:rPr>
        <w:t>,</w:t>
      </w:r>
      <w:r w:rsidRPr="00C25C8C">
        <w:rPr>
          <w:spacing w:val="-6"/>
          <w:sz w:val="28"/>
          <w:szCs w:val="28"/>
        </w:rPr>
        <w:t xml:space="preserve">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 w:rsidRPr="00E25B1F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</w:t>
      </w:r>
      <w:r w:rsidR="00F50E6E">
        <w:rPr>
          <w:spacing w:val="-6"/>
          <w:sz w:val="28"/>
          <w:szCs w:val="28"/>
        </w:rPr>
        <w:t>8</w:t>
      </w:r>
      <w:r w:rsidRPr="00E25B1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</w:t>
      </w:r>
      <w:r w:rsidR="00F50E6E">
        <w:rPr>
          <w:spacing w:val="-6"/>
          <w:sz w:val="28"/>
          <w:szCs w:val="28"/>
        </w:rPr>
        <w:t>7</w:t>
      </w:r>
      <w:r>
        <w:rPr>
          <w:spacing w:val="-6"/>
          <w:sz w:val="28"/>
          <w:szCs w:val="28"/>
        </w:rPr>
        <w:t>» ноября</w:t>
      </w:r>
      <w:r w:rsidRPr="00E25B1F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</w:t>
      </w:r>
      <w:r w:rsidRPr="00E25B1F">
        <w:rPr>
          <w:spacing w:val="-6"/>
          <w:sz w:val="28"/>
          <w:szCs w:val="28"/>
        </w:rPr>
        <w:t xml:space="preserve"> года. </w:t>
      </w:r>
      <w:proofErr w:type="gramEnd"/>
    </w:p>
    <w:p w:rsidR="006B053C" w:rsidRPr="00C25C8C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проведения отборочной стадии </w:t>
      </w:r>
      <w:r w:rsidRPr="00C25C8C">
        <w:rPr>
          <w:spacing w:val="-6"/>
          <w:sz w:val="28"/>
          <w:szCs w:val="28"/>
        </w:rPr>
        <w:t>119180, г. Москва, ул. Большая Полянка, д. 25, стр. 1, не позднее «2</w:t>
      </w:r>
      <w:r>
        <w:rPr>
          <w:spacing w:val="-6"/>
          <w:sz w:val="28"/>
          <w:szCs w:val="28"/>
        </w:rPr>
        <w:t>9</w:t>
      </w:r>
      <w:r w:rsidRPr="00C25C8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ноября</w:t>
      </w:r>
      <w:r w:rsidRPr="00C25C8C">
        <w:rPr>
          <w:spacing w:val="-6"/>
          <w:sz w:val="28"/>
          <w:szCs w:val="28"/>
        </w:rPr>
        <w:t xml:space="preserve"> 2013 года.</w:t>
      </w:r>
    </w:p>
    <w:p w:rsidR="006B053C" w:rsidRPr="00C25C8C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25B1F">
        <w:rPr>
          <w:spacing w:val="-6"/>
          <w:sz w:val="28"/>
          <w:szCs w:val="28"/>
        </w:rPr>
        <w:t xml:space="preserve">Место и дата подведения итогов запроса цен </w:t>
      </w:r>
      <w:r w:rsidRPr="00C25C8C">
        <w:rPr>
          <w:spacing w:val="-6"/>
          <w:sz w:val="28"/>
          <w:szCs w:val="28"/>
        </w:rPr>
        <w:t>119180, г. Москва, ул. Большая Полянка, д. 25, стр. 1, не позднее «</w:t>
      </w:r>
      <w:r>
        <w:rPr>
          <w:spacing w:val="-6"/>
          <w:sz w:val="28"/>
          <w:szCs w:val="28"/>
        </w:rPr>
        <w:t>02</w:t>
      </w:r>
      <w:r w:rsidRPr="00C25C8C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C25C8C">
        <w:rPr>
          <w:spacing w:val="-6"/>
          <w:sz w:val="28"/>
          <w:szCs w:val="28"/>
        </w:rPr>
        <w:t xml:space="preserve"> 2013 года.</w:t>
      </w:r>
    </w:p>
    <w:p w:rsidR="006B053C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F2BCE">
        <w:rPr>
          <w:spacing w:val="-6"/>
          <w:sz w:val="28"/>
          <w:szCs w:val="28"/>
        </w:rPr>
        <w:t>Срок заключения договора после определения победителя запроса цен: В течение 20 (двадцати) дней, но не ранее чем через 10 (десять) дней после размещения на официальном сайте и на ЭТП протокола, на основании которого заключается договор.</w:t>
      </w:r>
    </w:p>
    <w:p w:rsidR="006B053C" w:rsidRPr="00DF2BCE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F2BCE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053C" w:rsidRPr="00E25B1F" w:rsidRDefault="006B053C" w:rsidP="006B053C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C6F37" w:rsidRPr="00920F32" w:rsidRDefault="006B053C" w:rsidP="00920F32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bookmarkStart w:id="0" w:name="_Toc355094826"/>
      <w:bookmarkEnd w:id="0"/>
    </w:p>
    <w:sectPr w:rsidR="007C6F37" w:rsidRPr="00920F32" w:rsidSect="007C6F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0D0A83C8">
      <w:start w:val="1"/>
      <w:numFmt w:val="decimal"/>
      <w:lvlText w:val="%1."/>
      <w:lvlJc w:val="left"/>
      <w:pPr>
        <w:tabs>
          <w:tab w:val="num" w:pos="7732"/>
        </w:tabs>
        <w:ind w:left="7732" w:hanging="360"/>
      </w:pPr>
      <w:rPr>
        <w:b w:val="0"/>
        <w:i w:val="0"/>
        <w:sz w:val="28"/>
        <w:szCs w:val="28"/>
      </w:rPr>
    </w:lvl>
    <w:lvl w:ilvl="1" w:tplc="F82085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A2A2E5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8ED2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FB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66012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ED297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82B6E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C4D3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053C"/>
    <w:rsid w:val="000A77DC"/>
    <w:rsid w:val="001162FB"/>
    <w:rsid w:val="006B053C"/>
    <w:rsid w:val="007C6F37"/>
    <w:rsid w:val="00920F32"/>
    <w:rsid w:val="00E36BFB"/>
    <w:rsid w:val="00F50E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B0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qFormat/>
    <w:rsid w:val="006B05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B053C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B053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6B053C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styleId="a4">
    <w:name w:val="Hyperlink"/>
    <w:uiPriority w:val="99"/>
    <w:unhideWhenUsed/>
    <w:rsid w:val="006B053C"/>
    <w:rPr>
      <w:color w:val="0000FF"/>
      <w:u w:val="single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locked/>
    <w:rsid w:val="006B053C"/>
    <w:rPr>
      <w:rFonts w:ascii="Times New Roman" w:eastAsia="Times New Roman" w:hAnsi="Times New Roman" w:cs="Times New Roman"/>
      <w:iCs/>
      <w:sz w:val="24"/>
      <w:szCs w:val="24"/>
    </w:rPr>
  </w:style>
  <w:style w:type="paragraph" w:customStyle="1" w:styleId="a">
    <w:name w:val="Пункт"/>
    <w:basedOn w:val="a0"/>
    <w:qFormat/>
    <w:rsid w:val="006B053C"/>
    <w:pPr>
      <w:numPr>
        <w:ilvl w:val="2"/>
        <w:numId w:val="1"/>
      </w:numPr>
      <w:snapToGrid w:val="0"/>
      <w:spacing w:line="360" w:lineRule="auto"/>
      <w:contextualSpacing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atomenergopr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ez-aes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dez@atomenergopr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734</Words>
  <Characters>4184</Characters>
  <Application>Microsoft Office Word</Application>
  <DocSecurity>0</DocSecurity>
  <Lines>34</Lines>
  <Paragraphs>9</Paragraphs>
  <ScaleCrop>false</ScaleCrop>
  <Company/>
  <LinksUpToDate>false</LinksUpToDate>
  <CharactersWithSpaces>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NVPichugina</dc:creator>
  <cp:keywords/>
  <dc:description/>
  <cp:lastModifiedBy>NVPichugina</cp:lastModifiedBy>
  <cp:revision>6</cp:revision>
  <dcterms:created xsi:type="dcterms:W3CDTF">2013-11-21T08:26:00Z</dcterms:created>
  <dcterms:modified xsi:type="dcterms:W3CDTF">2013-11-22T15:08:00Z</dcterms:modified>
</cp:coreProperties>
</file>