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AB1E0D"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B1E0D">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2C79E4" w:rsidTr="006B3C61">
        <w:trPr>
          <w:gridAfter w:val="1"/>
          <w:wAfter w:w="256" w:type="dxa"/>
          <w:trHeight w:val="152"/>
        </w:trPr>
        <w:tc>
          <w:tcPr>
            <w:tcW w:w="5778" w:type="dxa"/>
          </w:tcPr>
          <w:p w:rsidR="00B36EDD" w:rsidRPr="002C79E4" w:rsidRDefault="00B36EDD" w:rsidP="00B36EDD">
            <w:pPr>
              <w:suppressAutoHyphens/>
            </w:pPr>
          </w:p>
        </w:tc>
        <w:tc>
          <w:tcPr>
            <w:tcW w:w="4395" w:type="dxa"/>
          </w:tcPr>
          <w:p w:rsidR="00B36EDD" w:rsidRPr="002C79E4" w:rsidRDefault="00680C2B"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И.о. з</w:t>
            </w:r>
            <w:r w:rsidR="00B36EDD" w:rsidRPr="002C79E4">
              <w:rPr>
                <w:rFonts w:ascii="Times New Roman" w:hAnsi="Times New Roman" w:cs="Times New Roman"/>
                <w:sz w:val="28"/>
                <w:szCs w:val="28"/>
              </w:rPr>
              <w:t>аместитель генерального директора –</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Директор</w:t>
            </w:r>
            <w:r w:rsidR="00680C2B">
              <w:rPr>
                <w:rFonts w:ascii="Times New Roman" w:hAnsi="Times New Roman" w:cs="Times New Roman"/>
                <w:sz w:val="28"/>
                <w:szCs w:val="28"/>
              </w:rPr>
              <w:t>а</w:t>
            </w:r>
            <w:r w:rsidRPr="002C79E4">
              <w:rPr>
                <w:rFonts w:ascii="Times New Roman" w:hAnsi="Times New Roman" w:cs="Times New Roman"/>
                <w:sz w:val="28"/>
                <w:szCs w:val="28"/>
              </w:rPr>
              <w:t xml:space="preserve"> отделения технологии ВВЭР</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B36EDD" w:rsidRPr="002C79E4" w:rsidRDefault="00680C2B"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________________А.В. Молчанов</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«___»______________2014 года</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bl>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B409DA" w:rsidRPr="00B409DA" w:rsidRDefault="00CA2886" w:rsidP="0033383B">
      <w:pPr>
        <w:jc w:val="center"/>
        <w:outlineLvl w:val="0"/>
        <w:rPr>
          <w:b/>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w:t>
      </w:r>
      <w:r w:rsidR="00B36EDD" w:rsidRPr="00EF1E09">
        <w:rPr>
          <w:b/>
          <w:bCs/>
          <w:sz w:val="28"/>
          <w:szCs w:val="28"/>
        </w:rPr>
        <w:t>5</w:t>
      </w:r>
      <w:r w:rsidR="00B409DA" w:rsidRPr="00B409DA">
        <w:rPr>
          <w:b/>
          <w:bCs/>
          <w:sz w:val="28"/>
          <w:szCs w:val="28"/>
        </w:rPr>
        <w:t>-</w:t>
      </w:r>
      <w:r w:rsidR="002C79E4" w:rsidRPr="00EF1E09">
        <w:rPr>
          <w:b/>
          <w:bCs/>
          <w:sz w:val="28"/>
          <w:szCs w:val="28"/>
        </w:rPr>
        <w:t>1</w:t>
      </w:r>
      <w:r w:rsidR="00141028">
        <w:rPr>
          <w:b/>
          <w:bCs/>
          <w:sz w:val="28"/>
          <w:szCs w:val="28"/>
        </w:rPr>
        <w:t>42</w:t>
      </w:r>
      <w:r w:rsidR="008F50DA" w:rsidRPr="00B409DA">
        <w:rPr>
          <w:b/>
          <w:bCs/>
          <w:sz w:val="28"/>
          <w:szCs w:val="28"/>
        </w:rPr>
        <w:t>/14</w:t>
      </w:r>
      <w:r w:rsidR="00EF1E09" w:rsidRPr="00EF1E09">
        <w:rPr>
          <w:b/>
          <w:bCs/>
          <w:sz w:val="28"/>
          <w:szCs w:val="28"/>
        </w:rPr>
        <w:t xml:space="preserve"> </w:t>
      </w: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квалификационного отбора</w:t>
      </w:r>
      <w:r w:rsidR="002C79E4">
        <w:rPr>
          <w:b/>
          <w:sz w:val="28"/>
          <w:szCs w:val="28"/>
        </w:rPr>
        <w:t xml:space="preserve"> </w:t>
      </w:r>
      <w:r w:rsidR="009211EC" w:rsidRPr="002C79E4">
        <w:rPr>
          <w:b/>
          <w:sz w:val="28"/>
          <w:szCs w:val="28"/>
        </w:rPr>
        <w:t xml:space="preserve">на право заключения договора на выполнение проектно-изыскательских работ по сооружению и модернизации атомных станций по теме: </w:t>
      </w:r>
      <w:r w:rsidR="002C79E4" w:rsidRPr="002C79E4">
        <w:rPr>
          <w:b/>
          <w:sz w:val="28"/>
          <w:szCs w:val="28"/>
        </w:rPr>
        <w:t>«</w:t>
      </w:r>
      <w:r w:rsidR="00141028" w:rsidRPr="00141028">
        <w:rPr>
          <w:b/>
          <w:sz w:val="28"/>
          <w:szCs w:val="28"/>
        </w:rPr>
        <w:t>Транспортно-логистическое обследование по доставке общестроительных грузов, тяжеловесного и крупногабаритного технологического оборудования 2 очереди Ленинградской АЭС-2</w:t>
      </w:r>
      <w:r w:rsidR="009211EC" w:rsidRPr="002C79E4">
        <w:rPr>
          <w:b/>
          <w:sz w:val="28"/>
          <w:szCs w:val="28"/>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EF1E09">
      <w:pPr>
        <w:pStyle w:val="12"/>
        <w:numPr>
          <w:ilvl w:val="0"/>
          <w:numId w:val="70"/>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в «Информационная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r w:rsidRPr="000F3A66">
        <w:rPr>
          <w:sz w:val="22"/>
          <w:szCs w:val="22"/>
          <w:u w:val="single"/>
        </w:rPr>
        <w:t>www.zakupki.rosatom.ru</w:t>
      </w:r>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АК дивизиона — Арбитражный комитет дивизиона Госкорпорации «Росатом».</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721999" w:rsidRPr="00721999">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ЦАК — Центральный арбитражный комитет Госкорпорации «Росатом».</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2"/>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r w:rsidR="00D133B2" w:rsidRPr="00D133B2">
        <w:rPr>
          <w:bCs w:val="0"/>
          <w:sz w:val="22"/>
        </w:rPr>
        <w:t>ов</w:t>
      </w:r>
      <w:r w:rsidRPr="0086254E">
        <w:rPr>
          <w:sz w:val="22"/>
        </w:rPr>
        <w:t xml:space="preserve"> на поставку товаров, выполнение работ или оказание услуг.</w:t>
      </w:r>
    </w:p>
    <w:p w:rsidR="0086254E" w:rsidRDefault="0086254E" w:rsidP="0086254E">
      <w:pPr>
        <w:pStyle w:val="Times12"/>
        <w:ind w:firstLine="709"/>
        <w:rPr>
          <w:sz w:val="22"/>
        </w:rPr>
      </w:pPr>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EF1E09">
      <w:pPr>
        <w:numPr>
          <w:ilvl w:val="0"/>
          <w:numId w:val="35"/>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EF1E09">
      <w:pPr>
        <w:numPr>
          <w:ilvl w:val="0"/>
          <w:numId w:val="35"/>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721999">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EF1E09">
      <w:pPr>
        <w:numPr>
          <w:ilvl w:val="0"/>
          <w:numId w:val="36"/>
        </w:numPr>
        <w:tabs>
          <w:tab w:val="left" w:pos="0"/>
          <w:tab w:val="left" w:pos="1418"/>
        </w:tabs>
        <w:ind w:left="0" w:right="-1" w:firstLine="709"/>
        <w:jc w:val="both"/>
        <w:rPr>
          <w:sz w:val="22"/>
          <w:szCs w:val="22"/>
        </w:rPr>
      </w:pPr>
      <w:bookmarkStart w:id="19" w:name="_Ref317173209"/>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p>
    <w:p w:rsidR="0086254E" w:rsidRPr="0086254E" w:rsidRDefault="0086254E" w:rsidP="00EF1E09">
      <w:pPr>
        <w:numPr>
          <w:ilvl w:val="0"/>
          <w:numId w:val="36"/>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721999">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721999">
          <w:rPr>
            <w:sz w:val="22"/>
          </w:rPr>
          <w:t>2.2.6</w:t>
        </w:r>
      </w:fldSimple>
      <w:r w:rsidRPr="0086254E">
        <w:rPr>
          <w:sz w:val="22"/>
        </w:rPr>
        <w:t>, запрос предложений признается несостоявшимся.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86254E" w:rsidRPr="0086254E" w:rsidRDefault="00D133B2" w:rsidP="00D133B2">
      <w:pPr>
        <w:pStyle w:val="12"/>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5" w:name="_Ref388875875"/>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21999"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6" w:name="_Ref389133395"/>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21999" w:rsidRPr="00721999">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EF1E09">
      <w:pPr>
        <w:numPr>
          <w:ilvl w:val="3"/>
          <w:numId w:val="14"/>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63" w:name="_Ref317251962"/>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21999"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21999" w:rsidRPr="00721999">
          <w:rPr>
            <w:sz w:val="22"/>
            <w:szCs w:val="22"/>
          </w:rPr>
          <w:t>3.5</w:t>
        </w:r>
      </w:fldSimple>
      <w:r w:rsidRPr="0086254E">
        <w:rPr>
          <w:sz w:val="22"/>
          <w:szCs w:val="22"/>
        </w:rPr>
        <w:t>.</w:t>
      </w:r>
      <w:bookmarkEnd w:id="66"/>
      <w:bookmarkEnd w:id="67"/>
    </w:p>
    <w:p w:rsidR="0086254E" w:rsidRPr="00C409A1" w:rsidRDefault="0086254E" w:rsidP="00EF1E09">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r w:rsidRPr="0086254E">
        <w:rPr>
          <w:rFonts w:ascii="Times New Roman" w:hAnsi="Times New Roman"/>
          <w:color w:val="auto"/>
          <w:sz w:val="22"/>
          <w:szCs w:val="22"/>
        </w:rPr>
        <w:t xml:space="preserve">согласен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8" w:name="_Ref317256775"/>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 xml:space="preserve">должен отвечать данному требованию независимо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9"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
    <w:p w:rsidR="0086254E" w:rsidRPr="0086254E" w:rsidRDefault="0086254E" w:rsidP="00EF1E09">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721999">
          <w:rPr>
            <w:rFonts w:ascii="Times New Roman" w:hAnsi="Times New Roman" w:hint="eastAsia"/>
            <w:color w:val="auto"/>
            <w:sz w:val="22"/>
            <w:szCs w:val="22"/>
          </w:rPr>
          <w:t>а</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21999" w:rsidRPr="00721999">
          <w:rPr>
            <w:rFonts w:ascii="Times New Roman" w:hAnsi="Times New Roman" w:hint="eastAsia"/>
            <w:color w:val="auto"/>
            <w:sz w:val="22"/>
            <w:szCs w:val="22"/>
          </w:rPr>
          <w:t>б</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21999" w:rsidRPr="00721999">
          <w:rPr>
            <w:rFonts w:ascii="Times New Roman" w:hAnsi="Times New Roman" w:hint="eastAsia"/>
            <w:color w:val="auto"/>
            <w:sz w:val="22"/>
            <w:szCs w:val="22"/>
          </w:rPr>
          <w:t>в</w:t>
        </w:r>
        <w:r w:rsidR="00721999"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21999"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C409A1">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EF1E09">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перечня и объема выполняемых работ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EF1E09">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r w:rsidRPr="00E17D35">
        <w:rPr>
          <w:sz w:val="22"/>
          <w:szCs w:val="22"/>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2"/>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721999" w:rsidRPr="00721999">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721999">
          <w:rPr>
            <w:sz w:val="22"/>
            <w:szCs w:val="22"/>
          </w:rPr>
          <w:t>4.2.1</w:t>
        </w:r>
      </w:fldSimple>
      <w:r w:rsidRPr="0086254E">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721999">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721999">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6254E">
        <w:rPr>
          <w:sz w:val="22"/>
          <w:szCs w:val="22"/>
        </w:rPr>
        <w:t xml:space="preserve"> «Информационная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21999" w:rsidRPr="00721999">
          <w:rPr>
            <w:sz w:val="22"/>
            <w:szCs w:val="22"/>
          </w:rPr>
          <w:t>4.4.5</w:t>
        </w:r>
      </w:fldSimple>
      <w:r w:rsidRPr="0086254E">
        <w:rPr>
          <w:sz w:val="22"/>
          <w:szCs w:val="22"/>
        </w:rPr>
        <w:t xml:space="preserve"> и </w:t>
      </w:r>
      <w:fldSimple w:instr=" REF _Ref317252433 \r \h  \* MERGEFORMAT ">
        <w:r w:rsidR="00721999"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21999" w:rsidRPr="00721999">
          <w:rPr>
            <w:sz w:val="22"/>
            <w:szCs w:val="22"/>
          </w:rPr>
          <w:t>4.4.5</w:t>
        </w:r>
      </w:fldSimple>
      <w:r w:rsidRPr="0086254E">
        <w:rPr>
          <w:sz w:val="22"/>
          <w:szCs w:val="22"/>
        </w:rPr>
        <w:t xml:space="preserve"> – </w:t>
      </w:r>
      <w:fldSimple w:instr=" REF _Ref317253302 \r \h  \* MERGEFORMAT ">
        <w:r w:rsidR="00721999"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21999" w:rsidRPr="00721999">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BD0486">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721999">
          <w:rPr>
            <w:sz w:val="22"/>
            <w:szCs w:val="22"/>
          </w:rPr>
          <w:t>4.6.1</w:t>
        </w:r>
      </w:fldSimple>
      <w:r w:rsidRPr="0086254E">
        <w:rPr>
          <w:sz w:val="22"/>
          <w:szCs w:val="22"/>
        </w:rPr>
        <w:t xml:space="preserve">, </w:t>
      </w:r>
      <w:fldSimple w:instr=" REF _Ref317253360 \r \h  \* MERGEFORMAT ">
        <w:r w:rsidR="00721999"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средств в заявке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r w:rsidRPr="0086254E">
        <w:rPr>
          <w:sz w:val="22"/>
          <w:szCs w:val="22"/>
        </w:rPr>
        <w:t>требованиями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в отношении каждого лота, на который участник запроса предложений 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 быть составлена с учетом требований статей 368—378 Гражданского кодекса РФ и следующих условий: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6254E" w:rsidRPr="0086254E" w:rsidRDefault="0086254E" w:rsidP="004329FA">
      <w:pPr>
        <w:numPr>
          <w:ilvl w:val="2"/>
          <w:numId w:val="10"/>
        </w:numPr>
        <w:ind w:left="0" w:firstLine="709"/>
        <w:jc w:val="both"/>
        <w:rPr>
          <w:sz w:val="22"/>
          <w:szCs w:val="22"/>
        </w:rPr>
      </w:pPr>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EF1E09">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EF1E09">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21999"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21999"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EF1E09">
      <w:pPr>
        <w:numPr>
          <w:ilvl w:val="0"/>
          <w:numId w:val="37"/>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EF1E09">
      <w:pPr>
        <w:numPr>
          <w:ilvl w:val="0"/>
          <w:numId w:val="37"/>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EF1E09">
      <w:pPr>
        <w:numPr>
          <w:ilvl w:val="0"/>
          <w:numId w:val="37"/>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21999" w:rsidRPr="00721999">
          <w:rPr>
            <w:sz w:val="22"/>
            <w:szCs w:val="22"/>
          </w:rPr>
          <w:t>б)</w:t>
        </w:r>
      </w:fldSimple>
      <w:r w:rsidRPr="0086254E">
        <w:rPr>
          <w:sz w:val="22"/>
          <w:szCs w:val="22"/>
        </w:rPr>
        <w:t xml:space="preserve"> пункта </w:t>
      </w:r>
      <w:fldSimple w:instr=" REF _Ref317253800 \r \h  \* MERGEFORMAT ">
        <w:r w:rsidR="00721999"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средств связи,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721999">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видеотрансляцию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r w:rsidRPr="0086254E">
        <w:rPr>
          <w:sz w:val="22"/>
          <w:szCs w:val="22"/>
        </w:rPr>
        <w:t>При проведении заседания закупочной комиссии в соответствии с пунктом </w:t>
      </w:r>
      <w:fldSimple w:instr=" REF _Ref384019858 \r \h  \* MERGEFORMAT ">
        <w:r w:rsidR="00721999"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721999">
          <w:rPr>
            <w:sz w:val="22"/>
            <w:szCs w:val="22"/>
          </w:rPr>
          <w:t>4.14.1</w:t>
        </w:r>
      </w:fldSimple>
      <w:r w:rsidRPr="0086254E">
        <w:rPr>
          <w:sz w:val="22"/>
          <w:szCs w:val="22"/>
        </w:rPr>
        <w:t xml:space="preserve">, </w:t>
      </w:r>
      <w:fldSimple w:instr=" REF _Ref317258141 \r \h  \* MERGEFORMAT ">
        <w:r w:rsidR="00721999" w:rsidRPr="00721999">
          <w:rPr>
            <w:sz w:val="22"/>
            <w:szCs w:val="22"/>
          </w:rPr>
          <w:t>4.14.2</w:t>
        </w:r>
      </w:fldSimple>
      <w:r w:rsidRPr="0086254E">
        <w:rPr>
          <w:sz w:val="22"/>
          <w:szCs w:val="22"/>
        </w:rPr>
        <w:t>.</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EF1E09">
      <w:pPr>
        <w:widowControl w:val="0"/>
        <w:numPr>
          <w:ilvl w:val="0"/>
          <w:numId w:val="31"/>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21999" w:rsidRPr="00721999">
          <w:rPr>
            <w:rFonts w:eastAsia="Arial Unicode MS"/>
            <w:bCs/>
            <w:sz w:val="22"/>
            <w:szCs w:val="22"/>
          </w:rPr>
          <w:t>4.14.2</w:t>
        </w:r>
      </w:fldSimple>
      <w:r w:rsidRPr="0086254E">
        <w:rPr>
          <w:rFonts w:eastAsia="Arial Unicode MS"/>
          <w:bCs/>
          <w:sz w:val="22"/>
          <w:szCs w:val="22"/>
        </w:rPr>
        <w:t>);</w:t>
      </w:r>
    </w:p>
    <w:p w:rsidR="0086254E" w:rsidRPr="0086254E" w:rsidRDefault="0086254E" w:rsidP="00EF1E09">
      <w:pPr>
        <w:widowControl w:val="0"/>
        <w:numPr>
          <w:ilvl w:val="0"/>
          <w:numId w:val="31"/>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21999" w:rsidRPr="00721999">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21999"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21999" w:rsidRPr="00721999">
          <w:rPr>
            <w:sz w:val="22"/>
            <w:szCs w:val="22"/>
          </w:rPr>
          <w:t>3.1.1.1</w:t>
        </w:r>
      </w:fldSimple>
      <w:r w:rsidRPr="0086254E">
        <w:rPr>
          <w:sz w:val="22"/>
          <w:szCs w:val="22"/>
        </w:rPr>
        <w:t> - </w:t>
      </w:r>
      <w:fldSimple w:instr=" REF _Ref299553055 \r \h  \* MERGEFORMAT ">
        <w:r w:rsidR="00721999" w:rsidRPr="00721999">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721999"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21999" w:rsidRPr="00721999">
          <w:rPr>
            <w:sz w:val="22"/>
            <w:szCs w:val="22"/>
          </w:rPr>
          <w:t>4.14.1.8</w:t>
        </w:r>
      </w:fldSimple>
      <w:r w:rsidRPr="0086254E">
        <w:rPr>
          <w:sz w:val="22"/>
          <w:szCs w:val="22"/>
        </w:rPr>
        <w:t>, если в соответствии с пунктом </w:t>
      </w:r>
      <w:fldSimple w:instr=" REF _Ref297560912 \r \h  \* MERGEFORMAT ">
        <w:r w:rsidR="00721999"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21999"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21999" w:rsidRPr="00721999">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21999" w:rsidRPr="00721999">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EF1E09">
      <w:pPr>
        <w:numPr>
          <w:ilvl w:val="0"/>
          <w:numId w:val="43"/>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EF1E09">
      <w:pPr>
        <w:numPr>
          <w:ilvl w:val="0"/>
          <w:numId w:val="43"/>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EF1E09">
      <w:pPr>
        <w:numPr>
          <w:ilvl w:val="0"/>
          <w:numId w:val="43"/>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EF1E09">
      <w:pPr>
        <w:numPr>
          <w:ilvl w:val="0"/>
          <w:numId w:val="43"/>
        </w:numPr>
        <w:autoSpaceDE w:val="0"/>
        <w:autoSpaceDN w:val="0"/>
        <w:adjustRightInd w:val="0"/>
        <w:ind w:left="0" w:firstLine="709"/>
        <w:jc w:val="both"/>
        <w:rPr>
          <w:sz w:val="22"/>
          <w:szCs w:val="22"/>
        </w:rPr>
      </w:pPr>
      <w:bookmarkStart w:id="182" w:name="_Ref319659237"/>
      <w:r w:rsidRPr="0086254E">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EF1E09">
      <w:pPr>
        <w:numPr>
          <w:ilvl w:val="0"/>
          <w:numId w:val="43"/>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721999" w:rsidRPr="00721999">
          <w:rPr>
            <w:sz w:val="22"/>
            <w:szCs w:val="22"/>
          </w:rPr>
          <w:t>а)</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если требования к ним были установлены;</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21999" w:rsidRPr="00721999">
          <w:rPr>
            <w:sz w:val="22"/>
            <w:szCs w:val="22"/>
          </w:rPr>
          <w:t>в)</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721999">
          <w:rPr>
            <w:sz w:val="22"/>
            <w:szCs w:val="22"/>
          </w:rPr>
          <w:t>г)</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в том числе:</w:t>
      </w:r>
    </w:p>
    <w:p w:rsidR="0086254E" w:rsidRPr="0086254E" w:rsidRDefault="0086254E" w:rsidP="00EF1E09">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EF1E09">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7"/>
        <w:tabs>
          <w:tab w:val="left" w:pos="1134"/>
        </w:tabs>
        <w:spacing w:before="0" w:beforeAutospacing="0" w:after="0" w:afterAutospacing="0"/>
        <w:ind w:firstLine="709"/>
        <w:jc w:val="both"/>
        <w:rPr>
          <w:sz w:val="22"/>
          <w:szCs w:val="22"/>
        </w:rPr>
      </w:pPr>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r w:rsidRPr="0086254E">
        <w:rPr>
          <w:sz w:val="22"/>
          <w:szCs w:val="22"/>
          <w:lang w:val="en-US"/>
        </w:rPr>
        <w:t> </w:t>
      </w:r>
      <w:r w:rsidRPr="0086254E">
        <w:rPr>
          <w:sz w:val="22"/>
          <w:szCs w:val="22"/>
        </w:rPr>
        <w:t xml:space="preserve">соответствии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fldSimple w:instr=" REF _Ref319659280 \r \h  \* MERGEFORMAT ">
        <w:r w:rsidR="00721999" w:rsidRPr="00721999">
          <w:rPr>
            <w:sz w:val="22"/>
            <w:szCs w:val="22"/>
          </w:rPr>
          <w:t>д)</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21999"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721999">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xml:space="preserve"> (при необходимости);</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91" w:name="_Ref267002812"/>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21999" w:rsidRPr="00721999">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r w:rsidRPr="0086254E">
        <w:rPr>
          <w:sz w:val="22"/>
          <w:szCs w:val="22"/>
        </w:rPr>
        <w:t xml:space="preserve">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721999">
          <w:rPr>
            <w:sz w:val="22"/>
            <w:szCs w:val="22"/>
          </w:rPr>
          <w:t>4.4</w:t>
        </w:r>
      </w:fldSimple>
      <w:r w:rsidRPr="0086254E">
        <w:rPr>
          <w:sz w:val="22"/>
          <w:szCs w:val="22"/>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наличия неотклоненных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 предложений мест;</w:t>
      </w:r>
      <w:bookmarkEnd w:id="208"/>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721999">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EF1E09">
      <w:pPr>
        <w:numPr>
          <w:ilvl w:val="1"/>
          <w:numId w:val="63"/>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EF1E09">
      <w:pPr>
        <w:numPr>
          <w:ilvl w:val="1"/>
          <w:numId w:val="63"/>
        </w:numPr>
        <w:ind w:left="0" w:firstLine="709"/>
        <w:jc w:val="both"/>
        <w:rPr>
          <w:sz w:val="22"/>
          <w:szCs w:val="22"/>
        </w:rPr>
      </w:pPr>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sz w:val="22"/>
          <w:szCs w:val="22"/>
        </w:rPr>
      </w:pPr>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21999" w:rsidRPr="00721999">
          <w:rPr>
            <w:sz w:val="22"/>
            <w:szCs w:val="22"/>
          </w:rPr>
          <w:t>а)</w:t>
        </w:r>
      </w:fldSimple>
      <w:r w:rsidRPr="00406A7C">
        <w:rPr>
          <w:sz w:val="22"/>
          <w:szCs w:val="22"/>
        </w:rPr>
        <w:t>-</w:t>
      </w:r>
      <w:fldSimple w:instr=" REF _Ref389731247 \r \h  \* MERGEFORMAT ">
        <w:r w:rsidR="00721999" w:rsidRPr="00721999">
          <w:rPr>
            <w:sz w:val="22"/>
            <w:szCs w:val="22"/>
          </w:rPr>
          <w:t>в)</w:t>
        </w:r>
      </w:fldSimple>
      <w:r w:rsidRPr="00406A7C">
        <w:rPr>
          <w:sz w:val="22"/>
          <w:szCs w:val="22"/>
        </w:rPr>
        <w:t xml:space="preserve"> пункта </w:t>
      </w:r>
      <w:fldSimple w:instr=" REF _Ref352159321 \r \h  \* MERGEFORMAT ">
        <w:r w:rsidR="00721999" w:rsidRPr="00721999">
          <w:rPr>
            <w:sz w:val="22"/>
            <w:szCs w:val="22"/>
          </w:rPr>
          <w:t>4.15.11</w:t>
        </w:r>
      </w:fldSimple>
      <w:r w:rsidRPr="00406A7C">
        <w:rPr>
          <w:sz w:val="22"/>
          <w:szCs w:val="22"/>
        </w:rPr>
        <w:t>.</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721999">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721999">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EF1E09">
      <w:pPr>
        <w:numPr>
          <w:ilvl w:val="0"/>
          <w:numId w:val="48"/>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EF1E09">
      <w:pPr>
        <w:numPr>
          <w:ilvl w:val="0"/>
          <w:numId w:val="48"/>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EF1E09">
      <w:pPr>
        <w:numPr>
          <w:ilvl w:val="0"/>
          <w:numId w:val="48"/>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721999">
          <w:rPr>
            <w:sz w:val="22"/>
            <w:szCs w:val="22"/>
          </w:rPr>
          <w:t>4.15.1</w:t>
        </w:r>
      </w:fldSimple>
      <w:r w:rsidRPr="0086254E">
        <w:rPr>
          <w:sz w:val="22"/>
          <w:szCs w:val="22"/>
        </w:rPr>
        <w:t>;</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EF1E09">
      <w:pPr>
        <w:numPr>
          <w:ilvl w:val="0"/>
          <w:numId w:val="68"/>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EF1E09">
      <w:pPr>
        <w:numPr>
          <w:ilvl w:val="0"/>
          <w:numId w:val="68"/>
        </w:numPr>
        <w:tabs>
          <w:tab w:val="left" w:pos="1276"/>
        </w:tabs>
        <w:autoSpaceDE w:val="0"/>
        <w:autoSpaceDN w:val="0"/>
        <w:adjustRightInd w:val="0"/>
        <w:ind w:left="0" w:firstLine="709"/>
        <w:jc w:val="both"/>
        <w:rPr>
          <w:sz w:val="22"/>
          <w:szCs w:val="22"/>
        </w:rPr>
      </w:pPr>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EF1E09">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уклонился от заключения договора;</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EF1E09">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15 (пятнадцати) дней с даты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21999" w:rsidRPr="00721999">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 xml:space="preserve">В случае,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721999">
          <w:rPr>
            <w:bCs/>
            <w:sz w:val="22"/>
            <w:szCs w:val="22"/>
          </w:rPr>
          <w:t>4.16.5.1</w:t>
        </w:r>
      </w:fldSimple>
      <w:r w:rsidRPr="0086254E">
        <w:rPr>
          <w:bCs/>
          <w:sz w:val="22"/>
          <w:szCs w:val="22"/>
        </w:rPr>
        <w:t xml:space="preserve"> и/или </w:t>
      </w:r>
      <w:fldSimple w:instr=" REF _Ref374626846 \r \h  \* MERGEFORMAT ">
        <w:r w:rsidR="00721999" w:rsidRPr="00721999">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721999">
          <w:rPr>
            <w:bCs/>
            <w:color w:val="000000"/>
            <w:sz w:val="22"/>
            <w:szCs w:val="22"/>
          </w:rPr>
          <w:t>4.16.5.3</w:t>
        </w:r>
      </w:fldSimple>
      <w:r w:rsidRPr="0086254E">
        <w:rPr>
          <w:bCs/>
          <w:color w:val="000000"/>
          <w:sz w:val="22"/>
          <w:szCs w:val="22"/>
        </w:rPr>
        <w:t xml:space="preserve"> и/или </w:t>
      </w:r>
      <w:fldSimple w:instr=" REF _Ref374627006 \r \h  \* MERGEFORMAT ">
        <w:r w:rsidR="00721999"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21999"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обязательств плюс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D873D4" w:rsidRDefault="00AF77B2" w:rsidP="00C87330">
      <w:pPr>
        <w:tabs>
          <w:tab w:val="num" w:pos="1800"/>
        </w:tabs>
        <w:spacing w:after="120"/>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п/п</w:t>
            </w:r>
          </w:p>
        </w:tc>
        <w:tc>
          <w:tcPr>
            <w:tcW w:w="2661"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Наименование п/п</w:t>
            </w:r>
          </w:p>
        </w:tc>
        <w:tc>
          <w:tcPr>
            <w:tcW w:w="666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Содержание</w:t>
            </w:r>
          </w:p>
        </w:tc>
      </w:tr>
      <w:tr w:rsidR="00AF77B2" w:rsidRPr="00E17D35" w:rsidTr="0033383B">
        <w:trPr>
          <w:trHeight w:val="765"/>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1.</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запроса предложений</w:t>
            </w:r>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«Транспортно-логистическое обследование </w:t>
            </w:r>
          </w:p>
          <w:p w:rsidR="00AF77B2" w:rsidRPr="00425DEF" w:rsidRDefault="00AF77B2" w:rsidP="0033383B">
            <w:pPr>
              <w:widowControl w:val="0"/>
              <w:autoSpaceDE w:val="0"/>
              <w:autoSpaceDN w:val="0"/>
              <w:adjustRightInd w:val="0"/>
              <w:rPr>
                <w:sz w:val="22"/>
                <w:szCs w:val="22"/>
              </w:rPr>
            </w:pPr>
            <w:r w:rsidRPr="00425DEF">
              <w:rPr>
                <w:sz w:val="22"/>
                <w:szCs w:val="22"/>
              </w:rPr>
              <w:t>по доставке общестроительных грузов, тяжеловесного и крупногабаритного технологического оборудования 2 очереди Ленинградской АЭС-2»</w:t>
            </w:r>
          </w:p>
          <w:p w:rsidR="00AF77B2" w:rsidRPr="00425DEF" w:rsidRDefault="00AF77B2" w:rsidP="0033383B">
            <w:pPr>
              <w:ind w:firstLine="211"/>
              <w:jc w:val="both"/>
              <w:rPr>
                <w:sz w:val="22"/>
                <w:szCs w:val="22"/>
              </w:rPr>
            </w:pPr>
          </w:p>
        </w:tc>
      </w:tr>
      <w:tr w:rsidR="00AF77B2" w:rsidRPr="00E17D35" w:rsidTr="0033383B">
        <w:trPr>
          <w:trHeight w:val="152"/>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«Транспортно-логистическое обследование </w:t>
            </w:r>
          </w:p>
          <w:p w:rsidR="00AF77B2" w:rsidRPr="00425DEF" w:rsidRDefault="00AF77B2" w:rsidP="0033383B">
            <w:pPr>
              <w:widowControl w:val="0"/>
              <w:autoSpaceDE w:val="0"/>
              <w:autoSpaceDN w:val="0"/>
              <w:adjustRightInd w:val="0"/>
              <w:rPr>
                <w:sz w:val="22"/>
                <w:szCs w:val="22"/>
              </w:rPr>
            </w:pPr>
            <w:r w:rsidRPr="00425DEF">
              <w:rPr>
                <w:sz w:val="22"/>
                <w:szCs w:val="22"/>
              </w:rPr>
              <w:t>по доставке общестроительных грузов, тяжеловесного и крупногабаритного технологического оборудования 2 очереди Ленинградской АЭС-2»</w:t>
            </w:r>
          </w:p>
          <w:p w:rsidR="00AF77B2" w:rsidRPr="00425DEF" w:rsidRDefault="00AF77B2" w:rsidP="0033383B">
            <w:pPr>
              <w:ind w:firstLine="211"/>
              <w:jc w:val="both"/>
              <w:rPr>
                <w:sz w:val="22"/>
                <w:szCs w:val="22"/>
                <w:highlight w:val="yellow"/>
              </w:rPr>
            </w:pPr>
          </w:p>
        </w:tc>
      </w:tr>
      <w:tr w:rsidR="00AF77B2" w:rsidRPr="00E17D35" w:rsidTr="0033383B">
        <w:trPr>
          <w:trHeight w:val="70"/>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Состав и объем товара/работ/услуг</w:t>
            </w:r>
            <w:r w:rsidRPr="00425DEF" w:rsidDel="00DF5B22">
              <w:rPr>
                <w:sz w:val="22"/>
                <w:szCs w:val="22"/>
              </w:rPr>
              <w:t xml:space="preserve"> </w:t>
            </w:r>
            <w:r w:rsidRPr="00425DEF">
              <w:rPr>
                <w:sz w:val="22"/>
                <w:szCs w:val="22"/>
              </w:rPr>
              <w:t>в соответствии с условиями договора, технического задания (Том 2)</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2.</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Нормативный документ, в соответствии с которым проводится открытый запрос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25DEF">
              <w:rPr>
                <w:bCs/>
                <w:sz w:val="22"/>
                <w:szCs w:val="22"/>
              </w:rPr>
              <w:t>в редакции с изменениями утвержденными решением наблюдательного совета Госкорпорации «Росатом</w:t>
            </w:r>
            <w:r w:rsidRPr="00425DEF">
              <w:rPr>
                <w:kern w:val="28"/>
                <w:sz w:val="22"/>
                <w:szCs w:val="22"/>
              </w:rPr>
              <w:t xml:space="preserve">» (протоколы от 15.02.2013 № 46, от 25.09.2013 № 53, от 03.12.2013 № 54, от 10.04.2014 № 59, </w:t>
            </w:r>
            <w:r w:rsidRPr="00425DEF">
              <w:rPr>
                <w:sz w:val="22"/>
                <w:szCs w:val="22"/>
              </w:rPr>
              <w:t>от 14.05.2014 № 61, от 04.06.2014 № 62, от 26.06.2014 № 63</w:t>
            </w:r>
            <w:r w:rsidRPr="00425DEF">
              <w:rPr>
                <w:kern w:val="28"/>
                <w:sz w:val="22"/>
                <w:szCs w:val="22"/>
              </w:rPr>
              <w:t>).</w:t>
            </w:r>
          </w:p>
        </w:tc>
      </w:tr>
      <w:tr w:rsidR="00AF77B2" w:rsidRPr="00E17D35" w:rsidTr="0033383B">
        <w:trPr>
          <w:trHeight w:val="534"/>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Условия договора:</w:t>
            </w:r>
          </w:p>
          <w:p w:rsidR="00AF77B2" w:rsidRPr="00425DEF" w:rsidRDefault="00AF77B2" w:rsidP="0033383B">
            <w:pPr>
              <w:rPr>
                <w:sz w:val="22"/>
                <w:szCs w:val="22"/>
              </w:rPr>
            </w:pPr>
            <w:r w:rsidRPr="00425DEF">
              <w:rPr>
                <w:sz w:val="22"/>
                <w:szCs w:val="22"/>
              </w:rPr>
              <w:t>Сроки поставки товара/ выполнения работ/ оказания услуг</w:t>
            </w:r>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45 календарных дней с даты заключения договора в соответствии с календарным планом</w:t>
            </w:r>
          </w:p>
        </w:tc>
      </w:tr>
      <w:tr w:rsidR="00AF77B2" w:rsidRPr="00E17D35" w:rsidTr="0033383B">
        <w:trPr>
          <w:trHeight w:val="399"/>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rPr>
                <w:sz w:val="22"/>
                <w:szCs w:val="22"/>
              </w:rPr>
            </w:pPr>
            <w:r w:rsidRPr="00425DEF">
              <w:rPr>
                <w:sz w:val="22"/>
                <w:szCs w:val="22"/>
              </w:rPr>
              <w:t>Место поставки товара/ выполнения работ/ оказания услуг</w:t>
            </w:r>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Адрес передачи результата работ: ОАО «АТОМПРОЕКТ» 197183, г. Санкт-Петербург, 2-ая Советская ул. д. 9/2</w:t>
            </w:r>
          </w:p>
        </w:tc>
      </w:tr>
      <w:tr w:rsidR="00AF77B2" w:rsidRPr="00E17D35" w:rsidTr="0033383B">
        <w:trPr>
          <w:trHeight w:val="128"/>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highlight w:val="yellow"/>
              </w:rPr>
            </w:pPr>
            <w:r w:rsidRPr="00425DEF">
              <w:rPr>
                <w:sz w:val="22"/>
                <w:szCs w:val="22"/>
              </w:rPr>
              <w:t>Безналичный расчет на условиях проекта договора (Часть 2 настоящей документации).</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425DEF">
              <w:rPr>
                <w:sz w:val="22"/>
                <w:szCs w:val="22"/>
                <w:lang w:val="en-US"/>
              </w:rPr>
              <w:t> </w:t>
            </w:r>
            <w:r w:rsidRPr="00425DEF">
              <w:rPr>
                <w:sz w:val="22"/>
                <w:szCs w:val="22"/>
              </w:rPr>
              <w:t>отношении которых допускаются предложения по уменьшению авансовых платежей, либо отказа от авансовых платежей.</w:t>
            </w:r>
          </w:p>
          <w:p w:rsidR="00AF77B2" w:rsidRPr="00425DEF" w:rsidRDefault="00AF77B2" w:rsidP="0033383B">
            <w:pPr>
              <w:jc w:val="both"/>
              <w:rPr>
                <w:sz w:val="22"/>
                <w:szCs w:val="22"/>
              </w:rPr>
            </w:pPr>
            <w:r w:rsidRPr="00425D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Запрос предложений   проводится по одному лоту.</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suppressLineNumbers/>
              <w:suppressAutoHyphens/>
              <w:ind w:firstLine="250"/>
              <w:jc w:val="both"/>
              <w:rPr>
                <w:sz w:val="22"/>
                <w:szCs w:val="22"/>
              </w:rPr>
            </w:pPr>
            <w:r w:rsidRPr="00425DEF">
              <w:rPr>
                <w:b/>
                <w:i/>
                <w:sz w:val="22"/>
                <w:szCs w:val="22"/>
                <w:u w:val="single"/>
              </w:rPr>
              <w:t>Заказчик</w:t>
            </w:r>
            <w:r w:rsidRPr="00425DEF">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F77B2" w:rsidRPr="00425DEF" w:rsidRDefault="00AF77B2" w:rsidP="0033383B">
            <w:pPr>
              <w:suppressLineNumbers/>
              <w:suppressAutoHyphens/>
              <w:ind w:firstLine="250"/>
              <w:jc w:val="both"/>
              <w:rPr>
                <w:sz w:val="22"/>
                <w:szCs w:val="22"/>
              </w:rPr>
            </w:pPr>
            <w:r w:rsidRPr="00425DEF">
              <w:rPr>
                <w:b/>
                <w:i/>
                <w:sz w:val="22"/>
                <w:szCs w:val="22"/>
                <w:u w:val="single"/>
              </w:rPr>
              <w:t>Местонахождения заказчика:</w:t>
            </w:r>
            <w:r w:rsidRPr="00425DEF">
              <w:rPr>
                <w:sz w:val="22"/>
                <w:szCs w:val="22"/>
              </w:rPr>
              <w:t xml:space="preserve"> ОАО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xml:space="preserve">. Санкт-Петербург, ул. Савушкина, дом 82, телефон: (812) 339-16-12, факс: (812) </w:t>
            </w:r>
            <w:r w:rsidRPr="00425DEF">
              <w:rPr>
                <w:rFonts w:eastAsia="Calibri" w:cs="Times New Roman CYR"/>
                <w:sz w:val="22"/>
                <w:szCs w:val="22"/>
                <w:lang w:eastAsia="en-US"/>
              </w:rPr>
              <w:t>458-78-59</w:t>
            </w:r>
          </w:p>
          <w:p w:rsidR="00AF77B2" w:rsidRPr="00425DEF" w:rsidRDefault="00AF77B2" w:rsidP="0033383B">
            <w:pPr>
              <w:suppressLineNumbers/>
              <w:suppressAutoHyphens/>
              <w:ind w:firstLine="250"/>
              <w:jc w:val="both"/>
              <w:rPr>
                <w:sz w:val="22"/>
                <w:szCs w:val="22"/>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Почтовый адрес заказчика:</w:t>
            </w:r>
            <w:r w:rsidRPr="00425DEF">
              <w:rPr>
                <w:sz w:val="22"/>
                <w:szCs w:val="22"/>
              </w:rPr>
              <w:t xml:space="preserve"> ОАО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Санкт-Петербург, ул. Савушкина, дом 82</w:t>
            </w:r>
          </w:p>
          <w:p w:rsidR="00AF77B2" w:rsidRPr="00425DEF" w:rsidRDefault="00AF77B2" w:rsidP="0033383B">
            <w:pPr>
              <w:suppressLineNumbers/>
              <w:suppressAutoHyphens/>
              <w:ind w:firstLine="250"/>
              <w:jc w:val="both"/>
              <w:rPr>
                <w:b/>
                <w:i/>
                <w:sz w:val="22"/>
                <w:szCs w:val="22"/>
                <w:u w:val="single"/>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Контактные лица по процедурным вопросам: </w:t>
            </w:r>
          </w:p>
          <w:p w:rsidR="00AF77B2" w:rsidRPr="00425DEF" w:rsidRDefault="00AF77B2" w:rsidP="0033383B">
            <w:pPr>
              <w:suppressLineNumbers/>
              <w:suppressAutoHyphens/>
              <w:ind w:firstLine="250"/>
              <w:jc w:val="both"/>
              <w:rPr>
                <w:sz w:val="22"/>
                <w:szCs w:val="22"/>
              </w:rPr>
            </w:pPr>
            <w:r w:rsidRPr="00425DEF">
              <w:rPr>
                <w:sz w:val="22"/>
                <w:szCs w:val="22"/>
              </w:rPr>
              <w:t>Аркадьев Виталий Анатольевич</w:t>
            </w:r>
          </w:p>
          <w:p w:rsidR="00AF77B2" w:rsidRPr="00425DEF" w:rsidRDefault="00AF77B2" w:rsidP="0033383B">
            <w:pPr>
              <w:suppressLineNumbers/>
              <w:suppressAutoHyphens/>
              <w:ind w:firstLine="250"/>
              <w:jc w:val="both"/>
              <w:rPr>
                <w:sz w:val="22"/>
                <w:szCs w:val="22"/>
              </w:rPr>
            </w:pPr>
            <w:r w:rsidRPr="00425DEF">
              <w:rPr>
                <w:sz w:val="22"/>
                <w:szCs w:val="22"/>
              </w:rPr>
              <w:t xml:space="preserve">Электронная почта: </w:t>
            </w:r>
            <w:hyperlink r:id="rId14" w:history="1">
              <w:r w:rsidRPr="00425DEF">
                <w:rPr>
                  <w:rStyle w:val="afe"/>
                  <w:sz w:val="22"/>
                  <w:szCs w:val="22"/>
                </w:rPr>
                <w:t>zakupki@</w:t>
              </w:r>
              <w:r w:rsidRPr="00425DEF">
                <w:rPr>
                  <w:rStyle w:val="afe"/>
                  <w:sz w:val="22"/>
                  <w:szCs w:val="22"/>
                  <w:lang w:val="en-US"/>
                </w:rPr>
                <w:t>atomproekt</w:t>
              </w:r>
              <w:r w:rsidRPr="00425DEF">
                <w:rPr>
                  <w:rStyle w:val="afe"/>
                  <w:sz w:val="22"/>
                  <w:szCs w:val="22"/>
                </w:rPr>
                <w:t>.</w:t>
              </w:r>
              <w:r w:rsidRPr="00425DEF">
                <w:rPr>
                  <w:rStyle w:val="afe"/>
                  <w:sz w:val="22"/>
                  <w:szCs w:val="22"/>
                  <w:lang w:val="en-US"/>
                </w:rPr>
                <w:t>com</w:t>
              </w:r>
              <w:r w:rsidRPr="00425DEF">
                <w:rPr>
                  <w:rStyle w:val="afe"/>
                  <w:rFonts w:eastAsia="Calibri" w:cs="Times New Roman CYR"/>
                  <w:sz w:val="22"/>
                  <w:szCs w:val="22"/>
                  <w:lang w:eastAsia="en-US"/>
                </w:rPr>
                <w:t xml:space="preserve"> (с</w:t>
              </w:r>
            </w:hyperlink>
            <w:r w:rsidRPr="00425DEF">
              <w:rPr>
                <w:rFonts w:eastAsia="Calibri" w:cs="Times New Roman CYR"/>
                <w:sz w:val="22"/>
                <w:szCs w:val="22"/>
                <w:lang w:eastAsia="en-US"/>
              </w:rPr>
              <w:t xml:space="preserve"> указанием исполнителя), </w:t>
            </w:r>
            <w:hyperlink r:id="rId15" w:history="1">
              <w:r w:rsidRPr="00425DEF">
                <w:rPr>
                  <w:rStyle w:val="afe"/>
                  <w:sz w:val="22"/>
                  <w:szCs w:val="22"/>
                  <w:lang w:val="en-US"/>
                </w:rPr>
                <w:t>VAArkadev</w:t>
              </w:r>
              <w:r w:rsidRPr="00425DEF">
                <w:rPr>
                  <w:rStyle w:val="afe"/>
                  <w:sz w:val="22"/>
                  <w:szCs w:val="22"/>
                </w:rPr>
                <w:t>@</w:t>
              </w:r>
              <w:r w:rsidRPr="00425DEF">
                <w:rPr>
                  <w:rStyle w:val="afe"/>
                  <w:sz w:val="22"/>
                  <w:szCs w:val="22"/>
                  <w:lang w:val="en-US"/>
                </w:rPr>
                <w:t>atomproekt</w:t>
              </w:r>
              <w:r w:rsidRPr="00425DEF">
                <w:rPr>
                  <w:rStyle w:val="afe"/>
                  <w:sz w:val="22"/>
                  <w:szCs w:val="22"/>
                </w:rPr>
                <w:t>.</w:t>
              </w:r>
              <w:r w:rsidRPr="00425DEF">
                <w:rPr>
                  <w:rStyle w:val="afe"/>
                  <w:sz w:val="22"/>
                  <w:szCs w:val="22"/>
                  <w:lang w:val="en-US"/>
                </w:rPr>
                <w:t>com</w:t>
              </w:r>
              <w:r w:rsidRPr="00425DEF">
                <w:rPr>
                  <w:rStyle w:val="afe"/>
                  <w:sz w:val="22"/>
                  <w:szCs w:val="22"/>
                </w:rPr>
                <w:t>.ru</w:t>
              </w:r>
            </w:hyperlink>
            <w:r w:rsidRPr="00425DEF">
              <w:rPr>
                <w:sz w:val="22"/>
                <w:szCs w:val="22"/>
              </w:rPr>
              <w:t xml:space="preserve"> </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Контактное лицо по техническим вопросам: </w:t>
            </w:r>
          </w:p>
          <w:p w:rsidR="00AF77B2" w:rsidRPr="00425DEF" w:rsidRDefault="00AF77B2" w:rsidP="0033383B">
            <w:pPr>
              <w:suppressLineNumbers/>
              <w:suppressAutoHyphens/>
              <w:ind w:firstLine="250"/>
              <w:jc w:val="both"/>
              <w:rPr>
                <w:sz w:val="22"/>
                <w:szCs w:val="22"/>
              </w:rPr>
            </w:pPr>
            <w:r w:rsidRPr="00425DEF">
              <w:rPr>
                <w:sz w:val="22"/>
                <w:szCs w:val="22"/>
              </w:rPr>
              <w:t>Липатов Андрей Станиславович (812) 643-31-17</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Контактное лицо по вопросам обеспечения обязательств по договору и условиям оплаты работ по договору:</w:t>
            </w:r>
          </w:p>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Бабарыко Галина Вячеславовна (812) 339-15-57</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Заказчик проводит запрос предложений самостоятельно</w:t>
            </w:r>
          </w:p>
        </w:tc>
      </w:tr>
      <w:tr w:rsidR="00AF77B2" w:rsidRPr="00E17D35" w:rsidTr="0033383B">
        <w:trPr>
          <w:trHeight w:val="269"/>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Информационное обеспечение проведения запроса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tabs>
                <w:tab w:val="left" w:pos="0"/>
              </w:tabs>
              <w:contextualSpacing/>
              <w:jc w:val="both"/>
              <w:rPr>
                <w:spacing w:val="-6"/>
                <w:sz w:val="22"/>
                <w:szCs w:val="22"/>
              </w:rPr>
            </w:pPr>
            <w:r w:rsidRPr="00425DEF">
              <w:rPr>
                <w:sz w:val="22"/>
                <w:szCs w:val="22"/>
              </w:rPr>
              <w:t>Официальный сайт по закупкам атомной отрасли Госкорпорации «Рос</w:t>
            </w:r>
            <w:r w:rsidRPr="00425DEF">
              <w:rPr>
                <w:spacing w:val="-6"/>
                <w:sz w:val="22"/>
                <w:szCs w:val="22"/>
              </w:rPr>
              <w:t>атом» (</w:t>
            </w:r>
            <w:hyperlink r:id="rId16" w:history="1">
              <w:r w:rsidRPr="00425DEF">
                <w:rPr>
                  <w:rStyle w:val="afe"/>
                  <w:sz w:val="22"/>
                  <w:szCs w:val="22"/>
                </w:rPr>
                <w:t>http://zakupki.rosatom.ru</w:t>
              </w:r>
            </w:hyperlink>
            <w:r w:rsidRPr="00425DEF">
              <w:rPr>
                <w:spacing w:val="-6"/>
                <w:sz w:val="22"/>
                <w:szCs w:val="22"/>
              </w:rPr>
              <w:t>).</w:t>
            </w:r>
          </w:p>
          <w:p w:rsidR="00AF77B2" w:rsidRPr="00425DEF" w:rsidRDefault="00AF77B2" w:rsidP="0033383B">
            <w:pPr>
              <w:tabs>
                <w:tab w:val="left" w:pos="0"/>
                <w:tab w:val="left" w:pos="1134"/>
              </w:tabs>
              <w:spacing w:before="120"/>
              <w:jc w:val="both"/>
              <w:rPr>
                <w:sz w:val="22"/>
                <w:szCs w:val="22"/>
              </w:rPr>
            </w:pPr>
            <w:r w:rsidRPr="00425DEF">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425DEF">
                <w:rPr>
                  <w:rStyle w:val="afe"/>
                  <w:sz w:val="22"/>
                  <w:szCs w:val="22"/>
                </w:rPr>
                <w:t>www.</w:t>
              </w:r>
              <w:r w:rsidRPr="00425DEF">
                <w:rPr>
                  <w:rStyle w:val="afe"/>
                  <w:sz w:val="22"/>
                  <w:szCs w:val="22"/>
                  <w:lang w:val="en-US"/>
                </w:rPr>
                <w:t>a</w:t>
              </w:r>
              <w:r w:rsidRPr="00425DEF">
                <w:rPr>
                  <w:rStyle w:val="afe"/>
                  <w:sz w:val="22"/>
                  <w:szCs w:val="22"/>
                </w:rPr>
                <w:t>-</w:t>
              </w:r>
              <w:r w:rsidRPr="00425DEF">
                <w:rPr>
                  <w:rStyle w:val="afe"/>
                  <w:sz w:val="22"/>
                  <w:szCs w:val="22"/>
                  <w:lang w:val="en-US"/>
                </w:rPr>
                <w:t>k</w:t>
              </w:r>
              <w:r w:rsidRPr="00425DEF">
                <w:rPr>
                  <w:rStyle w:val="afe"/>
                  <w:sz w:val="22"/>
                  <w:szCs w:val="22"/>
                </w:rPr>
                <w:t>-</w:t>
              </w:r>
              <w:r w:rsidRPr="00425DEF">
                <w:rPr>
                  <w:rStyle w:val="afe"/>
                  <w:sz w:val="22"/>
                  <w:szCs w:val="22"/>
                  <w:lang w:val="en-US"/>
                </w:rPr>
                <w:t>d</w:t>
              </w:r>
              <w:r w:rsidRPr="00425DEF">
                <w:rPr>
                  <w:rStyle w:val="afe"/>
                  <w:sz w:val="22"/>
                  <w:szCs w:val="22"/>
                </w:rPr>
                <w:t>.ru</w:t>
              </w:r>
            </w:hyperlink>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844ED">
            <w:pPr>
              <w:widowControl w:val="0"/>
              <w:autoSpaceDE w:val="0"/>
              <w:autoSpaceDN w:val="0"/>
              <w:adjustRightInd w:val="0"/>
              <w:ind w:firstLine="250"/>
              <w:jc w:val="both"/>
              <w:rPr>
                <w:b/>
                <w:sz w:val="22"/>
                <w:szCs w:val="22"/>
                <w:u w:val="single"/>
              </w:rPr>
            </w:pPr>
            <w:r w:rsidRPr="00425DEF">
              <w:rPr>
                <w:b/>
                <w:sz w:val="22"/>
                <w:szCs w:val="22"/>
                <w:u w:val="single"/>
              </w:rPr>
              <w:t>«</w:t>
            </w:r>
            <w:r w:rsidR="003844ED">
              <w:rPr>
                <w:b/>
                <w:sz w:val="22"/>
                <w:szCs w:val="22"/>
                <w:u w:val="single"/>
                <w:lang w:val="en-US"/>
              </w:rPr>
              <w:t>16</w:t>
            </w:r>
            <w:r w:rsidRPr="00425DEF">
              <w:rPr>
                <w:b/>
                <w:sz w:val="22"/>
                <w:szCs w:val="22"/>
                <w:u w:val="single"/>
              </w:rPr>
              <w:t xml:space="preserve">» </w:t>
            </w:r>
            <w:r w:rsidR="003844ED">
              <w:rPr>
                <w:b/>
                <w:sz w:val="22"/>
                <w:szCs w:val="22"/>
                <w:u w:val="single"/>
              </w:rPr>
              <w:t>сентября</w:t>
            </w:r>
            <w:r w:rsidRPr="00425DEF">
              <w:rPr>
                <w:b/>
                <w:sz w:val="22"/>
                <w:szCs w:val="22"/>
                <w:u w:val="single"/>
              </w:rPr>
              <w:t xml:space="preserve"> 2014 года </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9.</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168"/>
              <w:jc w:val="both"/>
              <w:rPr>
                <w:b/>
                <w:sz w:val="22"/>
                <w:szCs w:val="22"/>
              </w:rPr>
            </w:pPr>
            <w:r w:rsidRPr="00425DEF">
              <w:rPr>
                <w:b/>
                <w:bCs/>
                <w:sz w:val="22"/>
                <w:szCs w:val="22"/>
              </w:rPr>
              <w:t>4 631 052,22</w:t>
            </w:r>
            <w:r w:rsidRPr="00425DEF">
              <w:rPr>
                <w:b/>
                <w:sz w:val="22"/>
                <w:szCs w:val="22"/>
              </w:rPr>
              <w:t xml:space="preserve"> рублей, с учетом НДС;</w:t>
            </w:r>
          </w:p>
          <w:p w:rsidR="00AF77B2" w:rsidRPr="00425DEF" w:rsidRDefault="00AF77B2" w:rsidP="0033383B">
            <w:pPr>
              <w:ind w:firstLine="168"/>
              <w:jc w:val="both"/>
              <w:rPr>
                <w:b/>
                <w:sz w:val="22"/>
                <w:szCs w:val="22"/>
              </w:rPr>
            </w:pPr>
            <w:r w:rsidRPr="00425DEF">
              <w:rPr>
                <w:b/>
                <w:sz w:val="22"/>
                <w:szCs w:val="22"/>
              </w:rPr>
              <w:t>3</w:t>
            </w:r>
            <w:r w:rsidRPr="00425DEF">
              <w:rPr>
                <w:b/>
                <w:sz w:val="22"/>
                <w:szCs w:val="22"/>
                <w:lang w:val="en-US"/>
              </w:rPr>
              <w:t> </w:t>
            </w:r>
            <w:r w:rsidRPr="00425DEF">
              <w:rPr>
                <w:b/>
                <w:sz w:val="22"/>
                <w:szCs w:val="22"/>
              </w:rPr>
              <w:t>924</w:t>
            </w:r>
            <w:r w:rsidRPr="00425DEF">
              <w:rPr>
                <w:b/>
                <w:sz w:val="22"/>
                <w:szCs w:val="22"/>
                <w:lang w:val="en-US"/>
              </w:rPr>
              <w:t> </w:t>
            </w:r>
            <w:r w:rsidRPr="00425DEF">
              <w:rPr>
                <w:b/>
                <w:sz w:val="22"/>
                <w:szCs w:val="22"/>
              </w:rPr>
              <w:t>620,53 рублей, без НДС;</w:t>
            </w:r>
          </w:p>
          <w:p w:rsidR="00AF77B2" w:rsidRPr="00425DEF" w:rsidRDefault="00AF77B2" w:rsidP="0033383B">
            <w:pPr>
              <w:ind w:firstLine="168"/>
              <w:jc w:val="both"/>
              <w:rPr>
                <w:b/>
                <w:sz w:val="22"/>
                <w:szCs w:val="22"/>
              </w:rPr>
            </w:pPr>
            <w:r w:rsidRPr="00425DEF">
              <w:rPr>
                <w:b/>
                <w:sz w:val="22"/>
                <w:szCs w:val="22"/>
              </w:rPr>
              <w:t>Сумма НДС 706</w:t>
            </w:r>
            <w:r w:rsidRPr="00425DEF">
              <w:rPr>
                <w:b/>
                <w:sz w:val="22"/>
                <w:szCs w:val="22"/>
                <w:lang w:val="en-US"/>
              </w:rPr>
              <w:t> </w:t>
            </w:r>
            <w:r w:rsidRPr="00425DEF">
              <w:rPr>
                <w:b/>
                <w:sz w:val="22"/>
                <w:szCs w:val="22"/>
              </w:rPr>
              <w:t>431,69 рублей.</w:t>
            </w:r>
          </w:p>
          <w:p w:rsidR="00AF77B2" w:rsidRPr="00425DEF" w:rsidRDefault="00AF77B2" w:rsidP="0033383B">
            <w:pPr>
              <w:pStyle w:val="38"/>
              <w:tabs>
                <w:tab w:val="left" w:pos="708"/>
              </w:tabs>
              <w:ind w:left="0" w:right="113" w:firstLine="521"/>
              <w:rPr>
                <w:sz w:val="22"/>
                <w:szCs w:val="22"/>
              </w:rPr>
            </w:pPr>
            <w:r w:rsidRPr="00425DEF">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AF77B2" w:rsidRPr="00425DEF" w:rsidRDefault="00AF77B2" w:rsidP="0033383B">
            <w:pPr>
              <w:widowControl w:val="0"/>
              <w:autoSpaceDE w:val="0"/>
              <w:autoSpaceDN w:val="0"/>
              <w:adjustRightInd w:val="0"/>
              <w:ind w:right="153" w:firstLine="250"/>
              <w:jc w:val="both"/>
              <w:rPr>
                <w:sz w:val="22"/>
                <w:szCs w:val="22"/>
              </w:rPr>
            </w:pPr>
            <w:r w:rsidRPr="00425DEF">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10.</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Русский</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11.</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Российский рубль</w:t>
            </w:r>
          </w:p>
        </w:tc>
      </w:tr>
      <w:tr w:rsidR="00AF77B2" w:rsidRPr="00E17D35" w:rsidTr="0033383B">
        <w:trPr>
          <w:trHeight w:val="3800"/>
        </w:trPr>
        <w:tc>
          <w:tcPr>
            <w:tcW w:w="672" w:type="dxa"/>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12.</w:t>
            </w:r>
            <w:r w:rsidRPr="00425DEF">
              <w:rPr>
                <w:sz w:val="22"/>
                <w:szCs w:val="22"/>
              </w:rPr>
              <w:tab/>
            </w:r>
          </w:p>
        </w:tc>
        <w:tc>
          <w:tcPr>
            <w:tcW w:w="2661" w:type="dxa"/>
            <w:tcBorders>
              <w:top w:val="single" w:sz="6" w:space="0" w:color="auto"/>
              <w:left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Размер и валюта обеспечения заявки на участие в запросе предложений</w:t>
            </w: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right w:val="single" w:sz="6" w:space="0" w:color="auto"/>
            </w:tcBorders>
          </w:tcPr>
          <w:p w:rsidR="00AF77B2" w:rsidRPr="00425DEF" w:rsidRDefault="00AF77B2" w:rsidP="0033383B">
            <w:pPr>
              <w:ind w:firstLine="211"/>
              <w:jc w:val="both"/>
              <w:rPr>
                <w:sz w:val="22"/>
                <w:szCs w:val="22"/>
                <w:lang w:val="en-US"/>
              </w:rPr>
            </w:pPr>
            <w:r w:rsidRPr="00425DEF">
              <w:rPr>
                <w:sz w:val="22"/>
                <w:szCs w:val="22"/>
              </w:rPr>
              <w:t>Не требуется</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9"/>
              </w:tabs>
              <w:adjustRightInd w:val="0"/>
              <w:ind w:left="636"/>
              <w:jc w:val="both"/>
              <w:textAlignment w:val="baseline"/>
              <w:rPr>
                <w:sz w:val="22"/>
                <w:szCs w:val="22"/>
              </w:rPr>
            </w:pPr>
            <w:bookmarkStart w:id="331" w:name="_Ref317250645"/>
            <w:bookmarkStart w:id="332" w:name="_Ref317251482"/>
            <w:bookmarkStart w:id="333" w:name="_Ref317251727"/>
            <w:r w:rsidRPr="00425DEF">
              <w:rPr>
                <w:sz w:val="22"/>
                <w:szCs w:val="22"/>
              </w:rPr>
              <w:t>13.1. Требования к участникам запроса предложений:</w:t>
            </w:r>
            <w:bookmarkEnd w:id="331"/>
            <w:bookmarkEnd w:id="332"/>
            <w:bookmarkEnd w:id="333"/>
          </w:p>
          <w:p w:rsidR="00AF77B2" w:rsidRPr="00425DEF" w:rsidRDefault="00AF77B2" w:rsidP="00EF1E09">
            <w:pPr>
              <w:numPr>
                <w:ilvl w:val="0"/>
                <w:numId w:val="71"/>
              </w:numPr>
              <w:tabs>
                <w:tab w:val="left" w:pos="851"/>
              </w:tabs>
              <w:ind w:left="0" w:firstLine="660"/>
              <w:jc w:val="both"/>
              <w:rPr>
                <w:b/>
                <w:i/>
                <w:sz w:val="22"/>
                <w:szCs w:val="22"/>
              </w:rPr>
            </w:pPr>
            <w:bookmarkStart w:id="334" w:name="_Ref357095655"/>
            <w:r w:rsidRPr="00425DEF">
              <w:rPr>
                <w:sz w:val="22"/>
                <w:szCs w:val="22"/>
              </w:rPr>
              <w:t>Должен отвечать требованиям, указанным в пункте 3.1.1 настоящей документации.</w:t>
            </w:r>
          </w:p>
          <w:bookmarkEnd w:id="334"/>
          <w:p w:rsidR="00AF77B2" w:rsidRPr="00425DEF" w:rsidRDefault="00AF77B2" w:rsidP="0033383B">
            <w:pPr>
              <w:tabs>
                <w:tab w:val="left" w:pos="851"/>
              </w:tabs>
              <w:ind w:firstLine="660"/>
              <w:jc w:val="both"/>
              <w:rPr>
                <w:sz w:val="22"/>
                <w:szCs w:val="22"/>
              </w:rPr>
            </w:pPr>
            <w:r w:rsidRPr="00425DEF">
              <w:rPr>
                <w:sz w:val="22"/>
                <w:szCs w:val="22"/>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F77B2" w:rsidRPr="00425DEF" w:rsidRDefault="00AF77B2" w:rsidP="0033383B">
            <w:pPr>
              <w:tabs>
                <w:tab w:val="left" w:pos="851"/>
              </w:tabs>
              <w:jc w:val="both"/>
              <w:rPr>
                <w:sz w:val="22"/>
                <w:szCs w:val="22"/>
              </w:rPr>
            </w:pPr>
            <w:r w:rsidRPr="00425DEF">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F77B2" w:rsidRPr="00425DEF" w:rsidRDefault="00AF77B2" w:rsidP="0033383B">
            <w:pPr>
              <w:tabs>
                <w:tab w:val="left" w:pos="851"/>
              </w:tabs>
              <w:jc w:val="both"/>
              <w:rPr>
                <w:sz w:val="22"/>
                <w:szCs w:val="22"/>
              </w:rPr>
            </w:pPr>
            <w:r w:rsidRPr="00425DEF">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F77B2" w:rsidRPr="00425DEF" w:rsidRDefault="00AF77B2" w:rsidP="00EF1E09">
            <w:pPr>
              <w:numPr>
                <w:ilvl w:val="0"/>
                <w:numId w:val="73"/>
              </w:numPr>
              <w:tabs>
                <w:tab w:val="left" w:pos="851"/>
              </w:tabs>
              <w:ind w:left="0" w:firstLine="660"/>
              <w:jc w:val="both"/>
              <w:rPr>
                <w:sz w:val="22"/>
                <w:szCs w:val="22"/>
              </w:rPr>
            </w:pPr>
            <w:r w:rsidRPr="00425DEF">
              <w:rPr>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AF77B2" w:rsidRPr="00425DEF" w:rsidRDefault="00AF77B2" w:rsidP="0033383B">
            <w:pPr>
              <w:tabs>
                <w:tab w:val="left" w:pos="851"/>
              </w:tabs>
              <w:ind w:right="153"/>
              <w:jc w:val="both"/>
              <w:rPr>
                <w:sz w:val="22"/>
                <w:szCs w:val="22"/>
              </w:rPr>
            </w:pPr>
            <w:r w:rsidRPr="00425DEF">
              <w:rPr>
                <w:sz w:val="22"/>
                <w:szCs w:val="22"/>
              </w:rPr>
              <w:t>- 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выданное саморегулируемой организацией, по видам работ, являющихся предметом закупки:</w:t>
            </w:r>
          </w:p>
          <w:p w:rsidR="00AF77B2" w:rsidRPr="00425DEF" w:rsidRDefault="00AF77B2" w:rsidP="0033383B">
            <w:pPr>
              <w:tabs>
                <w:tab w:val="left" w:pos="851"/>
              </w:tabs>
              <w:ind w:right="153"/>
              <w:jc w:val="both"/>
              <w:rPr>
                <w:sz w:val="22"/>
                <w:szCs w:val="22"/>
              </w:rPr>
            </w:pPr>
            <w:r w:rsidRPr="00425DEF">
              <w:rPr>
                <w:sz w:val="22"/>
                <w:szCs w:val="22"/>
              </w:rPr>
              <w:t>«8. Работы по подготовке проектов организации строительства».</w:t>
            </w:r>
          </w:p>
          <w:p w:rsidR="00AF77B2" w:rsidRPr="00425DEF" w:rsidRDefault="00AF77B2" w:rsidP="0033383B">
            <w:pPr>
              <w:tabs>
                <w:tab w:val="left" w:pos="778"/>
              </w:tabs>
              <w:ind w:left="69"/>
              <w:jc w:val="both"/>
              <w:rPr>
                <w:sz w:val="22"/>
                <w:szCs w:val="22"/>
              </w:rPr>
            </w:pPr>
            <w:r w:rsidRPr="00425DEF">
              <w:rPr>
                <w:sz w:val="22"/>
                <w:szCs w:val="22"/>
              </w:rPr>
              <w:t xml:space="preserve"> - Документ органа надзора за саморегулируемыми организациями (решение о включении некоммерческой организации в государственный реестр саморегулируемых организаций, выписка из реестра, иной документ), прямо подтверждающий право саморегулируемой организации выдавать свидетельства о допуске на данные виды работ.</w:t>
            </w:r>
          </w:p>
          <w:p w:rsidR="00AF77B2" w:rsidRPr="00425DEF" w:rsidRDefault="00AF77B2" w:rsidP="0033383B">
            <w:pPr>
              <w:tabs>
                <w:tab w:val="left" w:pos="778"/>
              </w:tabs>
              <w:ind w:left="69" w:firstLine="567"/>
              <w:jc w:val="both"/>
              <w:rPr>
                <w:sz w:val="22"/>
                <w:szCs w:val="22"/>
              </w:rPr>
            </w:pPr>
            <w:r w:rsidRPr="00425DEF">
              <w:rPr>
                <w:sz w:val="22"/>
                <w:szCs w:val="22"/>
              </w:rPr>
              <w:t>13.1.4</w:t>
            </w:r>
            <w:r w:rsidRPr="00425DEF">
              <w:rPr>
                <w:i/>
                <w:sz w:val="22"/>
                <w:szCs w:val="22"/>
              </w:rPr>
              <w:t xml:space="preserve"> </w:t>
            </w:r>
            <w:r w:rsidRPr="00425DEF">
              <w:rPr>
                <w:sz w:val="22"/>
                <w:szCs w:val="22"/>
              </w:rPr>
              <w:t xml:space="preserve">Участник запроса предложений должен выполнить собственными силами не менее </w:t>
            </w:r>
            <w:r w:rsidRPr="00023CDE">
              <w:rPr>
                <w:sz w:val="22"/>
                <w:szCs w:val="22"/>
              </w:rPr>
              <w:t>70 %</w:t>
            </w:r>
            <w:r w:rsidRPr="00425DEF">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AF77B2" w:rsidRPr="00425DEF" w:rsidRDefault="00AF77B2" w:rsidP="0033383B">
            <w:pPr>
              <w:tabs>
                <w:tab w:val="left" w:pos="778"/>
              </w:tabs>
              <w:ind w:firstLine="636"/>
              <w:jc w:val="both"/>
              <w:rPr>
                <w:sz w:val="22"/>
                <w:szCs w:val="22"/>
              </w:rPr>
            </w:pPr>
            <w:r w:rsidRPr="00425DEF">
              <w:rPr>
                <w:sz w:val="22"/>
                <w:szCs w:val="22"/>
              </w:rPr>
              <w:t>13.1.5 Отсутствие сведений об участнике запроса предложений в следующих реестрах недобросовестных поставщиков: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недобросовестных поставщиков Госкорпорации «Росатом» и организаций Госкорпорации «Росатом».</w:t>
            </w:r>
          </w:p>
          <w:p w:rsidR="00AF77B2" w:rsidRPr="00425DEF" w:rsidRDefault="00AF77B2" w:rsidP="0033383B">
            <w:pPr>
              <w:tabs>
                <w:tab w:val="left" w:pos="778"/>
              </w:tabs>
              <w:ind w:left="69" w:firstLine="567"/>
              <w:jc w:val="both"/>
              <w:rPr>
                <w:sz w:val="22"/>
                <w:szCs w:val="22"/>
              </w:rPr>
            </w:pPr>
            <w:r w:rsidRPr="00425DEF">
              <w:rPr>
                <w:sz w:val="22"/>
                <w:szCs w:val="22"/>
              </w:rPr>
              <w:t>13.1.6 Должен иметь в 2011-2014 гг. опыт выполнения работ по разработке  транспортно-логистических обследований по доставке тяжеловесного и крупногабаритного технологического оборудования и общестроительных грузов в состав ПОС на общую сумму не менее 2,3 млн</w:t>
            </w:r>
            <w:r w:rsidR="006724F5" w:rsidRPr="006724F5">
              <w:rPr>
                <w:sz w:val="22"/>
                <w:szCs w:val="22"/>
              </w:rPr>
              <w:t>.</w:t>
            </w:r>
            <w:r w:rsidRPr="00425DEF">
              <w:rPr>
                <w:sz w:val="22"/>
                <w:szCs w:val="22"/>
              </w:rPr>
              <w:t xml:space="preserve"> руб. c учетом НДС.</w:t>
            </w:r>
          </w:p>
          <w:p w:rsidR="00AF77B2" w:rsidRPr="00425DEF" w:rsidRDefault="00AF77B2" w:rsidP="00EF1E09">
            <w:pPr>
              <w:numPr>
                <w:ilvl w:val="0"/>
                <w:numId w:val="75"/>
              </w:numPr>
              <w:autoSpaceDE w:val="0"/>
              <w:autoSpaceDN w:val="0"/>
              <w:adjustRightInd w:val="0"/>
              <w:ind w:left="370"/>
              <w:jc w:val="both"/>
              <w:rPr>
                <w:rFonts w:cs="Calibri"/>
                <w:sz w:val="22"/>
                <w:szCs w:val="22"/>
              </w:rPr>
            </w:pPr>
            <w:r w:rsidRPr="00425DEF">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425DE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sz w:val="22"/>
                <w:szCs w:val="22"/>
              </w:rPr>
              <w:t>.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AF77B2" w:rsidRPr="00425DEF" w:rsidRDefault="00AF77B2" w:rsidP="0033383B">
            <w:pPr>
              <w:autoSpaceDE w:val="0"/>
              <w:autoSpaceDN w:val="0"/>
              <w:adjustRightInd w:val="0"/>
              <w:ind w:left="307"/>
              <w:jc w:val="both"/>
              <w:rPr>
                <w:rFonts w:cs="Calibri"/>
                <w:sz w:val="22"/>
                <w:szCs w:val="22"/>
              </w:rPr>
            </w:pP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425DEF">
              <w:rPr>
                <w:b/>
                <w:i/>
                <w:sz w:val="22"/>
                <w:szCs w:val="22"/>
              </w:rPr>
              <w:t xml:space="preserve"> </w:t>
            </w:r>
            <w:r w:rsidRPr="00425DEF">
              <w:rPr>
                <w:sz w:val="22"/>
                <w:szCs w:val="22"/>
              </w:rPr>
              <w:t xml:space="preserve"> </w:t>
            </w:r>
          </w:p>
          <w:p w:rsidR="00AF77B2" w:rsidRPr="00425DEF" w:rsidRDefault="00AF77B2" w:rsidP="0033383B">
            <w:pPr>
              <w:widowControl w:val="0"/>
              <w:tabs>
                <w:tab w:val="left" w:pos="0"/>
              </w:tabs>
              <w:adjustRightInd w:val="0"/>
              <w:ind w:firstLine="660"/>
              <w:jc w:val="both"/>
              <w:textAlignment w:val="baseline"/>
              <w:rPr>
                <w:sz w:val="22"/>
                <w:szCs w:val="22"/>
              </w:rPr>
            </w:pPr>
            <w:bookmarkStart w:id="335" w:name="_Ref317252240"/>
            <w:r w:rsidRPr="00425DEF">
              <w:rPr>
                <w:sz w:val="22"/>
                <w:szCs w:val="22"/>
              </w:rPr>
              <w:t>13.2. Требования к субподрядчикам/ соисполнителям:</w:t>
            </w:r>
            <w:bookmarkEnd w:id="335"/>
          </w:p>
          <w:p w:rsidR="00AF77B2" w:rsidRPr="00425DEF" w:rsidRDefault="00AF77B2" w:rsidP="0033383B">
            <w:pPr>
              <w:widowControl w:val="0"/>
              <w:tabs>
                <w:tab w:val="left" w:pos="69"/>
              </w:tabs>
              <w:adjustRightInd w:val="0"/>
              <w:ind w:left="69" w:firstLine="591"/>
              <w:jc w:val="both"/>
              <w:textAlignment w:val="baseline"/>
              <w:rPr>
                <w:sz w:val="22"/>
                <w:szCs w:val="22"/>
              </w:rPr>
            </w:pPr>
            <w:r w:rsidRPr="00425DEF">
              <w:rPr>
                <w:sz w:val="22"/>
                <w:szCs w:val="22"/>
              </w:rPr>
              <w:t>13.2.1 Требования к субподрядчикам/соисполнителям в объеме выполняемых работ /оказываемых услуг составляющим не более 5 % от цены заявки участника:</w:t>
            </w:r>
          </w:p>
          <w:p w:rsidR="00AF77B2" w:rsidRPr="00425DEF" w:rsidRDefault="00AF77B2" w:rsidP="0033383B">
            <w:pPr>
              <w:tabs>
                <w:tab w:val="left" w:pos="778"/>
              </w:tabs>
              <w:ind w:left="142" w:firstLine="494"/>
              <w:jc w:val="both"/>
              <w:rPr>
                <w:sz w:val="22"/>
                <w:szCs w:val="22"/>
              </w:rPr>
            </w:pPr>
            <w:r w:rsidRPr="00425DEF">
              <w:rPr>
                <w:sz w:val="22"/>
                <w:szCs w:val="22"/>
              </w:rPr>
              <w:t>13.2.1.1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AF77B2" w:rsidRPr="00425DEF" w:rsidRDefault="00AF77B2" w:rsidP="0033383B">
            <w:pPr>
              <w:tabs>
                <w:tab w:val="left" w:pos="851"/>
              </w:tabs>
              <w:ind w:right="153"/>
              <w:jc w:val="both"/>
              <w:rPr>
                <w:sz w:val="22"/>
                <w:szCs w:val="22"/>
              </w:rPr>
            </w:pPr>
            <w:r w:rsidRPr="00425DEF">
              <w:rPr>
                <w:sz w:val="22"/>
                <w:szCs w:val="22"/>
              </w:rPr>
              <w:t>- 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выданное саморегулируемой организацией, по видам работ, являющихся предметом закупки:</w:t>
            </w:r>
          </w:p>
          <w:p w:rsidR="00AF77B2" w:rsidRPr="00425DEF" w:rsidRDefault="00AF77B2" w:rsidP="0033383B">
            <w:pPr>
              <w:tabs>
                <w:tab w:val="left" w:pos="851"/>
              </w:tabs>
              <w:ind w:right="153"/>
              <w:jc w:val="both"/>
              <w:rPr>
                <w:sz w:val="22"/>
                <w:szCs w:val="22"/>
              </w:rPr>
            </w:pPr>
            <w:r w:rsidRPr="00425DEF">
              <w:rPr>
                <w:sz w:val="22"/>
                <w:szCs w:val="22"/>
              </w:rPr>
              <w:t>«8. Работы по подготовке проектов организации строительства».</w:t>
            </w:r>
          </w:p>
          <w:p w:rsidR="00AF77B2" w:rsidRPr="00425DEF" w:rsidRDefault="00AF77B2" w:rsidP="0033383B">
            <w:pPr>
              <w:pStyle w:val="a1"/>
              <w:numPr>
                <w:ilvl w:val="0"/>
                <w:numId w:val="0"/>
              </w:numPr>
              <w:tabs>
                <w:tab w:val="left" w:pos="0"/>
                <w:tab w:val="num" w:pos="1211"/>
              </w:tabs>
              <w:spacing w:line="240" w:lineRule="auto"/>
              <w:rPr>
                <w:bCs w:val="0"/>
                <w:snapToGrid/>
              </w:rPr>
            </w:pPr>
            <w:r w:rsidRPr="00425DEF">
              <w:t xml:space="preserve"> - Документ органа надзора за саморегулируемыми организациями (решение о включении некоммерческой организации в государственный реестр саморегулируемых организаций, выписка из реестра, иной документ), прямо подтверждающий право саморегулируемой организации выдавать свидетельства о допуске на данные виды работ.</w:t>
            </w:r>
          </w:p>
          <w:p w:rsidR="00AF77B2" w:rsidRPr="00425DEF" w:rsidRDefault="00AF77B2" w:rsidP="0033383B">
            <w:pPr>
              <w:tabs>
                <w:tab w:val="left" w:pos="0"/>
              </w:tabs>
              <w:ind w:left="69" w:firstLine="591"/>
              <w:jc w:val="both"/>
              <w:rPr>
                <w:sz w:val="22"/>
                <w:szCs w:val="22"/>
              </w:rPr>
            </w:pPr>
            <w:r w:rsidRPr="00425DEF">
              <w:rPr>
                <w:sz w:val="22"/>
                <w:szCs w:val="22"/>
              </w:rPr>
              <w:t>13.2.2 Требования к субподрядчикам/соисполнителям в объеме выполняемых работ /оказываемых услуг составляющим  более 5 % от цены заявки участника:</w:t>
            </w:r>
          </w:p>
          <w:p w:rsidR="00AF77B2" w:rsidRPr="00425DEF" w:rsidRDefault="00AF77B2" w:rsidP="0033383B">
            <w:pPr>
              <w:tabs>
                <w:tab w:val="left" w:pos="778"/>
              </w:tabs>
              <w:ind w:left="142" w:firstLine="494"/>
              <w:jc w:val="both"/>
              <w:rPr>
                <w:sz w:val="22"/>
                <w:szCs w:val="22"/>
              </w:rPr>
            </w:pPr>
            <w:r w:rsidRPr="00425DEF">
              <w:rPr>
                <w:sz w:val="22"/>
                <w:szCs w:val="22"/>
              </w:rPr>
              <w:t>13.2.2.1 Должен отвечать требованиям, указанным в пунктах 3.1.1.1 – 3.1.1.5 настоящей документации;</w:t>
            </w:r>
          </w:p>
          <w:p w:rsidR="00AF77B2" w:rsidRPr="00425DEF" w:rsidRDefault="00AF77B2" w:rsidP="0033383B">
            <w:pPr>
              <w:tabs>
                <w:tab w:val="left" w:pos="778"/>
              </w:tabs>
              <w:ind w:left="142" w:firstLine="494"/>
              <w:jc w:val="both"/>
              <w:rPr>
                <w:sz w:val="22"/>
                <w:szCs w:val="22"/>
              </w:rPr>
            </w:pPr>
            <w:r w:rsidRPr="00425DEF">
              <w:rPr>
                <w:sz w:val="22"/>
                <w:szCs w:val="22"/>
              </w:rPr>
              <w:t>13.2.2.2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AF77B2" w:rsidRPr="00425DEF" w:rsidRDefault="00AF77B2" w:rsidP="0033383B">
            <w:pPr>
              <w:tabs>
                <w:tab w:val="left" w:pos="851"/>
              </w:tabs>
              <w:ind w:right="153"/>
              <w:jc w:val="both"/>
              <w:rPr>
                <w:sz w:val="22"/>
                <w:szCs w:val="22"/>
              </w:rPr>
            </w:pPr>
            <w:r w:rsidRPr="00425DEF">
              <w:rPr>
                <w:sz w:val="22"/>
                <w:szCs w:val="22"/>
              </w:rPr>
              <w:t>- 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выданное саморегулируемой организацией, по видам работ, являющихся предметом закупки:</w:t>
            </w:r>
          </w:p>
          <w:p w:rsidR="00AF77B2" w:rsidRPr="00425DEF" w:rsidRDefault="00AF77B2" w:rsidP="0033383B">
            <w:pPr>
              <w:tabs>
                <w:tab w:val="left" w:pos="851"/>
              </w:tabs>
              <w:ind w:right="153"/>
              <w:jc w:val="both"/>
              <w:rPr>
                <w:sz w:val="22"/>
                <w:szCs w:val="22"/>
              </w:rPr>
            </w:pPr>
            <w:r w:rsidRPr="00425DEF">
              <w:rPr>
                <w:sz w:val="22"/>
                <w:szCs w:val="22"/>
              </w:rPr>
              <w:t>«8. Работы по подготовке проектов организации строительства».</w:t>
            </w:r>
          </w:p>
          <w:p w:rsidR="00AF77B2" w:rsidRPr="00425DEF" w:rsidRDefault="00AF77B2" w:rsidP="0033383B">
            <w:pPr>
              <w:tabs>
                <w:tab w:val="left" w:pos="778"/>
              </w:tabs>
              <w:jc w:val="both"/>
              <w:rPr>
                <w:sz w:val="22"/>
                <w:szCs w:val="22"/>
              </w:rPr>
            </w:pPr>
            <w:r w:rsidRPr="00425DEF">
              <w:rPr>
                <w:sz w:val="22"/>
                <w:szCs w:val="22"/>
              </w:rPr>
              <w:t xml:space="preserve"> - Документ органа надзора за саморегулируемыми организациями (решение о включении некоммерческой организации в государственный реестр саморегулируемых организаций, выписка из реестра, иной документ), прямо подтверждающий право саморегулируемой организации выдавать свидетельства о допуске на данные виды работ.</w:t>
            </w:r>
          </w:p>
          <w:p w:rsidR="00AF77B2" w:rsidRPr="00425DEF" w:rsidRDefault="00AF77B2" w:rsidP="0033383B">
            <w:pPr>
              <w:tabs>
                <w:tab w:val="left" w:pos="636"/>
                <w:tab w:val="left" w:pos="778"/>
              </w:tabs>
              <w:ind w:firstLine="636"/>
              <w:jc w:val="both"/>
              <w:rPr>
                <w:sz w:val="22"/>
                <w:szCs w:val="22"/>
              </w:rPr>
            </w:pPr>
            <w:r w:rsidRPr="00425DEF">
              <w:rPr>
                <w:sz w:val="22"/>
                <w:szCs w:val="22"/>
              </w:rPr>
              <w:t>13.2.2.3 Отсутствие сведений о субподрядчиках/соисполнителях в следующих реестрах недобросовестных поставщиков: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недобросовестных поставщиков Госкорпорации «Росатом» и организаций Госкорпорации «Росатом».</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78"/>
              </w:tabs>
              <w:adjustRightInd w:val="0"/>
              <w:ind w:firstLine="211"/>
              <w:jc w:val="both"/>
              <w:textAlignment w:val="baseline"/>
              <w:rPr>
                <w:sz w:val="22"/>
                <w:szCs w:val="22"/>
              </w:rPr>
            </w:pPr>
            <w:r w:rsidRPr="00425DEF">
              <w:rPr>
                <w:snapToGrid w:val="0"/>
                <w:sz w:val="22"/>
                <w:szCs w:val="22"/>
              </w:rPr>
              <w:t>Не установлено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к выполняемым работам</w:t>
            </w:r>
            <w:r w:rsidRPr="00425DEF">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r w:rsidRPr="00425DEF">
              <w:rPr>
                <w:color w:val="000000"/>
                <w:sz w:val="22"/>
                <w:szCs w:val="22"/>
              </w:rPr>
              <w:t>Требования к выполняемым работам</w:t>
            </w:r>
            <w:r w:rsidRPr="00425DEF">
              <w:rPr>
                <w:sz w:val="22"/>
                <w:szCs w:val="22"/>
              </w:rPr>
              <w:t xml:space="preserve"> </w:t>
            </w:r>
            <w:r w:rsidRPr="00425DEF">
              <w:rPr>
                <w:color w:val="000000"/>
                <w:sz w:val="22"/>
                <w:szCs w:val="22"/>
              </w:rPr>
              <w:t xml:space="preserve">приводятся </w:t>
            </w:r>
            <w:r w:rsidRPr="00425DEF">
              <w:rPr>
                <w:sz w:val="22"/>
                <w:szCs w:val="22"/>
              </w:rPr>
              <w:t>в томе 2</w:t>
            </w:r>
            <w:r w:rsidRPr="00425DEF">
              <w:rPr>
                <w:color w:val="000000"/>
                <w:sz w:val="22"/>
                <w:szCs w:val="22"/>
              </w:rPr>
              <w:t xml:space="preserve"> «Техническая часть».</w:t>
            </w:r>
          </w:p>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68"/>
              </w:tabs>
              <w:autoSpaceDE w:val="0"/>
              <w:autoSpaceDN w:val="0"/>
              <w:adjustRightInd w:val="0"/>
              <w:rPr>
                <w:sz w:val="22"/>
                <w:szCs w:val="22"/>
              </w:rPr>
            </w:pPr>
            <w:r w:rsidRPr="00425DEF">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EF1E09">
            <w:pPr>
              <w:pStyle w:val="afff2"/>
              <w:widowControl w:val="0"/>
              <w:numPr>
                <w:ilvl w:val="1"/>
                <w:numId w:val="74"/>
              </w:numPr>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подтверждающие соответствие требованиям, предъявляемым участникам  запроса предложений:</w:t>
            </w:r>
          </w:p>
          <w:p w:rsidR="00AF77B2" w:rsidRPr="00425DEF" w:rsidRDefault="00AF77B2" w:rsidP="00EF1E09">
            <w:pPr>
              <w:pStyle w:val="afff2"/>
              <w:widowControl w:val="0"/>
              <w:numPr>
                <w:ilvl w:val="2"/>
                <w:numId w:val="74"/>
              </w:numPr>
              <w:tabs>
                <w:tab w:val="left" w:pos="920"/>
              </w:tabs>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указанные в пункте 3.2.1 настоящей документации.</w:t>
            </w:r>
          </w:p>
          <w:p w:rsidR="00AF77B2" w:rsidRPr="00425DEF" w:rsidRDefault="00AF77B2" w:rsidP="00EF1E09">
            <w:pPr>
              <w:widowControl w:val="0"/>
              <w:numPr>
                <w:ilvl w:val="2"/>
                <w:numId w:val="74"/>
              </w:numPr>
              <w:tabs>
                <w:tab w:val="left" w:pos="920"/>
              </w:tabs>
              <w:adjustRightInd w:val="0"/>
              <w:ind w:left="0" w:firstLine="636"/>
              <w:jc w:val="both"/>
              <w:textAlignment w:val="baseline"/>
              <w:rPr>
                <w:sz w:val="22"/>
                <w:szCs w:val="22"/>
              </w:rPr>
            </w:pPr>
            <w:r w:rsidRPr="00425DEF">
              <w:rPr>
                <w:sz w:val="22"/>
                <w:szCs w:val="22"/>
              </w:rPr>
              <w:t>документы, подтверждающие сведения о цепочке собственников, включая бенефициаров (в том числе конечных);</w:t>
            </w:r>
          </w:p>
          <w:p w:rsidR="00AF77B2" w:rsidRPr="00425DEF" w:rsidRDefault="00AF77B2" w:rsidP="00EF1E09">
            <w:pPr>
              <w:widowControl w:val="0"/>
              <w:numPr>
                <w:ilvl w:val="2"/>
                <w:numId w:val="74"/>
              </w:numPr>
              <w:tabs>
                <w:tab w:val="left" w:pos="920"/>
              </w:tabs>
              <w:adjustRightInd w:val="0"/>
              <w:ind w:left="0" w:firstLine="636"/>
              <w:jc w:val="both"/>
              <w:textAlignment w:val="baseline"/>
              <w:rPr>
                <w:sz w:val="22"/>
                <w:szCs w:val="22"/>
              </w:rPr>
            </w:pPr>
            <w:r w:rsidRPr="00425DEF">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AF77B2" w:rsidRPr="00425DEF" w:rsidRDefault="00AF77B2" w:rsidP="0033383B">
            <w:pPr>
              <w:tabs>
                <w:tab w:val="left" w:pos="851"/>
              </w:tabs>
              <w:ind w:right="153"/>
              <w:jc w:val="both"/>
              <w:rPr>
                <w:sz w:val="22"/>
                <w:szCs w:val="22"/>
              </w:rPr>
            </w:pPr>
            <w:r w:rsidRPr="00425DEF">
              <w:rPr>
                <w:sz w:val="22"/>
                <w:szCs w:val="22"/>
              </w:rPr>
              <w:t>- 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выданное саморегулируемой организацией, по видам работ, являющихся предметом закупки:</w:t>
            </w:r>
          </w:p>
          <w:p w:rsidR="00AF77B2" w:rsidRPr="00425DEF" w:rsidRDefault="00AF77B2" w:rsidP="0033383B">
            <w:pPr>
              <w:tabs>
                <w:tab w:val="left" w:pos="851"/>
              </w:tabs>
              <w:ind w:right="153"/>
              <w:jc w:val="both"/>
              <w:rPr>
                <w:sz w:val="22"/>
                <w:szCs w:val="22"/>
              </w:rPr>
            </w:pPr>
            <w:r w:rsidRPr="00425DEF">
              <w:rPr>
                <w:sz w:val="22"/>
                <w:szCs w:val="22"/>
              </w:rPr>
              <w:t>«8. Работы по подготовке проектов организации строительства».</w:t>
            </w:r>
          </w:p>
          <w:p w:rsidR="00023CDE" w:rsidRDefault="00AF77B2" w:rsidP="0033383B">
            <w:pPr>
              <w:widowControl w:val="0"/>
              <w:tabs>
                <w:tab w:val="left" w:pos="920"/>
              </w:tabs>
              <w:adjustRightInd w:val="0"/>
              <w:jc w:val="both"/>
              <w:textAlignment w:val="baseline"/>
              <w:rPr>
                <w:sz w:val="22"/>
                <w:szCs w:val="22"/>
              </w:rPr>
            </w:pPr>
            <w:r w:rsidRPr="00425DEF">
              <w:rPr>
                <w:sz w:val="22"/>
                <w:szCs w:val="22"/>
              </w:rPr>
              <w:t>- Документ органа надзора за саморегулируемыми организациями (решение о включении некоммерческой организации в государственный реестр саморегулируемых организаций, выписка из реестра, иной документ), прямо подтверждающий право саморегулируемой организации выдавать свидетельства о допуске на данные виды работ</w:t>
            </w:r>
            <w:r w:rsidR="00023CDE">
              <w:rPr>
                <w:sz w:val="22"/>
                <w:szCs w:val="22"/>
              </w:rPr>
              <w:t>.</w:t>
            </w:r>
          </w:p>
          <w:p w:rsidR="00AF77B2" w:rsidRPr="00425DEF" w:rsidRDefault="00023CDE" w:rsidP="0033383B">
            <w:pPr>
              <w:widowControl w:val="0"/>
              <w:tabs>
                <w:tab w:val="left" w:pos="920"/>
              </w:tabs>
              <w:adjustRightInd w:val="0"/>
              <w:jc w:val="both"/>
              <w:textAlignment w:val="baseline"/>
              <w:rPr>
                <w:sz w:val="22"/>
                <w:szCs w:val="22"/>
              </w:rPr>
            </w:pPr>
            <w:r>
              <w:rPr>
                <w:sz w:val="22"/>
                <w:szCs w:val="22"/>
              </w:rPr>
              <w:t xml:space="preserve">          16.1.4 </w:t>
            </w:r>
            <w:r w:rsidR="00AF77B2" w:rsidRPr="00425DEF">
              <w:rPr>
                <w:sz w:val="22"/>
                <w:szCs w:val="22"/>
              </w:rPr>
              <w:t xml:space="preserve"> Форма «Справка об опыте выполнения договоров с 2011 г. по 2014 г.» (Форма № 6). </w:t>
            </w:r>
          </w:p>
          <w:p w:rsidR="00AF77B2" w:rsidRPr="00023CDE" w:rsidRDefault="00023CDE" w:rsidP="00023CDE">
            <w:pPr>
              <w:widowControl w:val="0"/>
              <w:tabs>
                <w:tab w:val="left" w:pos="920"/>
              </w:tabs>
              <w:adjustRightInd w:val="0"/>
              <w:jc w:val="both"/>
              <w:textAlignment w:val="baseline"/>
              <w:rPr>
                <w:sz w:val="22"/>
                <w:szCs w:val="22"/>
              </w:rPr>
            </w:pPr>
            <w:r w:rsidRPr="00023CDE">
              <w:rPr>
                <w:sz w:val="22"/>
                <w:szCs w:val="22"/>
              </w:rPr>
              <w:t>16.1.5.</w:t>
            </w:r>
            <w:r>
              <w:rPr>
                <w:sz w:val="22"/>
                <w:szCs w:val="22"/>
              </w:rPr>
              <w:t xml:space="preserve"> </w:t>
            </w:r>
            <w:r w:rsidR="00AF77B2" w:rsidRPr="00023CDE">
              <w:rPr>
                <w:sz w:val="22"/>
                <w:szCs w:val="22"/>
              </w:rPr>
              <w:t xml:space="preserve">Копии исполненных договоров (контрактов) (за 2011-2014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13.2 раздела 5 «Информационная карта запроса предложений» и перечисленных в Форме №6.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p>
          <w:p w:rsidR="00AF77B2" w:rsidRPr="00425DEF" w:rsidRDefault="00AF77B2" w:rsidP="0033383B">
            <w:pPr>
              <w:widowControl w:val="0"/>
              <w:adjustRightInd w:val="0"/>
              <w:ind w:firstLine="636"/>
              <w:jc w:val="both"/>
              <w:textAlignment w:val="baseline"/>
              <w:rPr>
                <w:sz w:val="22"/>
                <w:szCs w:val="22"/>
                <w:highlight w:val="yellow"/>
              </w:rPr>
            </w:pPr>
            <w:r w:rsidRPr="00425DEF">
              <w:rPr>
                <w:sz w:val="22"/>
                <w:szCs w:val="22"/>
              </w:rPr>
              <w:t xml:space="preserve">16.2 Документы, подтверждающие соответствие требованиям, предъявляемым к привлекаемым субподрядчикам/ соисполнителям. </w:t>
            </w:r>
          </w:p>
          <w:p w:rsidR="00AF77B2" w:rsidRPr="00425DEF" w:rsidRDefault="00AF77B2" w:rsidP="0033383B">
            <w:pPr>
              <w:widowControl w:val="0"/>
              <w:adjustRightInd w:val="0"/>
              <w:ind w:firstLine="636"/>
              <w:jc w:val="both"/>
              <w:textAlignment w:val="baseline"/>
              <w:rPr>
                <w:sz w:val="22"/>
                <w:szCs w:val="22"/>
              </w:rPr>
            </w:pPr>
            <w:r w:rsidRPr="00425DEF">
              <w:rPr>
                <w:sz w:val="22"/>
                <w:szCs w:val="22"/>
              </w:rPr>
              <w:t>16.2.1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AF77B2" w:rsidRPr="00425DEF" w:rsidRDefault="00AF77B2" w:rsidP="0033383B">
            <w:pPr>
              <w:widowControl w:val="0"/>
              <w:tabs>
                <w:tab w:val="left" w:pos="920"/>
              </w:tabs>
              <w:adjustRightInd w:val="0"/>
              <w:ind w:left="69" w:firstLine="498"/>
              <w:jc w:val="both"/>
              <w:textAlignment w:val="baseline"/>
              <w:rPr>
                <w:sz w:val="22"/>
                <w:szCs w:val="22"/>
              </w:rPr>
            </w:pPr>
            <w:r w:rsidRPr="00425DEF">
              <w:rPr>
                <w:sz w:val="22"/>
                <w:szCs w:val="22"/>
              </w:rPr>
              <w:t>16.2.1.1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AF77B2" w:rsidRPr="00425DEF" w:rsidRDefault="00AF77B2" w:rsidP="0033383B">
            <w:pPr>
              <w:tabs>
                <w:tab w:val="left" w:pos="851"/>
              </w:tabs>
              <w:ind w:right="153"/>
              <w:jc w:val="both"/>
              <w:rPr>
                <w:sz w:val="22"/>
                <w:szCs w:val="22"/>
              </w:rPr>
            </w:pPr>
            <w:r w:rsidRPr="00425DEF">
              <w:rPr>
                <w:sz w:val="22"/>
                <w:szCs w:val="22"/>
              </w:rPr>
              <w:t>- 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выданное саморегулируемой организацией, по видам работ, являющихся предметом закупки:</w:t>
            </w:r>
          </w:p>
          <w:p w:rsidR="00AF77B2" w:rsidRPr="00425DEF" w:rsidRDefault="00AF77B2" w:rsidP="0033383B">
            <w:pPr>
              <w:tabs>
                <w:tab w:val="left" w:pos="851"/>
              </w:tabs>
              <w:ind w:right="153"/>
              <w:jc w:val="both"/>
              <w:rPr>
                <w:sz w:val="22"/>
                <w:szCs w:val="22"/>
              </w:rPr>
            </w:pPr>
            <w:r w:rsidRPr="00425DEF">
              <w:rPr>
                <w:sz w:val="22"/>
                <w:szCs w:val="22"/>
              </w:rPr>
              <w:t>«8. Работы по подготовке проектов организации строительства».</w:t>
            </w:r>
          </w:p>
          <w:p w:rsidR="00AF77B2" w:rsidRPr="00425DEF" w:rsidRDefault="00AF77B2" w:rsidP="0033383B">
            <w:pPr>
              <w:pStyle w:val="a1"/>
              <w:numPr>
                <w:ilvl w:val="0"/>
                <w:numId w:val="0"/>
              </w:numPr>
              <w:tabs>
                <w:tab w:val="left" w:pos="0"/>
                <w:tab w:val="num" w:pos="637"/>
                <w:tab w:val="left" w:pos="1140"/>
                <w:tab w:val="num" w:pos="1211"/>
              </w:tabs>
              <w:spacing w:line="240" w:lineRule="auto"/>
              <w:ind w:left="69"/>
            </w:pPr>
            <w:r w:rsidRPr="00425DEF">
              <w:t xml:space="preserve"> - Документ органа надзора за саморегулируемыми организациями (решение о включении некоммерческой организации в государственный реестр саморегулируемых организаций, выписка из реестра, иной документ), прямо подтверждающий право саморегулируемой организации выдавать свидетельства о допуске на данные виды работ </w:t>
            </w:r>
          </w:p>
          <w:p w:rsidR="00AF77B2" w:rsidRPr="00425DEF" w:rsidRDefault="00AF77B2" w:rsidP="0033383B">
            <w:pPr>
              <w:widowControl w:val="0"/>
              <w:tabs>
                <w:tab w:val="left" w:pos="920"/>
              </w:tabs>
              <w:adjustRightInd w:val="0"/>
              <w:ind w:left="69" w:firstLine="498"/>
              <w:jc w:val="both"/>
              <w:textAlignment w:val="baseline"/>
              <w:rPr>
                <w:sz w:val="22"/>
                <w:szCs w:val="22"/>
              </w:rPr>
            </w:pPr>
            <w:r w:rsidRPr="00425DEF">
              <w:rPr>
                <w:sz w:val="22"/>
                <w:szCs w:val="22"/>
              </w:rPr>
              <w:t>16.2.2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AF77B2" w:rsidRPr="00425DEF" w:rsidRDefault="00AF77B2" w:rsidP="0033383B">
            <w:pPr>
              <w:widowControl w:val="0"/>
              <w:tabs>
                <w:tab w:val="left" w:pos="920"/>
              </w:tabs>
              <w:adjustRightInd w:val="0"/>
              <w:ind w:left="69" w:firstLine="709"/>
              <w:jc w:val="both"/>
              <w:textAlignment w:val="baseline"/>
              <w:rPr>
                <w:sz w:val="22"/>
                <w:szCs w:val="22"/>
              </w:rPr>
            </w:pPr>
            <w:r w:rsidRPr="00425DEF">
              <w:rPr>
                <w:sz w:val="22"/>
                <w:szCs w:val="22"/>
              </w:rPr>
              <w:t>16.2.2.1 Документы, указанные в пункте 3.2.1 настоящей документации.</w:t>
            </w:r>
          </w:p>
          <w:p w:rsidR="00AF77B2" w:rsidRPr="00425DEF" w:rsidRDefault="00AF77B2" w:rsidP="0033383B">
            <w:pPr>
              <w:widowControl w:val="0"/>
              <w:tabs>
                <w:tab w:val="left" w:pos="920"/>
              </w:tabs>
              <w:adjustRightInd w:val="0"/>
              <w:ind w:firstLine="778"/>
              <w:jc w:val="both"/>
              <w:textAlignment w:val="baseline"/>
              <w:rPr>
                <w:sz w:val="22"/>
                <w:szCs w:val="22"/>
              </w:rPr>
            </w:pPr>
            <w:r w:rsidRPr="00425DEF">
              <w:rPr>
                <w:sz w:val="22"/>
                <w:szCs w:val="22"/>
              </w:rPr>
              <w:t>16.2.2.2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AF77B2" w:rsidRPr="00425DEF" w:rsidRDefault="00AF77B2" w:rsidP="0033383B">
            <w:pPr>
              <w:tabs>
                <w:tab w:val="left" w:pos="851"/>
              </w:tabs>
              <w:ind w:right="153"/>
              <w:jc w:val="both"/>
              <w:rPr>
                <w:sz w:val="22"/>
                <w:szCs w:val="22"/>
              </w:rPr>
            </w:pPr>
            <w:r w:rsidRPr="00425DEF">
              <w:rPr>
                <w:sz w:val="22"/>
                <w:szCs w:val="22"/>
              </w:rPr>
              <w:t>- 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выданное саморегулируемой организацией, по видам работ, являющихся предметом закупки:</w:t>
            </w:r>
          </w:p>
          <w:p w:rsidR="00AF77B2" w:rsidRPr="00425DEF" w:rsidRDefault="00AF77B2" w:rsidP="0033383B">
            <w:pPr>
              <w:tabs>
                <w:tab w:val="left" w:pos="851"/>
              </w:tabs>
              <w:ind w:right="153"/>
              <w:jc w:val="both"/>
              <w:rPr>
                <w:sz w:val="22"/>
                <w:szCs w:val="22"/>
              </w:rPr>
            </w:pPr>
            <w:r w:rsidRPr="00425DEF">
              <w:rPr>
                <w:sz w:val="22"/>
                <w:szCs w:val="22"/>
              </w:rPr>
              <w:t>«8. Работы по подготовке проектов организации строительства».</w:t>
            </w:r>
          </w:p>
          <w:p w:rsidR="00AF77B2" w:rsidRPr="00425DEF" w:rsidRDefault="00AF77B2" w:rsidP="0033383B">
            <w:pPr>
              <w:widowControl w:val="0"/>
              <w:tabs>
                <w:tab w:val="left" w:pos="778"/>
              </w:tabs>
              <w:adjustRightInd w:val="0"/>
              <w:jc w:val="both"/>
              <w:textAlignment w:val="baseline"/>
              <w:rPr>
                <w:sz w:val="22"/>
                <w:szCs w:val="22"/>
              </w:rPr>
            </w:pPr>
            <w:r w:rsidRPr="00425DEF">
              <w:rPr>
                <w:sz w:val="22"/>
                <w:szCs w:val="22"/>
              </w:rPr>
              <w:t xml:space="preserve"> - Документ органа надзора за саморегулируемыми организациями (решение о включении некоммерческой организации в государственный реестр саморегулируемых организаций, выписка из реестра, иной документ), прямо подтверждающий право саморегулируемой организации выдавать свидетельства о допуске на данные виды работ</w:t>
            </w:r>
          </w:p>
          <w:p w:rsidR="00AF77B2" w:rsidRPr="00425DEF" w:rsidRDefault="00AF77B2" w:rsidP="0033383B">
            <w:pPr>
              <w:widowControl w:val="0"/>
              <w:adjustRightInd w:val="0"/>
              <w:ind w:firstLine="636"/>
              <w:jc w:val="both"/>
              <w:textAlignment w:val="baseline"/>
              <w:rPr>
                <w:sz w:val="22"/>
                <w:szCs w:val="22"/>
              </w:rPr>
            </w:pPr>
            <w:r w:rsidRPr="00425DEF">
              <w:rPr>
                <w:i/>
                <w:snapToGrid w:val="0"/>
                <w:sz w:val="22"/>
                <w:szCs w:val="22"/>
              </w:rPr>
              <w:t xml:space="preserve"> </w:t>
            </w:r>
            <w:r w:rsidRPr="00425DEF">
              <w:rPr>
                <w:sz w:val="22"/>
                <w:szCs w:val="22"/>
              </w:rPr>
              <w:t xml:space="preserve">16.3. Документы для оценки заявок участников по критериям, указанным в пункте 22 Информационной карты: </w:t>
            </w:r>
          </w:p>
          <w:p w:rsidR="00AF77B2" w:rsidRPr="00425DEF" w:rsidRDefault="00AF77B2" w:rsidP="0033383B">
            <w:pPr>
              <w:widowControl w:val="0"/>
              <w:tabs>
                <w:tab w:val="left" w:pos="778"/>
              </w:tabs>
              <w:adjustRightInd w:val="0"/>
              <w:ind w:firstLine="778"/>
              <w:jc w:val="both"/>
              <w:textAlignment w:val="baseline"/>
              <w:rPr>
                <w:sz w:val="22"/>
                <w:szCs w:val="22"/>
              </w:rPr>
            </w:pPr>
            <w:r w:rsidRPr="00425DEF">
              <w:rPr>
                <w:sz w:val="22"/>
                <w:szCs w:val="22"/>
              </w:rPr>
              <w:t>16.3.1. Документы для оценки заявок на участие в запросе предложений по подкритерию «опыт»</w:t>
            </w:r>
            <w:r w:rsidRPr="00425DEF">
              <w:rPr>
                <w:i/>
                <w:sz w:val="22"/>
                <w:szCs w:val="22"/>
              </w:rPr>
              <w:t xml:space="preserve"> </w:t>
            </w:r>
            <w:r w:rsidRPr="00425DEF">
              <w:rPr>
                <w:sz w:val="22"/>
                <w:szCs w:val="22"/>
              </w:rPr>
              <w:t xml:space="preserve">выполнения работ </w:t>
            </w:r>
            <w:r w:rsidR="00023CDE" w:rsidRPr="00023CDE">
              <w:rPr>
                <w:sz w:val="22"/>
                <w:szCs w:val="22"/>
              </w:rPr>
              <w:t>по разработке транспортно-логистических обследований по доставке тяжеловесного и крупногабаритного технологического оборудования и общестроительных грузов для АЭС в состав ПОС  за период 2011-2014гг</w:t>
            </w:r>
            <w:r w:rsidRPr="00425DEF">
              <w:rPr>
                <w:sz w:val="22"/>
                <w:szCs w:val="22"/>
              </w:rPr>
              <w:t xml:space="preserve">. </w:t>
            </w:r>
          </w:p>
          <w:p w:rsidR="00AF77B2" w:rsidRPr="00425DEF" w:rsidRDefault="00AF77B2" w:rsidP="0033383B">
            <w:pPr>
              <w:jc w:val="both"/>
              <w:rPr>
                <w:sz w:val="22"/>
                <w:szCs w:val="22"/>
              </w:rPr>
            </w:pPr>
            <w:r w:rsidRPr="00425DEF">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425DEF">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bCs/>
                <w:i/>
                <w:iCs/>
                <w:sz w:val="22"/>
                <w:szCs w:val="22"/>
              </w:rPr>
              <w:t>,</w:t>
            </w:r>
            <w:r w:rsidRPr="00425DEF">
              <w:rPr>
                <w:b/>
                <w:i/>
                <w:sz w:val="22"/>
                <w:szCs w:val="22"/>
              </w:rPr>
              <w:t xml:space="preserve"> </w:t>
            </w:r>
            <w:r w:rsidRPr="00425DEF">
              <w:rPr>
                <w:b/>
                <w:i/>
                <w:sz w:val="22"/>
                <w:szCs w:val="22"/>
                <w:highlight w:val="lightGray"/>
              </w:rPr>
              <w:t>подтверждающих исполнение данных договоров, в завершенной их части.</w:t>
            </w:r>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AF77B2" w:rsidRPr="00425DEF" w:rsidRDefault="00AF77B2" w:rsidP="0033383B">
            <w:pPr>
              <w:jc w:val="both"/>
              <w:rPr>
                <w:i/>
                <w:snapToGrid w:val="0"/>
                <w:sz w:val="22"/>
                <w:szCs w:val="22"/>
              </w:rPr>
            </w:pPr>
            <w:r w:rsidRPr="00425DEF">
              <w:rPr>
                <w:i/>
                <w:snapToGrid w:val="0"/>
                <w:sz w:val="22"/>
                <w:szCs w:val="22"/>
              </w:rPr>
              <w:t>Если участник не предоставит указанные документы, то по подкритерию «опыт» ему присваивается «0» баллов.</w:t>
            </w:r>
          </w:p>
          <w:p w:rsidR="00AF77B2" w:rsidRPr="00425DEF" w:rsidRDefault="00AF77B2" w:rsidP="0033383B">
            <w:pPr>
              <w:jc w:val="both"/>
              <w:rPr>
                <w:sz w:val="22"/>
                <w:szCs w:val="22"/>
              </w:rPr>
            </w:pPr>
            <w:r w:rsidRPr="00425DEF">
              <w:rPr>
                <w:i/>
                <w:snapToGrid w:val="0"/>
                <w:sz w:val="22"/>
                <w:szCs w:val="22"/>
              </w:rPr>
              <w:t xml:space="preserve">Указанные документы рассматриваются комиссией только в случае соответствия участника </w:t>
            </w:r>
            <w:r w:rsidRPr="00425DEF">
              <w:rPr>
                <w:i/>
                <w:sz w:val="22"/>
                <w:szCs w:val="22"/>
              </w:rPr>
              <w:t>запроса предложений</w:t>
            </w:r>
            <w:r w:rsidRPr="00425DEF">
              <w:rPr>
                <w:i/>
                <w:snapToGrid w:val="0"/>
                <w:sz w:val="22"/>
                <w:szCs w:val="22"/>
              </w:rPr>
              <w:t xml:space="preserve"> требованиям, изложенным в пункте 13 Информационной карты и допуска  его к участию в </w:t>
            </w:r>
            <w:r w:rsidRPr="00425DEF">
              <w:rPr>
                <w:i/>
                <w:sz w:val="22"/>
                <w:szCs w:val="22"/>
              </w:rPr>
              <w:t>запросе предложений</w:t>
            </w:r>
            <w:r w:rsidRPr="00425DEF">
              <w:rPr>
                <w:i/>
                <w:snapToGrid w:val="0"/>
                <w:sz w:val="22"/>
                <w:szCs w:val="22"/>
              </w:rPr>
              <w:t>.</w:t>
            </w:r>
          </w:p>
          <w:p w:rsidR="00AF77B2" w:rsidRPr="00425DEF" w:rsidRDefault="00AF77B2" w:rsidP="0033383B">
            <w:pPr>
              <w:jc w:val="both"/>
              <w:rPr>
                <w:sz w:val="22"/>
                <w:szCs w:val="22"/>
              </w:rPr>
            </w:pP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0"/>
              </w:tabs>
              <w:ind w:firstLine="211"/>
              <w:rPr>
                <w:sz w:val="22"/>
              </w:rPr>
            </w:pPr>
            <w:bookmarkStart w:id="336" w:name="_Ref353289180"/>
            <w:r w:rsidRPr="00425DEF">
              <w:rPr>
                <w:sz w:val="22"/>
              </w:rPr>
              <w:t xml:space="preserve">17.1. </w:t>
            </w:r>
            <w:bookmarkEnd w:id="336"/>
            <w:r w:rsidRPr="00425DEF">
              <w:rPr>
                <w:sz w:val="22"/>
              </w:rPr>
              <w:t>Формы, заполняемые с помощью функционала ЭТП:</w:t>
            </w:r>
          </w:p>
          <w:p w:rsidR="00AF77B2" w:rsidRPr="00425DEF" w:rsidRDefault="00AF77B2" w:rsidP="0033383B">
            <w:pPr>
              <w:pStyle w:val="Times12"/>
              <w:tabs>
                <w:tab w:val="left" w:pos="0"/>
              </w:tabs>
              <w:ind w:firstLine="211"/>
              <w:rPr>
                <w:sz w:val="22"/>
              </w:rPr>
            </w:pPr>
            <w:r w:rsidRPr="00425DEF">
              <w:rPr>
                <w:sz w:val="22"/>
              </w:rPr>
              <w:t xml:space="preserve"> в соответствии с требованиями ЭТП.</w:t>
            </w:r>
          </w:p>
          <w:p w:rsidR="00AF77B2" w:rsidRPr="00425DEF" w:rsidRDefault="00AF77B2" w:rsidP="0033383B">
            <w:pPr>
              <w:pStyle w:val="Times12"/>
              <w:tabs>
                <w:tab w:val="left" w:pos="0"/>
              </w:tabs>
              <w:ind w:firstLine="211"/>
              <w:rPr>
                <w:sz w:val="22"/>
              </w:rPr>
            </w:pPr>
          </w:p>
          <w:p w:rsidR="00AF77B2" w:rsidRPr="00EF1E09" w:rsidRDefault="00AF77B2" w:rsidP="0033383B">
            <w:pPr>
              <w:pStyle w:val="Times12"/>
              <w:tabs>
                <w:tab w:val="left" w:pos="0"/>
                <w:tab w:val="left" w:pos="1140"/>
              </w:tabs>
              <w:ind w:firstLine="211"/>
              <w:rPr>
                <w:sz w:val="22"/>
              </w:rPr>
            </w:pPr>
            <w:bookmarkStart w:id="337" w:name="_Ref350169525"/>
            <w:r w:rsidRPr="00425DEF">
              <w:rPr>
                <w:sz w:val="22"/>
              </w:rPr>
              <w:t>17.</w:t>
            </w:r>
            <w:r w:rsidRPr="00EF1E09">
              <w:rPr>
                <w:sz w:val="22"/>
              </w:rPr>
              <w:t>2. Документы, прикладываемые к заявке на участие в запросе предложений, в форме электронных документов:</w:t>
            </w:r>
            <w:bookmarkEnd w:id="337"/>
          </w:p>
          <w:p w:rsidR="00AF77B2" w:rsidRPr="00EF1E09" w:rsidRDefault="00AF77B2" w:rsidP="00EF1E09">
            <w:pPr>
              <w:pStyle w:val="Times12"/>
              <w:numPr>
                <w:ilvl w:val="0"/>
                <w:numId w:val="16"/>
              </w:numPr>
              <w:tabs>
                <w:tab w:val="left" w:pos="353"/>
                <w:tab w:val="left" w:pos="636"/>
              </w:tabs>
              <w:ind w:left="0" w:firstLine="211"/>
              <w:rPr>
                <w:sz w:val="22"/>
              </w:rPr>
            </w:pPr>
            <w:r w:rsidRPr="00EF1E09">
              <w:rPr>
                <w:sz w:val="22"/>
              </w:rPr>
              <w:t>Заявка на участие в запросе предложений по форме и в соответствии с инструкциями, приведенными в настоящей документации (Форма 1);</w:t>
            </w:r>
          </w:p>
          <w:p w:rsidR="00AF77B2" w:rsidRPr="00EF1E09" w:rsidRDefault="00AF77B2" w:rsidP="00EF1E09">
            <w:pPr>
              <w:pStyle w:val="Times12"/>
              <w:numPr>
                <w:ilvl w:val="0"/>
                <w:numId w:val="16"/>
              </w:numPr>
              <w:tabs>
                <w:tab w:val="left" w:pos="353"/>
                <w:tab w:val="left" w:pos="1205"/>
              </w:tabs>
              <w:ind w:left="0" w:firstLine="211"/>
              <w:rPr>
                <w:sz w:val="22"/>
              </w:rPr>
            </w:pPr>
            <w:r w:rsidRPr="00EF1E09">
              <w:rPr>
                <w:sz w:val="22"/>
              </w:rPr>
              <w:t>Анкета (Форма 2):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 Таблица 3  «Информация об отнесении привлекаемых субподрядчиков/соисполнителей участника запроса предложений к субъектам малого или среднего предпринимательства».</w:t>
            </w:r>
          </w:p>
          <w:p w:rsidR="00AF77B2" w:rsidRPr="00EF1E09" w:rsidRDefault="00AF77B2" w:rsidP="0033383B">
            <w:pPr>
              <w:pStyle w:val="Times12"/>
              <w:tabs>
                <w:tab w:val="left" w:pos="0"/>
                <w:tab w:val="left" w:pos="636"/>
                <w:tab w:val="left" w:pos="778"/>
              </w:tabs>
              <w:ind w:firstLine="211"/>
              <w:rPr>
                <w:sz w:val="22"/>
              </w:rPr>
            </w:pPr>
            <w:r w:rsidRPr="00EF1E0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F77B2" w:rsidRPr="00EF1E09" w:rsidRDefault="00AF77B2" w:rsidP="0033383B">
            <w:pPr>
              <w:pStyle w:val="Times12"/>
              <w:tabs>
                <w:tab w:val="left" w:pos="353"/>
                <w:tab w:val="left" w:pos="636"/>
                <w:tab w:val="left" w:pos="1205"/>
              </w:tabs>
              <w:ind w:firstLine="211"/>
              <w:rPr>
                <w:sz w:val="22"/>
              </w:rPr>
            </w:pPr>
            <w:r w:rsidRPr="00EF1E09">
              <w:rPr>
                <w:sz w:val="22"/>
              </w:rPr>
              <w:t>Таблица 2 должна быть представлена в составе заявки на участие в запросе предложений в двух форматах: *.</w:t>
            </w:r>
            <w:r w:rsidRPr="00EF1E09">
              <w:rPr>
                <w:sz w:val="22"/>
                <w:lang w:val="en-US"/>
              </w:rPr>
              <w:t>pdf</w:t>
            </w:r>
            <w:r w:rsidRPr="00EF1E09">
              <w:rPr>
                <w:sz w:val="22"/>
              </w:rPr>
              <w:t xml:space="preserve"> и *.xls.</w:t>
            </w:r>
          </w:p>
          <w:p w:rsidR="00AF77B2" w:rsidRPr="00EF1E09" w:rsidRDefault="00AF77B2" w:rsidP="0033383B">
            <w:pPr>
              <w:pStyle w:val="Times12"/>
              <w:tabs>
                <w:tab w:val="left" w:pos="353"/>
                <w:tab w:val="left" w:pos="636"/>
                <w:tab w:val="left" w:pos="1205"/>
              </w:tabs>
              <w:ind w:firstLine="211"/>
              <w:rPr>
                <w:sz w:val="22"/>
              </w:rPr>
            </w:pPr>
            <w:r w:rsidRPr="00EF1E09">
              <w:rPr>
                <w:sz w:val="22"/>
              </w:rPr>
              <w:t>3) Техническое предложение в соответствии с инструкциями, приведенными в настоящей документации (Форма 3)</w:t>
            </w:r>
          </w:p>
          <w:p w:rsidR="00AF77B2" w:rsidRPr="00EF1E09" w:rsidRDefault="00AF77B2" w:rsidP="0033383B">
            <w:pPr>
              <w:pStyle w:val="Times12"/>
              <w:tabs>
                <w:tab w:val="left" w:pos="353"/>
                <w:tab w:val="left" w:pos="636"/>
                <w:tab w:val="left" w:pos="1205"/>
              </w:tabs>
              <w:ind w:firstLine="211"/>
              <w:rPr>
                <w:sz w:val="22"/>
              </w:rPr>
            </w:pPr>
            <w:r w:rsidRPr="00EF1E09">
              <w:rPr>
                <w:sz w:val="22"/>
              </w:rPr>
              <w:t>4) Расчет стоимости договора в соответствии с инструкциями, приведенными в настоящей документации (Форма 4);</w:t>
            </w:r>
          </w:p>
          <w:p w:rsidR="00AF77B2" w:rsidRPr="00EF1E09" w:rsidRDefault="00AF77B2" w:rsidP="0033383B">
            <w:pPr>
              <w:pStyle w:val="Times12"/>
              <w:tabs>
                <w:tab w:val="left" w:pos="353"/>
                <w:tab w:val="left" w:pos="636"/>
                <w:tab w:val="left" w:pos="1205"/>
              </w:tabs>
              <w:ind w:firstLine="211"/>
              <w:rPr>
                <w:sz w:val="22"/>
              </w:rPr>
            </w:pPr>
            <w:r w:rsidRPr="00EF1E09">
              <w:rPr>
                <w:sz w:val="22"/>
              </w:rPr>
              <w:t>5) Документы, указанные в пункте 17.1 Информационной карты, подтверждающие соответствие участника запроса предложений установленным требованиям;</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6) График выполнения работ в соответствии с инструкциями, приведенными в настоящей документации – Календарный план (Форма </w:t>
            </w:r>
            <w:r w:rsidR="00EF1E09" w:rsidRPr="00EF1E09">
              <w:rPr>
                <w:sz w:val="22"/>
              </w:rPr>
              <w:t>5</w:t>
            </w:r>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7) План распределения выполнения работ между участником запроса предложений и субподрядчиками (соисполнителями) (Форма </w:t>
            </w:r>
            <w:r w:rsidR="00EF1E09" w:rsidRPr="00EF1E09">
              <w:rPr>
                <w:sz w:val="22"/>
              </w:rPr>
              <w:t>7</w:t>
            </w:r>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8) для каждого привлекаемого субподрядчика/ соисполнителя копия договора (в том числе предварительный или под условием) согласно подпункту </w:t>
            </w:r>
            <w:fldSimple w:instr=" REF _Ref317256766 \r \h  \* MERGEFORMAT ">
              <w:r w:rsidRPr="00EF1E09">
                <w:rPr>
                  <w:sz w:val="22"/>
                </w:rPr>
                <w:t>а)</w:t>
              </w:r>
            </w:fldSimple>
            <w:r w:rsidRPr="00EF1E09">
              <w:rPr>
                <w:sz w:val="22"/>
              </w:rPr>
              <w:t xml:space="preserve"> пункта </w:t>
            </w:r>
            <w:fldSimple w:instr=" REF _Ref317256775 \r \h  \* MERGEFORMAT ">
              <w:r w:rsidRPr="00EF1E09">
                <w:rPr>
                  <w:sz w:val="22"/>
                </w:rPr>
                <w:t>3.5.2</w:t>
              </w:r>
            </w:fldSimple>
            <w:r w:rsidRPr="00EF1E09">
              <w:rPr>
                <w:sz w:val="22"/>
              </w:rPr>
              <w:t xml:space="preserve"> настоящей документации, документы данной организации согласно пунктам 16.2.1, 16.2.2 раздела </w:t>
            </w:r>
            <w:fldSimple w:instr=" REF _Ref317257275 \r \h  \* MERGEFORMAT ">
              <w:r w:rsidRPr="00EF1E09">
                <w:rPr>
                  <w:sz w:val="22"/>
                </w:rPr>
                <w:t>5</w:t>
              </w:r>
            </w:fldSimple>
            <w:r w:rsidRPr="00EF1E09">
              <w:rPr>
                <w:sz w:val="22"/>
              </w:rPr>
              <w:t xml:space="preserve"> «Информационная карта» в объеме выполняемых/ оказываемых субподрядчиком/ соисполнителем работ/услуг);</w:t>
            </w:r>
          </w:p>
          <w:p w:rsidR="00AF77B2" w:rsidRPr="00425DEF" w:rsidRDefault="00AF77B2" w:rsidP="0033383B">
            <w:pPr>
              <w:ind w:firstLine="211"/>
              <w:jc w:val="both"/>
              <w:rPr>
                <w:sz w:val="22"/>
                <w:szCs w:val="22"/>
              </w:rPr>
            </w:pPr>
            <w:r w:rsidRPr="00425DEF">
              <w:rPr>
                <w:sz w:val="22"/>
                <w:szCs w:val="22"/>
              </w:rPr>
              <w:t>9) Документы, указанные в пункте 16.3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F77B2" w:rsidRPr="00425DEF" w:rsidRDefault="00AF77B2" w:rsidP="0033383B">
            <w:pPr>
              <w:widowControl w:val="0"/>
              <w:tabs>
                <w:tab w:val="left" w:pos="0"/>
              </w:tabs>
              <w:autoSpaceDE w:val="0"/>
              <w:autoSpaceDN w:val="0"/>
              <w:adjustRightInd w:val="0"/>
              <w:ind w:firstLine="211"/>
              <w:jc w:val="both"/>
              <w:rPr>
                <w:sz w:val="22"/>
                <w:szCs w:val="22"/>
              </w:rPr>
            </w:pPr>
            <w:r w:rsidRPr="00425DEF">
              <w:rPr>
                <w:sz w:val="22"/>
                <w:szCs w:val="22"/>
              </w:rPr>
              <w:t>Все указанные документы прилагаются участником запроса предложений к заявке на участие в запросе предложений.</w:t>
            </w:r>
          </w:p>
          <w:p w:rsidR="00AF77B2" w:rsidRPr="00425DEF" w:rsidRDefault="00AF77B2" w:rsidP="0033383B">
            <w:pPr>
              <w:widowControl w:val="0"/>
              <w:tabs>
                <w:tab w:val="left" w:pos="0"/>
              </w:tabs>
              <w:autoSpaceDE w:val="0"/>
              <w:autoSpaceDN w:val="0"/>
              <w:adjustRightInd w:val="0"/>
              <w:ind w:firstLine="211"/>
              <w:jc w:val="both"/>
              <w:rPr>
                <w:sz w:val="22"/>
                <w:szCs w:val="22"/>
              </w:rPr>
            </w:pPr>
          </w:p>
          <w:p w:rsidR="00AF77B2" w:rsidRPr="00425DEF" w:rsidRDefault="00AF77B2" w:rsidP="0033383B">
            <w:pPr>
              <w:pStyle w:val="Times12"/>
              <w:ind w:left="10" w:firstLine="201"/>
              <w:rPr>
                <w:b/>
                <w:i/>
                <w:sz w:val="22"/>
              </w:rPr>
            </w:pPr>
            <w:r w:rsidRPr="00425DEF">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«.pdf».</w:t>
            </w:r>
          </w:p>
          <w:p w:rsidR="00AF77B2" w:rsidRPr="00425DEF" w:rsidRDefault="00AF77B2" w:rsidP="0033383B">
            <w:pPr>
              <w:widowControl w:val="0"/>
              <w:tabs>
                <w:tab w:val="left" w:pos="0"/>
              </w:tabs>
              <w:autoSpaceDE w:val="0"/>
              <w:autoSpaceDN w:val="0"/>
              <w:adjustRightInd w:val="0"/>
              <w:ind w:firstLine="211"/>
              <w:jc w:val="both"/>
              <w:rPr>
                <w:color w:val="000000"/>
                <w:sz w:val="22"/>
                <w:szCs w:val="22"/>
              </w:rPr>
            </w:pPr>
            <w:r w:rsidRPr="00425DEF">
              <w:rPr>
                <w:b/>
                <w:i/>
                <w:sz w:val="22"/>
                <w:szCs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center"/>
              <w:rPr>
                <w:sz w:val="22"/>
                <w:szCs w:val="22"/>
              </w:rPr>
            </w:pPr>
            <w:bookmarkStart w:id="338" w:name="_Ref317513153"/>
            <w:r w:rsidRPr="00425DEF">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Альтернативные предложения:</w:t>
            </w:r>
          </w:p>
          <w:p w:rsidR="00AF77B2" w:rsidRPr="00425DEF" w:rsidRDefault="00AF77B2" w:rsidP="0033383B">
            <w:pPr>
              <w:pStyle w:val="Times12"/>
              <w:ind w:firstLine="0"/>
              <w:jc w:val="left"/>
              <w:rPr>
                <w:sz w:val="22"/>
              </w:rPr>
            </w:pPr>
            <w:r w:rsidRPr="00425DEF">
              <w:rPr>
                <w:sz w:val="22"/>
              </w:rPr>
              <w:t>Возможность подачи</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z w:val="22"/>
              </w:rPr>
            </w:pPr>
            <w:r w:rsidRPr="00425DEF">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r w:rsidRPr="00425DEF">
              <w:rPr>
                <w:b/>
                <w:i/>
                <w:sz w:val="22"/>
              </w:rPr>
              <w:t>Не допускается</w:t>
            </w: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rPr>
                <w:rFonts w:ascii="Courier New" w:hAnsi="Courier New"/>
                <w:sz w:val="22"/>
              </w:rPr>
            </w:pPr>
            <w:r w:rsidRPr="00425DEF">
              <w:rPr>
                <w:b/>
                <w:i/>
                <w:sz w:val="22"/>
              </w:rPr>
              <w:t>Не предусмотрены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Привлечение субподрядчиков соисполнителей</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pacing w:val="-6"/>
                <w:sz w:val="22"/>
              </w:rPr>
            </w:pPr>
            <w:r w:rsidRPr="00425DE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70"/>
              </w:tabs>
              <w:ind w:firstLine="0"/>
              <w:jc w:val="left"/>
              <w:rPr>
                <w:sz w:val="22"/>
              </w:rPr>
            </w:pPr>
            <w:r w:rsidRPr="00425DEF">
              <w:rPr>
                <w:sz w:val="22"/>
              </w:rPr>
              <w:t>Допускается</w:t>
            </w: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tabs>
                <w:tab w:val="left" w:pos="0"/>
              </w:tabs>
              <w:ind w:left="69" w:firstLine="591"/>
              <w:jc w:val="both"/>
              <w:rPr>
                <w:sz w:val="22"/>
                <w:szCs w:val="22"/>
              </w:rPr>
            </w:pPr>
            <w:r w:rsidRPr="00425DEF">
              <w:rPr>
                <w:sz w:val="22"/>
                <w:szCs w:val="22"/>
              </w:rPr>
              <w:t xml:space="preserve">Участник запроса предложений должен выполнить собственными силами не менее </w:t>
            </w:r>
            <w:r w:rsidR="00023CDE">
              <w:rPr>
                <w:sz w:val="22"/>
                <w:szCs w:val="22"/>
                <w:highlight w:val="yellow"/>
              </w:rPr>
              <w:t>70</w:t>
            </w:r>
            <w:r w:rsidRPr="00425DEF">
              <w:rPr>
                <w:sz w:val="22"/>
                <w:szCs w:val="22"/>
                <w:highlight w:val="yellow"/>
              </w:rPr>
              <w:t>%</w:t>
            </w:r>
            <w:r w:rsidRPr="00425DEF">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AF77B2" w:rsidRPr="00425DEF" w:rsidRDefault="00AF77B2" w:rsidP="0033383B">
            <w:pPr>
              <w:pStyle w:val="Times12"/>
              <w:tabs>
                <w:tab w:val="left" w:pos="70"/>
              </w:tabs>
              <w:ind w:firstLine="0"/>
              <w:rPr>
                <w:spacing w:val="-6"/>
                <w:sz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pacing w:val="-6"/>
                <w:sz w:val="22"/>
              </w:rPr>
            </w:pPr>
            <w:r w:rsidRPr="00425DEF">
              <w:rPr>
                <w:spacing w:val="-6"/>
                <w:sz w:val="22"/>
              </w:rPr>
              <w:t>Возможность проведения процедуры переторжки</w:t>
            </w:r>
          </w:p>
          <w:p w:rsidR="00AF77B2" w:rsidRPr="00425DEF" w:rsidRDefault="00AF77B2" w:rsidP="0033383B">
            <w:pPr>
              <w:pStyle w:val="Times12"/>
              <w:ind w:firstLine="0"/>
              <w:jc w:val="left"/>
              <w:rPr>
                <w:spacing w:val="-6"/>
                <w:sz w:val="22"/>
              </w:rPr>
            </w:pPr>
          </w:p>
          <w:p w:rsidR="00AF77B2" w:rsidRPr="00425DEF" w:rsidRDefault="00AF77B2" w:rsidP="0033383B">
            <w:pPr>
              <w:widowControl w:val="0"/>
              <w:autoSpaceDE w:val="0"/>
              <w:autoSpaceDN w:val="0"/>
              <w:adjustRightInd w:val="0"/>
              <w:rPr>
                <w:sz w:val="22"/>
                <w:szCs w:val="22"/>
              </w:rPr>
            </w:pPr>
            <w:r w:rsidRPr="00425DE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Возможна </w:t>
            </w: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pacing w:val="-6"/>
                <w:sz w:val="22"/>
                <w:szCs w:val="22"/>
              </w:rPr>
              <w:t xml:space="preserve">По снижению </w:t>
            </w:r>
            <w:r w:rsidRPr="00425DEF">
              <w:rPr>
                <w:sz w:val="22"/>
                <w:szCs w:val="22"/>
              </w:rPr>
              <w:t>первоначально указанной в заявке на участие в запросе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b/>
                <w:sz w:val="22"/>
                <w:szCs w:val="22"/>
                <w:u w:val="single"/>
              </w:rPr>
            </w:pPr>
            <w:r w:rsidRPr="00425DEF">
              <w:rPr>
                <w:sz w:val="22"/>
                <w:szCs w:val="22"/>
              </w:rPr>
              <w:t xml:space="preserve">Электронная торговая площадка «Аукционный Конкурсный Дом» </w:t>
            </w:r>
            <w:r w:rsidRPr="00425DEF">
              <w:rPr>
                <w:color w:val="0000FF"/>
                <w:sz w:val="22"/>
                <w:szCs w:val="22"/>
                <w:u w:val="single"/>
              </w:rPr>
              <w:t>www.</w:t>
            </w:r>
            <w:r w:rsidRPr="00425DEF">
              <w:rPr>
                <w:color w:val="0000FF"/>
                <w:sz w:val="22"/>
                <w:szCs w:val="22"/>
                <w:u w:val="single"/>
                <w:lang w:val="en-US"/>
              </w:rPr>
              <w:t>a</w:t>
            </w:r>
            <w:r w:rsidRPr="00425DEF">
              <w:rPr>
                <w:color w:val="0000FF"/>
                <w:sz w:val="22"/>
                <w:szCs w:val="22"/>
                <w:u w:val="single"/>
              </w:rPr>
              <w:t>-</w:t>
            </w:r>
            <w:r w:rsidRPr="00425DEF">
              <w:rPr>
                <w:color w:val="0000FF"/>
                <w:sz w:val="22"/>
                <w:szCs w:val="22"/>
                <w:u w:val="single"/>
                <w:lang w:val="en-US"/>
              </w:rPr>
              <w:t>k</w:t>
            </w:r>
            <w:r w:rsidRPr="00425DEF">
              <w:rPr>
                <w:color w:val="0000FF"/>
                <w:sz w:val="22"/>
                <w:szCs w:val="22"/>
                <w:u w:val="single"/>
              </w:rPr>
              <w:t>-</w:t>
            </w:r>
            <w:r w:rsidRPr="00425DEF">
              <w:rPr>
                <w:color w:val="0000FF"/>
                <w:sz w:val="22"/>
                <w:szCs w:val="22"/>
                <w:u w:val="single"/>
                <w:lang w:val="en-US"/>
              </w:rPr>
              <w:t>d</w:t>
            </w:r>
            <w:r w:rsidRPr="00425DEF">
              <w:rPr>
                <w:color w:val="0000FF"/>
                <w:sz w:val="22"/>
                <w:szCs w:val="22"/>
                <w:u w:val="single"/>
              </w:rPr>
              <w:t>.ru</w:t>
            </w:r>
            <w:r w:rsidRPr="00425DEF">
              <w:rPr>
                <w:b/>
                <w:sz w:val="22"/>
                <w:szCs w:val="22"/>
                <w:u w:val="single"/>
              </w:rPr>
              <w:t xml:space="preserve"> </w:t>
            </w:r>
          </w:p>
          <w:p w:rsidR="00AF77B2" w:rsidRPr="00425DEF" w:rsidRDefault="00AF77B2" w:rsidP="003844ED">
            <w:pPr>
              <w:widowControl w:val="0"/>
              <w:tabs>
                <w:tab w:val="left" w:pos="70"/>
              </w:tabs>
              <w:autoSpaceDE w:val="0"/>
              <w:autoSpaceDN w:val="0"/>
              <w:adjustRightInd w:val="0"/>
              <w:ind w:firstLine="211"/>
              <w:rPr>
                <w:b/>
                <w:bCs/>
                <w:i/>
                <w:iCs/>
                <w:sz w:val="22"/>
                <w:szCs w:val="22"/>
              </w:rPr>
            </w:pPr>
            <w:r w:rsidRPr="00425DEF">
              <w:rPr>
                <w:b/>
                <w:sz w:val="22"/>
                <w:szCs w:val="22"/>
                <w:u w:val="single"/>
              </w:rPr>
              <w:t>«</w:t>
            </w:r>
            <w:r w:rsidR="003844ED">
              <w:rPr>
                <w:b/>
                <w:sz w:val="22"/>
                <w:szCs w:val="22"/>
                <w:u w:val="single"/>
              </w:rPr>
              <w:t>29</w:t>
            </w:r>
            <w:r w:rsidRPr="00425DEF">
              <w:rPr>
                <w:b/>
                <w:sz w:val="22"/>
                <w:szCs w:val="22"/>
                <w:u w:val="single"/>
              </w:rPr>
              <w:t>»</w:t>
            </w:r>
            <w:r w:rsidR="003844ED">
              <w:rPr>
                <w:b/>
                <w:sz w:val="22"/>
                <w:szCs w:val="22"/>
                <w:u w:val="single"/>
              </w:rPr>
              <w:t xml:space="preserve"> сентября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 09 часов 00 минут</w:t>
            </w:r>
            <w:r w:rsidRPr="00425DEF">
              <w:rPr>
                <w:sz w:val="22"/>
                <w:szCs w:val="22"/>
              </w:rPr>
              <w:t xml:space="preserve"> (время московское)</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Россия, </w:t>
            </w:r>
            <w:r w:rsidRPr="00425DEF">
              <w:rPr>
                <w:spacing w:val="-6"/>
                <w:sz w:val="22"/>
                <w:szCs w:val="22"/>
              </w:rPr>
              <w:t>197183, Санкт-Петербург, ул. Савушкина, д. 82</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Рассмотрение заявок на участие в запросе предложений: </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не позднее </w:t>
            </w:r>
            <w:r w:rsidRPr="00425DEF">
              <w:rPr>
                <w:b/>
                <w:sz w:val="22"/>
                <w:szCs w:val="22"/>
                <w:u w:val="single"/>
              </w:rPr>
              <w:t>«</w:t>
            </w:r>
            <w:r w:rsidR="003844ED">
              <w:rPr>
                <w:b/>
                <w:sz w:val="22"/>
                <w:szCs w:val="22"/>
                <w:u w:val="single"/>
              </w:rPr>
              <w:t>17</w:t>
            </w:r>
            <w:r w:rsidRPr="00425DEF">
              <w:rPr>
                <w:b/>
                <w:sz w:val="22"/>
                <w:szCs w:val="22"/>
                <w:u w:val="single"/>
              </w:rPr>
              <w:t xml:space="preserve">» </w:t>
            </w:r>
            <w:r w:rsidR="003844ED">
              <w:rPr>
                <w:b/>
                <w:sz w:val="22"/>
                <w:szCs w:val="22"/>
                <w:u w:val="single"/>
              </w:rPr>
              <w:t xml:space="preserve">октября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p w:rsidR="00AF77B2" w:rsidRPr="00425DEF" w:rsidRDefault="00AF77B2" w:rsidP="003844ED">
            <w:pPr>
              <w:widowControl w:val="0"/>
              <w:tabs>
                <w:tab w:val="left" w:pos="70"/>
              </w:tabs>
              <w:autoSpaceDE w:val="0"/>
              <w:autoSpaceDN w:val="0"/>
              <w:adjustRightInd w:val="0"/>
              <w:ind w:firstLine="211"/>
              <w:rPr>
                <w:sz w:val="22"/>
                <w:szCs w:val="22"/>
              </w:rPr>
            </w:pPr>
            <w:r w:rsidRPr="00425DEF">
              <w:rPr>
                <w:sz w:val="22"/>
                <w:szCs w:val="22"/>
              </w:rPr>
              <w:t xml:space="preserve">Подведение итогов запроса предложений: не позднее </w:t>
            </w:r>
            <w:r w:rsidRPr="00425DEF">
              <w:rPr>
                <w:b/>
                <w:sz w:val="22"/>
                <w:szCs w:val="22"/>
                <w:u w:val="single"/>
              </w:rPr>
              <w:t>«</w:t>
            </w:r>
            <w:r w:rsidR="003844ED">
              <w:rPr>
                <w:b/>
                <w:sz w:val="22"/>
                <w:szCs w:val="22"/>
                <w:u w:val="single"/>
              </w:rPr>
              <w:t>27» октября</w:t>
            </w:r>
            <w:r w:rsidRPr="00425DEF">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1. цена договора (значимость критерия </w:t>
            </w:r>
            <w:r w:rsidRPr="00425DEF">
              <w:rPr>
                <w:b/>
                <w:bCs w:val="0"/>
              </w:rPr>
              <w:t>БЦ i</w:t>
            </w:r>
            <w:r w:rsidRPr="00425DEF">
              <w:rPr>
                <w:bCs w:val="0"/>
              </w:rPr>
              <w:t xml:space="preserve"> – 75 %);</w:t>
            </w:r>
          </w:p>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2. квалификация участника (значимость критерия </w:t>
            </w:r>
            <w:r w:rsidRPr="00425DEF">
              <w:rPr>
                <w:b/>
                <w:bCs w:val="0"/>
              </w:rPr>
              <w:t>БКв i</w:t>
            </w:r>
            <w:r w:rsidRPr="00425DEF">
              <w:rPr>
                <w:bCs w:val="0"/>
              </w:rPr>
              <w:t xml:space="preserve">  – 25%), в том числе:</w:t>
            </w:r>
          </w:p>
          <w:p w:rsidR="00AF77B2" w:rsidRPr="00425DEF" w:rsidRDefault="00AF77B2" w:rsidP="0033383B">
            <w:pPr>
              <w:pStyle w:val="a1"/>
              <w:numPr>
                <w:ilvl w:val="0"/>
                <w:numId w:val="0"/>
              </w:numPr>
              <w:tabs>
                <w:tab w:val="left" w:pos="0"/>
              </w:tabs>
              <w:spacing w:line="240" w:lineRule="auto"/>
              <w:rPr>
                <w:bCs w:val="0"/>
              </w:rPr>
            </w:pPr>
          </w:p>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2.1. опыт (значимость подкритерия </w:t>
            </w:r>
            <w:r w:rsidRPr="00425DEF">
              <w:rPr>
                <w:b/>
                <w:bCs w:val="0"/>
              </w:rPr>
              <w:t>БО i</w:t>
            </w:r>
            <w:r w:rsidRPr="00425DEF">
              <w:rPr>
                <w:bCs w:val="0"/>
              </w:rPr>
              <w:t xml:space="preserve"> – 100%) опыт выполнения работ по разработке транспортно-логистических обследований по доставке тяжеловесного и крупногабаритного технологического оборудования и общестроительных грузов для АЭС в состав ПОС  за период 2011-2014гг.</w:t>
            </w:r>
          </w:p>
          <w:p w:rsidR="00AF77B2" w:rsidRPr="00425DEF" w:rsidRDefault="00AF77B2" w:rsidP="0033383B">
            <w:pPr>
              <w:jc w:val="both"/>
              <w:rPr>
                <w:i/>
                <w:snapToGrid w:val="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i-го участника запроса предложений определяется по формуле:</w:t>
            </w:r>
          </w:p>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rPr>
                <w:sz w:val="22"/>
                <w:szCs w:val="22"/>
                <w:lang w:val="en-US"/>
              </w:rPr>
            </w:pPr>
            <w:r w:rsidRPr="00425DEF">
              <w:rPr>
                <w:sz w:val="22"/>
                <w:szCs w:val="22"/>
                <w:lang w:val="en-US"/>
              </w:rPr>
              <w:t xml:space="preserve">R </w:t>
            </w:r>
            <w:r w:rsidRPr="00425DEF">
              <w:rPr>
                <w:sz w:val="22"/>
                <w:szCs w:val="22"/>
                <w:vertAlign w:val="subscript"/>
                <w:lang w:val="en-US"/>
              </w:rPr>
              <w:t xml:space="preserve">i </w:t>
            </w:r>
            <w:r w:rsidRPr="00425DEF">
              <w:rPr>
                <w:sz w:val="22"/>
                <w:szCs w:val="22"/>
                <w:lang w:val="en-US"/>
              </w:rPr>
              <w:t xml:space="preserve">= </w:t>
            </w:r>
            <w:r w:rsidRPr="00425DEF">
              <w:rPr>
                <w:sz w:val="22"/>
                <w:szCs w:val="22"/>
              </w:rPr>
              <w:t>БЦ</w:t>
            </w:r>
            <w:r w:rsidRPr="00425DEF">
              <w:rPr>
                <w:sz w:val="22"/>
                <w:szCs w:val="22"/>
                <w:lang w:val="en-US"/>
              </w:rPr>
              <w:t xml:space="preserve"> </w:t>
            </w:r>
            <w:r w:rsidRPr="00425DEF">
              <w:rPr>
                <w:sz w:val="22"/>
                <w:szCs w:val="22"/>
                <w:vertAlign w:val="subscript"/>
                <w:lang w:val="en-US"/>
              </w:rPr>
              <w:t xml:space="preserve">i </w:t>
            </w:r>
            <w:r w:rsidRPr="00425DEF">
              <w:rPr>
                <w:sz w:val="22"/>
                <w:szCs w:val="22"/>
                <w:lang w:val="en-US"/>
              </w:rPr>
              <w:t xml:space="preserve"> * K</w:t>
            </w:r>
            <w:r w:rsidRPr="00425DEF">
              <w:rPr>
                <w:sz w:val="22"/>
                <w:szCs w:val="22"/>
                <w:vertAlign w:val="subscript"/>
                <w:lang w:val="en-US"/>
              </w:rPr>
              <w:t xml:space="preserve"> </w:t>
            </w:r>
            <w:r w:rsidRPr="00425DEF">
              <w:rPr>
                <w:sz w:val="22"/>
                <w:szCs w:val="22"/>
                <w:lang w:val="en-US"/>
              </w:rPr>
              <w:t xml:space="preserve"> +  </w:t>
            </w:r>
            <w:r w:rsidRPr="00425DEF">
              <w:rPr>
                <w:sz w:val="22"/>
                <w:szCs w:val="22"/>
              </w:rPr>
              <w:t>Б</w:t>
            </w:r>
            <w:r w:rsidRPr="00425DEF">
              <w:rPr>
                <w:bCs/>
                <w:sz w:val="22"/>
                <w:szCs w:val="22"/>
              </w:rPr>
              <w:t>Кв</w:t>
            </w:r>
            <w:r w:rsidRPr="00425DEF">
              <w:rPr>
                <w:bCs/>
                <w:sz w:val="22"/>
                <w:szCs w:val="22"/>
                <w:lang w:val="en-US"/>
              </w:rPr>
              <w:t xml:space="preserve"> </w:t>
            </w:r>
            <w:r w:rsidRPr="00425DEF">
              <w:rPr>
                <w:bCs/>
                <w:sz w:val="22"/>
                <w:szCs w:val="22"/>
                <w:vertAlign w:val="subscript"/>
                <w:lang w:val="en-US"/>
              </w:rPr>
              <w:t>i</w:t>
            </w:r>
            <w:r w:rsidRPr="00425DEF">
              <w:rPr>
                <w:sz w:val="22"/>
                <w:szCs w:val="22"/>
                <w:vertAlign w:val="subscript"/>
                <w:lang w:val="en-US"/>
              </w:rPr>
              <w:t xml:space="preserve"> </w:t>
            </w:r>
            <w:r w:rsidRPr="00425DEF">
              <w:rPr>
                <w:sz w:val="22"/>
                <w:szCs w:val="22"/>
                <w:lang w:val="en-US"/>
              </w:rPr>
              <w:t xml:space="preserve"> * K,</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где </w:t>
            </w:r>
            <w:r w:rsidRPr="00425DEF">
              <w:rPr>
                <w:sz w:val="22"/>
                <w:szCs w:val="22"/>
                <w:lang w:val="en-US"/>
              </w:rPr>
              <w:t>K</w:t>
            </w:r>
            <w:r w:rsidRPr="00425DEF">
              <w:rPr>
                <w:sz w:val="22"/>
                <w:szCs w:val="22"/>
              </w:rPr>
              <w:t xml:space="preserve"> – значимость (вес) соответствующего критерия,</w:t>
            </w:r>
          </w:p>
          <w:p w:rsidR="00AF77B2" w:rsidRPr="00425DEF" w:rsidRDefault="00AF77B2" w:rsidP="0033383B">
            <w:pPr>
              <w:widowControl w:val="0"/>
              <w:autoSpaceDE w:val="0"/>
              <w:autoSpaceDN w:val="0"/>
              <w:adjustRightInd w:val="0"/>
              <w:ind w:left="40"/>
              <w:rPr>
                <w:sz w:val="22"/>
                <w:szCs w:val="22"/>
              </w:rPr>
            </w:pPr>
            <w:r w:rsidRPr="00425DEF">
              <w:rPr>
                <w:sz w:val="22"/>
                <w:szCs w:val="22"/>
              </w:rPr>
              <w:t>БЦ, Б</w:t>
            </w:r>
            <w:r w:rsidRPr="00425DEF">
              <w:rPr>
                <w:bCs/>
                <w:sz w:val="22"/>
                <w:szCs w:val="22"/>
              </w:rPr>
              <w:t xml:space="preserve">Кв </w:t>
            </w:r>
            <w:r w:rsidRPr="00425DEF">
              <w:rPr>
                <w:sz w:val="22"/>
                <w:szCs w:val="22"/>
              </w:rPr>
              <w:t xml:space="preserve"> – оценка (балл) соответствующего критерия.</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Совокупная значимость всех критериев равна 100 процентам. Максимальная оценка в баллах по критериям БЦ</w:t>
            </w:r>
            <w:r w:rsidRPr="00425DEF">
              <w:rPr>
                <w:sz w:val="22"/>
                <w:szCs w:val="22"/>
                <w:vertAlign w:val="subscript"/>
              </w:rPr>
              <w:t xml:space="preserve"> i </w:t>
            </w:r>
            <w:r w:rsidRPr="00425DEF">
              <w:rPr>
                <w:sz w:val="22"/>
                <w:szCs w:val="22"/>
              </w:rPr>
              <w:t>,</w:t>
            </w:r>
            <w:r w:rsidRPr="00425DEF">
              <w:rPr>
                <w:sz w:val="22"/>
                <w:szCs w:val="22"/>
                <w:vertAlign w:val="subscript"/>
              </w:rPr>
              <w:t xml:space="preserve"> </w:t>
            </w:r>
            <w:r w:rsidRPr="00425DEF">
              <w:rPr>
                <w:sz w:val="22"/>
                <w:szCs w:val="22"/>
              </w:rPr>
              <w:t>Б</w:t>
            </w:r>
            <w:r w:rsidRPr="00425DEF">
              <w:rPr>
                <w:bCs/>
                <w:sz w:val="22"/>
                <w:szCs w:val="22"/>
              </w:rPr>
              <w:t xml:space="preserve">Кв </w:t>
            </w:r>
            <w:r w:rsidRPr="00425DEF">
              <w:rPr>
                <w:bCs/>
                <w:sz w:val="22"/>
                <w:szCs w:val="22"/>
                <w:vertAlign w:val="subscript"/>
                <w:lang w:val="en-US"/>
              </w:rPr>
              <w:t>i</w:t>
            </w:r>
            <w:r w:rsidRPr="00425DEF">
              <w:rPr>
                <w:sz w:val="22"/>
                <w:szCs w:val="22"/>
                <w:vertAlign w:val="subscript"/>
              </w:rPr>
              <w:t xml:space="preserve"> </w:t>
            </w:r>
            <w:r w:rsidRPr="00425DEF">
              <w:rPr>
                <w:sz w:val="22"/>
                <w:szCs w:val="22"/>
              </w:rPr>
              <w:t xml:space="preserve">– 100 баллов </w:t>
            </w:r>
          </w:p>
          <w:p w:rsidR="00AF77B2" w:rsidRPr="00425DEF" w:rsidRDefault="00AF77B2" w:rsidP="0033383B">
            <w:pPr>
              <w:widowControl w:val="0"/>
              <w:autoSpaceDE w:val="0"/>
              <w:autoSpaceDN w:val="0"/>
              <w:adjustRightInd w:val="0"/>
              <w:ind w:left="40"/>
              <w:jc w:val="both"/>
              <w:rPr>
                <w:sz w:val="22"/>
                <w:szCs w:val="22"/>
              </w:rPr>
            </w:pPr>
          </w:p>
          <w:p w:rsidR="00AF77B2" w:rsidRPr="00425DEF" w:rsidRDefault="00AF77B2" w:rsidP="0033383B">
            <w:pPr>
              <w:widowControl w:val="0"/>
              <w:autoSpaceDE w:val="0"/>
              <w:autoSpaceDN w:val="0"/>
              <w:adjustRightInd w:val="0"/>
              <w:ind w:left="40"/>
              <w:jc w:val="center"/>
              <w:rPr>
                <w:b/>
                <w:sz w:val="22"/>
                <w:szCs w:val="22"/>
                <w:u w:val="single"/>
              </w:rPr>
            </w:pPr>
            <w:r w:rsidRPr="00425DEF">
              <w:rPr>
                <w:b/>
                <w:sz w:val="22"/>
                <w:szCs w:val="22"/>
                <w:u w:val="single"/>
              </w:rPr>
              <w:t>ОЦЕНКА ПО КРИТЕРИЮ «ЦЕНА ДОГОВОРА»:</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С применением Единого базиса сравнения ценовых предложений:  без учета НДС. </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При оценке производится приведение ценовых предложений участников </w:t>
            </w:r>
            <w:r w:rsidRPr="00425DEF">
              <w:rPr>
                <w:sz w:val="22"/>
                <w:szCs w:val="22"/>
              </w:rPr>
              <w:t>запроса предложений</w:t>
            </w:r>
            <w:r w:rsidRPr="00425DEF">
              <w:rPr>
                <w:bCs/>
                <w:sz w:val="22"/>
                <w:szCs w:val="22"/>
              </w:rPr>
              <w:t xml:space="preserve"> к единому базису путем вычета суммы НДС из цен, предлагаемых участниками </w:t>
            </w:r>
            <w:r w:rsidRPr="00425DEF">
              <w:rPr>
                <w:sz w:val="22"/>
                <w:szCs w:val="22"/>
              </w:rPr>
              <w:t>запроса предложений</w:t>
            </w:r>
            <w:r w:rsidRPr="00425DEF">
              <w:rPr>
                <w:bCs/>
                <w:sz w:val="22"/>
                <w:szCs w:val="22"/>
              </w:rPr>
              <w:t>, являющимися плательщиками НДС.</w:t>
            </w:r>
          </w:p>
          <w:p w:rsidR="00AF77B2" w:rsidRPr="00425DEF" w:rsidRDefault="00AF77B2" w:rsidP="0033383B">
            <w:pPr>
              <w:autoSpaceDE w:val="0"/>
              <w:autoSpaceDN w:val="0"/>
              <w:adjustRightInd w:val="0"/>
              <w:ind w:left="40"/>
              <w:jc w:val="both"/>
              <w:rPr>
                <w:bCs/>
                <w:sz w:val="22"/>
                <w:szCs w:val="22"/>
              </w:rPr>
            </w:pPr>
            <w:r w:rsidRPr="00425DEF">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F77B2" w:rsidRPr="00425DEF" w:rsidTr="0033383B">
              <w:trPr>
                <w:cantSplit/>
                <w:trHeight w:val="243"/>
                <w:jc w:val="center"/>
              </w:trPr>
              <w:tc>
                <w:tcPr>
                  <w:tcW w:w="903"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bCs/>
                      <w:sz w:val="22"/>
                      <w:szCs w:val="22"/>
                    </w:rPr>
                    <w:t xml:space="preserve">БЦ </w:t>
                  </w:r>
                  <w:r w:rsidRPr="00425DEF">
                    <w:rPr>
                      <w:bCs/>
                      <w:sz w:val="22"/>
                      <w:szCs w:val="22"/>
                      <w:vertAlign w:val="subscript"/>
                      <w:lang w:val="en-US"/>
                    </w:rPr>
                    <w:t>i</w:t>
                  </w:r>
                </w:p>
              </w:tc>
              <w:tc>
                <w:tcPr>
                  <w:tcW w:w="399"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sz w:val="22"/>
                      <w:szCs w:val="22"/>
                    </w:rPr>
                    <w:t>=</w:t>
                  </w:r>
                </w:p>
              </w:tc>
              <w:tc>
                <w:tcPr>
                  <w:tcW w:w="1272" w:type="dxa"/>
                  <w:tcBorders>
                    <w:bottom w:val="single" w:sz="4" w:space="0" w:color="auto"/>
                  </w:tcBorders>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Ц</w:t>
                  </w:r>
                  <w:r w:rsidRPr="00425DEF">
                    <w:rPr>
                      <w:sz w:val="22"/>
                      <w:szCs w:val="22"/>
                      <w:vertAlign w:val="subscript"/>
                    </w:rPr>
                    <w:t xml:space="preserve"> </w:t>
                  </w:r>
                  <w:r w:rsidRPr="00425DEF">
                    <w:rPr>
                      <w:sz w:val="22"/>
                      <w:szCs w:val="22"/>
                      <w:vertAlign w:val="subscript"/>
                      <w:lang w:val="en-US"/>
                    </w:rPr>
                    <w:t>min</w:t>
                  </w:r>
                  <w:r w:rsidRPr="00425DEF">
                    <w:rPr>
                      <w:sz w:val="22"/>
                      <w:szCs w:val="22"/>
                      <w:vertAlign w:val="subscript"/>
                    </w:rPr>
                    <w:t xml:space="preserve"> </w:t>
                  </w:r>
                  <w:r w:rsidRPr="00425DEF">
                    <w:rPr>
                      <w:sz w:val="22"/>
                      <w:szCs w:val="22"/>
                    </w:rPr>
                    <w:t xml:space="preserve"> </w:t>
                  </w:r>
                </w:p>
              </w:tc>
              <w:tc>
                <w:tcPr>
                  <w:tcW w:w="1402"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bCs/>
                      <w:sz w:val="22"/>
                      <w:szCs w:val="22"/>
                    </w:rPr>
                    <w:t>* 100</w:t>
                  </w:r>
                </w:p>
              </w:tc>
            </w:tr>
            <w:tr w:rsidR="00AF77B2" w:rsidRPr="00425DEF" w:rsidTr="0033383B">
              <w:trPr>
                <w:cantSplit/>
                <w:jc w:val="center"/>
              </w:trPr>
              <w:tc>
                <w:tcPr>
                  <w:tcW w:w="903" w:type="dxa"/>
                  <w:vMerge/>
                </w:tcPr>
                <w:p w:rsidR="00AF77B2" w:rsidRPr="00425DEF" w:rsidRDefault="00AF77B2" w:rsidP="0033383B">
                  <w:pPr>
                    <w:pStyle w:val="af7"/>
                    <w:spacing w:before="0" w:beforeAutospacing="0" w:after="0" w:afterAutospacing="0"/>
                    <w:ind w:left="40"/>
                    <w:rPr>
                      <w:sz w:val="22"/>
                      <w:szCs w:val="22"/>
                    </w:rPr>
                  </w:pPr>
                </w:p>
              </w:tc>
              <w:tc>
                <w:tcPr>
                  <w:tcW w:w="399" w:type="dxa"/>
                  <w:vMerge/>
                </w:tcPr>
                <w:p w:rsidR="00AF77B2" w:rsidRPr="00425DEF" w:rsidRDefault="00AF77B2" w:rsidP="0033383B">
                  <w:pPr>
                    <w:pStyle w:val="af7"/>
                    <w:spacing w:before="0" w:beforeAutospacing="0" w:after="0" w:afterAutospacing="0"/>
                    <w:ind w:left="40"/>
                    <w:rPr>
                      <w:sz w:val="22"/>
                      <w:szCs w:val="22"/>
                    </w:rPr>
                  </w:pPr>
                </w:p>
              </w:tc>
              <w:tc>
                <w:tcPr>
                  <w:tcW w:w="1272" w:type="dxa"/>
                  <w:tcBorders>
                    <w:top w:val="single" w:sz="4" w:space="0" w:color="auto"/>
                  </w:tcBorders>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Ц</w:t>
                  </w:r>
                  <w:r w:rsidRPr="00425DEF">
                    <w:rPr>
                      <w:sz w:val="22"/>
                      <w:szCs w:val="22"/>
                      <w:vertAlign w:val="subscript"/>
                    </w:rPr>
                    <w:t xml:space="preserve"> </w:t>
                  </w:r>
                  <w:r w:rsidRPr="00425DEF">
                    <w:rPr>
                      <w:sz w:val="22"/>
                      <w:szCs w:val="22"/>
                      <w:vertAlign w:val="subscript"/>
                      <w:lang w:val="en-US"/>
                    </w:rPr>
                    <w:t>i</w:t>
                  </w:r>
                </w:p>
              </w:tc>
              <w:tc>
                <w:tcPr>
                  <w:tcW w:w="1402" w:type="dxa"/>
                  <w:vMerge/>
                </w:tcPr>
                <w:p w:rsidR="00AF77B2" w:rsidRPr="00425DEF" w:rsidRDefault="00AF77B2" w:rsidP="0033383B">
                  <w:pPr>
                    <w:pStyle w:val="af7"/>
                    <w:spacing w:before="0" w:beforeAutospacing="0" w:after="0" w:afterAutospacing="0"/>
                    <w:ind w:left="40"/>
                    <w:rPr>
                      <w:sz w:val="22"/>
                      <w:szCs w:val="22"/>
                    </w:rPr>
                  </w:pPr>
                </w:p>
              </w:tc>
            </w:tr>
          </w:tbl>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tabs>
                <w:tab w:val="left" w:pos="0"/>
                <w:tab w:val="left" w:pos="778"/>
              </w:tabs>
              <w:autoSpaceDE w:val="0"/>
              <w:autoSpaceDN w:val="0"/>
              <w:adjustRightInd w:val="0"/>
              <w:ind w:left="40"/>
              <w:jc w:val="both"/>
              <w:rPr>
                <w:sz w:val="22"/>
                <w:szCs w:val="22"/>
              </w:rPr>
            </w:pPr>
            <w:r w:rsidRPr="00425DEF">
              <w:rPr>
                <w:sz w:val="22"/>
                <w:szCs w:val="22"/>
              </w:rPr>
              <w:t>где: БЦ</w:t>
            </w:r>
            <w:r w:rsidRPr="00425DEF">
              <w:rPr>
                <w:sz w:val="22"/>
                <w:szCs w:val="22"/>
                <w:vertAlign w:val="subscript"/>
              </w:rPr>
              <w:t xml:space="preserve"> i </w:t>
            </w:r>
            <w:r w:rsidRPr="00425DEF">
              <w:rPr>
                <w:sz w:val="22"/>
                <w:szCs w:val="22"/>
              </w:rPr>
              <w:t xml:space="preserve"> </w:t>
            </w:r>
            <w:r w:rsidRPr="00425DEF">
              <w:rPr>
                <w:sz w:val="22"/>
                <w:szCs w:val="22"/>
              </w:rPr>
              <w:tab/>
              <w:t>оценка по критерию «цена договора, цена единицы продукции» i-го участника запроса предложений, баллы</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r w:rsidRPr="00425DEF">
              <w:rPr>
                <w:sz w:val="22"/>
                <w:szCs w:val="22"/>
              </w:rPr>
              <w:t>Ц</w:t>
            </w:r>
            <w:r w:rsidRPr="00425DEF">
              <w:rPr>
                <w:sz w:val="22"/>
                <w:szCs w:val="22"/>
                <w:vertAlign w:val="subscript"/>
              </w:rPr>
              <w:t xml:space="preserve"> i</w:t>
            </w:r>
            <w:r w:rsidRPr="00425DEF">
              <w:rPr>
                <w:sz w:val="22"/>
                <w:szCs w:val="22"/>
              </w:rPr>
              <w:t xml:space="preserve">  </w:t>
            </w:r>
            <w:r w:rsidRPr="00425DEF">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r w:rsidRPr="00425DEF">
              <w:rPr>
                <w:sz w:val="22"/>
                <w:szCs w:val="22"/>
              </w:rPr>
              <w:t xml:space="preserve">Ц </w:t>
            </w:r>
            <w:r w:rsidRPr="00425DEF">
              <w:rPr>
                <w:sz w:val="22"/>
                <w:szCs w:val="22"/>
                <w:vertAlign w:val="subscript"/>
              </w:rPr>
              <w:t>min</w:t>
            </w:r>
            <w:r w:rsidRPr="00425DEF">
              <w:rPr>
                <w:sz w:val="22"/>
                <w:szCs w:val="22"/>
              </w:rPr>
              <w:t xml:space="preserve"> –</w:t>
            </w:r>
            <w:r w:rsidRPr="00425DEF">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AF77B2" w:rsidRPr="00425DEF" w:rsidRDefault="00AF77B2" w:rsidP="0033383B">
            <w:pPr>
              <w:widowControl w:val="0"/>
              <w:tabs>
                <w:tab w:val="left" w:pos="0"/>
                <w:tab w:val="left" w:pos="1062"/>
              </w:tabs>
              <w:autoSpaceDE w:val="0"/>
              <w:autoSpaceDN w:val="0"/>
              <w:adjustRightInd w:val="0"/>
              <w:ind w:left="40"/>
              <w:jc w:val="both"/>
              <w:rPr>
                <w:sz w:val="22"/>
                <w:szCs w:val="22"/>
              </w:rPr>
            </w:pP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ОЦЕНКА ПО КРИТЕРИЮ</w:t>
            </w: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«КВАЛИФИКАЦИЯ УЧАСТНИКА»:</w:t>
            </w:r>
          </w:p>
          <w:p w:rsidR="00AF77B2" w:rsidRPr="00425DEF" w:rsidRDefault="00AF77B2" w:rsidP="0033383B">
            <w:pPr>
              <w:widowControl w:val="0"/>
              <w:tabs>
                <w:tab w:val="left" w:pos="0"/>
                <w:tab w:val="left" w:pos="1062"/>
              </w:tabs>
              <w:autoSpaceDE w:val="0"/>
              <w:autoSpaceDN w:val="0"/>
              <w:adjustRightInd w:val="0"/>
              <w:ind w:left="40"/>
              <w:jc w:val="center"/>
              <w:rPr>
                <w:sz w:val="22"/>
                <w:szCs w:val="22"/>
              </w:rPr>
            </w:pPr>
          </w:p>
          <w:p w:rsidR="00AF77B2" w:rsidRPr="00425DEF" w:rsidRDefault="00AF77B2" w:rsidP="0033383B">
            <w:pPr>
              <w:shd w:val="clear" w:color="auto" w:fill="FFFFFF"/>
              <w:ind w:left="40"/>
              <w:rPr>
                <w:sz w:val="22"/>
                <w:szCs w:val="22"/>
                <w:vertAlign w:val="subscript"/>
              </w:rPr>
            </w:pPr>
            <w:r w:rsidRPr="00425DEF">
              <w:rPr>
                <w:sz w:val="22"/>
                <w:szCs w:val="22"/>
              </w:rPr>
              <w:t xml:space="preserve">БКв </w:t>
            </w:r>
            <w:r w:rsidRPr="00425DEF">
              <w:rPr>
                <w:sz w:val="22"/>
                <w:szCs w:val="22"/>
                <w:vertAlign w:val="subscript"/>
                <w:lang w:val="it-IT"/>
              </w:rPr>
              <w:t>i</w:t>
            </w:r>
            <w:r w:rsidRPr="00425DEF">
              <w:rPr>
                <w:sz w:val="22"/>
                <w:szCs w:val="22"/>
                <w:vertAlign w:val="subscript"/>
              </w:rPr>
              <w:t xml:space="preserve"> </w:t>
            </w:r>
            <w:r w:rsidRPr="00425DEF">
              <w:rPr>
                <w:sz w:val="22"/>
                <w:szCs w:val="22"/>
              </w:rPr>
              <w:t xml:space="preserve">= БО </w:t>
            </w:r>
            <w:r w:rsidRPr="00425DEF">
              <w:rPr>
                <w:sz w:val="22"/>
                <w:szCs w:val="22"/>
                <w:vertAlign w:val="subscript"/>
                <w:lang w:val="it-IT"/>
              </w:rPr>
              <w:t>i</w:t>
            </w:r>
            <w:r w:rsidRPr="00425DEF">
              <w:rPr>
                <w:sz w:val="22"/>
                <w:szCs w:val="22"/>
                <w:vertAlign w:val="subscript"/>
              </w:rPr>
              <w:t xml:space="preserve"> </w:t>
            </w:r>
            <w:r w:rsidRPr="00425DEF">
              <w:rPr>
                <w:sz w:val="22"/>
                <w:szCs w:val="22"/>
              </w:rPr>
              <w:t xml:space="preserve"> *100 % </w:t>
            </w:r>
          </w:p>
          <w:p w:rsidR="00AF77B2" w:rsidRPr="00425DEF" w:rsidRDefault="00AF77B2" w:rsidP="0033383B">
            <w:pPr>
              <w:shd w:val="clear" w:color="auto" w:fill="FFFFFF"/>
              <w:ind w:left="40"/>
              <w:rPr>
                <w:sz w:val="22"/>
                <w:szCs w:val="22"/>
                <w:vertAlign w:val="subscript"/>
              </w:rPr>
            </w:pPr>
          </w:p>
          <w:p w:rsidR="00AF77B2" w:rsidRPr="00425DEF" w:rsidRDefault="00AF77B2" w:rsidP="0033383B">
            <w:pPr>
              <w:shd w:val="clear" w:color="auto" w:fill="FFFFFF"/>
              <w:ind w:left="40"/>
              <w:jc w:val="both"/>
              <w:rPr>
                <w:sz w:val="22"/>
                <w:szCs w:val="22"/>
              </w:rPr>
            </w:pPr>
            <w:r w:rsidRPr="00425DEF">
              <w:rPr>
                <w:sz w:val="22"/>
                <w:szCs w:val="22"/>
              </w:rPr>
              <w:t>где: БО – оценка (балл) соответствующего подкритерия.</w:t>
            </w:r>
          </w:p>
          <w:p w:rsidR="00AF77B2" w:rsidRPr="00425DEF" w:rsidRDefault="00AF77B2" w:rsidP="0033383B">
            <w:pPr>
              <w:shd w:val="clear" w:color="auto" w:fill="FFFFFF"/>
              <w:ind w:left="40"/>
              <w:jc w:val="both"/>
              <w:rPr>
                <w:sz w:val="22"/>
                <w:szCs w:val="22"/>
              </w:rPr>
            </w:pPr>
            <w:r w:rsidRPr="00425DEF">
              <w:rPr>
                <w:sz w:val="22"/>
                <w:szCs w:val="22"/>
              </w:rPr>
              <w:t xml:space="preserve">Совокупная значимость всех подкритериев одного критерия равна 100 процентам. </w:t>
            </w:r>
          </w:p>
          <w:p w:rsidR="00AF77B2" w:rsidRPr="00425DEF" w:rsidRDefault="00AF77B2" w:rsidP="0033383B">
            <w:pPr>
              <w:shd w:val="clear" w:color="auto" w:fill="FFFFFF"/>
              <w:ind w:left="40"/>
              <w:jc w:val="both"/>
              <w:rPr>
                <w:sz w:val="22"/>
                <w:szCs w:val="22"/>
              </w:rPr>
            </w:pPr>
            <w:r w:rsidRPr="00425DEF">
              <w:rPr>
                <w:sz w:val="22"/>
                <w:szCs w:val="22"/>
              </w:rPr>
              <w:t>Максимальная оценка в баллах по подкритерию БО</w:t>
            </w:r>
            <w:r w:rsidRPr="00425DEF">
              <w:rPr>
                <w:sz w:val="22"/>
                <w:szCs w:val="22"/>
                <w:vertAlign w:val="subscript"/>
              </w:rPr>
              <w:t>i</w:t>
            </w:r>
            <w:r w:rsidRPr="00425DEF">
              <w:rPr>
                <w:sz w:val="22"/>
                <w:szCs w:val="22"/>
              </w:rPr>
              <w:t xml:space="preserve"> – 100 баллов.</w:t>
            </w:r>
          </w:p>
          <w:p w:rsidR="00AF77B2" w:rsidRPr="00425DEF" w:rsidRDefault="00AF77B2" w:rsidP="0033383B">
            <w:pPr>
              <w:widowControl w:val="0"/>
              <w:tabs>
                <w:tab w:val="left" w:pos="0"/>
                <w:tab w:val="left" w:pos="1062"/>
              </w:tabs>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jc w:val="center"/>
              <w:rPr>
                <w:b/>
                <w:sz w:val="22"/>
                <w:szCs w:val="22"/>
              </w:rPr>
            </w:pPr>
            <w:r w:rsidRPr="00425DEF">
              <w:rPr>
                <w:b/>
                <w:sz w:val="22"/>
                <w:szCs w:val="22"/>
              </w:rPr>
              <w:t xml:space="preserve">ОЦЕНКА ПО ПОДКРИТЕРИЮ «ОПЫТ», БО </w:t>
            </w:r>
            <w:r w:rsidRPr="00425DEF">
              <w:rPr>
                <w:b/>
                <w:sz w:val="22"/>
                <w:szCs w:val="22"/>
                <w:vertAlign w:val="subscript"/>
                <w:lang w:val="en-US"/>
              </w:rPr>
              <w:t>i</w:t>
            </w:r>
          </w:p>
          <w:p w:rsidR="00AF77B2" w:rsidRPr="00425DEF" w:rsidRDefault="00AF77B2" w:rsidP="0033383B">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Опыт участника, О</w:t>
                  </w:r>
                  <w:r w:rsidRPr="00425DEF">
                    <w:rPr>
                      <w:sz w:val="22"/>
                      <w:szCs w:val="22"/>
                      <w:vertAlign w:val="subscript"/>
                    </w:rPr>
                    <w:t>i</w:t>
                  </w:r>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Баллы</w:t>
                  </w:r>
                </w:p>
              </w:tc>
            </w:tr>
            <w:tr w:rsidR="00AF77B2" w:rsidRPr="00425DEF" w:rsidTr="0033383B">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F77B2" w:rsidRPr="00425DEF" w:rsidRDefault="00AF77B2" w:rsidP="0033383B">
                  <w:pPr>
                    <w:pStyle w:val="af7"/>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AF77B2" w:rsidRPr="00425DEF" w:rsidTr="0033383B">
                    <w:tc>
                      <w:tcPr>
                        <w:tcW w:w="611" w:type="dxa"/>
                        <w:vMerge w:val="restart"/>
                        <w:vAlign w:val="center"/>
                      </w:tcPr>
                      <w:p w:rsidR="00AF77B2" w:rsidRPr="00425DEF" w:rsidRDefault="00AF77B2" w:rsidP="0033383B">
                        <w:pPr>
                          <w:pStyle w:val="af7"/>
                          <w:spacing w:before="0" w:beforeAutospacing="0" w:after="0" w:afterAutospacing="0"/>
                          <w:ind w:left="40"/>
                          <w:jc w:val="center"/>
                          <w:rPr>
                            <w:sz w:val="22"/>
                            <w:szCs w:val="22"/>
                            <w:vertAlign w:val="subscript"/>
                          </w:rPr>
                        </w:pPr>
                        <w:r w:rsidRPr="00425DEF">
                          <w:rPr>
                            <w:sz w:val="22"/>
                            <w:szCs w:val="22"/>
                          </w:rPr>
                          <w:t>БО</w:t>
                        </w:r>
                        <w:r w:rsidRPr="00425DEF">
                          <w:rPr>
                            <w:sz w:val="22"/>
                            <w:szCs w:val="22"/>
                            <w:vertAlign w:val="subscript"/>
                            <w:lang w:val="en-US"/>
                          </w:rPr>
                          <w:t>i</w:t>
                        </w:r>
                      </w:p>
                    </w:tc>
                    <w:tc>
                      <w:tcPr>
                        <w:tcW w:w="451" w:type="dxa"/>
                        <w:vMerge w:val="restart"/>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w:t>
                        </w:r>
                      </w:p>
                    </w:tc>
                    <w:tc>
                      <w:tcPr>
                        <w:tcW w:w="1581" w:type="dxa"/>
                        <w:tcBorders>
                          <w:bottom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vertAlign w:val="subscript"/>
                          </w:rPr>
                        </w:pPr>
                        <w:r w:rsidRPr="00425DEF">
                          <w:rPr>
                            <w:sz w:val="22"/>
                            <w:szCs w:val="22"/>
                          </w:rPr>
                          <w:t>О</w:t>
                        </w:r>
                        <w:r w:rsidRPr="00425DEF">
                          <w:rPr>
                            <w:sz w:val="22"/>
                            <w:szCs w:val="22"/>
                            <w:vertAlign w:val="subscript"/>
                          </w:rPr>
                          <w:t>i</w:t>
                        </w:r>
                        <w:r w:rsidRPr="00425DEF">
                          <w:rPr>
                            <w:sz w:val="22"/>
                            <w:szCs w:val="22"/>
                          </w:rPr>
                          <w:t xml:space="preserve"> </w:t>
                        </w:r>
                      </w:p>
                    </w:tc>
                    <w:tc>
                      <w:tcPr>
                        <w:tcW w:w="725" w:type="dxa"/>
                        <w:vMerge w:val="restart"/>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×100</w:t>
                        </w:r>
                      </w:p>
                    </w:tc>
                  </w:tr>
                  <w:tr w:rsidR="00AF77B2" w:rsidRPr="00425DEF" w:rsidTr="0033383B">
                    <w:tc>
                      <w:tcPr>
                        <w:tcW w:w="611" w:type="dxa"/>
                        <w:vMerge/>
                        <w:vAlign w:val="center"/>
                      </w:tcPr>
                      <w:p w:rsidR="00AF77B2" w:rsidRPr="00425DEF" w:rsidRDefault="00AF77B2" w:rsidP="0033383B">
                        <w:pPr>
                          <w:pStyle w:val="af7"/>
                          <w:spacing w:before="0" w:beforeAutospacing="0" w:after="0" w:afterAutospacing="0"/>
                          <w:ind w:left="40"/>
                          <w:jc w:val="center"/>
                          <w:rPr>
                            <w:sz w:val="22"/>
                            <w:szCs w:val="22"/>
                          </w:rPr>
                        </w:pPr>
                      </w:p>
                    </w:tc>
                    <w:tc>
                      <w:tcPr>
                        <w:tcW w:w="451" w:type="dxa"/>
                        <w:vMerge/>
                        <w:vAlign w:val="center"/>
                      </w:tcPr>
                      <w:p w:rsidR="00AF77B2" w:rsidRPr="00425DEF" w:rsidRDefault="00AF77B2" w:rsidP="0033383B">
                        <w:pPr>
                          <w:pStyle w:val="af7"/>
                          <w:spacing w:before="0" w:beforeAutospacing="0" w:after="0" w:afterAutospacing="0"/>
                          <w:ind w:left="40"/>
                          <w:jc w:val="center"/>
                          <w:rPr>
                            <w:sz w:val="22"/>
                            <w:szCs w:val="22"/>
                          </w:rPr>
                        </w:pPr>
                      </w:p>
                    </w:tc>
                    <w:tc>
                      <w:tcPr>
                        <w:tcW w:w="1581" w:type="dxa"/>
                        <w:tcBorders>
                          <w:top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vertAlign w:val="subscript"/>
                          </w:rPr>
                        </w:pPr>
                        <w:r w:rsidRPr="00425DEF">
                          <w:rPr>
                            <w:sz w:val="22"/>
                            <w:szCs w:val="22"/>
                          </w:rPr>
                          <w:t>9,2</w:t>
                        </w:r>
                      </w:p>
                    </w:tc>
                    <w:tc>
                      <w:tcPr>
                        <w:tcW w:w="725" w:type="dxa"/>
                        <w:vMerge/>
                        <w:vAlign w:val="center"/>
                      </w:tcPr>
                      <w:p w:rsidR="00AF77B2" w:rsidRPr="00425DEF" w:rsidRDefault="00AF77B2" w:rsidP="0033383B">
                        <w:pPr>
                          <w:pStyle w:val="af7"/>
                          <w:spacing w:before="0" w:beforeAutospacing="0" w:after="0" w:afterAutospacing="0"/>
                          <w:ind w:left="40"/>
                          <w:jc w:val="center"/>
                          <w:rPr>
                            <w:sz w:val="22"/>
                            <w:szCs w:val="22"/>
                          </w:rPr>
                        </w:pPr>
                      </w:p>
                    </w:tc>
                  </w:tr>
                </w:tbl>
                <w:p w:rsidR="00AF77B2" w:rsidRPr="00425DEF" w:rsidRDefault="00AF77B2" w:rsidP="0033383B">
                  <w:pPr>
                    <w:pStyle w:val="af7"/>
                    <w:spacing w:before="0" w:beforeAutospacing="0" w:after="0" w:afterAutospacing="0"/>
                    <w:ind w:left="40"/>
                    <w:jc w:val="center"/>
                    <w:rPr>
                      <w:sz w:val="22"/>
                      <w:szCs w:val="22"/>
                    </w:rPr>
                  </w:pPr>
                </w:p>
              </w:tc>
            </w:tr>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AF77B2">
                  <w:pPr>
                    <w:widowControl w:val="0"/>
                    <w:suppressLineNumbers/>
                    <w:tabs>
                      <w:tab w:val="left" w:pos="1200"/>
                      <w:tab w:val="left" w:pos="2250"/>
                    </w:tabs>
                    <w:suppressAutoHyphens/>
                    <w:autoSpaceDE w:val="0"/>
                    <w:autoSpaceDN w:val="0"/>
                    <w:adjustRightInd w:val="0"/>
                    <w:ind w:left="40"/>
                    <w:jc w:val="center"/>
                    <w:rPr>
                      <w:sz w:val="22"/>
                      <w:szCs w:val="22"/>
                    </w:rPr>
                  </w:pPr>
                  <w:r w:rsidRPr="00AF77B2">
                    <w:rPr>
                      <w:sz w:val="22"/>
                      <w:szCs w:val="22"/>
                    </w:rPr>
                    <w:t>9,2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100</w:t>
                  </w:r>
                </w:p>
              </w:tc>
            </w:tr>
          </w:tbl>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i/>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r w:rsidRPr="00425DEF">
              <w:rPr>
                <w:sz w:val="22"/>
                <w:szCs w:val="22"/>
              </w:rPr>
              <w:t>где: О</w:t>
            </w:r>
            <w:r w:rsidRPr="00425DEF">
              <w:rPr>
                <w:sz w:val="22"/>
                <w:szCs w:val="22"/>
                <w:vertAlign w:val="subscript"/>
              </w:rPr>
              <w:t xml:space="preserve">i  </w:t>
            </w:r>
            <w:r w:rsidRPr="00425DEF">
              <w:rPr>
                <w:sz w:val="22"/>
                <w:szCs w:val="22"/>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млн. руб. с НДС.</w:t>
            </w: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r w:rsidRPr="00425DEF">
              <w:rPr>
                <w:b/>
                <w:bCs/>
                <w:i/>
                <w:iCs/>
                <w:sz w:val="22"/>
                <w:szCs w:val="22"/>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i/>
                <w:sz w:val="22"/>
                <w:szCs w:val="22"/>
                <w:highlight w:val="lightGray"/>
              </w:rPr>
              <w:t xml:space="preserve"> подтверждающих исполнение данных договоров, в завершенной их части.</w:t>
            </w:r>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p>
          <w:p w:rsidR="00AF77B2" w:rsidRPr="00425DEF" w:rsidRDefault="00AF77B2" w:rsidP="0033383B">
            <w:pPr>
              <w:tabs>
                <w:tab w:val="left" w:pos="0"/>
                <w:tab w:val="left" w:pos="993"/>
                <w:tab w:val="left" w:pos="1276"/>
              </w:tabs>
              <w:autoSpaceDE w:val="0"/>
              <w:autoSpaceDN w:val="0"/>
              <w:adjustRightInd w:val="0"/>
              <w:rPr>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Заказчик в течение</w:t>
            </w:r>
            <w:r w:rsidRPr="00425DEF">
              <w:rPr>
                <w:bCs/>
                <w:iCs/>
                <w:sz w:val="22"/>
                <w:szCs w:val="22"/>
              </w:rPr>
              <w:t xml:space="preserve"> 3 (трех) рабочих дней</w:t>
            </w:r>
            <w:r w:rsidRPr="00425DEF">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
          <w:p w:rsidR="00AF77B2" w:rsidRPr="00425DEF" w:rsidRDefault="00AF77B2" w:rsidP="0033383B">
            <w:pPr>
              <w:jc w:val="both"/>
              <w:rPr>
                <w:sz w:val="22"/>
                <w:szCs w:val="22"/>
              </w:rPr>
            </w:pPr>
            <w:r w:rsidRPr="00425DEF">
              <w:rPr>
                <w:sz w:val="22"/>
                <w:szCs w:val="22"/>
              </w:rPr>
              <w:t>Победитель запроса предложений обязан предоставить заказчику подписанный и заверенный печатью со своей стороны договор</w:t>
            </w:r>
            <w:r w:rsidRPr="00425DEF">
              <w:rPr>
                <w:bCs/>
                <w:iCs/>
                <w:sz w:val="22"/>
                <w:szCs w:val="22"/>
              </w:rPr>
              <w:t xml:space="preserve"> в течение 10 (десяти) дней</w:t>
            </w:r>
            <w:r w:rsidRPr="00425DEF">
              <w:rPr>
                <w:sz w:val="22"/>
                <w:szCs w:val="22"/>
              </w:rPr>
              <w:t xml:space="preserve"> со дня направления указанного договора.</w:t>
            </w:r>
          </w:p>
          <w:p w:rsidR="00AF77B2" w:rsidRPr="00425DEF" w:rsidRDefault="00AF77B2" w:rsidP="0033383B">
            <w:pPr>
              <w:jc w:val="both"/>
              <w:rPr>
                <w:sz w:val="22"/>
                <w:szCs w:val="22"/>
              </w:rPr>
            </w:pPr>
            <w:r w:rsidRPr="00425DEF">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AF77B2" w:rsidRPr="00425DEF" w:rsidRDefault="00AF77B2" w:rsidP="0033383B">
            <w:pPr>
              <w:widowControl w:val="0"/>
              <w:autoSpaceDE w:val="0"/>
              <w:autoSpaceDN w:val="0"/>
              <w:adjustRightInd w:val="0"/>
              <w:ind w:firstLine="211"/>
              <w:jc w:val="both"/>
              <w:rPr>
                <w:spacing w:val="-6"/>
                <w:sz w:val="22"/>
                <w:szCs w:val="22"/>
              </w:rPr>
            </w:pPr>
            <w:r w:rsidRPr="00425DEF">
              <w:rPr>
                <w:spacing w:val="-6"/>
                <w:sz w:val="22"/>
                <w:szCs w:val="22"/>
              </w:rPr>
              <w:t xml:space="preserve">До заключения договора, победитель </w:t>
            </w:r>
            <w:r w:rsidRPr="00425DEF">
              <w:rPr>
                <w:sz w:val="22"/>
                <w:szCs w:val="22"/>
              </w:rPr>
              <w:t>запроса предложений</w:t>
            </w:r>
            <w:r w:rsidRPr="00425DEF">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425DEF">
              <w:rPr>
                <w:sz w:val="22"/>
                <w:szCs w:val="22"/>
              </w:rPr>
              <w:t>запроса предложений</w:t>
            </w:r>
            <w:r w:rsidRPr="00425DEF">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AF77B2" w:rsidRPr="00425DEF" w:rsidRDefault="00AF77B2" w:rsidP="0033383B">
            <w:pPr>
              <w:ind w:firstLine="211"/>
              <w:jc w:val="both"/>
              <w:rPr>
                <w:sz w:val="22"/>
                <w:szCs w:val="22"/>
              </w:rPr>
            </w:pPr>
            <w:r w:rsidRPr="00425DEF">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AF77B2" w:rsidRPr="00425DEF" w:rsidRDefault="00AF77B2" w:rsidP="0033383B">
            <w:pPr>
              <w:widowControl w:val="0"/>
              <w:autoSpaceDE w:val="0"/>
              <w:autoSpaceDN w:val="0"/>
              <w:adjustRightInd w:val="0"/>
              <w:ind w:firstLine="211"/>
              <w:jc w:val="both"/>
              <w:rPr>
                <w:sz w:val="22"/>
                <w:szCs w:val="22"/>
              </w:rPr>
            </w:pPr>
            <w:r w:rsidRPr="00425DEF">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023CDE" w:rsidP="0033383B">
            <w:pPr>
              <w:widowControl w:val="0"/>
              <w:autoSpaceDE w:val="0"/>
              <w:autoSpaceDN w:val="0"/>
              <w:adjustRightInd w:val="0"/>
              <w:jc w:val="both"/>
              <w:rPr>
                <w:kern w:val="28"/>
                <w:sz w:val="22"/>
                <w:szCs w:val="22"/>
              </w:rPr>
            </w:pPr>
            <w:r>
              <w:rPr>
                <w:kern w:val="28"/>
                <w:sz w:val="22"/>
                <w:szCs w:val="22"/>
              </w:rPr>
              <w:t>Авансирование не преду</w:t>
            </w:r>
            <w:r w:rsidR="00AF77B2" w:rsidRPr="00425DEF">
              <w:rPr>
                <w:kern w:val="28"/>
                <w:sz w:val="22"/>
                <w:szCs w:val="22"/>
              </w:rPr>
              <w:t>смотрено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pacing w:val="-6"/>
                <w:sz w:val="22"/>
                <w:szCs w:val="22"/>
              </w:rPr>
            </w:pPr>
            <w:r w:rsidRPr="00425D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F77B2" w:rsidRPr="00425DEF" w:rsidRDefault="00AF77B2" w:rsidP="0033383B">
            <w:pPr>
              <w:ind w:firstLine="527"/>
              <w:jc w:val="both"/>
              <w:rPr>
                <w:sz w:val="22"/>
                <w:szCs w:val="22"/>
              </w:rPr>
            </w:pPr>
            <w:r w:rsidRPr="00425DEF">
              <w:rPr>
                <w:sz w:val="22"/>
                <w:szCs w:val="22"/>
              </w:rPr>
              <w:t>ИНН 7814417371</w:t>
            </w:r>
          </w:p>
          <w:p w:rsidR="00AF77B2" w:rsidRPr="00425DEF" w:rsidRDefault="00AF77B2" w:rsidP="0033383B">
            <w:pPr>
              <w:ind w:firstLine="527"/>
              <w:jc w:val="both"/>
              <w:rPr>
                <w:sz w:val="22"/>
                <w:szCs w:val="22"/>
              </w:rPr>
            </w:pPr>
            <w:r w:rsidRPr="00425DEF">
              <w:rPr>
                <w:sz w:val="22"/>
                <w:szCs w:val="22"/>
              </w:rPr>
              <w:t>КПП 783450001</w:t>
            </w:r>
          </w:p>
          <w:p w:rsidR="00AF77B2" w:rsidRPr="00425DEF" w:rsidRDefault="00AF77B2" w:rsidP="0033383B">
            <w:pPr>
              <w:ind w:firstLine="527"/>
              <w:jc w:val="both"/>
              <w:rPr>
                <w:sz w:val="22"/>
                <w:szCs w:val="22"/>
              </w:rPr>
            </w:pPr>
            <w:r w:rsidRPr="00425DEF">
              <w:rPr>
                <w:sz w:val="22"/>
                <w:szCs w:val="22"/>
              </w:rPr>
              <w:t xml:space="preserve">197183, Санкт-Петербург, ул. Савушкина, д. 82, </w:t>
            </w:r>
          </w:p>
          <w:p w:rsidR="00AF77B2" w:rsidRPr="00425DEF" w:rsidRDefault="00AF77B2" w:rsidP="0033383B">
            <w:pPr>
              <w:ind w:firstLine="527"/>
              <w:jc w:val="both"/>
              <w:rPr>
                <w:sz w:val="22"/>
                <w:szCs w:val="22"/>
              </w:rPr>
            </w:pPr>
            <w:r w:rsidRPr="00425DEF">
              <w:rPr>
                <w:sz w:val="22"/>
                <w:szCs w:val="22"/>
              </w:rPr>
              <w:t>р/с 40702810655070000762 в Северо-Западный банк ОАО «Сбербанка России» г. Санкт-Петербург.</w:t>
            </w:r>
          </w:p>
          <w:p w:rsidR="00AF77B2" w:rsidRPr="00425DEF" w:rsidRDefault="00AF77B2" w:rsidP="0033383B">
            <w:pPr>
              <w:ind w:firstLine="527"/>
              <w:jc w:val="both"/>
              <w:rPr>
                <w:sz w:val="22"/>
                <w:szCs w:val="22"/>
              </w:rPr>
            </w:pPr>
            <w:r w:rsidRPr="00425DEF">
              <w:rPr>
                <w:sz w:val="22"/>
                <w:szCs w:val="22"/>
              </w:rPr>
              <w:t>г. Санкт-Петербург, Богатырский пр., д. 41, лит. А, корп. 1м</w:t>
            </w:r>
          </w:p>
          <w:p w:rsidR="00AF77B2" w:rsidRPr="00425DEF" w:rsidRDefault="00AF77B2" w:rsidP="0033383B">
            <w:pPr>
              <w:ind w:firstLine="527"/>
              <w:jc w:val="both"/>
              <w:rPr>
                <w:sz w:val="22"/>
                <w:szCs w:val="22"/>
              </w:rPr>
            </w:pPr>
            <w:r w:rsidRPr="00425DEF">
              <w:rPr>
                <w:sz w:val="22"/>
                <w:szCs w:val="22"/>
              </w:rPr>
              <w:t>к/с 30101810500000000653</w:t>
            </w:r>
          </w:p>
          <w:p w:rsidR="00AF77B2" w:rsidRPr="00425DEF" w:rsidRDefault="00AF77B2" w:rsidP="0033383B">
            <w:pPr>
              <w:ind w:firstLine="527"/>
              <w:jc w:val="both"/>
              <w:rPr>
                <w:sz w:val="22"/>
                <w:szCs w:val="22"/>
              </w:rPr>
            </w:pPr>
            <w:r w:rsidRPr="00425DEF">
              <w:rPr>
                <w:sz w:val="22"/>
                <w:szCs w:val="22"/>
              </w:rPr>
              <w:t>БИК 044030653</w:t>
            </w:r>
          </w:p>
          <w:p w:rsidR="00AF77B2" w:rsidRPr="00425DEF" w:rsidRDefault="00AF77B2" w:rsidP="0033383B">
            <w:pPr>
              <w:ind w:firstLine="636"/>
              <w:jc w:val="both"/>
              <w:rPr>
                <w:b/>
                <w:bCs/>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425DEF">
                <w:rPr>
                  <w:rStyle w:val="afe"/>
                  <w:sz w:val="22"/>
                  <w:szCs w:val="22"/>
                </w:rPr>
                <w:t>arbitration@rosatom.ru</w:t>
              </w:r>
            </w:hyperlink>
            <w:r w:rsidRPr="00425DEF">
              <w:rPr>
                <w:sz w:val="22"/>
                <w:szCs w:val="22"/>
              </w:rPr>
              <w:t>.</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F77B2" w:rsidRPr="00425DEF" w:rsidRDefault="00AF77B2" w:rsidP="0033383B">
            <w:pPr>
              <w:ind w:firstLine="211"/>
              <w:jc w:val="both"/>
              <w:rPr>
                <w:sz w:val="22"/>
                <w:szCs w:val="22"/>
              </w:rPr>
            </w:pPr>
            <w:r w:rsidRPr="00425DEF">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AF77B2" w:rsidRPr="00425DEF" w:rsidRDefault="00AF77B2" w:rsidP="00EF1E09">
            <w:pPr>
              <w:pStyle w:val="af7"/>
              <w:numPr>
                <w:ilvl w:val="0"/>
                <w:numId w:val="49"/>
              </w:numPr>
              <w:tabs>
                <w:tab w:val="left" w:pos="260"/>
                <w:tab w:val="left" w:pos="851"/>
              </w:tabs>
              <w:spacing w:before="0" w:beforeAutospacing="0" w:after="0" w:afterAutospacing="0"/>
              <w:ind w:left="0" w:firstLine="211"/>
              <w:jc w:val="both"/>
              <w:rPr>
                <w:sz w:val="22"/>
                <w:szCs w:val="22"/>
              </w:rPr>
            </w:pPr>
            <w:r w:rsidRPr="00425DEF">
              <w:rPr>
                <w:sz w:val="22"/>
                <w:szCs w:val="22"/>
              </w:rPr>
              <w:t>Телефон «горячей линии»: 8-800-100-07-07 (многоканальный, круглосуточно, бесплатно из любой точки страны);</w:t>
            </w:r>
          </w:p>
          <w:p w:rsidR="00AF77B2" w:rsidRPr="00425DEF" w:rsidRDefault="00AF77B2" w:rsidP="00EF1E09">
            <w:pPr>
              <w:pStyle w:val="af7"/>
              <w:numPr>
                <w:ilvl w:val="0"/>
                <w:numId w:val="49"/>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электронной почты: </w:t>
            </w:r>
            <w:hyperlink r:id="rId19" w:history="1">
              <w:r w:rsidRPr="00425DEF">
                <w:rPr>
                  <w:rStyle w:val="afe"/>
                  <w:sz w:val="22"/>
                  <w:szCs w:val="22"/>
                </w:rPr>
                <w:t>0707@rosatom.ru</w:t>
              </w:r>
            </w:hyperlink>
            <w:r w:rsidRPr="00425DEF">
              <w:rPr>
                <w:sz w:val="22"/>
                <w:szCs w:val="22"/>
              </w:rPr>
              <w:t>;</w:t>
            </w:r>
          </w:p>
          <w:p w:rsidR="00AF77B2" w:rsidRPr="00425DEF" w:rsidRDefault="00AF77B2" w:rsidP="00EF1E09">
            <w:pPr>
              <w:pStyle w:val="af7"/>
              <w:numPr>
                <w:ilvl w:val="0"/>
                <w:numId w:val="49"/>
              </w:numPr>
              <w:tabs>
                <w:tab w:val="left" w:pos="260"/>
                <w:tab w:val="left" w:pos="851"/>
              </w:tabs>
              <w:spacing w:before="0" w:beforeAutospacing="0" w:after="0" w:afterAutospacing="0"/>
              <w:ind w:left="-23" w:firstLine="211"/>
              <w:jc w:val="both"/>
              <w:rPr>
                <w:sz w:val="22"/>
                <w:szCs w:val="22"/>
              </w:rPr>
            </w:pPr>
            <w:r w:rsidRPr="00425DEF">
              <w:rPr>
                <w:sz w:val="22"/>
                <w:szCs w:val="22"/>
              </w:rPr>
              <w:t>Адрес для почтовых отправлений: 119017, Москва, а/я 226, Департамент внутреннего контроля и аудита Росатома.</w:t>
            </w:r>
          </w:p>
        </w:tc>
      </w:tr>
    </w:tbl>
    <w:p w:rsidR="00AF77B2" w:rsidRPr="00292D46" w:rsidRDefault="00AF77B2" w:rsidP="00C87330">
      <w:pPr>
        <w:tabs>
          <w:tab w:val="num" w:pos="1800"/>
        </w:tabs>
        <w:spacing w:after="120"/>
        <w:jc w:val="both"/>
        <w:rPr>
          <w:sz w:val="22"/>
          <w:szCs w:val="22"/>
        </w:rPr>
        <w:sectPr w:rsidR="00AF77B2"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t xml:space="preserve">6. </w:t>
      </w:r>
      <w:r w:rsidR="008F50DA" w:rsidRPr="001F1138">
        <w:rPr>
          <w:b/>
          <w:sz w:val="22"/>
          <w:szCs w:val="22"/>
        </w:rPr>
        <w:t>ОБРАЗЦЫ ФОРМ ОСНОВНЫХ ДОКУМЕНТОВ, ВКЛЮЧАЕМЫХ В </w:t>
      </w:r>
      <w:bookmarkEnd w:id="340"/>
      <w:r w:rsidR="008F50DA">
        <w:rPr>
          <w:b/>
          <w:sz w:val="22"/>
          <w:szCs w:val="22"/>
        </w:rPr>
        <w:t>ЗАЯВКУ</w:t>
      </w:r>
    </w:p>
    <w:p w:rsidR="008F50DA" w:rsidRPr="00D416C0" w:rsidRDefault="008F50DA" w:rsidP="008F50DA">
      <w:pPr>
        <w:pStyle w:val="Times12"/>
        <w:jc w:val="right"/>
        <w:rPr>
          <w:bCs w:val="0"/>
          <w:sz w:val="16"/>
          <w:szCs w:val="16"/>
        </w:rPr>
      </w:pPr>
      <w:bookmarkStart w:id="343" w:name="форма1"/>
      <w:bookmarkStart w:id="344" w:name="_Toc98251753"/>
      <w:bookmarkEnd w:id="341"/>
    </w:p>
    <w:p w:rsidR="008F50DA" w:rsidRPr="00BF3F28" w:rsidRDefault="008F50DA" w:rsidP="008F50DA">
      <w:pPr>
        <w:pStyle w:val="Times12"/>
        <w:jc w:val="right"/>
        <w:rPr>
          <w:b/>
          <w:bCs w:val="0"/>
          <w:sz w:val="22"/>
        </w:rPr>
      </w:pPr>
      <w:r w:rsidRPr="000D1739">
        <w:rPr>
          <w:b/>
          <w:bCs w:val="0"/>
          <w:sz w:val="22"/>
        </w:rPr>
        <w:t>Форма № 1</w:t>
      </w:r>
      <w:bookmarkEnd w:id="343"/>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9211EC">
        <w:rPr>
          <w:rFonts w:ascii="Times New Roman CYR" w:hAnsi="Times New Roman CYR" w:cs="Times New Roman CYR"/>
          <w:b/>
          <w:sz w:val="22"/>
          <w:szCs w:val="22"/>
        </w:rPr>
        <w:t>5</w:t>
      </w:r>
      <w:r>
        <w:rPr>
          <w:rFonts w:ascii="Times New Roman CYR" w:hAnsi="Times New Roman CYR" w:cs="Times New Roman CYR"/>
          <w:b/>
          <w:sz w:val="22"/>
          <w:szCs w:val="22"/>
        </w:rPr>
        <w:t>-</w:t>
      </w:r>
      <w:r w:rsidR="006C341B">
        <w:rPr>
          <w:rFonts w:ascii="Times New Roman CYR" w:hAnsi="Times New Roman CYR" w:cs="Times New Roman CYR"/>
          <w:b/>
          <w:sz w:val="22"/>
          <w:szCs w:val="22"/>
        </w:rPr>
        <w:t>1</w:t>
      </w:r>
      <w:r w:rsidR="003344B7" w:rsidRPr="00457150">
        <w:rPr>
          <w:rFonts w:ascii="Times New Roman CYR" w:hAnsi="Times New Roman CYR" w:cs="Times New Roman CYR"/>
          <w:b/>
          <w:sz w:val="22"/>
          <w:szCs w:val="22"/>
        </w:rPr>
        <w:t>31</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C341B" w:rsidRDefault="008F50DA" w:rsidP="006C341B">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EC218F" w:rsidRPr="006C341B">
        <w:rPr>
          <w:b/>
          <w:sz w:val="22"/>
          <w:szCs w:val="22"/>
        </w:rPr>
        <w:t>0</w:t>
      </w:r>
      <w:r w:rsidR="009211EC" w:rsidRPr="006C341B">
        <w:rPr>
          <w:b/>
          <w:sz w:val="22"/>
          <w:szCs w:val="22"/>
        </w:rPr>
        <w:t>5</w:t>
      </w:r>
      <w:r w:rsidR="00EC218F" w:rsidRPr="006C341B">
        <w:rPr>
          <w:b/>
          <w:sz w:val="22"/>
          <w:szCs w:val="22"/>
        </w:rPr>
        <w:t>-</w:t>
      </w:r>
      <w:r w:rsidR="006C341B" w:rsidRPr="006C341B">
        <w:rPr>
          <w:b/>
          <w:sz w:val="22"/>
          <w:szCs w:val="22"/>
        </w:rPr>
        <w:t>1</w:t>
      </w:r>
      <w:r w:rsidR="003344B7" w:rsidRPr="003344B7">
        <w:rPr>
          <w:b/>
          <w:sz w:val="22"/>
          <w:szCs w:val="22"/>
        </w:rPr>
        <w:t>31</w:t>
      </w:r>
      <w:r w:rsidR="0021556E" w:rsidRPr="006C341B">
        <w:rPr>
          <w:b/>
          <w:sz w:val="22"/>
          <w:szCs w:val="22"/>
        </w:rPr>
        <w:t>/14</w:t>
      </w:r>
      <w:bookmarkEnd w:id="352"/>
      <w:bookmarkEnd w:id="353"/>
      <w:r w:rsidR="006C341B" w:rsidRPr="006C341B">
        <w:rPr>
          <w:b/>
          <w:sz w:val="22"/>
          <w:szCs w:val="22"/>
        </w:rPr>
        <w:t xml:space="preserve"> на право заключения договора </w:t>
      </w:r>
      <w:r w:rsidR="00457150" w:rsidRPr="00457150">
        <w:rPr>
          <w:b/>
          <w:sz w:val="22"/>
          <w:szCs w:val="22"/>
        </w:rPr>
        <w:t>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0"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зарегистрированное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(адрес местанахождения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п/п</w:t>
            </w:r>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EF1E09">
            <w:pPr>
              <w:numPr>
                <w:ilvl w:val="0"/>
                <w:numId w:val="26"/>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EF1E09">
            <w:pPr>
              <w:numPr>
                <w:ilvl w:val="0"/>
                <w:numId w:val="26"/>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E53940" w:rsidTr="00E53940">
        <w:trPr>
          <w:cantSplit/>
        </w:trPr>
        <w:tc>
          <w:tcPr>
            <w:tcW w:w="709"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F1E09">
            <w:pPr>
              <w:numPr>
                <w:ilvl w:val="0"/>
                <w:numId w:val="26"/>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rPr>
                <w:bCs/>
                <w:sz w:val="22"/>
                <w:szCs w:val="22"/>
              </w:rPr>
            </w:pPr>
            <w:r w:rsidRPr="00E53940">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E53940" w:rsidRPr="00E53940" w:rsidRDefault="00E53940" w:rsidP="00E53940">
            <w:pPr>
              <w:ind w:left="57" w:right="57"/>
              <w:rPr>
                <w:bCs/>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jc w:val="center"/>
              <w:rPr>
                <w:b/>
                <w:i/>
                <w:sz w:val="22"/>
                <w:szCs w:val="22"/>
              </w:rPr>
            </w:pPr>
            <w:r w:rsidRPr="00E53940">
              <w:rPr>
                <w:b/>
                <w:i/>
                <w:sz w:val="22"/>
                <w:szCs w:val="22"/>
              </w:rPr>
              <w:t>[указать договорной коэффициент]</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721999">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EF1E09">
      <w:pPr>
        <w:pStyle w:val="af7"/>
        <w:numPr>
          <w:ilvl w:val="0"/>
          <w:numId w:val="55"/>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EF1E09">
      <w:pPr>
        <w:pStyle w:val="af7"/>
        <w:numPr>
          <w:ilvl w:val="0"/>
          <w:numId w:val="5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r>
        <w:rPr>
          <w:sz w:val="22"/>
          <w:szCs w:val="22"/>
        </w:rPr>
        <w:t>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п/п</w:t>
            </w:r>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r w:rsidRPr="006F08B3">
        <w:rPr>
          <w:sz w:val="22"/>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EF1E09">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721999">
          <w:rPr>
            <w:b/>
            <w:sz w:val="22"/>
          </w:rPr>
          <w:t>4.5.1</w:t>
        </w:r>
      </w:fldSimple>
      <w:r w:rsidRPr="006F08B3">
        <w:rPr>
          <w:b/>
          <w:sz w:val="22"/>
        </w:rPr>
        <w:t>.</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721999">
          <w:rPr>
            <w:sz w:val="22"/>
          </w:rPr>
          <w:t>4.4.5</w:t>
        </w:r>
      </w:fldSimple>
      <w:r w:rsidRPr="006F08B3">
        <w:rPr>
          <w:sz w:val="22"/>
        </w:rPr>
        <w:t xml:space="preserve">, </w:t>
      </w:r>
      <w:fldSimple w:instr=" REF _Ref317252433 \r \h  \* MERGEFORMAT ">
        <w:r w:rsidR="00721999" w:rsidRPr="00721999">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5"/>
      <w:bookmarkEnd w:id="356"/>
      <w:bookmarkEnd w:id="357"/>
      <w:bookmarkEnd w:id="358"/>
      <w:bookmarkEnd w:id="359"/>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497F55">
        <w:rPr>
          <w:i/>
          <w:color w:val="000000"/>
          <w:sz w:val="20"/>
          <w:szCs w:val="20"/>
        </w:rPr>
        <w:t>-</w:t>
      </w:r>
      <w:r w:rsidR="00250144">
        <w:rPr>
          <w:i/>
          <w:color w:val="000000"/>
          <w:sz w:val="20"/>
          <w:szCs w:val="20"/>
        </w:rPr>
        <w:t>1</w:t>
      </w:r>
      <w:r w:rsidR="00457150" w:rsidRPr="00457150">
        <w:rPr>
          <w:i/>
          <w:color w:val="000000"/>
          <w:sz w:val="20"/>
          <w:szCs w:val="20"/>
        </w:rPr>
        <w:t>31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60" w:name="_Toc255987077"/>
      <w:bookmarkStart w:id="361" w:name="_Toc289707697"/>
    </w:p>
    <w:p w:rsidR="008F50DA" w:rsidRPr="00B86D9F" w:rsidRDefault="00497F55" w:rsidP="00B86D9F">
      <w:pPr>
        <w:jc w:val="center"/>
        <w:rPr>
          <w:rFonts w:ascii="Times New Roman CYR" w:hAnsi="Times New Roman CYR" w:cs="Times New Roman CYR"/>
          <w:b/>
          <w:sz w:val="22"/>
          <w:szCs w:val="22"/>
        </w:rPr>
      </w:pPr>
      <w:r w:rsidRPr="00B86D9F">
        <w:rPr>
          <w:rFonts w:ascii="Times New Roman CYR" w:hAnsi="Times New Roman CYR" w:cs="Times New Roman CYR"/>
          <w:b/>
          <w:sz w:val="22"/>
          <w:szCs w:val="22"/>
        </w:rPr>
        <w:t>Открытый запрос предложений в электронной форме № 0</w:t>
      </w:r>
      <w:r w:rsidR="009211EC" w:rsidRPr="00B86D9F">
        <w:rPr>
          <w:rFonts w:ascii="Times New Roman CYR" w:hAnsi="Times New Roman CYR" w:cs="Times New Roman CYR"/>
          <w:b/>
          <w:sz w:val="22"/>
          <w:szCs w:val="22"/>
        </w:rPr>
        <w:t>5</w:t>
      </w:r>
      <w:r w:rsidRPr="00B86D9F">
        <w:rPr>
          <w:rFonts w:ascii="Times New Roman CYR" w:hAnsi="Times New Roman CYR" w:cs="Times New Roman CYR"/>
          <w:b/>
          <w:sz w:val="22"/>
          <w:szCs w:val="22"/>
        </w:rPr>
        <w:t>-</w:t>
      </w:r>
      <w:r w:rsidR="00250144" w:rsidRPr="00B86D9F">
        <w:rPr>
          <w:rFonts w:ascii="Times New Roman CYR" w:hAnsi="Times New Roman CYR" w:cs="Times New Roman CYR"/>
          <w:b/>
          <w:sz w:val="22"/>
          <w:szCs w:val="22"/>
        </w:rPr>
        <w:t>1</w:t>
      </w:r>
      <w:r w:rsidR="00457150" w:rsidRPr="00457150">
        <w:rPr>
          <w:rFonts w:ascii="Times New Roman CYR" w:hAnsi="Times New Roman CYR" w:cs="Times New Roman CYR"/>
          <w:b/>
          <w:sz w:val="22"/>
          <w:szCs w:val="22"/>
        </w:rPr>
        <w:t>31</w:t>
      </w:r>
      <w:r w:rsidRPr="00B86D9F">
        <w:rPr>
          <w:rFonts w:ascii="Times New Roman CYR" w:hAnsi="Times New Roman CYR" w:cs="Times New Roman CYR"/>
          <w:b/>
          <w:sz w:val="22"/>
          <w:szCs w:val="22"/>
        </w:rPr>
        <w:t xml:space="preserve">/14 </w:t>
      </w:r>
      <w:r w:rsidR="00457150" w:rsidRPr="00457150">
        <w:rPr>
          <w:b/>
          <w:sz w:val="22"/>
          <w:szCs w:val="22"/>
        </w:rPr>
        <w:t xml:space="preserve"> на право заключения договора 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75267C" w:rsidRPr="00B86D9F" w:rsidRDefault="0075267C" w:rsidP="0075267C">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B86D9F">
        <w:rPr>
          <w:rFonts w:ascii="Times New Roman" w:hAnsi="Times New Roman" w:cs="Times New Roman"/>
          <w:i w:val="0"/>
          <w:sz w:val="22"/>
          <w:szCs w:val="22"/>
        </w:rPr>
        <w:t xml:space="preserve">АНКЕТА УЧАСТНИКА ЗАПРОСА ПРЕДЛОЖЕНИЙ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75267C" w:rsidRPr="000D1739" w:rsidRDefault="0075267C" w:rsidP="0075267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6F0DC7">
        <w:trPr>
          <w:cantSplit/>
          <w:trHeight w:val="240"/>
          <w:tblHeader/>
        </w:trPr>
        <w:tc>
          <w:tcPr>
            <w:tcW w:w="306"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6F0DC7">
        <w:trPr>
          <w:cantSplit/>
          <w:trHeight w:val="471"/>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5427D2" w:rsidRDefault="0075267C" w:rsidP="006F0DC7">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эл.почты </w:t>
            </w:r>
          </w:p>
        </w:tc>
        <w:tc>
          <w:tcPr>
            <w:tcW w:w="1694" w:type="pct"/>
            <w:vAlign w:val="center"/>
          </w:tcPr>
          <w:p w:rsidR="0075267C" w:rsidRPr="004F4DEB" w:rsidRDefault="0075267C" w:rsidP="006F0DC7">
            <w:pPr>
              <w:widowControl w:val="0"/>
              <w:jc w:val="center"/>
            </w:pPr>
          </w:p>
        </w:tc>
      </w:tr>
    </w:tbl>
    <w:p w:rsidR="0075267C" w:rsidRPr="00554653" w:rsidRDefault="0075267C" w:rsidP="0075267C">
      <w:pPr>
        <w:pStyle w:val="afff4"/>
        <w:tabs>
          <w:tab w:val="clear" w:pos="1134"/>
        </w:tabs>
        <w:autoSpaceDE w:val="0"/>
        <w:autoSpaceDN w:val="0"/>
        <w:spacing w:line="240" w:lineRule="auto"/>
        <w:ind w:firstLine="0"/>
        <w:rPr>
          <w:sz w:val="28"/>
          <w:szCs w:val="28"/>
        </w:rPr>
      </w:pPr>
      <w:bookmarkStart w:id="367" w:name="_Toc98251773"/>
    </w:p>
    <w:p w:rsidR="0075267C" w:rsidRPr="000D1739" w:rsidRDefault="0075267C" w:rsidP="0075267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EF1E09">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E05FE0" w:rsidTr="006F0DC7">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Default="0075267C" w:rsidP="006F0DC7">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75267C" w:rsidRDefault="0075267C" w:rsidP="006F0DC7">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75267C" w:rsidRDefault="0075267C" w:rsidP="006F0DC7">
            <w:pPr>
              <w:jc w:val="center"/>
              <w:rPr>
                <w:b/>
                <w:bCs/>
              </w:rPr>
            </w:pPr>
            <w:r>
              <w:rPr>
                <w:b/>
                <w:bCs/>
              </w:rPr>
              <w:t>______________________________________________________________________________________________________________________</w:t>
            </w:r>
          </w:p>
          <w:p w:rsidR="0075267C" w:rsidRPr="00DB2C2D" w:rsidRDefault="0075267C" w:rsidP="006F0DC7">
            <w:pPr>
              <w:jc w:val="center"/>
              <w:rPr>
                <w:bCs/>
                <w:i/>
                <w:sz w:val="20"/>
                <w:szCs w:val="20"/>
              </w:rPr>
            </w:pPr>
            <w:r w:rsidRPr="00DB2C2D">
              <w:rPr>
                <w:bCs/>
                <w:i/>
                <w:sz w:val="20"/>
                <w:szCs w:val="20"/>
              </w:rPr>
              <w:t>(наименование организации, представляющей информацию)</w:t>
            </w:r>
          </w:p>
        </w:tc>
      </w:tr>
      <w:tr w:rsidR="0075267C" w:rsidRPr="005F3721" w:rsidTr="006F0DC7">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6</w:t>
            </w:r>
          </w:p>
        </w:tc>
      </w:tr>
      <w:tr w:rsidR="0075267C" w:rsidRPr="005F3721" w:rsidTr="006F0DC7">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ind w:left="-108" w:right="-127"/>
              <w:jc w:val="center"/>
              <w:rPr>
                <w:sz w:val="16"/>
                <w:szCs w:val="18"/>
              </w:rPr>
            </w:pPr>
            <w:r w:rsidRPr="005F3721">
              <w:rPr>
                <w:sz w:val="16"/>
                <w:szCs w:val="18"/>
              </w:rPr>
              <w:t>№ п/п</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Признак договора (доходный, расходный, госконтракт, прочие) </w:t>
            </w:r>
          </w:p>
        </w:tc>
      </w:tr>
      <w:tr w:rsidR="0075267C" w:rsidRPr="005F3721" w:rsidTr="006F0DC7">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Цена (млн.руб)</w:t>
            </w:r>
          </w:p>
        </w:tc>
        <w:tc>
          <w:tcPr>
            <w:tcW w:w="692"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r>
      <w:tr w:rsidR="0075267C" w:rsidRPr="005F3721" w:rsidTr="006F0DC7">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расходный</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bl>
    <w:p w:rsidR="0075267C" w:rsidRDefault="0075267C" w:rsidP="0075267C">
      <w:pPr>
        <w:autoSpaceDE w:val="0"/>
        <w:autoSpaceDN w:val="0"/>
        <w:rPr>
          <w:bCs/>
          <w:snapToGrid w:val="0"/>
          <w:sz w:val="16"/>
          <w:szCs w:val="16"/>
        </w:rPr>
      </w:pPr>
    </w:p>
    <w:p w:rsidR="0075267C" w:rsidRPr="00787FFE" w:rsidRDefault="0075267C" w:rsidP="0075267C">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75267C" w:rsidRPr="00787FFE" w:rsidRDefault="0075267C" w:rsidP="0075267C">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sidR="009A051A">
        <w:rPr>
          <w:bCs/>
          <w:snapToGrid w:val="0"/>
          <w:sz w:val="14"/>
          <w:szCs w:val="14"/>
        </w:rPr>
        <w:t>ФИО</w:t>
      </w:r>
      <w:r w:rsidRPr="00787FFE">
        <w:rPr>
          <w:bCs/>
          <w:snapToGrid w:val="0"/>
          <w:sz w:val="14"/>
          <w:szCs w:val="14"/>
        </w:rPr>
        <w:t xml:space="preserve"> и должность подписавшего)</w:t>
      </w:r>
    </w:p>
    <w:p w:rsidR="0075267C" w:rsidRPr="002F40FC" w:rsidRDefault="0075267C" w:rsidP="0075267C">
      <w:pPr>
        <w:overflowPunct w:val="0"/>
        <w:autoSpaceDE w:val="0"/>
        <w:autoSpaceDN w:val="0"/>
        <w:spacing w:before="60"/>
        <w:ind w:firstLine="567"/>
        <w:rPr>
          <w:b/>
          <w:sz w:val="16"/>
          <w:szCs w:val="16"/>
        </w:rPr>
      </w:pPr>
      <w:r w:rsidRPr="002F40FC">
        <w:rPr>
          <w:b/>
          <w:sz w:val="16"/>
          <w:szCs w:val="16"/>
        </w:rPr>
        <w:t>М.П.</w:t>
      </w:r>
    </w:p>
    <w:p w:rsidR="0075267C" w:rsidRPr="00E9760F" w:rsidRDefault="0075267C" w:rsidP="0075267C">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75267C" w:rsidRPr="00E9760F" w:rsidRDefault="0075267C" w:rsidP="0075267C">
      <w:pPr>
        <w:rPr>
          <w:b/>
          <w:sz w:val="22"/>
          <w:szCs w:val="22"/>
        </w:rPr>
      </w:pPr>
      <w:r w:rsidRPr="00E9760F">
        <w:rPr>
          <w:sz w:val="22"/>
          <w:szCs w:val="22"/>
        </w:rPr>
        <w:t>2) Настоящий документ, предоставляется в формате «.pdf» и «.xls».</w:t>
      </w:r>
    </w:p>
    <w:p w:rsidR="0075267C" w:rsidRDefault="0075267C" w:rsidP="0075267C"/>
    <w:p w:rsidR="0075267C" w:rsidRPr="002F40FC" w:rsidRDefault="0075267C" w:rsidP="0075267C">
      <w:pPr>
        <w:sectPr w:rsidR="0075267C" w:rsidRPr="002F40FC" w:rsidSect="008F50DA">
          <w:pgSz w:w="16840" w:h="11907" w:orient="landscape" w:code="9"/>
          <w:pgMar w:top="1135" w:right="1134" w:bottom="567" w:left="1134" w:header="567" w:footer="567" w:gutter="0"/>
          <w:cols w:space="708"/>
          <w:docGrid w:linePitch="360"/>
        </w:sectPr>
      </w:pPr>
    </w:p>
    <w:p w:rsidR="0075267C" w:rsidRPr="00C12E0C" w:rsidRDefault="0075267C" w:rsidP="0075267C">
      <w:pPr>
        <w:spacing w:before="240"/>
        <w:jc w:val="center"/>
        <w:rPr>
          <w:b/>
          <w:sz w:val="22"/>
          <w:szCs w:val="22"/>
        </w:rPr>
      </w:pPr>
      <w:r w:rsidRPr="00C12E0C">
        <w:rPr>
          <w:b/>
          <w:sz w:val="22"/>
          <w:szCs w:val="22"/>
        </w:rPr>
        <w:t>Инструкция</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 xml:space="preserve">столбцы «Предмет договора» (в данном столбце указывать предмет закупки) и «Цена (млн.руб)» (в данном столбце указывать цену в соответствии с </w:t>
      </w:r>
      <w:r>
        <w:rPr>
          <w:sz w:val="22"/>
          <w:szCs w:val="22"/>
        </w:rPr>
        <w:t>заявкой</w:t>
      </w:r>
      <w:r w:rsidRPr="00C12E0C">
        <w:rPr>
          <w:sz w:val="22"/>
          <w:szCs w:val="22"/>
        </w:rPr>
        <w:t xml:space="preserve"> участника);</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«.pdf» и «.xls».</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C12E0C" w:rsidRDefault="0075267C" w:rsidP="0075267C">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C12E0C" w:rsidRDefault="0075267C" w:rsidP="0075267C">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Вместе с Таблицей следует направлять в формате «.pdf»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
    <w:p w:rsidR="0075267C" w:rsidRDefault="0075267C" w:rsidP="0075267C">
      <w:pPr>
        <w:ind w:firstLine="720"/>
        <w:jc w:val="both"/>
        <w:rPr>
          <w:sz w:val="22"/>
          <w:szCs w:val="22"/>
        </w:rPr>
      </w:pPr>
    </w:p>
    <w:p w:rsidR="0075267C" w:rsidRPr="0007791A" w:rsidRDefault="0075267C" w:rsidP="0075267C">
      <w:pPr>
        <w:tabs>
          <w:tab w:val="left" w:pos="851"/>
        </w:tabs>
        <w:ind w:right="153" w:firstLine="720"/>
        <w:jc w:val="both"/>
        <w:rPr>
          <w:sz w:val="22"/>
          <w:szCs w:val="22"/>
        </w:rPr>
      </w:pPr>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5267C" w:rsidRPr="0007791A" w:rsidRDefault="0075267C" w:rsidP="0075267C">
      <w:pPr>
        <w:ind w:firstLine="720"/>
        <w:jc w:val="both"/>
        <w:rPr>
          <w:sz w:val="22"/>
          <w:szCs w:val="22"/>
        </w:rPr>
      </w:pPr>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75267C" w:rsidRDefault="0075267C" w:rsidP="0075267C">
      <w:pPr>
        <w:ind w:firstLine="720"/>
        <w:jc w:val="both"/>
      </w:pPr>
    </w:p>
    <w:p w:rsidR="0075267C" w:rsidRDefault="0075267C" w:rsidP="0075267C">
      <w:pPr>
        <w:ind w:firstLine="720"/>
        <w:jc w:val="both"/>
      </w:pPr>
    </w:p>
    <w:p w:rsidR="0075267C" w:rsidRDefault="0075267C" w:rsidP="0075267C">
      <w:pPr>
        <w:ind w:firstLine="720"/>
        <w:jc w:val="both"/>
        <w:sectPr w:rsidR="0075267C" w:rsidSect="008F50DA">
          <w:footerReference w:type="even" r:id="rId24"/>
          <w:footerReference w:type="default" r:id="rId25"/>
          <w:endnotePr>
            <w:numFmt w:val="decimal"/>
          </w:endnotePr>
          <w:pgSz w:w="11906" w:h="16838"/>
          <w:pgMar w:top="567" w:right="567" w:bottom="851" w:left="1134" w:header="709" w:footer="709" w:gutter="0"/>
          <w:cols w:space="708"/>
          <w:docGrid w:linePitch="360"/>
        </w:sectPr>
      </w:pPr>
    </w:p>
    <w:p w:rsidR="0075267C" w:rsidRPr="00C12E0C" w:rsidRDefault="0075267C" w:rsidP="0075267C">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75267C" w:rsidRDefault="0075267C" w:rsidP="0075267C">
      <w:pPr>
        <w:ind w:left="2835" w:firstLine="720"/>
        <w:jc w:val="both"/>
        <w:rPr>
          <w:b/>
          <w:sz w:val="10"/>
          <w:szCs w:val="10"/>
        </w:rPr>
      </w:pPr>
    </w:p>
    <w:p w:rsidR="0075267C" w:rsidRDefault="0075267C" w:rsidP="0075267C">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75267C" w:rsidRPr="00E030D7" w:rsidTr="006F0DC7">
        <w:trPr>
          <w:trHeight w:val="20"/>
        </w:trPr>
        <w:tc>
          <w:tcPr>
            <w:tcW w:w="14515" w:type="dxa"/>
            <w:gridSpan w:val="20"/>
            <w:tcBorders>
              <w:top w:val="nil"/>
              <w:left w:val="nil"/>
              <w:bottom w:val="nil"/>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nil"/>
              <w:left w:val="nil"/>
              <w:bottom w:val="single" w:sz="4" w:space="0" w:color="auto"/>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single" w:sz="4" w:space="0" w:color="auto"/>
              <w:left w:val="nil"/>
              <w:bottom w:val="single" w:sz="4" w:space="0" w:color="auto"/>
              <w:right w:val="nil"/>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75267C" w:rsidRPr="00E030D7" w:rsidRDefault="0075267C" w:rsidP="006F0DC7">
            <w:pPr>
              <w:jc w:val="center"/>
              <w:rPr>
                <w:color w:val="000000"/>
                <w:sz w:val="9"/>
                <w:szCs w:val="9"/>
              </w:rPr>
            </w:pPr>
            <w:r w:rsidRPr="00E030D7">
              <w:rPr>
                <w:color w:val="000000"/>
                <w:sz w:val="9"/>
                <w:szCs w:val="9"/>
              </w:rPr>
              <w:t>6</w:t>
            </w:r>
          </w:p>
        </w:tc>
      </w:tr>
      <w:tr w:rsidR="0075267C" w:rsidRPr="00E030D7" w:rsidTr="006F0DC7">
        <w:trPr>
          <w:trHeight w:val="20"/>
        </w:trPr>
        <w:tc>
          <w:tcPr>
            <w:tcW w:w="338"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п/п</w:t>
            </w:r>
          </w:p>
        </w:tc>
        <w:tc>
          <w:tcPr>
            <w:tcW w:w="4413" w:type="dxa"/>
            <w:gridSpan w:val="6"/>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75267C" w:rsidRPr="00E030D7" w:rsidTr="006F0DC7">
        <w:trPr>
          <w:trHeight w:val="20"/>
        </w:trPr>
        <w:tc>
          <w:tcPr>
            <w:tcW w:w="338" w:type="dxa"/>
            <w:vMerge/>
            <w:vAlign w:val="center"/>
          </w:tcPr>
          <w:p w:rsidR="0075267C" w:rsidRPr="00E030D7" w:rsidRDefault="0075267C" w:rsidP="006F0DC7">
            <w:pPr>
              <w:rPr>
                <w:color w:val="000000"/>
                <w:sz w:val="9"/>
                <w:szCs w:val="9"/>
              </w:rPr>
            </w:pPr>
          </w:p>
        </w:tc>
        <w:tc>
          <w:tcPr>
            <w:tcW w:w="666"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ИНН</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77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и дата</w:t>
            </w:r>
          </w:p>
        </w:tc>
        <w:tc>
          <w:tcPr>
            <w:tcW w:w="890"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Цена (млн.руб)</w:t>
            </w:r>
          </w:p>
        </w:tc>
        <w:tc>
          <w:tcPr>
            <w:tcW w:w="6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82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75267C" w:rsidRPr="00E030D7" w:rsidRDefault="0075267C" w:rsidP="006F0DC7">
            <w:pPr>
              <w:rPr>
                <w:color w:val="000000"/>
                <w:sz w:val="9"/>
                <w:szCs w:val="9"/>
              </w:rPr>
            </w:pPr>
          </w:p>
        </w:tc>
        <w:tc>
          <w:tcPr>
            <w:tcW w:w="709" w:type="dxa"/>
            <w:vMerge/>
            <w:vAlign w:val="center"/>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45.xx.xx</w:t>
            </w:r>
          </w:p>
        </w:tc>
        <w:tc>
          <w:tcPr>
            <w:tcW w:w="742"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ул.Лубянка, 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ул.Щепкина, 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№45-л/с от 22.03.10</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Мухов Амир Мазиевич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№77-л/с от 22.05.11</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Мазаева Инна Львовна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№56-л/с от 22.05.09</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1.3</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Игуана лтд (Iguana LTD)</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Ruan Max Amer</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Кипр, Лимассол, 24-75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9A6A8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9A6A87" w:rsidRDefault="0075267C" w:rsidP="006F0DC7">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75267C" w:rsidRPr="009A6A87" w:rsidRDefault="0075267C" w:rsidP="006F0DC7">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9A6A87" w:rsidRDefault="0075267C" w:rsidP="006F0DC7">
            <w:pPr>
              <w:shd w:val="clear" w:color="auto" w:fill="F5F5F5"/>
              <w:jc w:val="center"/>
              <w:textAlignment w:val="top"/>
              <w:rPr>
                <w:color w:val="888888"/>
                <w:sz w:val="9"/>
                <w:szCs w:val="9"/>
                <w:lang w:val="en-US"/>
              </w:rPr>
            </w:pPr>
            <w:r w:rsidRPr="009A6A87">
              <w:rPr>
                <w:i/>
                <w:sz w:val="9"/>
                <w:szCs w:val="9"/>
              </w:rPr>
              <w:t>Туфорд</w:t>
            </w:r>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4A255A">
              <w:rPr>
                <w:rStyle w:val="hps"/>
                <w:color w:val="333333"/>
                <w:sz w:val="9"/>
                <w:szCs w:val="9"/>
                <w:lang w:val="en-US"/>
              </w:rPr>
              <w:t>Tuford</w:t>
            </w:r>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75267C" w:rsidRPr="009A6A87" w:rsidRDefault="0075267C" w:rsidP="006F0DC7">
            <w:pPr>
              <w:rPr>
                <w:i/>
                <w:sz w:val="9"/>
                <w:szCs w:val="9"/>
                <w:lang w:val="en-US"/>
              </w:rPr>
            </w:pPr>
          </w:p>
        </w:tc>
        <w:tc>
          <w:tcPr>
            <w:tcW w:w="797" w:type="dxa"/>
            <w:shd w:val="clear" w:color="auto" w:fill="auto"/>
            <w:noWrap/>
            <w:vAlign w:val="bottom"/>
          </w:tcPr>
          <w:p w:rsidR="0075267C" w:rsidRPr="009A6A87" w:rsidRDefault="0075267C" w:rsidP="006F0DC7">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75267C" w:rsidRPr="009A6A87" w:rsidRDefault="0075267C" w:rsidP="006F0DC7">
            <w:pPr>
              <w:rPr>
                <w:i/>
                <w:iCs/>
                <w:color w:val="000000"/>
                <w:sz w:val="9"/>
                <w:szCs w:val="9"/>
                <w:lang w:val="en-US"/>
              </w:rPr>
            </w:pP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75267C" w:rsidRPr="009A6A8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9A6A87" w:rsidRDefault="0075267C" w:rsidP="006F0DC7">
            <w:pPr>
              <w:rPr>
                <w:i/>
                <w:iCs/>
                <w:color w:val="000000"/>
                <w:sz w:val="9"/>
                <w:szCs w:val="9"/>
              </w:rPr>
            </w:pPr>
          </w:p>
        </w:tc>
        <w:tc>
          <w:tcPr>
            <w:tcW w:w="666" w:type="dxa"/>
            <w:shd w:val="clear" w:color="auto" w:fill="auto"/>
            <w:noWrap/>
            <w:vAlign w:val="bottom"/>
          </w:tcPr>
          <w:p w:rsidR="0075267C" w:rsidRPr="009A6A87" w:rsidRDefault="0075267C" w:rsidP="006F0DC7">
            <w:pPr>
              <w:rPr>
                <w:i/>
                <w:iCs/>
                <w:color w:val="000000"/>
                <w:sz w:val="9"/>
                <w:szCs w:val="9"/>
              </w:rPr>
            </w:pPr>
          </w:p>
        </w:tc>
        <w:tc>
          <w:tcPr>
            <w:tcW w:w="801" w:type="dxa"/>
            <w:shd w:val="clear" w:color="auto" w:fill="auto"/>
            <w:noWrap/>
            <w:vAlign w:val="bottom"/>
          </w:tcPr>
          <w:p w:rsidR="0075267C" w:rsidRPr="009A6A87" w:rsidRDefault="0075267C" w:rsidP="006F0DC7">
            <w:pPr>
              <w:rPr>
                <w:i/>
                <w:iCs/>
                <w:color w:val="000000"/>
                <w:sz w:val="9"/>
                <w:szCs w:val="9"/>
              </w:rPr>
            </w:pPr>
          </w:p>
        </w:tc>
        <w:tc>
          <w:tcPr>
            <w:tcW w:w="778" w:type="dxa"/>
            <w:shd w:val="clear" w:color="auto" w:fill="auto"/>
            <w:noWrap/>
            <w:vAlign w:val="bottom"/>
          </w:tcPr>
          <w:p w:rsidR="0075267C" w:rsidRPr="009A6A87" w:rsidRDefault="0075267C" w:rsidP="006F0DC7">
            <w:pPr>
              <w:rPr>
                <w:i/>
                <w:iCs/>
                <w:color w:val="000000"/>
                <w:sz w:val="9"/>
                <w:szCs w:val="9"/>
              </w:rPr>
            </w:pPr>
          </w:p>
        </w:tc>
        <w:tc>
          <w:tcPr>
            <w:tcW w:w="522" w:type="dxa"/>
            <w:shd w:val="clear" w:color="auto" w:fill="auto"/>
            <w:noWrap/>
            <w:vAlign w:val="bottom"/>
          </w:tcPr>
          <w:p w:rsidR="0075267C" w:rsidRPr="009A6A87" w:rsidRDefault="0075267C" w:rsidP="006F0DC7">
            <w:pPr>
              <w:rPr>
                <w:i/>
                <w:iCs/>
                <w:color w:val="000000"/>
                <w:sz w:val="9"/>
                <w:szCs w:val="9"/>
              </w:rPr>
            </w:pPr>
          </w:p>
        </w:tc>
        <w:tc>
          <w:tcPr>
            <w:tcW w:w="742" w:type="dxa"/>
            <w:shd w:val="clear" w:color="auto" w:fill="auto"/>
            <w:noWrap/>
            <w:vAlign w:val="bottom"/>
          </w:tcPr>
          <w:p w:rsidR="0075267C" w:rsidRPr="009A6A87" w:rsidRDefault="0075267C" w:rsidP="006F0DC7">
            <w:pPr>
              <w:rPr>
                <w:i/>
                <w:iCs/>
                <w:color w:val="000000"/>
                <w:sz w:val="9"/>
                <w:szCs w:val="9"/>
              </w:rPr>
            </w:pPr>
          </w:p>
        </w:tc>
        <w:tc>
          <w:tcPr>
            <w:tcW w:w="904" w:type="dxa"/>
            <w:shd w:val="clear" w:color="auto" w:fill="auto"/>
            <w:noWrap/>
            <w:vAlign w:val="bottom"/>
          </w:tcPr>
          <w:p w:rsidR="0075267C" w:rsidRPr="009A6A87" w:rsidRDefault="0075267C" w:rsidP="006F0DC7">
            <w:pPr>
              <w:rPr>
                <w:i/>
                <w:iCs/>
                <w:color w:val="000000"/>
                <w:sz w:val="9"/>
                <w:szCs w:val="9"/>
              </w:rPr>
            </w:pPr>
          </w:p>
        </w:tc>
        <w:tc>
          <w:tcPr>
            <w:tcW w:w="573" w:type="dxa"/>
            <w:shd w:val="clear" w:color="auto" w:fill="auto"/>
            <w:noWrap/>
            <w:vAlign w:val="bottom"/>
          </w:tcPr>
          <w:p w:rsidR="0075267C" w:rsidRPr="009A6A87" w:rsidRDefault="0075267C" w:rsidP="006F0DC7">
            <w:pPr>
              <w:rPr>
                <w:i/>
                <w:iCs/>
                <w:color w:val="000000"/>
                <w:sz w:val="9"/>
                <w:szCs w:val="9"/>
              </w:rPr>
            </w:pPr>
          </w:p>
        </w:tc>
        <w:tc>
          <w:tcPr>
            <w:tcW w:w="890" w:type="dxa"/>
            <w:shd w:val="clear" w:color="auto" w:fill="auto"/>
            <w:vAlign w:val="bottom"/>
          </w:tcPr>
          <w:p w:rsidR="0075267C" w:rsidRPr="009A6A87" w:rsidRDefault="0075267C" w:rsidP="006F0DC7">
            <w:pPr>
              <w:rPr>
                <w:i/>
                <w:iCs/>
                <w:color w:val="000000"/>
                <w:sz w:val="9"/>
                <w:szCs w:val="9"/>
              </w:rPr>
            </w:pPr>
          </w:p>
        </w:tc>
        <w:tc>
          <w:tcPr>
            <w:tcW w:w="585" w:type="dxa"/>
            <w:shd w:val="clear" w:color="auto" w:fill="auto"/>
            <w:noWrap/>
            <w:vAlign w:val="bottom"/>
          </w:tcPr>
          <w:p w:rsidR="0075267C" w:rsidRPr="009A6A87" w:rsidRDefault="0075267C" w:rsidP="006F0DC7">
            <w:pPr>
              <w:rPr>
                <w:i/>
                <w:iCs/>
                <w:color w:val="000000"/>
                <w:sz w:val="9"/>
                <w:szCs w:val="9"/>
              </w:rPr>
            </w:pPr>
          </w:p>
        </w:tc>
        <w:tc>
          <w:tcPr>
            <w:tcW w:w="604" w:type="dxa"/>
            <w:shd w:val="clear" w:color="auto" w:fill="auto"/>
            <w:noWrap/>
            <w:vAlign w:val="bottom"/>
          </w:tcPr>
          <w:p w:rsidR="0075267C" w:rsidRPr="009A6A87" w:rsidRDefault="0075267C" w:rsidP="006F0DC7">
            <w:pPr>
              <w:rPr>
                <w:i/>
                <w:iCs/>
                <w:color w:val="000000"/>
                <w:sz w:val="9"/>
                <w:szCs w:val="9"/>
              </w:rPr>
            </w:pPr>
          </w:p>
        </w:tc>
        <w:tc>
          <w:tcPr>
            <w:tcW w:w="769" w:type="dxa"/>
            <w:shd w:val="clear" w:color="auto" w:fill="auto"/>
            <w:noWrap/>
            <w:vAlign w:val="bottom"/>
          </w:tcPr>
          <w:p w:rsidR="0075267C" w:rsidRPr="009A6A87" w:rsidRDefault="0075267C" w:rsidP="006F0DC7">
            <w:pPr>
              <w:rPr>
                <w:i/>
                <w:iCs/>
                <w:color w:val="000000"/>
                <w:sz w:val="9"/>
                <w:szCs w:val="9"/>
              </w:rPr>
            </w:pPr>
          </w:p>
        </w:tc>
        <w:tc>
          <w:tcPr>
            <w:tcW w:w="464" w:type="dxa"/>
            <w:shd w:val="clear" w:color="auto" w:fill="auto"/>
            <w:noWrap/>
            <w:vAlign w:val="bottom"/>
          </w:tcPr>
          <w:p w:rsidR="0075267C" w:rsidRDefault="0075267C" w:rsidP="006F0DC7">
            <w:pPr>
              <w:rPr>
                <w:i/>
                <w:iCs/>
                <w:color w:val="000000"/>
                <w:sz w:val="9"/>
                <w:szCs w:val="9"/>
              </w:rPr>
            </w:pPr>
            <w:r>
              <w:rPr>
                <w:i/>
                <w:iCs/>
                <w:color w:val="000000"/>
                <w:sz w:val="9"/>
                <w:szCs w:val="9"/>
              </w:rPr>
              <w:t>1.3.1.0</w:t>
            </w:r>
          </w:p>
        </w:tc>
        <w:tc>
          <w:tcPr>
            <w:tcW w:w="801" w:type="dxa"/>
            <w:shd w:val="clear" w:color="auto" w:fill="auto"/>
            <w:noWrap/>
            <w:vAlign w:val="bottom"/>
          </w:tcPr>
          <w:p w:rsidR="0075267C" w:rsidRPr="00E030D7" w:rsidRDefault="0075267C" w:rsidP="006F0DC7">
            <w:pPr>
              <w:rPr>
                <w:i/>
                <w:iCs/>
                <w:color w:val="000000"/>
                <w:sz w:val="9"/>
                <w:szCs w:val="9"/>
              </w:rPr>
            </w:pP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F615B1" w:rsidRDefault="0075267C" w:rsidP="006F0DC7">
            <w:pPr>
              <w:rPr>
                <w:i/>
                <w:iCs/>
                <w:sz w:val="9"/>
                <w:szCs w:val="9"/>
              </w:rPr>
            </w:pPr>
            <w:r w:rsidRPr="00F615B1">
              <w:rPr>
                <w:i/>
                <w:sz w:val="9"/>
                <w:szCs w:val="9"/>
                <w:lang w:val="en-US"/>
              </w:rPr>
              <w:t>Bill</w:t>
            </w:r>
            <w:r w:rsidRPr="00F615B1">
              <w:rPr>
                <w:i/>
                <w:sz w:val="9"/>
                <w:szCs w:val="9"/>
              </w:rPr>
              <w:t xml:space="preserve"> </w:t>
            </w:r>
            <w:r w:rsidRPr="00F615B1">
              <w:rPr>
                <w:i/>
                <w:sz w:val="9"/>
                <w:szCs w:val="9"/>
                <w:lang w:val="en-US"/>
              </w:rPr>
              <w:t>Eckman</w:t>
            </w:r>
          </w:p>
        </w:tc>
        <w:tc>
          <w:tcPr>
            <w:tcW w:w="797" w:type="dxa"/>
            <w:shd w:val="clear" w:color="auto" w:fill="auto"/>
            <w:noWrap/>
            <w:vAlign w:val="bottom"/>
          </w:tcPr>
          <w:p w:rsidR="0075267C" w:rsidRPr="00F615B1" w:rsidRDefault="0075267C" w:rsidP="006F0DC7">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75267C" w:rsidRPr="00F615B1" w:rsidRDefault="0075267C" w:rsidP="006F0DC7">
            <w:pPr>
              <w:shd w:val="clear" w:color="auto" w:fill="F5F5F5"/>
              <w:textAlignment w:val="top"/>
              <w:rPr>
                <w:i/>
                <w:sz w:val="9"/>
                <w:szCs w:val="9"/>
                <w:lang w:val="en-US"/>
              </w:rPr>
            </w:pPr>
          </w:p>
          <w:p w:rsidR="0075267C" w:rsidRPr="00F615B1" w:rsidRDefault="0075267C" w:rsidP="006F0DC7">
            <w:pPr>
              <w:rPr>
                <w:i/>
                <w:iCs/>
                <w:sz w:val="9"/>
                <w:szCs w:val="9"/>
                <w:lang w:val="en-US"/>
              </w:rPr>
            </w:pPr>
          </w:p>
        </w:tc>
        <w:tc>
          <w:tcPr>
            <w:tcW w:w="904" w:type="dxa"/>
            <w:shd w:val="clear" w:color="auto" w:fill="auto"/>
            <w:noWrap/>
            <w:vAlign w:val="bottom"/>
          </w:tcPr>
          <w:p w:rsidR="0075267C" w:rsidRPr="00154751" w:rsidRDefault="0075267C" w:rsidP="006F0DC7">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154751" w:rsidRDefault="0075267C" w:rsidP="006F0DC7">
            <w:pPr>
              <w:rPr>
                <w:i/>
                <w:iCs/>
                <w:color w:val="000000"/>
                <w:sz w:val="9"/>
                <w:szCs w:val="9"/>
              </w:rPr>
            </w:pP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75267C" w:rsidRPr="00E030D7" w:rsidRDefault="0075267C" w:rsidP="006F0DC7">
            <w:pPr>
              <w:rPr>
                <w:i/>
                <w:iCs/>
                <w:color w:val="000000"/>
                <w:sz w:val="9"/>
                <w:szCs w:val="9"/>
              </w:rPr>
            </w:pPr>
          </w:p>
        </w:tc>
        <w:tc>
          <w:tcPr>
            <w:tcW w:w="828" w:type="dxa"/>
            <w:shd w:val="clear" w:color="auto" w:fill="auto"/>
            <w:noWrap/>
            <w:vAlign w:val="bottom"/>
          </w:tcPr>
          <w:p w:rsidR="0075267C" w:rsidRPr="00751405" w:rsidRDefault="0075267C" w:rsidP="006F0DC7">
            <w:pPr>
              <w:rPr>
                <w:i/>
                <w:iCs/>
                <w:color w:val="000000"/>
                <w:sz w:val="9"/>
                <w:szCs w:val="9"/>
              </w:rPr>
            </w:pPr>
            <w:r w:rsidRPr="00751405">
              <w:rPr>
                <w:i/>
                <w:sz w:val="9"/>
                <w:szCs w:val="9"/>
                <w:lang w:val="en-US"/>
              </w:rPr>
              <w:t>Stas</w:t>
            </w:r>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1.4</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bl>
    <w:p w:rsidR="0075267C" w:rsidRDefault="0075267C" w:rsidP="0075267C">
      <w:pPr>
        <w:ind w:left="2835" w:firstLine="720"/>
        <w:jc w:val="both"/>
      </w:pPr>
    </w:p>
    <w:p w:rsidR="0075267C" w:rsidRDefault="0075267C" w:rsidP="0075267C">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5267C" w:rsidRPr="00FE6219" w:rsidRDefault="0075267C" w:rsidP="0075267C">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5267C" w:rsidRDefault="0075267C" w:rsidP="0075267C">
      <w:pPr>
        <w:pStyle w:val="Times12"/>
        <w:spacing w:before="120"/>
        <w:ind w:left="2835"/>
        <w:rPr>
          <w:bCs w:val="0"/>
          <w:szCs w:val="24"/>
        </w:rPr>
      </w:pPr>
      <w:r w:rsidRPr="00565F40">
        <w:rPr>
          <w:bCs w:val="0"/>
          <w:szCs w:val="24"/>
        </w:rPr>
        <w:t>М.П.</w:t>
      </w:r>
    </w:p>
    <w:p w:rsidR="0075267C" w:rsidRDefault="0075267C" w:rsidP="0075267C">
      <w:pPr>
        <w:spacing w:before="120" w:after="120"/>
        <w:ind w:firstLine="720"/>
        <w:jc w:val="both"/>
        <w:rPr>
          <w:b/>
          <w:sz w:val="20"/>
          <w:szCs w:val="20"/>
        </w:rPr>
      </w:pPr>
    </w:p>
    <w:p w:rsidR="0075267C" w:rsidRDefault="0075267C" w:rsidP="0075267C">
      <w:pPr>
        <w:spacing w:before="120" w:after="120"/>
        <w:ind w:firstLine="720"/>
        <w:jc w:val="both"/>
        <w:rPr>
          <w:b/>
          <w:sz w:val="20"/>
          <w:szCs w:val="20"/>
        </w:rPr>
      </w:pPr>
    </w:p>
    <w:p w:rsidR="0075267C" w:rsidRPr="00B91097" w:rsidRDefault="0075267C" w:rsidP="0075267C">
      <w:pPr>
        <w:spacing w:before="120" w:after="120"/>
        <w:ind w:firstLine="720"/>
        <w:jc w:val="both"/>
        <w:rPr>
          <w:b/>
          <w:sz w:val="20"/>
          <w:szCs w:val="20"/>
        </w:rPr>
      </w:pPr>
      <w:r w:rsidRPr="00B91097">
        <w:rPr>
          <w:b/>
          <w:sz w:val="20"/>
          <w:szCs w:val="20"/>
        </w:rPr>
        <w:t>Примечание:</w:t>
      </w:r>
    </w:p>
    <w:p w:rsidR="0075267C" w:rsidRPr="00C8512D" w:rsidRDefault="0075267C" w:rsidP="0075267C">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75267C" w:rsidRPr="00E030D7" w:rsidRDefault="0075267C" w:rsidP="0075267C">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75267C" w:rsidRPr="00E030D7" w:rsidRDefault="0075267C" w:rsidP="00EF1E09">
      <w:pPr>
        <w:keepNext/>
        <w:numPr>
          <w:ilvl w:val="1"/>
          <w:numId w:val="79"/>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75267C" w:rsidRPr="00C8512D" w:rsidRDefault="0075267C" w:rsidP="0075267C">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75267C" w:rsidRPr="00E030D7" w:rsidRDefault="0075267C" w:rsidP="0075267C">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45-л/с от 22.03.10.</w:t>
      </w:r>
    </w:p>
    <w:p w:rsidR="0075267C" w:rsidRPr="00C8512D" w:rsidRDefault="0075267C" w:rsidP="0075267C">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1.1.2.0 – </w:t>
      </w:r>
      <w:r w:rsidRPr="00C8512D">
        <w:rPr>
          <w:b/>
          <w:sz w:val="20"/>
          <w:szCs w:val="20"/>
        </w:rPr>
        <w:t>Мухов Амир Мазиевич</w:t>
      </w:r>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77-л/с от 22.05.11;</w:t>
      </w:r>
    </w:p>
    <w:p w:rsidR="0075267C" w:rsidRPr="00C8512D" w:rsidRDefault="0075267C" w:rsidP="0075267C">
      <w:pPr>
        <w:ind w:firstLine="720"/>
        <w:jc w:val="both"/>
        <w:rPr>
          <w:sz w:val="20"/>
          <w:szCs w:val="20"/>
        </w:rPr>
      </w:pPr>
      <w:r w:rsidRPr="00C8512D">
        <w:rPr>
          <w:sz w:val="20"/>
          <w:szCs w:val="20"/>
        </w:rPr>
        <w:t xml:space="preserve">1.1.2.1 – </w:t>
      </w:r>
      <w:r w:rsidRPr="00C8512D">
        <w:rPr>
          <w:b/>
          <w:sz w:val="20"/>
          <w:szCs w:val="20"/>
        </w:rPr>
        <w:t>Мазаева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75267C" w:rsidRPr="00C8512D" w:rsidRDefault="0075267C" w:rsidP="0075267C">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Pr="00C8512D" w:rsidRDefault="0075267C" w:rsidP="0075267C">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56-л/с от 22.03.10;</w:t>
      </w:r>
    </w:p>
    <w:p w:rsidR="0075267C" w:rsidRPr="00C8512D" w:rsidRDefault="0075267C" w:rsidP="0075267C">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75267C">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75267C" w:rsidRPr="00C8512D" w:rsidRDefault="0075267C" w:rsidP="0075267C">
      <w:pPr>
        <w:ind w:firstLine="720"/>
        <w:jc w:val="both"/>
        <w:rPr>
          <w:sz w:val="20"/>
          <w:szCs w:val="20"/>
        </w:rPr>
      </w:pPr>
      <w:r w:rsidRPr="00C8512D">
        <w:rPr>
          <w:sz w:val="20"/>
          <w:szCs w:val="20"/>
        </w:rPr>
        <w:t xml:space="preserve">1.3 – </w:t>
      </w:r>
      <w:r w:rsidRPr="00C8512D">
        <w:rPr>
          <w:b/>
          <w:sz w:val="20"/>
          <w:szCs w:val="20"/>
        </w:rPr>
        <w:t>Игуана лтд (Iguana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Default="0075267C" w:rsidP="0075267C">
      <w:pPr>
        <w:ind w:firstLine="720"/>
        <w:jc w:val="both"/>
        <w:rPr>
          <w:sz w:val="20"/>
          <w:szCs w:val="20"/>
        </w:rPr>
      </w:pPr>
      <w:r w:rsidRPr="00C8512D">
        <w:rPr>
          <w:sz w:val="20"/>
          <w:szCs w:val="20"/>
        </w:rPr>
        <w:t xml:space="preserve">1.3.0 – </w:t>
      </w:r>
      <w:r w:rsidRPr="00C8512D">
        <w:rPr>
          <w:b/>
          <w:sz w:val="20"/>
          <w:szCs w:val="20"/>
        </w:rPr>
        <w:t>Ruan Max Amer</w:t>
      </w:r>
      <w:r w:rsidRPr="00C8512D">
        <w:rPr>
          <w:sz w:val="20"/>
          <w:szCs w:val="20"/>
        </w:rPr>
        <w:t xml:space="preserve"> является руководителем </w:t>
      </w:r>
      <w:r w:rsidRPr="00C8512D">
        <w:rPr>
          <w:b/>
          <w:sz w:val="20"/>
          <w:szCs w:val="20"/>
        </w:rPr>
        <w:t>Игуана лтд (Iguana LTD)</w:t>
      </w:r>
      <w:r w:rsidRPr="00C8512D">
        <w:rPr>
          <w:sz w:val="20"/>
          <w:szCs w:val="20"/>
        </w:rPr>
        <w:t>.</w:t>
      </w:r>
    </w:p>
    <w:p w:rsidR="0075267C" w:rsidRDefault="0075267C" w:rsidP="0075267C">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r w:rsidRPr="00751405">
        <w:rPr>
          <w:b/>
          <w:sz w:val="20"/>
          <w:szCs w:val="20"/>
        </w:rPr>
        <w:t>Туфорд Бизнес Лимитед</w:t>
      </w:r>
      <w:r>
        <w:rPr>
          <w:b/>
          <w:sz w:val="20"/>
          <w:szCs w:val="20"/>
        </w:rPr>
        <w:t xml:space="preserve">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Игуана лтд (Iguana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75267C" w:rsidRPr="00AF13ED" w:rsidRDefault="0075267C" w:rsidP="0075267C">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r w:rsidRPr="00751405">
        <w:rPr>
          <w:b/>
          <w:sz w:val="20"/>
          <w:szCs w:val="20"/>
          <w:lang w:val="en-US"/>
        </w:rPr>
        <w:t>Eckman</w:t>
      </w:r>
      <w:r w:rsidRPr="0031109A">
        <w:rPr>
          <w:sz w:val="20"/>
          <w:szCs w:val="20"/>
        </w:rPr>
        <w:t xml:space="preserve"> </w:t>
      </w:r>
      <w:r>
        <w:rPr>
          <w:sz w:val="20"/>
          <w:szCs w:val="20"/>
        </w:rPr>
        <w:t xml:space="preserve">является руководителем </w:t>
      </w:r>
      <w:r w:rsidRPr="00751405">
        <w:rPr>
          <w:b/>
          <w:sz w:val="20"/>
          <w:szCs w:val="20"/>
        </w:rPr>
        <w:t xml:space="preserve">Туфорд Бизнес Лимитед </w:t>
      </w:r>
      <w:r>
        <w:rPr>
          <w:b/>
          <w:sz w:val="20"/>
          <w:szCs w:val="20"/>
        </w:rPr>
        <w:t>(</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75267C" w:rsidRPr="00C8512D" w:rsidRDefault="0075267C" w:rsidP="0075267C">
      <w:pPr>
        <w:ind w:left="708" w:firstLine="12"/>
        <w:jc w:val="both"/>
        <w:rPr>
          <w:sz w:val="20"/>
          <w:szCs w:val="20"/>
        </w:rPr>
      </w:pPr>
      <w:r w:rsidRPr="00751405">
        <w:rPr>
          <w:sz w:val="20"/>
          <w:szCs w:val="20"/>
        </w:rPr>
        <w:t xml:space="preserve">1.3.1.1 – </w:t>
      </w:r>
      <w:r w:rsidRPr="00751405">
        <w:rPr>
          <w:b/>
          <w:sz w:val="20"/>
          <w:szCs w:val="20"/>
          <w:lang w:val="en-US"/>
        </w:rPr>
        <w:t>Stas</w:t>
      </w:r>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Туфорд Бизнес Лимитед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75267C" w:rsidRPr="00E030D7" w:rsidRDefault="0075267C" w:rsidP="0075267C">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75267C" w:rsidRDefault="0075267C" w:rsidP="0075267C">
      <w:pPr>
        <w:pStyle w:val="Times12"/>
        <w:jc w:val="right"/>
        <w:rPr>
          <w:b/>
          <w:bCs w:val="0"/>
          <w:sz w:val="22"/>
        </w:rPr>
        <w:sectPr w:rsidR="0075267C" w:rsidSect="008F50DA">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миллионах</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bCs w:val="0"/>
          <w:sz w:val="22"/>
        </w:rPr>
        <w:t xml:space="preserve">запроса предложений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п/п</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миллионах</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запроса предложений</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запроса предложений</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6F0DC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r>
      <w:tr w:rsidR="0075267C" w:rsidRPr="00AB5C0B" w:rsidTr="006F0DC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6F0DC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right="132"/>
              <w:jc w:val="center"/>
              <w:rPr>
                <w:sz w:val="24"/>
                <w:szCs w:val="24"/>
              </w:rPr>
            </w:pPr>
            <w:r w:rsidRPr="00AB5C0B">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r>
    </w:tbl>
    <w:p w:rsidR="0075267C" w:rsidRPr="006969CE" w:rsidRDefault="0075267C" w:rsidP="0075267C">
      <w:pPr>
        <w:pStyle w:val="1f1"/>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Pr>
          <w:i/>
          <w:color w:val="000000"/>
          <w:sz w:val="20"/>
          <w:szCs w:val="20"/>
        </w:rPr>
        <w:t>-</w:t>
      </w:r>
      <w:r w:rsidR="00250144">
        <w:rPr>
          <w:i/>
          <w:color w:val="000000"/>
          <w:sz w:val="20"/>
          <w:szCs w:val="20"/>
        </w:rPr>
        <w:t>1</w:t>
      </w:r>
      <w:r w:rsidR="00EF1E09" w:rsidRPr="006724F5">
        <w:rPr>
          <w:i/>
          <w:color w:val="000000"/>
          <w:sz w:val="20"/>
          <w:szCs w:val="20"/>
        </w:rPr>
        <w:t>42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B86D9F" w:rsidRDefault="00625F70" w:rsidP="00EF1E09">
      <w:pPr>
        <w:jc w:val="center"/>
        <w:rPr>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EF1E09" w:rsidRPr="00EF1E09">
        <w:rPr>
          <w:rFonts w:ascii="Times New Roman CYR" w:hAnsi="Times New Roman CYR" w:cs="Times New Roman CYR"/>
          <w:b/>
          <w:sz w:val="22"/>
          <w:szCs w:val="22"/>
        </w:rPr>
        <w:t>№ 05-142/14 открытый одноэтапный запрос предложений в электронной форме без квалификационного отбора на право заключения договора на выполнение проектно-изыскательских работ по сооружению и модернизации атомных станций по теме: «Транспортно-логистическое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EF1E09">
      <w:pPr>
        <w:pStyle w:val="a1"/>
        <w:numPr>
          <w:ilvl w:val="4"/>
          <w:numId w:val="76"/>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EF1E09">
      <w:pPr>
        <w:pStyle w:val="a1"/>
        <w:numPr>
          <w:ilvl w:val="4"/>
          <w:numId w:val="76"/>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п.п. ТТ:</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п/п</w:t>
            </w:r>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r w:rsidRPr="0043743F">
              <w:rPr>
                <w:bCs/>
                <w:sz w:val="22"/>
                <w:szCs w:val="22"/>
              </w:rPr>
              <w:t xml:space="preserve">Предлагаемое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технического обслуживания;</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Pr="00505B0B" w:rsidRDefault="00505B0B" w:rsidP="00505B0B"/>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EF1E09" w:rsidRPr="006724F5">
        <w:rPr>
          <w:rFonts w:ascii="Times New Roman CYR" w:hAnsi="Times New Roman CYR" w:cs="Times New Roman CYR"/>
          <w:i/>
          <w:color w:val="000000"/>
          <w:sz w:val="22"/>
          <w:szCs w:val="22"/>
        </w:rPr>
        <w:t>142</w:t>
      </w:r>
      <w:r>
        <w:rPr>
          <w:rFonts w:ascii="Times New Roman CYR" w:hAnsi="Times New Roman CYR" w:cs="Times New Roman CYR"/>
          <w:i/>
          <w:color w:val="000000"/>
          <w:sz w:val="22"/>
          <w:szCs w:val="22"/>
        </w:rPr>
        <w:t>/14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Default="00505B0B" w:rsidP="00EF1E09">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00EF1E09" w:rsidRPr="00EF1E09">
        <w:rPr>
          <w:rFonts w:ascii="Times New Roman CYR" w:hAnsi="Times New Roman CYR" w:cs="Times New Roman CYR"/>
          <w:b/>
          <w:sz w:val="22"/>
          <w:szCs w:val="22"/>
        </w:rPr>
        <w:t>№ 05-142/14 открытый одноэтапный запрос предложений в электронной форме без квалификационного отбора на право заключения договора на выполнение проектно-изыскательских работ по сооружению и модернизации атомных станций по теме: «Транспортно-логистическое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505B0B" w:rsidRPr="00FC009D" w:rsidRDefault="00505B0B" w:rsidP="00505B0B">
      <w:pPr>
        <w:pStyle w:val="20"/>
        <w:numPr>
          <w:ilvl w:val="0"/>
          <w:numId w:val="0"/>
        </w:numPr>
        <w:spacing w:before="0" w:after="0"/>
        <w:ind w:left="720"/>
        <w:jc w:val="center"/>
        <w:rPr>
          <w:rFonts w:ascii="Times New Roman" w:hAnsi="Times New Roman" w:cs="Times New Roman"/>
          <w:b w:val="0"/>
          <w:i w:val="0"/>
        </w:rPr>
      </w:pPr>
      <w:bookmarkStart w:id="372" w:name="_Toc390267518"/>
      <w:r w:rsidRPr="00FC009D">
        <w:rPr>
          <w:rFonts w:ascii="Times New Roman" w:hAnsi="Times New Roman" w:cs="Times New Roman"/>
          <w:b w:val="0"/>
          <w:i w:val="0"/>
        </w:rPr>
        <w:t xml:space="preserve">СВОДНАЯ ТАБЛИЦА СТОИМОСТИ </w:t>
      </w:r>
      <w:bookmarkEnd w:id="372"/>
    </w:p>
    <w:p w:rsidR="0013359D" w:rsidRPr="004C38B3" w:rsidRDefault="0013359D" w:rsidP="0013359D">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13359D" w:rsidRPr="00A938C7" w:rsidRDefault="0013359D" w:rsidP="0013359D">
      <w:pPr>
        <w:suppressAutoHyphens/>
        <w:jc w:val="right"/>
        <w:rPr>
          <w:sz w:val="16"/>
          <w:szCs w:val="16"/>
        </w:rPr>
      </w:pPr>
      <w:r w:rsidRPr="00A938C7">
        <w:rPr>
          <w:sz w:val="16"/>
          <w:szCs w:val="16"/>
        </w:rPr>
        <w:t>Форма № 1пс</w:t>
      </w:r>
    </w:p>
    <w:p w:rsidR="0013359D" w:rsidRPr="0097386E" w:rsidRDefault="0013359D" w:rsidP="0013359D">
      <w:pPr>
        <w:jc w:val="center"/>
        <w:rPr>
          <w:b/>
          <w:sz w:val="22"/>
          <w:szCs w:val="22"/>
        </w:rPr>
      </w:pPr>
      <w:r w:rsidRPr="0097386E">
        <w:rPr>
          <w:b/>
          <w:sz w:val="22"/>
          <w:szCs w:val="22"/>
        </w:rPr>
        <w:t>С М Е Т А</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13359D" w:rsidRPr="007E07A8" w:rsidTr="0013359D">
        <w:trPr>
          <w:gridAfter w:val="1"/>
          <w:wAfter w:w="43" w:type="dxa"/>
        </w:trPr>
        <w:tc>
          <w:tcPr>
            <w:tcW w:w="10440" w:type="dxa"/>
            <w:gridSpan w:val="8"/>
            <w:tcBorders>
              <w:top w:val="nil"/>
              <w:left w:val="nil"/>
              <w:bottom w:val="nil"/>
              <w:right w:val="nil"/>
            </w:tcBorders>
          </w:tcPr>
          <w:p w:rsidR="0013359D" w:rsidRPr="007E07A8" w:rsidRDefault="0013359D" w:rsidP="0013359D">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13359D" w:rsidRPr="007E07A8" w:rsidRDefault="0013359D" w:rsidP="0013359D">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13359D" w:rsidRPr="007E07A8" w:rsidRDefault="0013359D" w:rsidP="0013359D">
            <w:pPr>
              <w:rPr>
                <w:sz w:val="22"/>
                <w:szCs w:val="22"/>
              </w:rPr>
            </w:pPr>
            <w:r w:rsidRPr="007E07A8">
              <w:rPr>
                <w:sz w:val="22"/>
                <w:szCs w:val="22"/>
              </w:rPr>
              <w:t>Наименование организации заказчика</w:t>
            </w:r>
          </w:p>
        </w:tc>
        <w:tc>
          <w:tcPr>
            <w:tcW w:w="5280" w:type="dxa"/>
            <w:gridSpan w:val="4"/>
          </w:tcPr>
          <w:p w:rsidR="0013359D" w:rsidRPr="007E07A8" w:rsidRDefault="0013359D" w:rsidP="0013359D">
            <w:pPr>
              <w:ind w:firstLine="720"/>
              <w:rPr>
                <w:b/>
                <w:sz w:val="22"/>
                <w:szCs w:val="22"/>
              </w:rPr>
            </w:pPr>
          </w:p>
        </w:tc>
      </w:tr>
      <w:tr w:rsidR="0013359D" w:rsidRPr="00A6447B" w:rsidTr="0013359D">
        <w:trPr>
          <w:trHeight w:val="583"/>
        </w:trPr>
        <w:tc>
          <w:tcPr>
            <w:tcW w:w="593" w:type="dxa"/>
            <w:vAlign w:val="center"/>
          </w:tcPr>
          <w:p w:rsidR="0013359D" w:rsidRPr="00E83039" w:rsidRDefault="0013359D" w:rsidP="0013359D">
            <w:pPr>
              <w:jc w:val="center"/>
              <w:rPr>
                <w:sz w:val="20"/>
                <w:szCs w:val="20"/>
              </w:rPr>
            </w:pPr>
            <w:r w:rsidRPr="00E83039">
              <w:rPr>
                <w:sz w:val="20"/>
                <w:szCs w:val="20"/>
              </w:rPr>
              <w:t>№</w:t>
            </w:r>
            <w:r w:rsidRPr="00E83039">
              <w:rPr>
                <w:sz w:val="20"/>
                <w:szCs w:val="20"/>
              </w:rPr>
              <w:br/>
              <w:t>п.п</w:t>
            </w:r>
          </w:p>
        </w:tc>
        <w:tc>
          <w:tcPr>
            <w:tcW w:w="2407" w:type="dxa"/>
            <w:vAlign w:val="center"/>
          </w:tcPr>
          <w:p w:rsidR="0013359D" w:rsidRPr="00E83039" w:rsidRDefault="0013359D" w:rsidP="0013359D">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13359D" w:rsidRPr="00E83039" w:rsidRDefault="0013359D" w:rsidP="0013359D">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13359D" w:rsidRPr="00E83039" w:rsidRDefault="0013359D" w:rsidP="0013359D">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13359D" w:rsidRPr="00E83039" w:rsidRDefault="0013359D" w:rsidP="0013359D">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13359D" w:rsidRPr="00A6447B" w:rsidTr="0013359D">
        <w:tc>
          <w:tcPr>
            <w:tcW w:w="593"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1</w:t>
            </w:r>
          </w:p>
        </w:tc>
        <w:tc>
          <w:tcPr>
            <w:tcW w:w="2407"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13359D" w:rsidRPr="00E83039" w:rsidRDefault="0013359D" w:rsidP="0013359D">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5</w:t>
            </w:r>
          </w:p>
        </w:tc>
      </w:tr>
      <w:tr w:rsidR="0013359D" w:rsidRPr="00A6447B" w:rsidTr="0013359D">
        <w:trPr>
          <w:trHeight w:val="322"/>
        </w:trPr>
        <w:tc>
          <w:tcPr>
            <w:tcW w:w="593" w:type="dxa"/>
            <w:tcBorders>
              <w:bottom w:val="single" w:sz="4" w:space="0" w:color="auto"/>
            </w:tcBorders>
          </w:tcPr>
          <w:p w:rsidR="0013359D" w:rsidRPr="00E83039" w:rsidRDefault="0013359D" w:rsidP="0013359D">
            <w:pPr>
              <w:ind w:firstLine="720"/>
              <w:jc w:val="center"/>
              <w:rPr>
                <w:spacing w:val="-6"/>
                <w:sz w:val="20"/>
                <w:szCs w:val="20"/>
              </w:rPr>
            </w:pPr>
          </w:p>
        </w:tc>
        <w:tc>
          <w:tcPr>
            <w:tcW w:w="2407" w:type="dxa"/>
            <w:tcBorders>
              <w:bottom w:val="single" w:sz="4" w:space="0" w:color="auto"/>
            </w:tcBorders>
          </w:tcPr>
          <w:p w:rsidR="0013359D" w:rsidRPr="00E83039" w:rsidRDefault="0013359D" w:rsidP="0013359D">
            <w:pPr>
              <w:ind w:firstLine="720"/>
              <w:jc w:val="center"/>
              <w:rPr>
                <w:spacing w:val="-6"/>
                <w:sz w:val="20"/>
                <w:szCs w:val="20"/>
              </w:rPr>
            </w:pPr>
          </w:p>
        </w:tc>
        <w:tc>
          <w:tcPr>
            <w:tcW w:w="2964" w:type="dxa"/>
            <w:gridSpan w:val="3"/>
            <w:tcBorders>
              <w:bottom w:val="single" w:sz="4" w:space="0" w:color="auto"/>
            </w:tcBorders>
          </w:tcPr>
          <w:p w:rsidR="0013359D" w:rsidRPr="00E83039" w:rsidRDefault="0013359D" w:rsidP="0013359D">
            <w:pPr>
              <w:ind w:firstLine="720"/>
              <w:jc w:val="center"/>
              <w:rPr>
                <w:spacing w:val="-12"/>
                <w:sz w:val="20"/>
                <w:szCs w:val="20"/>
              </w:rPr>
            </w:pPr>
          </w:p>
        </w:tc>
        <w:tc>
          <w:tcPr>
            <w:tcW w:w="2676" w:type="dxa"/>
            <w:gridSpan w:val="2"/>
            <w:tcBorders>
              <w:bottom w:val="single" w:sz="4" w:space="0" w:color="auto"/>
            </w:tcBorders>
          </w:tcPr>
          <w:p w:rsidR="0013359D" w:rsidRPr="00E83039" w:rsidRDefault="0013359D" w:rsidP="0013359D">
            <w:pPr>
              <w:ind w:firstLine="720"/>
              <w:jc w:val="center"/>
              <w:rPr>
                <w:spacing w:val="-6"/>
                <w:sz w:val="20"/>
                <w:szCs w:val="20"/>
              </w:rPr>
            </w:pPr>
          </w:p>
        </w:tc>
        <w:tc>
          <w:tcPr>
            <w:tcW w:w="1843" w:type="dxa"/>
            <w:gridSpan w:val="2"/>
            <w:tcBorders>
              <w:bottom w:val="single" w:sz="4" w:space="0" w:color="auto"/>
            </w:tcBorders>
          </w:tcPr>
          <w:p w:rsidR="0013359D" w:rsidRPr="00E83039" w:rsidRDefault="0013359D" w:rsidP="0013359D">
            <w:pPr>
              <w:ind w:firstLine="720"/>
              <w:jc w:val="center"/>
              <w:rPr>
                <w:spacing w:val="-6"/>
                <w:sz w:val="20"/>
                <w:szCs w:val="20"/>
              </w:rPr>
            </w:pPr>
          </w:p>
        </w:tc>
      </w:tr>
      <w:tr w:rsidR="0013359D" w:rsidRPr="00A6447B" w:rsidTr="0013359D">
        <w:trPr>
          <w:trHeight w:val="316"/>
        </w:trPr>
        <w:tc>
          <w:tcPr>
            <w:tcW w:w="10483" w:type="dxa"/>
            <w:gridSpan w:val="9"/>
            <w:tcBorders>
              <w:top w:val="nil"/>
              <w:left w:val="nil"/>
              <w:bottom w:val="nil"/>
              <w:right w:val="nil"/>
            </w:tcBorders>
          </w:tcPr>
          <w:p w:rsidR="0013359D" w:rsidRPr="00A6447B" w:rsidRDefault="0013359D" w:rsidP="0013359D">
            <w:pPr>
              <w:rPr>
                <w:sz w:val="22"/>
                <w:szCs w:val="22"/>
              </w:rPr>
            </w:pPr>
            <w:r w:rsidRPr="00A6447B">
              <w:rPr>
                <w:sz w:val="22"/>
                <w:szCs w:val="22"/>
              </w:rPr>
              <w:t>Итого по смете</w:t>
            </w:r>
            <w:r w:rsidRPr="00A6447B">
              <w:rPr>
                <w:b/>
                <w:sz w:val="22"/>
                <w:szCs w:val="22"/>
              </w:rPr>
              <w:t xml:space="preserve">: </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13359D" w:rsidRPr="00BF4E57" w:rsidRDefault="0013359D" w:rsidP="0013359D">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13359D" w:rsidRPr="00BF4E57" w:rsidRDefault="0013359D" w:rsidP="0013359D">
            <w:pPr>
              <w:suppressAutoHyphens/>
              <w:jc w:val="center"/>
              <w:rPr>
                <w:sz w:val="22"/>
                <w:szCs w:val="22"/>
              </w:rPr>
            </w:pPr>
            <w:r w:rsidRPr="00BF4E57">
              <w:rPr>
                <w:sz w:val="22"/>
                <w:szCs w:val="22"/>
              </w:rPr>
              <w:t>_____________________</w:t>
            </w:r>
          </w:p>
          <w:p w:rsidR="0013359D" w:rsidRPr="00BF4E57" w:rsidRDefault="0013359D" w:rsidP="0013359D">
            <w:pPr>
              <w:suppressAutoHyphens/>
              <w:jc w:val="center"/>
              <w:rPr>
                <w:i/>
                <w:sz w:val="16"/>
                <w:szCs w:val="16"/>
              </w:rPr>
            </w:pPr>
            <w:r w:rsidRPr="00BF4E57">
              <w:rPr>
                <w:i/>
                <w:sz w:val="16"/>
                <w:szCs w:val="16"/>
              </w:rPr>
              <w:t>(подпись)</w:t>
            </w:r>
          </w:p>
          <w:p w:rsidR="0013359D" w:rsidRPr="00037899" w:rsidRDefault="0013359D" w:rsidP="0013359D">
            <w:pPr>
              <w:suppressAutoHyphens/>
            </w:pPr>
            <w:r w:rsidRPr="00BF4E57">
              <w:rPr>
                <w:sz w:val="20"/>
                <w:szCs w:val="20"/>
              </w:rPr>
              <w:t xml:space="preserve">                               МП</w:t>
            </w:r>
          </w:p>
        </w:tc>
        <w:tc>
          <w:tcPr>
            <w:tcW w:w="3687" w:type="dxa"/>
            <w:gridSpan w:val="2"/>
          </w:tcPr>
          <w:p w:rsidR="0013359D" w:rsidRPr="00BF4E57" w:rsidRDefault="0013359D" w:rsidP="0013359D">
            <w:pPr>
              <w:tabs>
                <w:tab w:val="center" w:pos="5400"/>
                <w:tab w:val="center" w:pos="7740"/>
              </w:tabs>
              <w:suppressAutoHyphens/>
              <w:jc w:val="center"/>
              <w:rPr>
                <w:sz w:val="22"/>
                <w:szCs w:val="22"/>
              </w:rPr>
            </w:pPr>
            <w:r w:rsidRPr="00BF4E57">
              <w:rPr>
                <w:sz w:val="22"/>
                <w:szCs w:val="22"/>
              </w:rPr>
              <w:t>___________________</w:t>
            </w:r>
          </w:p>
          <w:p w:rsidR="0013359D" w:rsidRPr="00BF4E57" w:rsidRDefault="0013359D" w:rsidP="0013359D">
            <w:pPr>
              <w:tabs>
                <w:tab w:val="center" w:pos="5400"/>
                <w:tab w:val="center" w:pos="7740"/>
              </w:tabs>
              <w:suppressAutoHyphens/>
              <w:jc w:val="center"/>
              <w:rPr>
                <w:i/>
                <w:sz w:val="16"/>
                <w:szCs w:val="16"/>
              </w:rPr>
            </w:pPr>
            <w:r w:rsidRPr="00BF4E57">
              <w:rPr>
                <w:i/>
                <w:sz w:val="16"/>
                <w:szCs w:val="16"/>
              </w:rPr>
              <w:t>(Ф.И.О.)</w:t>
            </w:r>
          </w:p>
          <w:p w:rsidR="0013359D" w:rsidRPr="00BF4E57" w:rsidRDefault="0013359D" w:rsidP="0013359D">
            <w:pPr>
              <w:suppressAutoHyphens/>
              <w:jc w:val="center"/>
              <w:rPr>
                <w:sz w:val="22"/>
                <w:szCs w:val="22"/>
              </w:rPr>
            </w:pPr>
          </w:p>
        </w:tc>
      </w:tr>
    </w:tbl>
    <w:p w:rsidR="0013359D" w:rsidRPr="0079133E" w:rsidRDefault="0013359D" w:rsidP="0013359D">
      <w:pPr>
        <w:pStyle w:val="35"/>
        <w:suppressLineNumbers/>
        <w:suppressAutoHyphens/>
        <w:spacing w:after="0"/>
        <w:rPr>
          <w:b/>
          <w:caps/>
          <w:sz w:val="12"/>
          <w:szCs w:val="12"/>
        </w:rPr>
      </w:pPr>
    </w:p>
    <w:p w:rsidR="0013359D" w:rsidRPr="00A938C7" w:rsidRDefault="0013359D" w:rsidP="0013359D">
      <w:pPr>
        <w:suppressAutoHyphens/>
        <w:jc w:val="right"/>
        <w:rPr>
          <w:sz w:val="16"/>
          <w:szCs w:val="16"/>
        </w:rPr>
      </w:pPr>
      <w:r w:rsidRPr="00A938C7">
        <w:rPr>
          <w:sz w:val="16"/>
          <w:szCs w:val="16"/>
        </w:rPr>
        <w:t>Форма № 2п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13359D" w:rsidRPr="00BF4E57" w:rsidTr="0013359D">
        <w:trPr>
          <w:trHeight w:val="263"/>
        </w:trPr>
        <w:tc>
          <w:tcPr>
            <w:tcW w:w="10440" w:type="dxa"/>
            <w:gridSpan w:val="6"/>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676" w:type="dxa"/>
            <w:gridSpan w:val="3"/>
          </w:tcPr>
          <w:p w:rsidR="0013359D" w:rsidRPr="00BF4E57" w:rsidRDefault="0013359D" w:rsidP="0013359D">
            <w:pPr>
              <w:ind w:firstLine="317"/>
              <w:rPr>
                <w:b/>
                <w:sz w:val="22"/>
                <w:szCs w:val="22"/>
              </w:rPr>
            </w:pPr>
          </w:p>
        </w:tc>
      </w:tr>
      <w:tr w:rsidR="0013359D" w:rsidRPr="00BF4E57" w:rsidTr="0013359D">
        <w:trPr>
          <w:trHeight w:val="1250"/>
        </w:trPr>
        <w:tc>
          <w:tcPr>
            <w:tcW w:w="584" w:type="dxa"/>
            <w:vAlign w:val="center"/>
          </w:tcPr>
          <w:p w:rsidR="0013359D" w:rsidRPr="00BF4E57" w:rsidRDefault="0013359D" w:rsidP="0013359D">
            <w:pPr>
              <w:spacing w:line="200" w:lineRule="exact"/>
              <w:ind w:left="-588" w:right="-124" w:firstLine="480"/>
              <w:jc w:val="center"/>
              <w:rPr>
                <w:sz w:val="20"/>
                <w:szCs w:val="20"/>
              </w:rPr>
            </w:pPr>
            <w:r w:rsidRPr="00BF4E57">
              <w:rPr>
                <w:sz w:val="20"/>
                <w:szCs w:val="20"/>
              </w:rPr>
              <w:t>№</w:t>
            </w:r>
          </w:p>
          <w:p w:rsidR="0013359D" w:rsidRPr="00BF4E57" w:rsidRDefault="0013359D" w:rsidP="0013359D">
            <w:pPr>
              <w:spacing w:line="200" w:lineRule="exact"/>
              <w:ind w:left="-108" w:right="-124"/>
              <w:jc w:val="center"/>
              <w:rPr>
                <w:sz w:val="20"/>
                <w:szCs w:val="20"/>
              </w:rPr>
            </w:pPr>
            <w:r w:rsidRPr="00BF4E57">
              <w:rPr>
                <w:sz w:val="20"/>
                <w:szCs w:val="20"/>
              </w:rPr>
              <w:t>п.п.</w:t>
            </w:r>
          </w:p>
        </w:tc>
        <w:tc>
          <w:tcPr>
            <w:tcW w:w="2176" w:type="dxa"/>
            <w:vAlign w:val="center"/>
          </w:tcPr>
          <w:p w:rsidR="0013359D" w:rsidRPr="00BF4E57" w:rsidRDefault="0013359D" w:rsidP="0013359D">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13359D" w:rsidRPr="00BF4E57" w:rsidRDefault="0013359D" w:rsidP="0013359D">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13359D" w:rsidRPr="00BF4E57" w:rsidRDefault="0013359D" w:rsidP="0013359D">
            <w:pPr>
              <w:spacing w:line="200" w:lineRule="exact"/>
              <w:jc w:val="center"/>
              <w:rPr>
                <w:sz w:val="20"/>
                <w:szCs w:val="20"/>
              </w:rPr>
            </w:pPr>
            <w:r w:rsidRPr="00BF4E57">
              <w:rPr>
                <w:sz w:val="20"/>
                <w:szCs w:val="20"/>
              </w:rPr>
              <w:t>Расчет  стоимости:</w:t>
            </w:r>
          </w:p>
          <w:p w:rsidR="0013359D" w:rsidRPr="00BF4E57" w:rsidRDefault="0013359D" w:rsidP="0013359D">
            <w:pPr>
              <w:spacing w:line="200" w:lineRule="exact"/>
              <w:jc w:val="center"/>
              <w:rPr>
                <w:sz w:val="20"/>
                <w:szCs w:val="20"/>
                <w:vertAlign w:val="subscript"/>
              </w:rPr>
            </w:pPr>
            <w:r w:rsidRPr="00BF4E57">
              <w:rPr>
                <w:sz w:val="20"/>
                <w:szCs w:val="20"/>
              </w:rPr>
              <w:t>(а+</w:t>
            </w:r>
            <w:r w:rsidRPr="00BF4E57">
              <w:rPr>
                <w:sz w:val="20"/>
                <w:szCs w:val="20"/>
                <w:lang w:val="en-US"/>
              </w:rPr>
              <w:t>b</w:t>
            </w:r>
            <w:r w:rsidRPr="00BF4E57">
              <w:rPr>
                <w:sz w:val="20"/>
                <w:szCs w:val="20"/>
              </w:rPr>
              <w:t>х) х К</w:t>
            </w:r>
            <w:r w:rsidRPr="00BF4E57">
              <w:rPr>
                <w:sz w:val="20"/>
                <w:szCs w:val="20"/>
                <w:vertAlign w:val="subscript"/>
                <w:lang w:val="en-US"/>
              </w:rPr>
              <w:t>i</w:t>
            </w:r>
          </w:p>
          <w:p w:rsidR="0013359D" w:rsidRPr="00BF4E57" w:rsidRDefault="0013359D" w:rsidP="0013359D">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монтажных   работ)  х  проц..</w:t>
            </w:r>
          </w:p>
          <w:p w:rsidR="0013359D" w:rsidRPr="00BF4E57" w:rsidRDefault="0013359D" w:rsidP="0013359D">
            <w:pPr>
              <w:spacing w:line="200" w:lineRule="exact"/>
              <w:jc w:val="center"/>
              <w:rPr>
                <w:sz w:val="20"/>
                <w:szCs w:val="20"/>
              </w:rPr>
            </w:pPr>
            <w:r w:rsidRPr="00BF4E57">
              <w:rPr>
                <w:sz w:val="20"/>
                <w:szCs w:val="20"/>
              </w:rPr>
              <w:t>100 или количество х  цена</w:t>
            </w:r>
          </w:p>
        </w:tc>
        <w:tc>
          <w:tcPr>
            <w:tcW w:w="1320" w:type="dxa"/>
            <w:vAlign w:val="center"/>
          </w:tcPr>
          <w:p w:rsidR="0013359D" w:rsidRPr="00BF4E57" w:rsidRDefault="0013359D" w:rsidP="0013359D">
            <w:pPr>
              <w:spacing w:line="200" w:lineRule="exact"/>
              <w:jc w:val="center"/>
              <w:rPr>
                <w:sz w:val="20"/>
                <w:szCs w:val="20"/>
              </w:rPr>
            </w:pPr>
            <w:r w:rsidRPr="00BF4E57">
              <w:rPr>
                <w:sz w:val="20"/>
                <w:szCs w:val="20"/>
              </w:rPr>
              <w:t>Стоимость,</w:t>
            </w:r>
          </w:p>
          <w:p w:rsidR="0013359D" w:rsidRPr="00BF4E57" w:rsidRDefault="0013359D" w:rsidP="0013359D">
            <w:pPr>
              <w:spacing w:line="200" w:lineRule="exact"/>
              <w:jc w:val="center"/>
              <w:rPr>
                <w:sz w:val="20"/>
                <w:szCs w:val="20"/>
              </w:rPr>
            </w:pPr>
            <w:r w:rsidRPr="00BF4E57">
              <w:rPr>
                <w:sz w:val="20"/>
                <w:szCs w:val="20"/>
              </w:rPr>
              <w:t>руб.</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1</w:t>
            </w:r>
          </w:p>
        </w:tc>
        <w:tc>
          <w:tcPr>
            <w:tcW w:w="2176"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3</w:t>
            </w:r>
          </w:p>
        </w:tc>
        <w:tc>
          <w:tcPr>
            <w:tcW w:w="288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4</w:t>
            </w:r>
          </w:p>
        </w:tc>
        <w:tc>
          <w:tcPr>
            <w:tcW w:w="132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5</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176"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3480" w:type="dxa"/>
            <w:gridSpan w:val="2"/>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88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132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r>
    </w:tbl>
    <w:p w:rsidR="0013359D" w:rsidRPr="00312A73" w:rsidRDefault="0013359D" w:rsidP="0013359D">
      <w:pPr>
        <w:pStyle w:val="35"/>
        <w:suppressLineNumbers/>
        <w:suppressAutoHyphens/>
        <w:spacing w:after="0"/>
        <w:rPr>
          <w:b/>
          <w:caps/>
          <w:sz w:val="22"/>
          <w:szCs w:val="22"/>
        </w:rPr>
      </w:pPr>
      <w:r w:rsidRPr="00312A73">
        <w:rPr>
          <w:sz w:val="22"/>
          <w:szCs w:val="22"/>
        </w:rPr>
        <w:t>Итого по смете:</w:t>
      </w:r>
    </w:p>
    <w:p w:rsidR="0013359D" w:rsidRPr="00A938C7" w:rsidRDefault="0013359D" w:rsidP="0013359D">
      <w:pPr>
        <w:suppressAutoHyphens/>
        <w:jc w:val="right"/>
        <w:rPr>
          <w:sz w:val="16"/>
          <w:szCs w:val="16"/>
        </w:rPr>
      </w:pPr>
      <w:r w:rsidRPr="00A938C7">
        <w:rPr>
          <w:sz w:val="16"/>
          <w:szCs w:val="16"/>
        </w:rPr>
        <w:t>Форма № 3п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13359D" w:rsidRPr="00BF4E57" w:rsidTr="0013359D">
        <w:trPr>
          <w:trHeight w:val="263"/>
        </w:trPr>
        <w:tc>
          <w:tcPr>
            <w:tcW w:w="10440" w:type="dxa"/>
            <w:gridSpan w:val="8"/>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922" w:type="dxa"/>
            <w:gridSpan w:val="5"/>
          </w:tcPr>
          <w:p w:rsidR="0013359D" w:rsidRPr="00BF4E57" w:rsidRDefault="0013359D" w:rsidP="0013359D">
            <w:pPr>
              <w:ind w:firstLine="317"/>
              <w:rPr>
                <w:b/>
                <w:sz w:val="22"/>
                <w:szCs w:val="22"/>
              </w:rPr>
            </w:pPr>
          </w:p>
        </w:tc>
      </w:tr>
      <w:tr w:rsidR="0013359D" w:rsidTr="0013359D">
        <w:tc>
          <w:tcPr>
            <w:tcW w:w="600" w:type="dxa"/>
            <w:vMerge w:val="restart"/>
            <w:vAlign w:val="center"/>
          </w:tcPr>
          <w:p w:rsidR="0013359D" w:rsidRDefault="0013359D" w:rsidP="0013359D">
            <w:pPr>
              <w:spacing w:line="200" w:lineRule="exact"/>
              <w:jc w:val="center"/>
              <w:rPr>
                <w:sz w:val="20"/>
                <w:szCs w:val="20"/>
              </w:rPr>
            </w:pPr>
            <w:r w:rsidRPr="00BF4E57">
              <w:rPr>
                <w:sz w:val="20"/>
                <w:szCs w:val="20"/>
              </w:rPr>
              <w:t>№</w:t>
            </w:r>
          </w:p>
          <w:p w:rsidR="0013359D" w:rsidRPr="00BF4E57" w:rsidRDefault="0013359D" w:rsidP="0013359D">
            <w:pPr>
              <w:spacing w:line="200" w:lineRule="exact"/>
              <w:jc w:val="center"/>
              <w:rPr>
                <w:sz w:val="20"/>
                <w:szCs w:val="20"/>
              </w:rPr>
            </w:pPr>
            <w:r w:rsidRPr="00BF4E57">
              <w:rPr>
                <w:sz w:val="20"/>
                <w:szCs w:val="20"/>
              </w:rPr>
              <w:t>п.п.</w:t>
            </w:r>
          </w:p>
        </w:tc>
        <w:tc>
          <w:tcPr>
            <w:tcW w:w="3000" w:type="dxa"/>
            <w:vMerge w:val="restart"/>
            <w:vAlign w:val="center"/>
          </w:tcPr>
          <w:p w:rsidR="0013359D" w:rsidRPr="00BF4E57" w:rsidRDefault="0013359D" w:rsidP="0013359D">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13359D" w:rsidRPr="00BF4E57" w:rsidRDefault="0013359D" w:rsidP="0013359D">
            <w:pPr>
              <w:spacing w:line="200" w:lineRule="exact"/>
              <w:jc w:val="center"/>
              <w:rPr>
                <w:sz w:val="20"/>
                <w:szCs w:val="20"/>
              </w:rPr>
            </w:pPr>
            <w:r w:rsidRPr="00BF4E57">
              <w:rPr>
                <w:sz w:val="20"/>
                <w:szCs w:val="20"/>
              </w:rPr>
              <w:t>исполнители</w:t>
            </w:r>
          </w:p>
        </w:tc>
        <w:tc>
          <w:tcPr>
            <w:tcW w:w="1416" w:type="dxa"/>
            <w:vMerge w:val="restart"/>
            <w:vAlign w:val="center"/>
          </w:tcPr>
          <w:p w:rsidR="0013359D" w:rsidRPr="00BF4E57" w:rsidRDefault="0013359D" w:rsidP="0013359D">
            <w:pPr>
              <w:spacing w:line="200" w:lineRule="exact"/>
              <w:jc w:val="center"/>
              <w:rPr>
                <w:sz w:val="20"/>
                <w:szCs w:val="20"/>
              </w:rPr>
            </w:pPr>
            <w:r w:rsidRPr="00BF4E57">
              <w:rPr>
                <w:sz w:val="20"/>
                <w:szCs w:val="20"/>
              </w:rPr>
              <w:t>Количество человекодней</w:t>
            </w:r>
          </w:p>
        </w:tc>
        <w:tc>
          <w:tcPr>
            <w:tcW w:w="1680" w:type="dxa"/>
            <w:vMerge w:val="restart"/>
            <w:vAlign w:val="center"/>
          </w:tcPr>
          <w:p w:rsidR="0013359D" w:rsidRPr="00BF4E57" w:rsidRDefault="0013359D" w:rsidP="0013359D">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13359D" w:rsidRPr="00BF4E57" w:rsidRDefault="0013359D" w:rsidP="0013359D">
            <w:pPr>
              <w:spacing w:line="200" w:lineRule="exact"/>
              <w:jc w:val="center"/>
              <w:rPr>
                <w:sz w:val="20"/>
                <w:szCs w:val="20"/>
              </w:rPr>
            </w:pPr>
            <w:r w:rsidRPr="00BF4E57">
              <w:rPr>
                <w:sz w:val="20"/>
                <w:szCs w:val="20"/>
              </w:rPr>
              <w:t>Оплата труда (всего)</w:t>
            </w:r>
          </w:p>
        </w:tc>
      </w:tr>
      <w:tr w:rsidR="0013359D" w:rsidTr="0013359D">
        <w:tc>
          <w:tcPr>
            <w:tcW w:w="600" w:type="dxa"/>
            <w:vMerge/>
          </w:tcPr>
          <w:p w:rsidR="0013359D" w:rsidRPr="00BF4E57" w:rsidRDefault="0013359D" w:rsidP="0013359D">
            <w:pPr>
              <w:rPr>
                <w:sz w:val="20"/>
                <w:szCs w:val="20"/>
              </w:rPr>
            </w:pPr>
          </w:p>
        </w:tc>
        <w:tc>
          <w:tcPr>
            <w:tcW w:w="3000" w:type="dxa"/>
            <w:vMerge/>
          </w:tcPr>
          <w:p w:rsidR="0013359D" w:rsidRPr="00BF4E57" w:rsidRDefault="0013359D" w:rsidP="0013359D">
            <w:pPr>
              <w:rPr>
                <w:sz w:val="20"/>
                <w:szCs w:val="20"/>
              </w:rPr>
            </w:pPr>
          </w:p>
        </w:tc>
        <w:tc>
          <w:tcPr>
            <w:tcW w:w="1200" w:type="dxa"/>
            <w:gridSpan w:val="2"/>
          </w:tcPr>
          <w:p w:rsidR="0013359D" w:rsidRPr="00BF4E57" w:rsidRDefault="0013359D" w:rsidP="0013359D">
            <w:pPr>
              <w:spacing w:line="200" w:lineRule="exact"/>
              <w:jc w:val="center"/>
              <w:rPr>
                <w:sz w:val="20"/>
                <w:szCs w:val="20"/>
              </w:rPr>
            </w:pPr>
            <w:r w:rsidRPr="00BF4E57">
              <w:rPr>
                <w:sz w:val="20"/>
                <w:szCs w:val="20"/>
              </w:rPr>
              <w:t>количество</w:t>
            </w:r>
          </w:p>
        </w:tc>
        <w:tc>
          <w:tcPr>
            <w:tcW w:w="1200" w:type="dxa"/>
          </w:tcPr>
          <w:p w:rsidR="0013359D" w:rsidRPr="00BF4E57" w:rsidRDefault="0013359D" w:rsidP="0013359D">
            <w:pPr>
              <w:spacing w:line="200" w:lineRule="exact"/>
              <w:jc w:val="center"/>
              <w:rPr>
                <w:sz w:val="20"/>
                <w:szCs w:val="20"/>
              </w:rPr>
            </w:pPr>
            <w:r w:rsidRPr="00BF4E57">
              <w:rPr>
                <w:sz w:val="20"/>
                <w:szCs w:val="20"/>
              </w:rPr>
              <w:t>должность</w:t>
            </w:r>
          </w:p>
        </w:tc>
        <w:tc>
          <w:tcPr>
            <w:tcW w:w="1416" w:type="dxa"/>
            <w:vMerge/>
          </w:tcPr>
          <w:p w:rsidR="0013359D" w:rsidRPr="00BF4E57" w:rsidRDefault="0013359D" w:rsidP="0013359D">
            <w:pPr>
              <w:rPr>
                <w:sz w:val="20"/>
                <w:szCs w:val="20"/>
              </w:rPr>
            </w:pPr>
          </w:p>
        </w:tc>
        <w:tc>
          <w:tcPr>
            <w:tcW w:w="1680" w:type="dxa"/>
            <w:vMerge/>
          </w:tcPr>
          <w:p w:rsidR="0013359D" w:rsidRPr="00BF4E57" w:rsidRDefault="0013359D" w:rsidP="0013359D">
            <w:pPr>
              <w:rPr>
                <w:sz w:val="20"/>
                <w:szCs w:val="20"/>
              </w:rPr>
            </w:pPr>
          </w:p>
        </w:tc>
        <w:tc>
          <w:tcPr>
            <w:tcW w:w="1344" w:type="dxa"/>
            <w:vMerge/>
          </w:tcPr>
          <w:p w:rsidR="0013359D" w:rsidRPr="00BF4E57" w:rsidRDefault="0013359D" w:rsidP="0013359D">
            <w:pPr>
              <w:rPr>
                <w:sz w:val="20"/>
                <w:szCs w:val="20"/>
              </w:rPr>
            </w:pPr>
          </w:p>
        </w:tc>
      </w:tr>
      <w:tr w:rsidR="0013359D" w:rsidRPr="00BF4E57" w:rsidTr="0013359D">
        <w:tc>
          <w:tcPr>
            <w:tcW w:w="600" w:type="dxa"/>
          </w:tcPr>
          <w:p w:rsidR="0013359D" w:rsidRPr="00BF4E57" w:rsidRDefault="0013359D" w:rsidP="0013359D">
            <w:pPr>
              <w:jc w:val="center"/>
              <w:rPr>
                <w:sz w:val="20"/>
                <w:szCs w:val="20"/>
              </w:rPr>
            </w:pPr>
            <w:r w:rsidRPr="00BF4E57">
              <w:rPr>
                <w:sz w:val="20"/>
                <w:szCs w:val="20"/>
              </w:rPr>
              <w:t>1</w:t>
            </w:r>
          </w:p>
        </w:tc>
        <w:tc>
          <w:tcPr>
            <w:tcW w:w="3000" w:type="dxa"/>
          </w:tcPr>
          <w:p w:rsidR="0013359D" w:rsidRPr="00BF4E57" w:rsidRDefault="0013359D" w:rsidP="0013359D">
            <w:pPr>
              <w:jc w:val="center"/>
              <w:rPr>
                <w:sz w:val="20"/>
                <w:szCs w:val="20"/>
              </w:rPr>
            </w:pPr>
            <w:r w:rsidRPr="00BF4E57">
              <w:rPr>
                <w:sz w:val="20"/>
                <w:szCs w:val="20"/>
              </w:rPr>
              <w:t>2</w:t>
            </w:r>
          </w:p>
        </w:tc>
        <w:tc>
          <w:tcPr>
            <w:tcW w:w="1200" w:type="dxa"/>
            <w:gridSpan w:val="2"/>
          </w:tcPr>
          <w:p w:rsidR="0013359D" w:rsidRPr="00BF4E57" w:rsidRDefault="0013359D" w:rsidP="0013359D">
            <w:pPr>
              <w:jc w:val="center"/>
              <w:rPr>
                <w:sz w:val="20"/>
                <w:szCs w:val="20"/>
              </w:rPr>
            </w:pPr>
            <w:r w:rsidRPr="00BF4E57">
              <w:rPr>
                <w:sz w:val="20"/>
                <w:szCs w:val="20"/>
              </w:rPr>
              <w:t>3</w:t>
            </w:r>
          </w:p>
        </w:tc>
        <w:tc>
          <w:tcPr>
            <w:tcW w:w="1200" w:type="dxa"/>
          </w:tcPr>
          <w:p w:rsidR="0013359D" w:rsidRPr="00BF4E57" w:rsidRDefault="0013359D" w:rsidP="0013359D">
            <w:pPr>
              <w:jc w:val="center"/>
              <w:rPr>
                <w:sz w:val="20"/>
                <w:szCs w:val="20"/>
              </w:rPr>
            </w:pPr>
            <w:r w:rsidRPr="00BF4E57">
              <w:rPr>
                <w:sz w:val="20"/>
                <w:szCs w:val="20"/>
              </w:rPr>
              <w:t>4</w:t>
            </w:r>
          </w:p>
        </w:tc>
        <w:tc>
          <w:tcPr>
            <w:tcW w:w="1416" w:type="dxa"/>
          </w:tcPr>
          <w:p w:rsidR="0013359D" w:rsidRPr="00BF4E57" w:rsidRDefault="0013359D" w:rsidP="0013359D">
            <w:pPr>
              <w:jc w:val="center"/>
              <w:rPr>
                <w:sz w:val="20"/>
                <w:szCs w:val="20"/>
              </w:rPr>
            </w:pPr>
            <w:r w:rsidRPr="00BF4E57">
              <w:rPr>
                <w:sz w:val="20"/>
                <w:szCs w:val="20"/>
              </w:rPr>
              <w:t>5</w:t>
            </w:r>
          </w:p>
        </w:tc>
        <w:tc>
          <w:tcPr>
            <w:tcW w:w="1680" w:type="dxa"/>
          </w:tcPr>
          <w:p w:rsidR="0013359D" w:rsidRPr="00BF4E57" w:rsidRDefault="0013359D" w:rsidP="0013359D">
            <w:pPr>
              <w:jc w:val="center"/>
              <w:rPr>
                <w:sz w:val="20"/>
                <w:szCs w:val="20"/>
              </w:rPr>
            </w:pPr>
            <w:r w:rsidRPr="00BF4E57">
              <w:rPr>
                <w:sz w:val="20"/>
                <w:szCs w:val="20"/>
              </w:rPr>
              <w:t>6</w:t>
            </w:r>
          </w:p>
        </w:tc>
        <w:tc>
          <w:tcPr>
            <w:tcW w:w="1344" w:type="dxa"/>
          </w:tcPr>
          <w:p w:rsidR="0013359D" w:rsidRPr="00BF4E57" w:rsidRDefault="0013359D" w:rsidP="0013359D">
            <w:pPr>
              <w:jc w:val="center"/>
              <w:rPr>
                <w:sz w:val="20"/>
                <w:szCs w:val="20"/>
              </w:rPr>
            </w:pPr>
            <w:r w:rsidRPr="00BF4E57">
              <w:rPr>
                <w:sz w:val="20"/>
                <w:szCs w:val="20"/>
              </w:rPr>
              <w:t>7</w:t>
            </w:r>
          </w:p>
        </w:tc>
      </w:tr>
      <w:tr w:rsidR="0013359D" w:rsidTr="0013359D">
        <w:tc>
          <w:tcPr>
            <w:tcW w:w="600" w:type="dxa"/>
          </w:tcPr>
          <w:p w:rsidR="0013359D" w:rsidRDefault="0013359D" w:rsidP="0013359D"/>
        </w:tc>
        <w:tc>
          <w:tcPr>
            <w:tcW w:w="3000" w:type="dxa"/>
          </w:tcPr>
          <w:p w:rsidR="0013359D" w:rsidRDefault="0013359D" w:rsidP="0013359D"/>
        </w:tc>
        <w:tc>
          <w:tcPr>
            <w:tcW w:w="1200" w:type="dxa"/>
            <w:gridSpan w:val="2"/>
          </w:tcPr>
          <w:p w:rsidR="0013359D" w:rsidRDefault="0013359D" w:rsidP="0013359D"/>
        </w:tc>
        <w:tc>
          <w:tcPr>
            <w:tcW w:w="1200" w:type="dxa"/>
          </w:tcPr>
          <w:p w:rsidR="0013359D" w:rsidRDefault="0013359D" w:rsidP="0013359D"/>
        </w:tc>
        <w:tc>
          <w:tcPr>
            <w:tcW w:w="1416" w:type="dxa"/>
          </w:tcPr>
          <w:p w:rsidR="0013359D" w:rsidRDefault="0013359D" w:rsidP="0013359D"/>
        </w:tc>
        <w:tc>
          <w:tcPr>
            <w:tcW w:w="1680" w:type="dxa"/>
          </w:tcPr>
          <w:p w:rsidR="0013359D" w:rsidRDefault="0013359D" w:rsidP="0013359D"/>
        </w:tc>
        <w:tc>
          <w:tcPr>
            <w:tcW w:w="1344" w:type="dxa"/>
          </w:tcPr>
          <w:p w:rsidR="0013359D" w:rsidRDefault="0013359D" w:rsidP="0013359D"/>
        </w:tc>
      </w:tr>
    </w:tbl>
    <w:p w:rsidR="008F50DA" w:rsidRDefault="0013359D" w:rsidP="008F50DA">
      <w:pPr>
        <w:jc w:val="right"/>
        <w:rPr>
          <w:b/>
          <w:sz w:val="22"/>
          <w:szCs w:val="22"/>
        </w:rPr>
      </w:pPr>
      <w:r w:rsidRPr="00527521">
        <w:rPr>
          <w:sz w:val="22"/>
          <w:szCs w:val="22"/>
        </w:rPr>
        <w:t>Итого по смете:</w:t>
      </w:r>
    </w:p>
    <w:bookmarkEnd w:id="362"/>
    <w:bookmarkEnd w:id="363"/>
    <w:bookmarkEnd w:id="364"/>
    <w:bookmarkEnd w:id="365"/>
    <w:bookmarkEnd w:id="366"/>
    <w:p w:rsidR="00854716" w:rsidRDefault="00854716" w:rsidP="00854716">
      <w:pPr>
        <w:pStyle w:val="Times12"/>
        <w:ind w:left="4254" w:right="60" w:firstLine="240"/>
        <w:jc w:val="left"/>
        <w:rPr>
          <w:sz w:val="22"/>
        </w:rPr>
        <w:sectPr w:rsidR="00854716"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505B0B" w:rsidRPr="00FA5FBD" w:rsidRDefault="00505B0B" w:rsidP="00B43C39">
      <w:pPr>
        <w:ind w:right="-68" w:firstLine="567"/>
        <w:jc w:val="right"/>
        <w:rPr>
          <w:b/>
          <w:sz w:val="16"/>
          <w:szCs w:val="16"/>
        </w:rPr>
      </w:pPr>
      <w:r w:rsidRPr="006A513F">
        <w:rPr>
          <w:b/>
          <w:sz w:val="22"/>
          <w:szCs w:val="22"/>
        </w:rPr>
        <w:t xml:space="preserve">Форма № </w:t>
      </w:r>
      <w:r w:rsidR="00B43C39">
        <w:rPr>
          <w:b/>
          <w:sz w:val="22"/>
          <w:szCs w:val="22"/>
        </w:rPr>
        <w:t>5</w:t>
      </w: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7109BD" w:rsidRPr="0013359D">
        <w:rPr>
          <w:i/>
          <w:color w:val="000000"/>
          <w:sz w:val="20"/>
          <w:szCs w:val="20"/>
        </w:rPr>
        <w:t>1</w:t>
      </w:r>
      <w:r w:rsidR="00EF1E09" w:rsidRPr="006724F5">
        <w:rPr>
          <w:i/>
          <w:color w:val="000000"/>
          <w:sz w:val="20"/>
          <w:szCs w:val="20"/>
        </w:rPr>
        <w:t>42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D00AEE" w:rsidRDefault="00505B0B" w:rsidP="00505B0B">
      <w:pPr>
        <w:pStyle w:val="Times12"/>
        <w:ind w:right="60" w:firstLine="0"/>
        <w:jc w:val="center"/>
        <w:rPr>
          <w:b/>
          <w:sz w:val="16"/>
          <w:szCs w:val="16"/>
        </w:rPr>
      </w:pPr>
    </w:p>
    <w:p w:rsidR="00505B0B" w:rsidRDefault="00505B0B" w:rsidP="00505B0B">
      <w:pPr>
        <w:ind w:right="60"/>
        <w:jc w:val="center"/>
        <w:rPr>
          <w:b/>
          <w:sz w:val="22"/>
          <w:szCs w:val="22"/>
        </w:rPr>
      </w:pPr>
    </w:p>
    <w:p w:rsidR="00505B0B" w:rsidRPr="0052737C" w:rsidRDefault="00505B0B" w:rsidP="007109B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00EF1E09" w:rsidRPr="00EF1E09">
        <w:rPr>
          <w:b/>
          <w:sz w:val="22"/>
          <w:szCs w:val="22"/>
        </w:rPr>
        <w:t>№ 05-142/14 открытый одноэтапный запрос предложений в электронной форме без квалификационного отбора на право заключения договора на выполнение проектно-изыскательских работ по сооружению и модернизации атомных станций по теме: «Транспортно-логистическое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505B0B" w:rsidRPr="00CA6F53" w:rsidRDefault="00505B0B" w:rsidP="00505B0B">
      <w:pPr>
        <w:pStyle w:val="6"/>
        <w:jc w:val="center"/>
      </w:pPr>
      <w:r w:rsidRPr="00CA6F53">
        <w:t>Календарный план</w:t>
      </w:r>
    </w:p>
    <w:tbl>
      <w:tblPr>
        <w:tblW w:w="14042" w:type="dxa"/>
        <w:jc w:val="center"/>
        <w:tblInd w:w="95" w:type="dxa"/>
        <w:tblLook w:val="04A0"/>
      </w:tblPr>
      <w:tblGrid>
        <w:gridCol w:w="721"/>
        <w:gridCol w:w="4197"/>
        <w:gridCol w:w="1428"/>
        <w:gridCol w:w="1553"/>
        <w:gridCol w:w="1734"/>
        <w:gridCol w:w="1529"/>
        <w:gridCol w:w="1351"/>
        <w:gridCol w:w="1529"/>
      </w:tblGrid>
      <w:tr w:rsidR="00505B0B" w:rsidRPr="006D35C6" w:rsidTr="007109BD">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этапа</w:t>
            </w:r>
          </w:p>
        </w:tc>
        <w:tc>
          <w:tcPr>
            <w:tcW w:w="432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начала выполнения работ  </w:t>
            </w:r>
          </w:p>
        </w:tc>
        <w:tc>
          <w:tcPr>
            <w:tcW w:w="135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окончания выполнения работ  </w:t>
            </w:r>
          </w:p>
        </w:tc>
        <w:tc>
          <w:tcPr>
            <w:tcW w:w="172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без НДС</w:t>
            </w:r>
          </w:p>
        </w:tc>
        <w:tc>
          <w:tcPr>
            <w:tcW w:w="1391"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xml:space="preserve"> НДС, руб.</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с НДС</w:t>
            </w:r>
          </w:p>
        </w:tc>
      </w:tr>
      <w:tr w:rsidR="00457150" w:rsidRPr="006D35C6" w:rsidTr="007109BD">
        <w:trPr>
          <w:trHeight w:val="76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457150" w:rsidRPr="007109BD" w:rsidRDefault="00457150">
            <w:pPr>
              <w:jc w:val="center"/>
              <w:rPr>
                <w:sz w:val="22"/>
                <w:szCs w:val="22"/>
                <w:lang w:val="en-US"/>
              </w:rPr>
            </w:pPr>
            <w:r w:rsidRPr="007109BD">
              <w:rPr>
                <w:sz w:val="22"/>
                <w:szCs w:val="22"/>
              </w:rPr>
              <w:t>1</w:t>
            </w:r>
          </w:p>
        </w:tc>
        <w:tc>
          <w:tcPr>
            <w:tcW w:w="4323" w:type="dxa"/>
            <w:tcBorders>
              <w:top w:val="nil"/>
              <w:left w:val="nil"/>
              <w:bottom w:val="single" w:sz="4" w:space="0" w:color="auto"/>
              <w:right w:val="single" w:sz="4" w:space="0" w:color="auto"/>
            </w:tcBorders>
            <w:shd w:val="clear" w:color="auto" w:fill="auto"/>
            <w:vAlign w:val="center"/>
            <w:hideMark/>
          </w:tcPr>
          <w:p w:rsidR="00457150" w:rsidRPr="00971487" w:rsidRDefault="00EF1E09" w:rsidP="00680C2B">
            <w:pPr>
              <w:jc w:val="center"/>
            </w:pPr>
            <w:r w:rsidRPr="00EF1E09">
              <w:t>Транспортно-логистическое обследование по доставке общестроительных грузов, тяжеловесного и крупногабаритного технологического оборудования 2 очереди Ленинградской АЭС-2</w:t>
            </w:r>
          </w:p>
        </w:tc>
        <w:tc>
          <w:tcPr>
            <w:tcW w:w="1428"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r w:rsidRPr="00971487">
              <w:t>С момента подписания договора</w:t>
            </w:r>
          </w:p>
        </w:tc>
        <w:tc>
          <w:tcPr>
            <w:tcW w:w="1358" w:type="dxa"/>
            <w:tcBorders>
              <w:top w:val="nil"/>
              <w:left w:val="nil"/>
              <w:bottom w:val="single" w:sz="4" w:space="0" w:color="auto"/>
              <w:right w:val="single" w:sz="4" w:space="0" w:color="auto"/>
            </w:tcBorders>
            <w:shd w:val="clear" w:color="auto" w:fill="auto"/>
            <w:vAlign w:val="center"/>
            <w:hideMark/>
          </w:tcPr>
          <w:p w:rsidR="00457150" w:rsidRPr="008B1EC9" w:rsidRDefault="00EF1E09" w:rsidP="00680C2B">
            <w:r>
              <w:rPr>
                <w:lang w:val="en-US"/>
              </w:rPr>
              <w:t>4</w:t>
            </w:r>
            <w:r w:rsidR="00457150">
              <w:rPr>
                <w:lang w:val="en-US"/>
              </w:rPr>
              <w:t xml:space="preserve">5 </w:t>
            </w:r>
            <w:r w:rsidR="00457150">
              <w:t>календарных дней</w:t>
            </w:r>
          </w:p>
        </w:tc>
        <w:tc>
          <w:tcPr>
            <w:tcW w:w="1725" w:type="dxa"/>
            <w:tcBorders>
              <w:top w:val="nil"/>
              <w:left w:val="nil"/>
              <w:bottom w:val="single" w:sz="4" w:space="0" w:color="auto"/>
              <w:right w:val="single" w:sz="4" w:space="0" w:color="auto"/>
            </w:tcBorders>
            <w:shd w:val="clear" w:color="auto" w:fill="auto"/>
            <w:vAlign w:val="center"/>
            <w:hideMark/>
          </w:tcPr>
          <w:p w:rsidR="00457150" w:rsidRPr="00971487" w:rsidRDefault="00EF1E09" w:rsidP="00680C2B">
            <w:r w:rsidRPr="00602037">
              <w:rPr>
                <w:sz w:val="22"/>
                <w:szCs w:val="22"/>
              </w:rPr>
              <w:t>Состав проектной документации должен соответствовать Постановлению Правительства РФ от 16.03.2008г № 87</w:t>
            </w:r>
          </w:p>
        </w:tc>
        <w:tc>
          <w:tcPr>
            <w:tcW w:w="1548"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r>
      <w:tr w:rsidR="007109BD" w:rsidRPr="006D35C6" w:rsidTr="007109BD">
        <w:trPr>
          <w:trHeight w:val="272"/>
          <w:jc w:val="center"/>
        </w:trPr>
        <w:tc>
          <w:tcPr>
            <w:tcW w:w="721" w:type="dxa"/>
            <w:tcBorders>
              <w:top w:val="nil"/>
              <w:left w:val="single" w:sz="4" w:space="0" w:color="auto"/>
              <w:bottom w:val="single" w:sz="4" w:space="0" w:color="auto"/>
              <w:right w:val="single" w:sz="4" w:space="0" w:color="auto"/>
            </w:tcBorders>
            <w:shd w:val="clear" w:color="auto" w:fill="auto"/>
            <w:hideMark/>
          </w:tcPr>
          <w:p w:rsidR="007109BD" w:rsidRPr="006D35C6" w:rsidRDefault="007109BD" w:rsidP="006F0DC7">
            <w:pPr>
              <w:jc w:val="center"/>
              <w:rPr>
                <w:b/>
                <w:bCs/>
                <w:sz w:val="22"/>
                <w:szCs w:val="22"/>
              </w:rPr>
            </w:pPr>
            <w:r w:rsidRPr="006D35C6">
              <w:rPr>
                <w:b/>
                <w:bCs/>
                <w:sz w:val="22"/>
                <w:szCs w:val="22"/>
              </w:rPr>
              <w:t> </w:t>
            </w:r>
          </w:p>
        </w:tc>
        <w:tc>
          <w:tcPr>
            <w:tcW w:w="4323"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35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725"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r>
    </w:tbl>
    <w:p w:rsidR="00505B0B" w:rsidRDefault="00505B0B" w:rsidP="00505B0B">
      <w:pPr>
        <w:pStyle w:val="Times12"/>
        <w:ind w:right="-294" w:firstLine="0"/>
        <w:jc w:val="center"/>
        <w:rPr>
          <w:i/>
          <w:sz w:val="22"/>
        </w:rPr>
      </w:pPr>
    </w:p>
    <w:p w:rsidR="00023CDE" w:rsidRPr="002364A3" w:rsidRDefault="00023CDE" w:rsidP="00023CDE">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E907E8" w:rsidRDefault="00505B0B" w:rsidP="00505B0B">
      <w:pPr>
        <w:pStyle w:val="Times12"/>
        <w:ind w:firstLine="0"/>
        <w:rPr>
          <w:sz w:val="22"/>
        </w:rPr>
      </w:pPr>
      <w:r w:rsidRPr="00054E58">
        <w:rPr>
          <w:sz w:val="22"/>
        </w:rPr>
        <w:t>(подпись, Ф.И.О</w:t>
      </w:r>
    </w:p>
    <w:p w:rsidR="00E907E8" w:rsidRDefault="00E907E8">
      <w:pPr>
        <w:rPr>
          <w:bCs/>
          <w:sz w:val="22"/>
          <w:szCs w:val="22"/>
        </w:rPr>
      </w:pPr>
      <w:r>
        <w:rPr>
          <w:sz w:val="22"/>
        </w:rPr>
        <w:br w:type="page"/>
      </w:r>
    </w:p>
    <w:p w:rsidR="00E907E8" w:rsidRPr="001942A7" w:rsidRDefault="00E907E8" w:rsidP="00E907E8">
      <w:pPr>
        <w:pStyle w:val="Times12"/>
        <w:ind w:right="52" w:firstLine="240"/>
        <w:jc w:val="right"/>
        <w:rPr>
          <w:b/>
          <w:bCs w:val="0"/>
          <w:sz w:val="22"/>
        </w:rPr>
      </w:pPr>
      <w:r w:rsidRPr="001942A7">
        <w:rPr>
          <w:b/>
          <w:sz w:val="22"/>
        </w:rPr>
        <w:t xml:space="preserve">Форма № </w:t>
      </w:r>
      <w:r>
        <w:rPr>
          <w:b/>
          <w:sz w:val="22"/>
        </w:rPr>
        <w:t>6</w:t>
      </w:r>
    </w:p>
    <w:p w:rsidR="00E907E8" w:rsidRPr="00B32F5E" w:rsidRDefault="00E907E8" w:rsidP="00E907E8">
      <w:pPr>
        <w:pStyle w:val="Times12"/>
        <w:ind w:left="2836" w:right="52" w:firstLine="709"/>
        <w:jc w:val="right"/>
        <w:rPr>
          <w:i/>
          <w:sz w:val="20"/>
          <w:szCs w:val="20"/>
        </w:rPr>
      </w:pPr>
      <w:r w:rsidRPr="00B32F5E">
        <w:rPr>
          <w:i/>
          <w:sz w:val="20"/>
          <w:szCs w:val="20"/>
        </w:rPr>
        <w:t xml:space="preserve">Приложение </w:t>
      </w:r>
    </w:p>
    <w:p w:rsidR="00E907E8" w:rsidRDefault="00E907E8" w:rsidP="00E907E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907E8" w:rsidRPr="00B32F5E" w:rsidRDefault="00E907E8" w:rsidP="00E907E8">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05BC8">
        <w:rPr>
          <w:i/>
          <w:color w:val="000000"/>
          <w:sz w:val="20"/>
          <w:szCs w:val="20"/>
        </w:rPr>
        <w:t>1</w:t>
      </w:r>
      <w:r w:rsidR="00EF1E09" w:rsidRPr="006724F5">
        <w:rPr>
          <w:i/>
          <w:color w:val="000000"/>
          <w:sz w:val="20"/>
          <w:szCs w:val="20"/>
        </w:rPr>
        <w:t>42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907E8" w:rsidRPr="0079133E" w:rsidRDefault="00E907E8" w:rsidP="00E907E8">
      <w:pPr>
        <w:pStyle w:val="Times12"/>
        <w:tabs>
          <w:tab w:val="left" w:pos="14520"/>
        </w:tabs>
        <w:ind w:left="2836" w:firstLine="709"/>
        <w:jc w:val="right"/>
        <w:rPr>
          <w:i/>
          <w:sz w:val="22"/>
        </w:rPr>
      </w:pPr>
    </w:p>
    <w:p w:rsidR="00E907E8" w:rsidRDefault="00E907E8" w:rsidP="00E907E8">
      <w:pPr>
        <w:jc w:val="center"/>
        <w:rPr>
          <w:b/>
          <w:sz w:val="22"/>
          <w:szCs w:val="22"/>
        </w:rPr>
      </w:pPr>
    </w:p>
    <w:p w:rsidR="00E907E8" w:rsidRPr="004B623B" w:rsidRDefault="00E907E8" w:rsidP="00E907E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EF1E09" w:rsidRPr="00EF1E09">
        <w:rPr>
          <w:b/>
          <w:sz w:val="22"/>
          <w:szCs w:val="22"/>
        </w:rPr>
        <w:t>№ 05-142/14 открытый одноэтапный запрос предложений в электронной форме без квалификационного отбора на право заключения договора на выполнение проектно-изыскательских работ по сооружению и модернизации атомных станций по теме: «Транспортно-логистическое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E907E8" w:rsidRPr="002F2A71" w:rsidRDefault="00E907E8" w:rsidP="00E907E8">
      <w:pPr>
        <w:ind w:left="-480" w:right="-174"/>
        <w:jc w:val="center"/>
        <w:rPr>
          <w:b/>
          <w:sz w:val="22"/>
          <w:szCs w:val="22"/>
        </w:rPr>
      </w:pPr>
    </w:p>
    <w:p w:rsidR="00E907E8" w:rsidRPr="007B3FA0" w:rsidRDefault="00E907E8" w:rsidP="00E907E8">
      <w:pPr>
        <w:widowControl w:val="0"/>
        <w:autoSpaceDE w:val="0"/>
        <w:autoSpaceDN w:val="0"/>
        <w:adjustRightInd w:val="0"/>
        <w:jc w:val="right"/>
        <w:rPr>
          <w:b/>
          <w:sz w:val="16"/>
          <w:szCs w:val="16"/>
        </w:rPr>
      </w:pPr>
    </w:p>
    <w:p w:rsidR="00E907E8" w:rsidRPr="001C1FCA" w:rsidRDefault="00E907E8" w:rsidP="00E907E8">
      <w:pPr>
        <w:pStyle w:val="20"/>
        <w:numPr>
          <w:ilvl w:val="0"/>
          <w:numId w:val="0"/>
        </w:numPr>
        <w:spacing w:before="0" w:after="0"/>
        <w:jc w:val="center"/>
        <w:rPr>
          <w:rFonts w:ascii="Times New Roman" w:hAnsi="Times New Roman" w:cs="Times New Roman"/>
          <w:i w:val="0"/>
          <w:sz w:val="22"/>
          <w:szCs w:val="22"/>
        </w:rPr>
      </w:pPr>
      <w:bookmarkStart w:id="373" w:name="_Форма_4._СПРАВКА"/>
      <w:bookmarkStart w:id="374" w:name="_СПРАВКА_ОБ_ОПЫТЕ"/>
      <w:bookmarkStart w:id="375" w:name="_Toc276137339"/>
      <w:bookmarkStart w:id="376" w:name="_Toc289707709"/>
      <w:bookmarkEnd w:id="373"/>
      <w:bookmarkEnd w:id="374"/>
      <w:r w:rsidRPr="004C38B3">
        <w:rPr>
          <w:rFonts w:ascii="Times New Roman" w:hAnsi="Times New Roman" w:cs="Times New Roman"/>
          <w:i w:val="0"/>
          <w:sz w:val="22"/>
          <w:szCs w:val="22"/>
        </w:rPr>
        <w:t>СПРАВКА ОБ ОПЫТЕ ВЫПОЛНЕНИЯ ДОГОВОРОВ</w:t>
      </w:r>
      <w:bookmarkEnd w:id="375"/>
      <w:bookmarkEnd w:id="376"/>
      <w:r>
        <w:rPr>
          <w:rFonts w:ascii="Times New Roman" w:hAnsi="Times New Roman" w:cs="Times New Roman"/>
          <w:i w:val="0"/>
          <w:sz w:val="22"/>
          <w:szCs w:val="22"/>
        </w:rPr>
        <w:t xml:space="preserve"> С 2011 ГОДА ПО 2014 ГОД</w:t>
      </w:r>
    </w:p>
    <w:p w:rsidR="00E907E8" w:rsidRPr="007B3FA0" w:rsidRDefault="00E907E8" w:rsidP="00E907E8">
      <w:pPr>
        <w:widowControl w:val="0"/>
        <w:autoSpaceDE w:val="0"/>
        <w:autoSpaceDN w:val="0"/>
        <w:adjustRightInd w:val="0"/>
        <w:jc w:val="center"/>
        <w:rPr>
          <w:iCs/>
          <w:spacing w:val="-2"/>
          <w:sz w:val="16"/>
          <w:szCs w:val="16"/>
          <w:lang w:val="ru-MO"/>
        </w:rPr>
      </w:pPr>
    </w:p>
    <w:p w:rsidR="00E907E8" w:rsidRDefault="00E907E8" w:rsidP="00E907E8">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E907E8" w:rsidRPr="001942A7" w:rsidRDefault="00E907E8" w:rsidP="00E907E8">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E907E8" w:rsidRPr="007B3FA0" w:rsidTr="00E907E8">
        <w:trPr>
          <w:cantSplit/>
          <w:trHeight w:val="1501"/>
          <w:tblHeader/>
        </w:trPr>
        <w:tc>
          <w:tcPr>
            <w:tcW w:w="709" w:type="dxa"/>
            <w:vAlign w:val="center"/>
          </w:tcPr>
          <w:p w:rsidR="00E907E8" w:rsidRPr="007B3FA0" w:rsidRDefault="00E907E8" w:rsidP="00E907E8">
            <w:pPr>
              <w:pStyle w:val="afb"/>
              <w:jc w:val="center"/>
              <w:rPr>
                <w:szCs w:val="22"/>
              </w:rPr>
            </w:pPr>
            <w:r w:rsidRPr="007B3FA0">
              <w:rPr>
                <w:szCs w:val="22"/>
              </w:rPr>
              <w:t>№</w:t>
            </w:r>
          </w:p>
          <w:p w:rsidR="00E907E8" w:rsidRPr="007B3FA0" w:rsidRDefault="00E907E8" w:rsidP="00E907E8">
            <w:pPr>
              <w:pStyle w:val="afb"/>
              <w:jc w:val="center"/>
              <w:rPr>
                <w:szCs w:val="22"/>
              </w:rPr>
            </w:pPr>
            <w:r w:rsidRPr="007B3FA0">
              <w:rPr>
                <w:szCs w:val="22"/>
              </w:rPr>
              <w:t>п/п</w:t>
            </w:r>
          </w:p>
        </w:tc>
        <w:tc>
          <w:tcPr>
            <w:tcW w:w="2835" w:type="dxa"/>
            <w:vAlign w:val="center"/>
          </w:tcPr>
          <w:p w:rsidR="00E907E8" w:rsidRPr="007B3FA0" w:rsidRDefault="00E907E8" w:rsidP="00E907E8">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E907E8" w:rsidRPr="007B3FA0" w:rsidRDefault="00E907E8" w:rsidP="00E907E8">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907E8" w:rsidRPr="007B3FA0" w:rsidRDefault="00E907E8" w:rsidP="00E907E8">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E907E8" w:rsidRPr="007B3FA0" w:rsidRDefault="00E907E8" w:rsidP="00E907E8">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E907E8" w:rsidRPr="007B3FA0" w:rsidRDefault="00E907E8" w:rsidP="00E907E8">
            <w:pPr>
              <w:pStyle w:val="afb"/>
              <w:jc w:val="center"/>
              <w:rPr>
                <w:szCs w:val="22"/>
              </w:rPr>
            </w:pPr>
            <w:r w:rsidRPr="007B3FA0">
              <w:rPr>
                <w:szCs w:val="22"/>
              </w:rPr>
              <w:t>Сумма договора, рублей</w:t>
            </w:r>
          </w:p>
        </w:tc>
        <w:tc>
          <w:tcPr>
            <w:tcW w:w="1822" w:type="dxa"/>
            <w:vAlign w:val="center"/>
          </w:tcPr>
          <w:p w:rsidR="00E907E8" w:rsidRPr="007B3FA0" w:rsidRDefault="00E907E8" w:rsidP="00E907E8">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E907E8" w:rsidRPr="007B3FA0" w:rsidTr="00E907E8">
        <w:trPr>
          <w:cantSplit/>
          <w:trHeight w:val="227"/>
        </w:trPr>
        <w:tc>
          <w:tcPr>
            <w:tcW w:w="14703" w:type="dxa"/>
            <w:gridSpan w:val="7"/>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r w:rsidRPr="007B3FA0">
              <w:rPr>
                <w:sz w:val="22"/>
                <w:szCs w:val="22"/>
              </w:rPr>
              <w:t>1.</w:t>
            </w:r>
          </w:p>
        </w:tc>
        <w:tc>
          <w:tcPr>
            <w:tcW w:w="8364" w:type="dxa"/>
            <w:gridSpan w:val="3"/>
          </w:tcPr>
          <w:p w:rsidR="00E907E8" w:rsidRPr="007B3FA0" w:rsidRDefault="00E907E8" w:rsidP="00E907E8">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c"/>
              <w:spacing w:before="0" w:after="0"/>
              <w:rPr>
                <w:sz w:val="22"/>
                <w:szCs w:val="22"/>
              </w:rPr>
            </w:pPr>
            <w:r w:rsidRPr="007B3FA0">
              <w:rPr>
                <w:sz w:val="22"/>
                <w:szCs w:val="22"/>
              </w:rPr>
              <w:t>…</w:t>
            </w: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b/>
                <w:i/>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b/>
                <w:i/>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rPr>
                <w:sz w:val="22"/>
                <w:szCs w:val="22"/>
              </w:rPr>
            </w:pP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ind w:left="-288" w:firstLine="108"/>
              <w:jc w:val="center"/>
              <w:rPr>
                <w:sz w:val="22"/>
                <w:szCs w:val="22"/>
              </w:rPr>
            </w:pPr>
            <w:r w:rsidRPr="007B3FA0">
              <w:rPr>
                <w:sz w:val="22"/>
                <w:szCs w:val="22"/>
              </w:rPr>
              <w:t>…</w:t>
            </w: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9073" w:type="dxa"/>
            <w:gridSpan w:val="4"/>
            <w:vAlign w:val="center"/>
          </w:tcPr>
          <w:p w:rsidR="00E907E8" w:rsidRPr="007B3FA0" w:rsidRDefault="00E907E8" w:rsidP="00E907E8">
            <w:pPr>
              <w:pStyle w:val="afc"/>
              <w:spacing w:before="0" w:after="0"/>
              <w:ind w:left="0"/>
              <w:rPr>
                <w:sz w:val="22"/>
                <w:szCs w:val="22"/>
              </w:rPr>
            </w:pPr>
            <w:r w:rsidRPr="007B3FA0">
              <w:rPr>
                <w:sz w:val="22"/>
                <w:szCs w:val="22"/>
              </w:rPr>
              <w:t xml:space="preserve">ИТОГО </w:t>
            </w: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r w:rsidRPr="007B3FA0">
              <w:rPr>
                <w:sz w:val="22"/>
                <w:szCs w:val="22"/>
              </w:rPr>
              <w:t>Х</w:t>
            </w:r>
          </w:p>
        </w:tc>
      </w:tr>
    </w:tbl>
    <w:p w:rsidR="00E907E8" w:rsidRPr="001942A7" w:rsidRDefault="00E907E8" w:rsidP="00E907E8">
      <w:pPr>
        <w:pStyle w:val="afff4"/>
        <w:tabs>
          <w:tab w:val="clear" w:pos="1134"/>
        </w:tabs>
        <w:autoSpaceDE w:val="0"/>
        <w:autoSpaceDN w:val="0"/>
        <w:spacing w:line="240" w:lineRule="auto"/>
        <w:ind w:firstLine="0"/>
        <w:rPr>
          <w:sz w:val="12"/>
          <w:szCs w:val="12"/>
        </w:rPr>
      </w:pPr>
    </w:p>
    <w:p w:rsidR="00E907E8" w:rsidRPr="00FE6219" w:rsidRDefault="00E907E8" w:rsidP="00E907E8">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907E8" w:rsidRPr="00864C23" w:rsidRDefault="00E907E8" w:rsidP="00E907E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907E8" w:rsidRPr="007B3FA0" w:rsidRDefault="00E907E8" w:rsidP="00E907E8">
      <w:pPr>
        <w:pStyle w:val="Times12"/>
        <w:ind w:firstLine="709"/>
        <w:rPr>
          <w:bCs w:val="0"/>
          <w:sz w:val="22"/>
        </w:rPr>
      </w:pPr>
      <w:r w:rsidRPr="007B3FA0">
        <w:rPr>
          <w:bCs w:val="0"/>
          <w:sz w:val="22"/>
        </w:rPr>
        <w:t>М.П.</w:t>
      </w:r>
    </w:p>
    <w:p w:rsidR="00E907E8" w:rsidRDefault="00E907E8" w:rsidP="00E907E8">
      <w:pPr>
        <w:pStyle w:val="Times12"/>
        <w:ind w:firstLine="0"/>
        <w:rPr>
          <w:i/>
          <w:sz w:val="22"/>
        </w:rPr>
      </w:pPr>
    </w:p>
    <w:p w:rsidR="00505B0B" w:rsidRDefault="00505B0B" w:rsidP="00505B0B">
      <w:pPr>
        <w:pStyle w:val="Times12"/>
        <w:ind w:firstLine="0"/>
        <w:rPr>
          <w:sz w:val="22"/>
        </w:rPr>
      </w:pPr>
    </w:p>
    <w:p w:rsidR="00E907E8" w:rsidRDefault="00E907E8" w:rsidP="00505B0B">
      <w:pPr>
        <w:pStyle w:val="Times12"/>
        <w:ind w:firstLine="0"/>
        <w:rPr>
          <w:i/>
          <w:sz w:val="22"/>
        </w:rPr>
      </w:pPr>
    </w:p>
    <w:p w:rsidR="00E907E8" w:rsidRPr="007B3FA0" w:rsidRDefault="00E907E8" w:rsidP="00505B0B">
      <w:pPr>
        <w:pStyle w:val="Times12"/>
        <w:ind w:firstLine="0"/>
        <w:rPr>
          <w:i/>
          <w:sz w:val="22"/>
        </w:rPr>
        <w:sectPr w:rsidR="00E907E8" w:rsidRPr="007B3FA0" w:rsidSect="008F50DA">
          <w:footerReference w:type="even" r:id="rId29"/>
          <w:footerReference w:type="default" r:id="rId30"/>
          <w:pgSz w:w="16840" w:h="11907" w:orient="landscape" w:code="9"/>
          <w:pgMar w:top="899" w:right="1134" w:bottom="567" w:left="1134" w:header="567" w:footer="567" w:gutter="0"/>
          <w:cols w:space="708"/>
          <w:docGrid w:linePitch="360"/>
        </w:sectPr>
      </w:pPr>
    </w:p>
    <w:p w:rsidR="00EF1E09" w:rsidRPr="0033383B" w:rsidRDefault="00EF1E09" w:rsidP="00EF1E09">
      <w:pPr>
        <w:ind w:right="303"/>
        <w:jc w:val="right"/>
        <w:rPr>
          <w:b/>
          <w:sz w:val="22"/>
        </w:rPr>
      </w:pPr>
      <w:bookmarkStart w:id="377" w:name="_План_распределения_объемов_выполнен"/>
      <w:bookmarkEnd w:id="377"/>
      <w:r w:rsidRPr="006A513F">
        <w:rPr>
          <w:b/>
          <w:sz w:val="22"/>
          <w:szCs w:val="22"/>
        </w:rPr>
        <w:t xml:space="preserve">Форма № </w:t>
      </w:r>
      <w:r w:rsidRPr="0033383B">
        <w:rPr>
          <w:b/>
          <w:sz w:val="22"/>
          <w:szCs w:val="22"/>
        </w:rPr>
        <w:t>7</w:t>
      </w:r>
    </w:p>
    <w:p w:rsidR="00EF1E09" w:rsidRDefault="00EF1E09" w:rsidP="00EF1E09">
      <w:pPr>
        <w:pStyle w:val="Times12"/>
        <w:ind w:left="2836" w:right="303" w:firstLine="709"/>
        <w:jc w:val="right"/>
        <w:rPr>
          <w:i/>
          <w:sz w:val="22"/>
        </w:rPr>
      </w:pPr>
    </w:p>
    <w:p w:rsidR="00EF1E09" w:rsidRPr="00B32F5E" w:rsidRDefault="00EF1E09" w:rsidP="00EF1E09">
      <w:pPr>
        <w:pStyle w:val="Times12"/>
        <w:ind w:left="2836" w:right="-38" w:firstLine="709"/>
        <w:jc w:val="right"/>
        <w:rPr>
          <w:i/>
          <w:sz w:val="20"/>
          <w:szCs w:val="20"/>
        </w:rPr>
      </w:pPr>
      <w:r w:rsidRPr="00B32F5E">
        <w:rPr>
          <w:i/>
          <w:sz w:val="20"/>
          <w:szCs w:val="20"/>
        </w:rPr>
        <w:t xml:space="preserve">Приложение </w:t>
      </w:r>
    </w:p>
    <w:p w:rsidR="00EF1E09" w:rsidRDefault="00EF1E09" w:rsidP="00EF1E0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F1E09" w:rsidRPr="00B32F5E" w:rsidRDefault="00EF1E09" w:rsidP="00EF1E09">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F1E09">
        <w:rPr>
          <w:i/>
          <w:color w:val="000000"/>
          <w:sz w:val="20"/>
          <w:szCs w:val="20"/>
        </w:rPr>
        <w:t>142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F1E09" w:rsidRPr="00B32F5E" w:rsidRDefault="00EF1E09" w:rsidP="00EF1E09">
      <w:pPr>
        <w:pStyle w:val="Times12"/>
        <w:ind w:left="2836" w:right="303" w:firstLine="709"/>
        <w:jc w:val="right"/>
        <w:rPr>
          <w:i/>
          <w:sz w:val="20"/>
          <w:szCs w:val="20"/>
        </w:rPr>
      </w:pPr>
    </w:p>
    <w:p w:rsidR="00EF1E09" w:rsidRPr="0052737C" w:rsidRDefault="00EF1E09" w:rsidP="00EF1E09">
      <w:pPr>
        <w:jc w:val="center"/>
        <w:rPr>
          <w:b/>
          <w:sz w:val="22"/>
          <w:szCs w:val="22"/>
        </w:rPr>
      </w:pPr>
      <w:bookmarkStart w:id="378"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Pr="00EF1E09">
        <w:rPr>
          <w:b/>
          <w:sz w:val="22"/>
          <w:szCs w:val="22"/>
        </w:rPr>
        <w:t>№ 05-142/14 открытый одноэтапный запрос предложений в электронной форме без квалификационного отбора на право заключения договора на выполнение проектно-изыскательских работ по сооружению и модернизации атомных станций по теме: «Транспортно-логистическое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EF1E09" w:rsidRPr="00D84FA9" w:rsidRDefault="00EF1E09" w:rsidP="00EF1E09">
      <w:pPr>
        <w:pStyle w:val="20"/>
        <w:numPr>
          <w:ilvl w:val="0"/>
          <w:numId w:val="0"/>
        </w:numPr>
        <w:spacing w:before="0" w:after="0"/>
        <w:jc w:val="center"/>
        <w:rPr>
          <w:rFonts w:ascii="Times New Roman" w:hAnsi="Times New Roman" w:cs="Times New Roman"/>
          <w:i w:val="0"/>
          <w:sz w:val="22"/>
          <w:szCs w:val="22"/>
        </w:rPr>
      </w:pPr>
      <w:bookmarkStart w:id="379" w:name="_ПЛАН_РАСПРЕДЕЛЕНИЯ_ВЫПОЛНЕНИЯ"/>
      <w:bookmarkStart w:id="380" w:name="_Toc255987085"/>
      <w:bookmarkStart w:id="381" w:name="_Toc289707716"/>
      <w:bookmarkEnd w:id="378"/>
      <w:bookmarkEnd w:id="379"/>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80"/>
      <w:bookmarkEnd w:id="381"/>
    </w:p>
    <w:p w:rsidR="00EF1E09" w:rsidRPr="00F11A7F" w:rsidRDefault="00EF1E09" w:rsidP="00EF1E09">
      <w:pPr>
        <w:pStyle w:val="Times12"/>
        <w:ind w:firstLine="0"/>
        <w:rPr>
          <w:sz w:val="22"/>
        </w:rPr>
      </w:pPr>
    </w:p>
    <w:p w:rsidR="00EF1E09" w:rsidRPr="00F11A7F" w:rsidRDefault="00EF1E09" w:rsidP="00EF1E09">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EF1E09" w:rsidRPr="00F11A7F" w:rsidRDefault="00EF1E09" w:rsidP="00EF1E09">
      <w:pPr>
        <w:pStyle w:val="Times12"/>
        <w:tabs>
          <w:tab w:val="left" w:pos="2520"/>
        </w:tabs>
        <w:ind w:firstLine="0"/>
        <w:rPr>
          <w:bCs w:val="0"/>
          <w:sz w:val="22"/>
        </w:rPr>
      </w:pPr>
      <w:r w:rsidRPr="00F11A7F">
        <w:rPr>
          <w:bCs w:val="0"/>
          <w:sz w:val="22"/>
        </w:rPr>
        <w:t xml:space="preserve">Субподрядчики/соисполнители </w:t>
      </w:r>
    </w:p>
    <w:p w:rsidR="00EF1E09" w:rsidRPr="00F11A7F" w:rsidRDefault="00EF1E09" w:rsidP="00EF1E09">
      <w:pPr>
        <w:pStyle w:val="Times12"/>
        <w:tabs>
          <w:tab w:val="left" w:pos="2520"/>
        </w:tabs>
        <w:ind w:firstLine="0"/>
        <w:rPr>
          <w:sz w:val="22"/>
        </w:rPr>
      </w:pPr>
      <w:r w:rsidRPr="00F11A7F">
        <w:rPr>
          <w:sz w:val="22"/>
        </w:rPr>
        <w:t>1. ________________________________________________________</w:t>
      </w:r>
    </w:p>
    <w:p w:rsidR="00EF1E09" w:rsidRPr="00F11A7F" w:rsidRDefault="00EF1E09" w:rsidP="00EF1E09">
      <w:pPr>
        <w:pStyle w:val="Times12"/>
        <w:ind w:firstLine="0"/>
        <w:rPr>
          <w:sz w:val="22"/>
        </w:rPr>
      </w:pPr>
      <w:r w:rsidRPr="00F11A7F">
        <w:rPr>
          <w:sz w:val="22"/>
        </w:rPr>
        <w:t>2. ________________________________________________________</w:t>
      </w:r>
    </w:p>
    <w:p w:rsidR="00EF1E09" w:rsidRPr="00F11A7F" w:rsidRDefault="00EF1E09" w:rsidP="00EF1E09">
      <w:pPr>
        <w:pStyle w:val="Times12"/>
        <w:ind w:firstLine="0"/>
        <w:rPr>
          <w:sz w:val="22"/>
        </w:rPr>
      </w:pPr>
      <w:r w:rsidRPr="00F11A7F">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1676"/>
        <w:gridCol w:w="1676"/>
        <w:gridCol w:w="2344"/>
        <w:gridCol w:w="1425"/>
        <w:gridCol w:w="1292"/>
        <w:gridCol w:w="1448"/>
      </w:tblGrid>
      <w:tr w:rsidR="00EF1E09" w:rsidRPr="00F11A7F" w:rsidTr="0033383B">
        <w:trPr>
          <w:cantSplit/>
          <w:jc w:val="center"/>
        </w:trPr>
        <w:tc>
          <w:tcPr>
            <w:tcW w:w="642" w:type="dxa"/>
            <w:vMerge w:val="restart"/>
            <w:vAlign w:val="center"/>
          </w:tcPr>
          <w:p w:rsidR="00EF1E09" w:rsidRPr="00F11A7F" w:rsidRDefault="00EF1E09" w:rsidP="0033383B">
            <w:pPr>
              <w:pStyle w:val="afb"/>
              <w:jc w:val="center"/>
              <w:rPr>
                <w:szCs w:val="22"/>
              </w:rPr>
            </w:pPr>
            <w:r w:rsidRPr="00F11A7F">
              <w:rPr>
                <w:szCs w:val="22"/>
              </w:rPr>
              <w:t>№ п/п</w:t>
            </w:r>
          </w:p>
        </w:tc>
        <w:tc>
          <w:tcPr>
            <w:tcW w:w="1792" w:type="dxa"/>
            <w:vMerge w:val="restart"/>
            <w:vAlign w:val="center"/>
          </w:tcPr>
          <w:p w:rsidR="00EF1E09" w:rsidRPr="00F11A7F" w:rsidRDefault="00EF1E09" w:rsidP="0033383B">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1256" w:type="dxa"/>
            <w:vMerge w:val="restart"/>
          </w:tcPr>
          <w:p w:rsidR="00EF1E09" w:rsidRPr="00F11A7F" w:rsidRDefault="00EF1E09" w:rsidP="0033383B">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1871" w:type="dxa"/>
            <w:vMerge w:val="restart"/>
            <w:vAlign w:val="center"/>
          </w:tcPr>
          <w:p w:rsidR="00EF1E09" w:rsidRPr="00F11A7F" w:rsidRDefault="00EF1E09" w:rsidP="0033383B">
            <w:pPr>
              <w:pStyle w:val="afb"/>
              <w:jc w:val="center"/>
              <w:rPr>
                <w:szCs w:val="22"/>
              </w:rPr>
            </w:pPr>
            <w:r w:rsidRPr="00B73A6F">
              <w:t>Принадлежность к субъектам малого и среднего предпринимательства</w:t>
            </w:r>
          </w:p>
        </w:tc>
        <w:tc>
          <w:tcPr>
            <w:tcW w:w="3325" w:type="dxa"/>
            <w:gridSpan w:val="2"/>
            <w:vAlign w:val="center"/>
          </w:tcPr>
          <w:p w:rsidR="00EF1E09" w:rsidRPr="00F11A7F" w:rsidRDefault="00EF1E09" w:rsidP="0033383B">
            <w:pPr>
              <w:pStyle w:val="afb"/>
              <w:jc w:val="center"/>
              <w:rPr>
                <w:szCs w:val="22"/>
              </w:rPr>
            </w:pPr>
            <w:r>
              <w:rPr>
                <w:szCs w:val="22"/>
              </w:rPr>
              <w:t>Объём</w:t>
            </w:r>
            <w:r w:rsidRPr="00F11A7F">
              <w:rPr>
                <w:szCs w:val="22"/>
              </w:rPr>
              <w:t xml:space="preserve"> </w:t>
            </w:r>
            <w:r w:rsidRPr="00F11A7F">
              <w:rPr>
                <w:snapToGrid/>
                <w:szCs w:val="22"/>
              </w:rPr>
              <w:t>работ</w:t>
            </w:r>
          </w:p>
        </w:tc>
        <w:tc>
          <w:tcPr>
            <w:tcW w:w="1593" w:type="dxa"/>
            <w:vMerge w:val="restart"/>
            <w:vAlign w:val="center"/>
          </w:tcPr>
          <w:p w:rsidR="00EF1E09" w:rsidRPr="00F11A7F" w:rsidRDefault="00EF1E09" w:rsidP="0033383B">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EF1E09" w:rsidRPr="00F11A7F" w:rsidTr="0033383B">
        <w:trPr>
          <w:cantSplit/>
          <w:jc w:val="center"/>
        </w:trPr>
        <w:tc>
          <w:tcPr>
            <w:tcW w:w="642" w:type="dxa"/>
            <w:vMerge/>
          </w:tcPr>
          <w:p w:rsidR="00EF1E09" w:rsidRPr="00F11A7F" w:rsidRDefault="00EF1E09" w:rsidP="0033383B">
            <w:pPr>
              <w:pStyle w:val="afb"/>
              <w:rPr>
                <w:szCs w:val="22"/>
              </w:rPr>
            </w:pPr>
          </w:p>
        </w:tc>
        <w:tc>
          <w:tcPr>
            <w:tcW w:w="1792" w:type="dxa"/>
            <w:vMerge/>
          </w:tcPr>
          <w:p w:rsidR="00EF1E09" w:rsidRPr="00F11A7F" w:rsidRDefault="00EF1E09" w:rsidP="0033383B">
            <w:pPr>
              <w:pStyle w:val="afb"/>
              <w:rPr>
                <w:szCs w:val="22"/>
              </w:rPr>
            </w:pPr>
          </w:p>
        </w:tc>
        <w:tc>
          <w:tcPr>
            <w:tcW w:w="1256" w:type="dxa"/>
            <w:vMerge/>
          </w:tcPr>
          <w:p w:rsidR="00EF1E09" w:rsidRPr="00F11A7F" w:rsidRDefault="00EF1E09" w:rsidP="0033383B">
            <w:pPr>
              <w:pStyle w:val="afb"/>
              <w:rPr>
                <w:szCs w:val="22"/>
              </w:rPr>
            </w:pPr>
          </w:p>
        </w:tc>
        <w:tc>
          <w:tcPr>
            <w:tcW w:w="1871" w:type="dxa"/>
            <w:vMerge/>
          </w:tcPr>
          <w:p w:rsidR="00EF1E09" w:rsidRPr="00F11A7F" w:rsidRDefault="00EF1E09" w:rsidP="0033383B">
            <w:pPr>
              <w:pStyle w:val="afb"/>
              <w:rPr>
                <w:szCs w:val="22"/>
              </w:rPr>
            </w:pPr>
          </w:p>
        </w:tc>
        <w:tc>
          <w:tcPr>
            <w:tcW w:w="1958" w:type="dxa"/>
            <w:vAlign w:val="center"/>
          </w:tcPr>
          <w:p w:rsidR="00EF1E09" w:rsidRPr="00F11A7F" w:rsidRDefault="00EF1E09" w:rsidP="0033383B">
            <w:pPr>
              <w:pStyle w:val="afb"/>
              <w:jc w:val="center"/>
              <w:rPr>
                <w:szCs w:val="22"/>
              </w:rPr>
            </w:pPr>
            <w:r w:rsidRPr="00F11A7F">
              <w:rPr>
                <w:szCs w:val="22"/>
              </w:rPr>
              <w:t xml:space="preserve">в денежном выражении, руб. </w:t>
            </w:r>
          </w:p>
          <w:p w:rsidR="00EF1E09" w:rsidRPr="00F11A7F" w:rsidRDefault="00EF1E09" w:rsidP="0033383B">
            <w:pPr>
              <w:pStyle w:val="afb"/>
              <w:jc w:val="center"/>
              <w:rPr>
                <w:szCs w:val="22"/>
              </w:rPr>
            </w:pPr>
            <w:r w:rsidRPr="00F11A7F">
              <w:rPr>
                <w:szCs w:val="22"/>
              </w:rPr>
              <w:t>(без НДС)</w:t>
            </w:r>
          </w:p>
        </w:tc>
        <w:tc>
          <w:tcPr>
            <w:tcW w:w="1367" w:type="dxa"/>
            <w:vAlign w:val="center"/>
          </w:tcPr>
          <w:p w:rsidR="00EF1E09" w:rsidRPr="00F11A7F" w:rsidRDefault="00EF1E09" w:rsidP="0033383B">
            <w:pPr>
              <w:pStyle w:val="afb"/>
              <w:jc w:val="center"/>
              <w:rPr>
                <w:szCs w:val="22"/>
              </w:rPr>
            </w:pPr>
            <w:r w:rsidRPr="00F11A7F">
              <w:rPr>
                <w:szCs w:val="22"/>
              </w:rPr>
              <w:t xml:space="preserve">в % от общей стоимости </w:t>
            </w:r>
            <w:r w:rsidRPr="00F11A7F">
              <w:rPr>
                <w:snapToGrid/>
                <w:szCs w:val="22"/>
              </w:rPr>
              <w:t xml:space="preserve"> работ </w:t>
            </w:r>
          </w:p>
        </w:tc>
        <w:tc>
          <w:tcPr>
            <w:tcW w:w="1593" w:type="dxa"/>
            <w:vMerge/>
          </w:tcPr>
          <w:p w:rsidR="00EF1E09" w:rsidRPr="00F11A7F" w:rsidRDefault="00EF1E09" w:rsidP="0033383B">
            <w:pPr>
              <w:pStyle w:val="afb"/>
              <w:rPr>
                <w:szCs w:val="22"/>
              </w:rPr>
            </w:pPr>
          </w:p>
        </w:tc>
      </w:tr>
      <w:tr w:rsidR="00EF1E09" w:rsidRPr="00F11A7F" w:rsidTr="0033383B">
        <w:trPr>
          <w:jc w:val="center"/>
        </w:trPr>
        <w:tc>
          <w:tcPr>
            <w:tcW w:w="642" w:type="dxa"/>
          </w:tcPr>
          <w:p w:rsidR="00EF1E09" w:rsidRPr="00F11A7F" w:rsidRDefault="00EF1E09" w:rsidP="0033383B">
            <w:pPr>
              <w:pStyle w:val="afc"/>
              <w:tabs>
                <w:tab w:val="num" w:pos="0"/>
              </w:tabs>
              <w:ind w:left="0"/>
              <w:rPr>
                <w:sz w:val="22"/>
                <w:szCs w:val="22"/>
              </w:rPr>
            </w:pP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642" w:type="dxa"/>
          </w:tcPr>
          <w:p w:rsidR="00EF1E09" w:rsidRPr="00F11A7F" w:rsidRDefault="00EF1E09" w:rsidP="0033383B">
            <w:pPr>
              <w:pStyle w:val="afc"/>
              <w:tabs>
                <w:tab w:val="num" w:pos="0"/>
              </w:tabs>
              <w:ind w:left="0"/>
              <w:rPr>
                <w:sz w:val="22"/>
                <w:szCs w:val="22"/>
              </w:rPr>
            </w:pP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642" w:type="dxa"/>
          </w:tcPr>
          <w:p w:rsidR="00EF1E09" w:rsidRPr="00F11A7F" w:rsidRDefault="00EF1E09" w:rsidP="0033383B">
            <w:pPr>
              <w:pStyle w:val="afc"/>
              <w:ind w:left="0"/>
              <w:rPr>
                <w:sz w:val="22"/>
                <w:szCs w:val="22"/>
              </w:rPr>
            </w:pPr>
            <w:r w:rsidRPr="00F11A7F">
              <w:rPr>
                <w:sz w:val="22"/>
                <w:szCs w:val="22"/>
              </w:rPr>
              <w:t>…</w:t>
            </w: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5561" w:type="dxa"/>
            <w:gridSpan w:val="4"/>
          </w:tcPr>
          <w:p w:rsidR="00EF1E09" w:rsidRPr="00F11A7F" w:rsidRDefault="00EF1E09" w:rsidP="0033383B">
            <w:pPr>
              <w:pStyle w:val="afc"/>
              <w:jc w:val="center"/>
              <w:rPr>
                <w:sz w:val="22"/>
                <w:szCs w:val="22"/>
              </w:rPr>
            </w:pPr>
            <w:r w:rsidRPr="00F11A7F">
              <w:rPr>
                <w:sz w:val="22"/>
                <w:szCs w:val="22"/>
              </w:rPr>
              <w:t>ИТОГО</w:t>
            </w:r>
          </w:p>
        </w:tc>
        <w:tc>
          <w:tcPr>
            <w:tcW w:w="1958" w:type="dxa"/>
          </w:tcPr>
          <w:p w:rsidR="00EF1E09" w:rsidRPr="00F11A7F" w:rsidRDefault="00EF1E09" w:rsidP="0033383B">
            <w:pPr>
              <w:pStyle w:val="afc"/>
              <w:jc w:val="center"/>
              <w:rPr>
                <w:sz w:val="22"/>
                <w:szCs w:val="22"/>
              </w:rPr>
            </w:pPr>
          </w:p>
        </w:tc>
        <w:tc>
          <w:tcPr>
            <w:tcW w:w="1367" w:type="dxa"/>
          </w:tcPr>
          <w:p w:rsidR="00EF1E09" w:rsidRPr="00F11A7F" w:rsidRDefault="00EF1E09" w:rsidP="0033383B">
            <w:pPr>
              <w:pStyle w:val="afc"/>
              <w:jc w:val="center"/>
              <w:rPr>
                <w:sz w:val="22"/>
                <w:szCs w:val="22"/>
              </w:rPr>
            </w:pPr>
          </w:p>
        </w:tc>
        <w:tc>
          <w:tcPr>
            <w:tcW w:w="1593" w:type="dxa"/>
          </w:tcPr>
          <w:p w:rsidR="00EF1E09" w:rsidRPr="00F11A7F" w:rsidRDefault="00EF1E09" w:rsidP="0033383B">
            <w:pPr>
              <w:pStyle w:val="afc"/>
              <w:jc w:val="center"/>
              <w:rPr>
                <w:sz w:val="22"/>
                <w:szCs w:val="22"/>
              </w:rPr>
            </w:pPr>
            <w:r w:rsidRPr="00F11A7F">
              <w:rPr>
                <w:sz w:val="22"/>
                <w:szCs w:val="22"/>
              </w:rPr>
              <w:t>Х</w:t>
            </w:r>
          </w:p>
        </w:tc>
      </w:tr>
    </w:tbl>
    <w:p w:rsidR="00EF1E09" w:rsidRPr="00F11A7F" w:rsidRDefault="00EF1E09" w:rsidP="00EF1E09">
      <w:pPr>
        <w:rPr>
          <w:sz w:val="22"/>
          <w:szCs w:val="22"/>
        </w:rPr>
      </w:pPr>
    </w:p>
    <w:p w:rsidR="00EF1E09" w:rsidRPr="00F11A7F" w:rsidRDefault="00EF1E09" w:rsidP="00EF1E09">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EF1E09" w:rsidRPr="00F11A7F" w:rsidRDefault="00EF1E09" w:rsidP="00EF1E09">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w:t>
      </w:r>
      <w:r>
        <w:rPr>
          <w:b/>
          <w:bCs w:val="0"/>
          <w:i/>
          <w:sz w:val="22"/>
          <w:vertAlign w:val="superscript"/>
        </w:rPr>
        <w:t>ФИО</w:t>
      </w:r>
      <w:r w:rsidRPr="00F11A7F">
        <w:rPr>
          <w:b/>
          <w:bCs w:val="0"/>
          <w:i/>
          <w:sz w:val="22"/>
          <w:vertAlign w:val="superscript"/>
        </w:rPr>
        <w:t xml:space="preserve"> и должность подписавшего)</w:t>
      </w:r>
    </w:p>
    <w:p w:rsidR="00EF1E09" w:rsidRPr="00F11A7F" w:rsidRDefault="00EF1E09" w:rsidP="00EF1E09">
      <w:pPr>
        <w:pStyle w:val="Times12"/>
        <w:ind w:firstLine="709"/>
        <w:rPr>
          <w:bCs w:val="0"/>
          <w:sz w:val="22"/>
        </w:rPr>
      </w:pPr>
      <w:r w:rsidRPr="00F11A7F">
        <w:rPr>
          <w:bCs w:val="0"/>
          <w:sz w:val="22"/>
        </w:rPr>
        <w:t>М.П.</w:t>
      </w:r>
    </w:p>
    <w:p w:rsidR="00EF1E09" w:rsidRDefault="00EF1E09" w:rsidP="00EF1E09">
      <w:pPr>
        <w:pStyle w:val="Times12"/>
        <w:rPr>
          <w:sz w:val="22"/>
        </w:rPr>
      </w:pPr>
    </w:p>
    <w:p w:rsidR="00EF1E09" w:rsidRDefault="00EF1E09" w:rsidP="00EF1E09">
      <w:pPr>
        <w:pStyle w:val="af7"/>
        <w:spacing w:before="0" w:beforeAutospacing="0" w:after="0" w:afterAutospacing="0"/>
        <w:ind w:firstLine="709"/>
        <w:jc w:val="both"/>
        <w:rPr>
          <w:sz w:val="22"/>
          <w:szCs w:val="22"/>
        </w:rPr>
      </w:pPr>
      <w:r>
        <w:rPr>
          <w:sz w:val="22"/>
          <w:szCs w:val="22"/>
        </w:rPr>
        <w:t>Настоящим подтверждаем, что:</w:t>
      </w:r>
    </w:p>
    <w:p w:rsidR="00EF1E09" w:rsidRDefault="00EF1E09" w:rsidP="00EF1E09">
      <w:pPr>
        <w:pStyle w:val="af7"/>
        <w:numPr>
          <w:ilvl w:val="0"/>
          <w:numId w:val="56"/>
        </w:numPr>
        <w:tabs>
          <w:tab w:val="left" w:pos="1134"/>
        </w:tabs>
        <w:spacing w:before="0" w:beforeAutospacing="0" w:after="0" w:afterAutospacing="0"/>
        <w:ind w:left="0" w:firstLine="709"/>
        <w:jc w:val="both"/>
        <w:rPr>
          <w:sz w:val="22"/>
          <w:szCs w:val="22"/>
        </w:rPr>
      </w:pPr>
      <w:r>
        <w:rPr>
          <w:sz w:val="22"/>
          <w:szCs w:val="22"/>
        </w:rPr>
        <w:t xml:space="preserve">против _____________ </w:t>
      </w:r>
      <w:r>
        <w:rPr>
          <w:b/>
          <w:i/>
          <w:sz w:val="22"/>
          <w:szCs w:val="22"/>
        </w:rPr>
        <w:t>(наименование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EF1E09" w:rsidRDefault="00EF1E09" w:rsidP="00EF1E09">
      <w:pPr>
        <w:pStyle w:val="af7"/>
        <w:numPr>
          <w:ilvl w:val="0"/>
          <w:numId w:val="56"/>
        </w:numPr>
        <w:tabs>
          <w:tab w:val="left" w:pos="1134"/>
        </w:tabs>
        <w:spacing w:before="0" w:beforeAutospacing="0" w:after="0" w:afterAutospacing="0"/>
        <w:ind w:left="0" w:firstLine="709"/>
        <w:jc w:val="both"/>
        <w:rPr>
          <w:b/>
          <w:i/>
          <w:sz w:val="22"/>
          <w:szCs w:val="22"/>
        </w:rPr>
      </w:pPr>
      <w:r>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EF1E09" w:rsidRDefault="00EF1E09" w:rsidP="00EF1E09">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EF1E09" w:rsidRDefault="00EF1E09" w:rsidP="00EF1E09">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EF1E09" w:rsidRDefault="00EF1E09" w:rsidP="00EF1E09">
      <w:pPr>
        <w:pStyle w:val="Times12"/>
        <w:rPr>
          <w:sz w:val="22"/>
        </w:rPr>
      </w:pPr>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
    <w:p w:rsidR="00EF1E09" w:rsidRDefault="00EF1E09" w:rsidP="00EF1E09">
      <w:pPr>
        <w:pStyle w:val="Times12"/>
        <w:rPr>
          <w:sz w:val="22"/>
        </w:rPr>
      </w:pPr>
    </w:p>
    <w:p w:rsidR="00EF1E09" w:rsidRDefault="00EF1E09" w:rsidP="00EF1E09">
      <w:pPr>
        <w:pStyle w:val="Times12"/>
        <w:rPr>
          <w:sz w:val="22"/>
        </w:rPr>
      </w:pPr>
    </w:p>
    <w:p w:rsidR="00EF1E09" w:rsidRPr="00F11A7F" w:rsidRDefault="00EF1E09" w:rsidP="00EF1E09">
      <w:pPr>
        <w:pStyle w:val="Times12"/>
        <w:tabs>
          <w:tab w:val="left" w:pos="1134"/>
        </w:tabs>
        <w:ind w:right="303" w:firstLine="709"/>
        <w:rPr>
          <w:bCs w:val="0"/>
          <w:sz w:val="20"/>
          <w:szCs w:val="20"/>
        </w:rPr>
      </w:pPr>
      <w:r w:rsidRPr="00F11A7F">
        <w:rPr>
          <w:bCs w:val="0"/>
          <w:sz w:val="20"/>
          <w:szCs w:val="20"/>
        </w:rPr>
        <w:t>ИНСТРУКЦИИ ПО ЗАПОЛНЕНИЮ</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F08B3">
        <w:rPr>
          <w:bCs w:val="0"/>
          <w:i/>
          <w:sz w:val="22"/>
        </w:rPr>
        <w:t>субподрядчиков/соисполнителей.</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В данной форме участник запроса предложений указывает:</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перечень </w:t>
      </w:r>
      <w:r w:rsidRPr="006F08B3">
        <w:rPr>
          <w:bCs w:val="0"/>
          <w:i/>
          <w:sz w:val="22"/>
        </w:rPr>
        <w:t>выполняемых/оказываемых</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 xml:space="preserve">субподрядчиком/соисполнителем работ и услуг. </w:t>
      </w:r>
      <w:r w:rsidRPr="006F08B3">
        <w:rPr>
          <w:sz w:val="22"/>
        </w:rPr>
        <w:t>В данной форме указываются</w:t>
      </w:r>
      <w:r w:rsidRPr="006F08B3">
        <w:rPr>
          <w:bCs w:val="0"/>
          <w:i/>
          <w:sz w:val="22"/>
        </w:rPr>
        <w:t xml:space="preserve"> </w:t>
      </w:r>
      <w:r w:rsidRPr="006F08B3">
        <w:rPr>
          <w:sz w:val="22"/>
        </w:rPr>
        <w:t xml:space="preserve">все </w:t>
      </w:r>
      <w:r w:rsidRPr="006F08B3">
        <w:rPr>
          <w:bCs w:val="0"/>
          <w:i/>
          <w:sz w:val="22"/>
        </w:rPr>
        <w:t>субподрядчики/соисполнители</w:t>
      </w:r>
      <w:r w:rsidRPr="006F08B3">
        <w:rPr>
          <w:sz w:val="22"/>
        </w:rPr>
        <w:t xml:space="preserve">, привлекаемые для </w:t>
      </w:r>
      <w:r w:rsidRPr="006F08B3">
        <w:rPr>
          <w:bCs w:val="0"/>
          <w:i/>
          <w:sz w:val="22"/>
        </w:rPr>
        <w:t>выполнения/оказания</w:t>
      </w:r>
      <w:r w:rsidRPr="006F08B3">
        <w:rPr>
          <w:sz w:val="22"/>
        </w:rPr>
        <w:t xml:space="preserve"> </w:t>
      </w:r>
      <w:r w:rsidRPr="006F08B3">
        <w:rPr>
          <w:bCs w:val="0"/>
          <w:i/>
          <w:sz w:val="22"/>
        </w:rPr>
        <w:t>работ / услуг</w:t>
      </w:r>
      <w:r w:rsidRPr="006F08B3">
        <w:rPr>
          <w:sz w:val="22"/>
        </w:rPr>
        <w:t xml:space="preserve"> по договору, независимо от объема </w:t>
      </w:r>
      <w:r w:rsidRPr="006F08B3">
        <w:rPr>
          <w:bCs w:val="0"/>
          <w:i/>
          <w:sz w:val="22"/>
        </w:rPr>
        <w:t>выполняемых/оказываемых</w:t>
      </w:r>
      <w:r w:rsidRPr="006F08B3">
        <w:rPr>
          <w:sz w:val="22"/>
        </w:rPr>
        <w:t xml:space="preserve"> </w:t>
      </w:r>
      <w:r w:rsidRPr="006F08B3">
        <w:rPr>
          <w:bCs w:val="0"/>
          <w:i/>
          <w:sz w:val="22"/>
        </w:rPr>
        <w:t>работ / услуг</w:t>
      </w:r>
      <w:r w:rsidRPr="006F08B3">
        <w:rPr>
          <w:sz w:val="22"/>
        </w:rPr>
        <w:t xml:space="preserve"> данными </w:t>
      </w:r>
      <w:r w:rsidRPr="006F08B3">
        <w:rPr>
          <w:bCs w:val="0"/>
          <w:i/>
          <w:sz w:val="22"/>
        </w:rPr>
        <w:t xml:space="preserve">субподрядчиками/соисполнителями. [далее указывается для СМР] </w:t>
      </w:r>
      <w:r w:rsidRPr="006F08B3">
        <w:rPr>
          <w:i/>
          <w:sz w:val="22"/>
        </w:rPr>
        <w:t>В случае</w:t>
      </w:r>
      <w:r w:rsidRPr="006F08B3">
        <w:rPr>
          <w:bCs w:val="0"/>
          <w:i/>
          <w:sz w:val="22"/>
        </w:rPr>
        <w:t>, если участник запроса предложений/субподрядчики выполняют одинаковый вид</w:t>
      </w:r>
      <w:r w:rsidRPr="006F08B3">
        <w:rPr>
          <w:i/>
          <w:sz w:val="22"/>
        </w:rPr>
        <w:t xml:space="preserve"> работ</w:t>
      </w:r>
      <w:r w:rsidRPr="006F08B3">
        <w:rPr>
          <w:bCs w:val="0"/>
          <w:i/>
          <w:sz w:val="22"/>
        </w:rPr>
        <w:t>, то в столбце 2 участнику запроса предложений необходимо детализировать виды работ</w:t>
      </w:r>
      <w:r w:rsidRPr="006F08B3">
        <w:rPr>
          <w:i/>
          <w:sz w:val="22"/>
        </w:rPr>
        <w:t xml:space="preserve">, выполняемые </w:t>
      </w:r>
      <w:r w:rsidRPr="006F08B3">
        <w:rPr>
          <w:bCs w:val="0"/>
          <w:i/>
          <w:sz w:val="22"/>
        </w:rPr>
        <w:t>участником/субподрядчиками в соответствии с локальными сметами (локальными сметными расчетами) по каждому исполнителю.</w:t>
      </w:r>
      <w:r w:rsidRPr="006F08B3" w:rsidDel="00B73A6F">
        <w:rPr>
          <w:bCs w:val="0"/>
          <w:i/>
          <w:sz w:val="22"/>
        </w:rPr>
        <w:t xml:space="preserve"> </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стоимость </w:t>
      </w:r>
      <w:r w:rsidRPr="006F08B3">
        <w:rPr>
          <w:bCs w:val="0"/>
          <w:i/>
          <w:sz w:val="22"/>
        </w:rPr>
        <w:t>работ/ услуг</w:t>
      </w:r>
      <w:r w:rsidRPr="006F08B3">
        <w:rPr>
          <w:sz w:val="22"/>
        </w:rPr>
        <w:t xml:space="preserve"> по участнику </w:t>
      </w:r>
      <w:r w:rsidRPr="006F08B3">
        <w:rPr>
          <w:bCs w:val="0"/>
          <w:i/>
          <w:sz w:val="22"/>
        </w:rPr>
        <w:t xml:space="preserve">(подрядчику) </w:t>
      </w:r>
      <w:r w:rsidRPr="006F08B3">
        <w:rPr>
          <w:sz w:val="22"/>
        </w:rPr>
        <w:t xml:space="preserve">и </w:t>
      </w:r>
      <w:r w:rsidRPr="006F08B3">
        <w:rPr>
          <w:bCs w:val="0"/>
          <w:i/>
          <w:sz w:val="22"/>
        </w:rPr>
        <w:t>субподрядчикам/соисполнителям</w:t>
      </w:r>
      <w:r w:rsidRPr="006F08B3">
        <w:rPr>
          <w:sz w:val="22"/>
        </w:rPr>
        <w:t xml:space="preserve"> в денежном и процентном выражении ;</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сроки </w:t>
      </w:r>
      <w:r w:rsidRPr="006F08B3">
        <w:rPr>
          <w:bCs w:val="0"/>
          <w:i/>
          <w:sz w:val="22"/>
        </w:rPr>
        <w:t>выполнения работ/оказания услуг</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субподрядчиком/соисполнителем</w:t>
      </w:r>
      <w:r w:rsidRPr="006F08B3">
        <w:rPr>
          <w:sz w:val="22"/>
        </w:rPr>
        <w:t xml:space="preserve"> в соответствии с Графиком </w:t>
      </w:r>
      <w:r w:rsidRPr="006F08B3">
        <w:rPr>
          <w:bCs w:val="0"/>
          <w:i/>
          <w:sz w:val="22"/>
        </w:rPr>
        <w:t>выполнения работ/ оказания услуг</w:t>
      </w:r>
      <w:r w:rsidRPr="006F08B3">
        <w:rPr>
          <w:sz w:val="22"/>
        </w:rPr>
        <w:t>;</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принадлежность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либо указать слово «нет».</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К данной форме участник запроса предложений должен приложить:</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rFonts w:eastAsia="Arial Unicode MS"/>
          <w:sz w:val="22"/>
        </w:rPr>
        <w:t>копия договора (в том числе предварительный или под условием)</w:t>
      </w:r>
      <w:r w:rsidRPr="006F08B3">
        <w:rPr>
          <w:sz w:val="22"/>
        </w:rPr>
        <w:t xml:space="preserve">, с указанием перечня, объема и сроков </w:t>
      </w:r>
      <w:r w:rsidRPr="006F08B3">
        <w:rPr>
          <w:bCs w:val="0"/>
          <w:i/>
          <w:sz w:val="22"/>
        </w:rPr>
        <w:t>выполнения работ/ оказания услуг,</w:t>
      </w:r>
      <w:r w:rsidRPr="006F08B3">
        <w:rPr>
          <w:sz w:val="22"/>
        </w:rPr>
        <w:t xml:space="preserve"> возлагаемых на </w:t>
      </w:r>
      <w:r w:rsidRPr="006F08B3">
        <w:rPr>
          <w:bCs w:val="0"/>
          <w:i/>
          <w:sz w:val="22"/>
        </w:rPr>
        <w:t>субподрядчика/соисполнителя</w:t>
      </w:r>
      <w:r w:rsidRPr="006F08B3">
        <w:rPr>
          <w:sz w:val="22"/>
        </w:rPr>
        <w:t>;</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sz w:val="22"/>
        </w:rPr>
        <w:t xml:space="preserve">документы на </w:t>
      </w:r>
      <w:r w:rsidRPr="006F08B3">
        <w:rPr>
          <w:bCs w:val="0"/>
          <w:i/>
          <w:sz w:val="22"/>
        </w:rPr>
        <w:t>субподрядчиков/соисполнителей</w:t>
      </w:r>
      <w:r w:rsidRPr="006F08B3">
        <w:rPr>
          <w:sz w:val="22"/>
        </w:rPr>
        <w:t xml:space="preserve"> согласно раздела </w:t>
      </w:r>
      <w:fldSimple w:instr=" REF _Ref317258036 \r \h  \* MERGEFORMAT ">
        <w:r w:rsidRPr="00721999">
          <w:rPr>
            <w:sz w:val="22"/>
          </w:rPr>
          <w:t>5</w:t>
        </w:r>
      </w:fldSimple>
      <w:r w:rsidRPr="006F08B3">
        <w:rPr>
          <w:sz w:val="22"/>
        </w:rPr>
        <w:t xml:space="preserve"> «Информационная карта запроса предложений»;</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sz w:val="22"/>
        </w:rPr>
        <w:t xml:space="preserve">в случае указания о принадлежности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дополнительно необходимо для таких </w:t>
      </w:r>
      <w:r w:rsidRPr="006F08B3">
        <w:rPr>
          <w:i/>
          <w:sz w:val="22"/>
        </w:rPr>
        <w:t>субподрядчиков/соисполнителей</w:t>
      </w:r>
      <w:r w:rsidRPr="006F08B3">
        <w:rPr>
          <w:sz w:val="22"/>
        </w:rPr>
        <w:t xml:space="preserve"> заполнить и предоставить в составе заявки на участие в запросе предложений Таблицу </w:t>
      </w:r>
      <w:r>
        <w:rPr>
          <w:sz w:val="22"/>
        </w:rPr>
        <w:t xml:space="preserve">4 </w:t>
      </w:r>
      <w:r w:rsidRPr="006F08B3">
        <w:rPr>
          <w:sz w:val="22"/>
        </w:rPr>
        <w:t xml:space="preserve">(Форма 2) и документы (столбец 6 Таблицы </w:t>
      </w:r>
      <w:r>
        <w:rPr>
          <w:sz w:val="22"/>
        </w:rPr>
        <w:t>4</w:t>
      </w:r>
      <w:r w:rsidRPr="006F08B3">
        <w:rPr>
          <w:sz w:val="22"/>
        </w:rPr>
        <w:t xml:space="preserve"> Формы 2), подтверждающие принадлежность </w:t>
      </w:r>
      <w:r w:rsidRPr="006F08B3">
        <w:rPr>
          <w:i/>
          <w:sz w:val="22"/>
        </w:rPr>
        <w:t>субподрядчиков/соисполнителей</w:t>
      </w:r>
      <w:r w:rsidRPr="006F08B3">
        <w:rPr>
          <w:sz w:val="22"/>
        </w:rPr>
        <w:t xml:space="preserve"> к субъектам малого и среднего предпринимательства.</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 xml:space="preserve">Данная форма заполняется как в случае привлечения участником запроса предложений </w:t>
      </w:r>
      <w:r w:rsidRPr="006F08B3">
        <w:rPr>
          <w:bCs w:val="0"/>
          <w:i/>
          <w:sz w:val="22"/>
        </w:rPr>
        <w:t>субподрядчиков/соисполнителей,</w:t>
      </w:r>
      <w:r w:rsidRPr="006F08B3">
        <w:rPr>
          <w:sz w:val="22"/>
        </w:rPr>
        <w:t xml:space="preserve"> так и в случае их непривлечения; в последнем случае в таблицах приводятся слова </w:t>
      </w:r>
      <w:r w:rsidRPr="006F08B3">
        <w:rPr>
          <w:bCs w:val="0"/>
          <w:i/>
          <w:sz w:val="22"/>
        </w:rPr>
        <w:t xml:space="preserve">«Субподрядчики/соисполнители </w:t>
      </w:r>
      <w:r w:rsidRPr="006F08B3">
        <w:rPr>
          <w:sz w:val="22"/>
        </w:rPr>
        <w:t>не планируются к привлечению».</w:t>
      </w:r>
    </w:p>
    <w:p w:rsidR="00EF1E09" w:rsidRPr="00776480" w:rsidRDefault="00EF1E09" w:rsidP="00EF1E09">
      <w:pPr>
        <w:pStyle w:val="Times12"/>
        <w:numPr>
          <w:ilvl w:val="0"/>
          <w:numId w:val="22"/>
        </w:numPr>
        <w:tabs>
          <w:tab w:val="num" w:pos="720"/>
          <w:tab w:val="left" w:pos="1134"/>
        </w:tabs>
        <w:ind w:left="0" w:right="-179" w:firstLine="709"/>
        <w:rPr>
          <w:sz w:val="22"/>
        </w:rPr>
      </w:pPr>
      <w:r w:rsidRPr="006F08B3">
        <w:rPr>
          <w:sz w:val="22"/>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Pr="00721999">
          <w:rPr>
            <w:sz w:val="22"/>
          </w:rPr>
          <w:t>3.5.3</w:t>
        </w:r>
      </w:fldSimple>
      <w:r w:rsidRPr="006F08B3">
        <w:rPr>
          <w:sz w:val="22"/>
        </w:rPr>
        <w:t xml:space="preserve"> определение </w:t>
      </w:r>
      <w:r w:rsidRPr="006F08B3">
        <w:rPr>
          <w:i/>
          <w:sz w:val="22"/>
        </w:rPr>
        <w:t>субподрядчиков/ соисполнителей</w:t>
      </w:r>
      <w:r w:rsidRPr="006F08B3">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8B3">
        <w:rPr>
          <w:i/>
          <w:sz w:val="22"/>
        </w:rPr>
        <w:t>выполняющих/ оказывающих</w:t>
      </w:r>
      <w:r w:rsidRPr="006F08B3">
        <w:rPr>
          <w:sz w:val="22"/>
        </w:rPr>
        <w:t xml:space="preserve"> указанные объемы </w:t>
      </w:r>
      <w:r w:rsidRPr="006F08B3">
        <w:rPr>
          <w:i/>
          <w:sz w:val="22"/>
        </w:rPr>
        <w:t xml:space="preserve">работ, услуг, </w:t>
      </w:r>
      <w:r w:rsidRPr="006F08B3">
        <w:rPr>
          <w:sz w:val="22"/>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8B3">
        <w:rPr>
          <w:i/>
          <w:sz w:val="22"/>
        </w:rPr>
        <w:t>субподрядчиков/ соисполнителей</w:t>
      </w:r>
      <w:r w:rsidRPr="006F08B3">
        <w:rPr>
          <w:sz w:val="22"/>
        </w:rPr>
        <w:t xml:space="preserve"> и предоставить документы, указанные в подпункте </w:t>
      </w:r>
      <w:fldSimple w:instr=" REF _Ref317256766 \r \h  \* MERGEFORMAT ">
        <w:r w:rsidRPr="00721999">
          <w:rPr>
            <w:sz w:val="22"/>
          </w:rPr>
          <w:t>а)</w:t>
        </w:r>
      </w:fldSimple>
      <w:r w:rsidRPr="006F08B3">
        <w:rPr>
          <w:sz w:val="22"/>
        </w:rPr>
        <w:t xml:space="preserve"> пункта </w:t>
      </w:r>
      <w:fldSimple w:instr=" REF _Ref389211603 \r \h  \* MERGEFORMAT ">
        <w:r w:rsidRPr="00721999">
          <w:rPr>
            <w:sz w:val="22"/>
          </w:rPr>
          <w:t>3.5.3</w:t>
        </w:r>
      </w:fldSimple>
      <w:r w:rsidRPr="006F08B3">
        <w:rPr>
          <w:sz w:val="22"/>
        </w:rPr>
        <w:t xml:space="preserve"> после окончания процедуры определения </w:t>
      </w:r>
      <w:r w:rsidRPr="006F08B3">
        <w:rPr>
          <w:i/>
          <w:sz w:val="22"/>
        </w:rPr>
        <w:t>субподрядчиков/ соисполнителей.</w:t>
      </w:r>
      <w:r w:rsidRPr="006F08B3">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8B3">
        <w:rPr>
          <w:i/>
          <w:sz w:val="22"/>
        </w:rPr>
        <w:t xml:space="preserve"> субподрядчиков/ соисполнителей.</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2"/>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F3144" w:rsidRDefault="0013359D" w:rsidP="00775178">
      <w:pPr>
        <w:tabs>
          <w:tab w:val="left" w:pos="6585"/>
        </w:tabs>
        <w:jc w:val="center"/>
        <w:rPr>
          <w:b/>
        </w:rPr>
      </w:pPr>
      <w:r w:rsidRPr="0013359D">
        <w:rPr>
          <w:b/>
        </w:rPr>
        <w:t>(</w:t>
      </w:r>
      <w:r>
        <w:rPr>
          <w:b/>
        </w:rPr>
        <w:t>приложение файл «Договор»</w:t>
      </w:r>
      <w:r w:rsidR="00457150" w:rsidRPr="007F3144">
        <w:rPr>
          <w:b/>
        </w:rPr>
        <w:t>)</w:t>
      </w: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82" w:name="_Toc331058658"/>
      <w:bookmarkStart w:id="383" w:name="_Toc333830895"/>
      <w:bookmarkStart w:id="384" w:name="_Toc334444154"/>
      <w:bookmarkStart w:id="385" w:name="_Toc334614661"/>
      <w:bookmarkStart w:id="386"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82"/>
      <w:bookmarkEnd w:id="383"/>
      <w:bookmarkEnd w:id="384"/>
      <w:bookmarkEnd w:id="385"/>
      <w:bookmarkEnd w:id="386"/>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lang w:val="en-US"/>
        </w:rPr>
      </w:pPr>
      <w:r w:rsidRPr="000E39BB">
        <w:rPr>
          <w:b/>
          <w:sz w:val="22"/>
          <w:szCs w:val="22"/>
        </w:rPr>
        <w:t>ТЕХНИЧЕСКОЕ ЗАДАНИЕ</w:t>
      </w:r>
    </w:p>
    <w:tbl>
      <w:tblPr>
        <w:tblW w:w="10266" w:type="dxa"/>
        <w:tblLook w:val="01E0"/>
      </w:tblPr>
      <w:tblGrid>
        <w:gridCol w:w="222"/>
        <w:gridCol w:w="10044"/>
      </w:tblGrid>
      <w:tr w:rsidR="00EF1E09" w:rsidRPr="00D90FC1" w:rsidTr="0033383B">
        <w:tc>
          <w:tcPr>
            <w:tcW w:w="222" w:type="dxa"/>
          </w:tcPr>
          <w:p w:rsidR="00EF1E09" w:rsidRPr="00845E58" w:rsidRDefault="00EF1E09" w:rsidP="0033383B"/>
        </w:tc>
        <w:tc>
          <w:tcPr>
            <w:tcW w:w="10044" w:type="dxa"/>
          </w:tcPr>
          <w:p w:rsidR="00EF1E09" w:rsidRPr="00D90FC1" w:rsidRDefault="00EF1E09" w:rsidP="0033383B">
            <w:pPr>
              <w:jc w:val="right"/>
            </w:pPr>
          </w:p>
          <w:p w:rsidR="00EF1E09" w:rsidRPr="00D90FC1" w:rsidRDefault="00EF1E09" w:rsidP="0033383B">
            <w:pPr>
              <w:jc w:val="right"/>
            </w:pPr>
          </w:p>
          <w:p w:rsidR="00EF1E09" w:rsidRPr="004223E5" w:rsidRDefault="00EF1E09" w:rsidP="0033383B">
            <w:pPr>
              <w:pStyle w:val="caaieiaie3"/>
              <w:widowControl/>
              <w:rPr>
                <w:sz w:val="24"/>
              </w:rPr>
            </w:pPr>
            <w:r w:rsidRPr="004223E5">
              <w:rPr>
                <w:sz w:val="24"/>
              </w:rPr>
              <w:t>Техническое ЗАДАНИЕ</w:t>
            </w:r>
            <w:r w:rsidRPr="004223E5">
              <w:rPr>
                <w:sz w:val="24"/>
              </w:rPr>
              <w:br/>
            </w:r>
            <w:r w:rsidRPr="00D90FC1">
              <w:rPr>
                <w:sz w:val="24"/>
              </w:rPr>
              <w:t xml:space="preserve">на </w:t>
            </w:r>
            <w:r>
              <w:rPr>
                <w:sz w:val="24"/>
              </w:rPr>
              <w:t>разработку документации</w:t>
            </w:r>
            <w:r w:rsidRPr="00D90FC1">
              <w:rPr>
                <w:sz w:val="24"/>
              </w:rPr>
              <w:t xml:space="preserve">: </w:t>
            </w:r>
            <w:r w:rsidRPr="004223E5">
              <w:rPr>
                <w:sz w:val="24"/>
              </w:rPr>
              <w:t xml:space="preserve">«Транспортно-логистическое обследование </w:t>
            </w:r>
          </w:p>
          <w:p w:rsidR="00EF1E09" w:rsidRPr="004223E5" w:rsidRDefault="00EF1E09" w:rsidP="0033383B">
            <w:pPr>
              <w:pStyle w:val="caaieiaie3"/>
              <w:widowControl/>
              <w:rPr>
                <w:b w:val="0"/>
                <w:sz w:val="24"/>
                <w:szCs w:val="24"/>
              </w:rPr>
            </w:pPr>
            <w:r w:rsidRPr="004223E5">
              <w:rPr>
                <w:sz w:val="24"/>
              </w:rPr>
              <w:t>по доставке общестроительных грузов, тяжеловесного и крупногабаритного оборудования» в составе раздела ПОС проектной документации на строительство 2 очереди Ленинградской</w:t>
            </w:r>
            <w:r w:rsidRPr="004223E5">
              <w:rPr>
                <w:b w:val="0"/>
                <w:sz w:val="24"/>
                <w:szCs w:val="24"/>
              </w:rPr>
              <w:t xml:space="preserve"> АЭС-2</w:t>
            </w:r>
          </w:p>
          <w:p w:rsidR="00EF1E09" w:rsidRPr="004223E5" w:rsidRDefault="00EF1E09" w:rsidP="0033383B">
            <w:pPr>
              <w:jc w:val="center"/>
            </w:pPr>
          </w:p>
        </w:tc>
      </w:tr>
    </w:tbl>
    <w:p w:rsidR="00EF1E09" w:rsidRPr="00D90FC1" w:rsidRDefault="00EF1E09" w:rsidP="00EF1E09">
      <w:pPr>
        <w:jc w:val="center"/>
        <w:rPr>
          <w:b/>
        </w:rPr>
      </w:pPr>
    </w:p>
    <w:p w:rsidR="00EF1E09" w:rsidRPr="00D90FC1" w:rsidRDefault="00EF1E09" w:rsidP="00EF1E09">
      <w:pPr>
        <w:jc w:val="center"/>
        <w:rPr>
          <w:b/>
          <w:caps/>
          <w:sz w:val="28"/>
        </w:rPr>
      </w:pPr>
      <w:r w:rsidRPr="00D90FC1">
        <w:rPr>
          <w:b/>
          <w:caps/>
          <w:sz w:val="28"/>
        </w:rPr>
        <w:t>Содержание технического задания</w:t>
      </w:r>
    </w:p>
    <w:p w:rsidR="00EF1E09" w:rsidRDefault="00EF1E09" w:rsidP="00EF1E09">
      <w:pPr>
        <w:jc w:val="center"/>
        <w:rPr>
          <w:b/>
        </w:rPr>
      </w:pPr>
    </w:p>
    <w:p w:rsidR="00EF1E09" w:rsidRPr="00D90FC1" w:rsidRDefault="00EF1E09" w:rsidP="00EF1E09">
      <w:pPr>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7"/>
        <w:gridCol w:w="5812"/>
      </w:tblGrid>
      <w:tr w:rsidR="00EF1E09" w:rsidRPr="00D90FC1" w:rsidTr="0033383B">
        <w:tc>
          <w:tcPr>
            <w:tcW w:w="4077" w:type="dxa"/>
            <w:tcBorders>
              <w:top w:val="nil"/>
              <w:left w:val="nil"/>
              <w:bottom w:val="nil"/>
              <w:right w:val="nil"/>
            </w:tcBorders>
          </w:tcPr>
          <w:p w:rsidR="00EF1E09" w:rsidRPr="00D90FC1" w:rsidRDefault="00EF1E09" w:rsidP="0033383B">
            <w:r w:rsidRPr="00D90FC1">
              <w:t>1.Наименование объекта</w:t>
            </w:r>
          </w:p>
        </w:tc>
        <w:tc>
          <w:tcPr>
            <w:tcW w:w="5812" w:type="dxa"/>
            <w:tcBorders>
              <w:top w:val="nil"/>
              <w:left w:val="nil"/>
              <w:bottom w:val="nil"/>
              <w:right w:val="nil"/>
            </w:tcBorders>
          </w:tcPr>
          <w:p w:rsidR="00EF1E09" w:rsidRPr="00674B7D" w:rsidRDefault="00EF1E09" w:rsidP="0033383B">
            <w:pPr>
              <w:pStyle w:val="2ff0"/>
              <w:spacing w:before="0" w:after="0"/>
              <w:jc w:val="left"/>
              <w:rPr>
                <w:b w:val="0"/>
              </w:rPr>
            </w:pPr>
            <w:r w:rsidRPr="00674B7D">
              <w:rPr>
                <w:b w:val="0"/>
              </w:rPr>
              <w:t>Транспортно-логистическое обследование по доставке общестроительных грузов</w:t>
            </w:r>
            <w:r>
              <w:rPr>
                <w:b w:val="0"/>
              </w:rPr>
              <w:t xml:space="preserve">, </w:t>
            </w:r>
            <w:r w:rsidRPr="00674B7D">
              <w:rPr>
                <w:b w:val="0"/>
              </w:rPr>
              <w:t>тяжеловесного и крупногабаритного оборудования</w:t>
            </w:r>
            <w:r>
              <w:rPr>
                <w:b w:val="0"/>
              </w:rPr>
              <w:t xml:space="preserve"> 2 очереди Ленинградской</w:t>
            </w:r>
            <w:r w:rsidRPr="00674B7D">
              <w:rPr>
                <w:b w:val="0"/>
              </w:rPr>
              <w:t xml:space="preserve"> АЭС-2</w:t>
            </w:r>
          </w:p>
          <w:p w:rsidR="00EF1E09" w:rsidRPr="00D90FC1" w:rsidRDefault="00EF1E09" w:rsidP="0033383B">
            <w:pPr>
              <w:ind w:left="317"/>
            </w:pPr>
          </w:p>
        </w:tc>
      </w:tr>
      <w:tr w:rsidR="00EF1E09" w:rsidRPr="00D90FC1" w:rsidTr="0033383B">
        <w:trPr>
          <w:trHeight w:val="417"/>
        </w:trPr>
        <w:tc>
          <w:tcPr>
            <w:tcW w:w="4077" w:type="dxa"/>
            <w:tcBorders>
              <w:top w:val="nil"/>
              <w:left w:val="nil"/>
              <w:bottom w:val="nil"/>
              <w:right w:val="nil"/>
            </w:tcBorders>
          </w:tcPr>
          <w:p w:rsidR="00EF1E09" w:rsidRPr="00D90FC1" w:rsidRDefault="00EF1E09" w:rsidP="0033383B">
            <w:r w:rsidRPr="00D90FC1">
              <w:t>2.Основания для проектирования</w:t>
            </w:r>
          </w:p>
        </w:tc>
        <w:tc>
          <w:tcPr>
            <w:tcW w:w="5812" w:type="dxa"/>
            <w:tcBorders>
              <w:top w:val="nil"/>
              <w:left w:val="nil"/>
              <w:bottom w:val="nil"/>
              <w:right w:val="nil"/>
            </w:tcBorders>
          </w:tcPr>
          <w:p w:rsidR="00EF1E09" w:rsidRPr="00607AA6" w:rsidRDefault="00EF1E09" w:rsidP="0033383B">
            <w:pPr>
              <w:suppressLineNumbers/>
              <w:tabs>
                <w:tab w:val="left" w:pos="317"/>
              </w:tabs>
              <w:suppressAutoHyphens/>
              <w:spacing w:before="60" w:after="60"/>
              <w:jc w:val="both"/>
            </w:pPr>
            <w:r w:rsidRPr="00607AA6">
              <w:t xml:space="preserve">Договор, заключенный между </w:t>
            </w:r>
            <w:r>
              <w:t>Заказчиком</w:t>
            </w:r>
            <w:r w:rsidRPr="00607AA6">
              <w:t xml:space="preserve"> и ОАО «Концерн Росэнергоатом» № 3216/LEN2 от 27.12.2013 на выполнение работ по разработке проектной документации второй очереди ЛАЭС-2 энергоблоки № 3 и № 4.</w:t>
            </w:r>
          </w:p>
          <w:p w:rsidR="00EF1E09" w:rsidRPr="00D90FC1" w:rsidRDefault="00EF1E09" w:rsidP="0033383B">
            <w:pPr>
              <w:pStyle w:val="afff2"/>
              <w:spacing w:after="0" w:line="240" w:lineRule="auto"/>
              <w:ind w:left="0"/>
              <w:jc w:val="both"/>
              <w:rPr>
                <w:rFonts w:ascii="Times New Roman" w:hAnsi="Times New Roman"/>
                <w:sz w:val="24"/>
                <w:szCs w:val="24"/>
              </w:rPr>
            </w:pPr>
          </w:p>
        </w:tc>
      </w:tr>
      <w:tr w:rsidR="00EF1E09" w:rsidRPr="00D90FC1" w:rsidTr="0033383B">
        <w:trPr>
          <w:trHeight w:val="423"/>
        </w:trPr>
        <w:tc>
          <w:tcPr>
            <w:tcW w:w="4077" w:type="dxa"/>
            <w:tcBorders>
              <w:top w:val="nil"/>
              <w:left w:val="nil"/>
              <w:bottom w:val="nil"/>
              <w:right w:val="nil"/>
            </w:tcBorders>
          </w:tcPr>
          <w:p w:rsidR="00EF1E09" w:rsidRPr="00D90FC1" w:rsidRDefault="00EF1E09" w:rsidP="0033383B">
            <w:r w:rsidRPr="00D90FC1">
              <w:t>3.Заказчик</w:t>
            </w:r>
          </w:p>
        </w:tc>
        <w:tc>
          <w:tcPr>
            <w:tcW w:w="5812" w:type="dxa"/>
            <w:tcBorders>
              <w:top w:val="nil"/>
              <w:left w:val="nil"/>
              <w:bottom w:val="nil"/>
              <w:right w:val="nil"/>
            </w:tcBorders>
          </w:tcPr>
          <w:p w:rsidR="00EF1E09" w:rsidRPr="00D90FC1" w:rsidRDefault="00EF1E09" w:rsidP="0033383B">
            <w:pPr>
              <w:spacing w:line="312" w:lineRule="auto"/>
              <w:ind w:left="461" w:hanging="461"/>
              <w:jc w:val="both"/>
            </w:pPr>
            <w:r w:rsidRPr="00D90FC1">
              <w:t>3.1</w:t>
            </w:r>
            <w:r>
              <w:t xml:space="preserve"> </w:t>
            </w:r>
            <w:r w:rsidRPr="002D13E2">
              <w:t>1 ОАО «АТОМПРОЕКТ»</w:t>
            </w:r>
          </w:p>
          <w:p w:rsidR="00EF1E09" w:rsidRPr="00D90FC1" w:rsidRDefault="00EF1E09" w:rsidP="0033383B">
            <w:pPr>
              <w:spacing w:line="312" w:lineRule="auto"/>
              <w:ind w:left="461" w:hanging="461"/>
              <w:jc w:val="both"/>
            </w:pPr>
          </w:p>
        </w:tc>
      </w:tr>
      <w:tr w:rsidR="00EF1E09" w:rsidRPr="00D90FC1" w:rsidTr="0033383B">
        <w:trPr>
          <w:trHeight w:val="401"/>
        </w:trPr>
        <w:tc>
          <w:tcPr>
            <w:tcW w:w="4077" w:type="dxa"/>
            <w:tcBorders>
              <w:top w:val="nil"/>
              <w:left w:val="nil"/>
              <w:bottom w:val="nil"/>
              <w:right w:val="nil"/>
            </w:tcBorders>
          </w:tcPr>
          <w:p w:rsidR="00EF1E09" w:rsidRPr="00D90FC1" w:rsidRDefault="00EF1E09" w:rsidP="0033383B">
            <w:r w:rsidRPr="00D90FC1">
              <w:t>4.Стадия проектирования</w:t>
            </w:r>
          </w:p>
        </w:tc>
        <w:tc>
          <w:tcPr>
            <w:tcW w:w="5812" w:type="dxa"/>
            <w:tcBorders>
              <w:top w:val="nil"/>
              <w:left w:val="nil"/>
              <w:bottom w:val="nil"/>
              <w:right w:val="nil"/>
            </w:tcBorders>
          </w:tcPr>
          <w:p w:rsidR="00EF1E09" w:rsidRPr="00D90FC1" w:rsidRDefault="00EF1E09" w:rsidP="0033383B">
            <w:pPr>
              <w:spacing w:line="312" w:lineRule="auto"/>
              <w:jc w:val="both"/>
            </w:pPr>
            <w:r w:rsidRPr="00D90FC1">
              <w:t>4.1</w:t>
            </w:r>
            <w:r>
              <w:t>.</w:t>
            </w:r>
            <w:r w:rsidRPr="00D90FC1">
              <w:t>Проектная документация</w:t>
            </w:r>
          </w:p>
          <w:p w:rsidR="00EF1E09" w:rsidRPr="00D90FC1" w:rsidRDefault="00EF1E09" w:rsidP="0033383B">
            <w:pPr>
              <w:spacing w:line="312" w:lineRule="auto"/>
              <w:jc w:val="both"/>
            </w:pPr>
          </w:p>
        </w:tc>
      </w:tr>
      <w:tr w:rsidR="00EF1E09" w:rsidRPr="00D90FC1" w:rsidTr="0033383B">
        <w:trPr>
          <w:trHeight w:val="549"/>
        </w:trPr>
        <w:tc>
          <w:tcPr>
            <w:tcW w:w="4077" w:type="dxa"/>
            <w:tcBorders>
              <w:top w:val="nil"/>
              <w:left w:val="nil"/>
              <w:bottom w:val="nil"/>
              <w:right w:val="nil"/>
            </w:tcBorders>
          </w:tcPr>
          <w:p w:rsidR="00EF1E09" w:rsidRPr="00D90FC1" w:rsidRDefault="00EF1E09" w:rsidP="0033383B">
            <w:r w:rsidRPr="00D90FC1">
              <w:t>5.Организация исполнитель</w:t>
            </w:r>
          </w:p>
        </w:tc>
        <w:tc>
          <w:tcPr>
            <w:tcW w:w="5812" w:type="dxa"/>
            <w:tcBorders>
              <w:top w:val="nil"/>
              <w:left w:val="nil"/>
              <w:bottom w:val="nil"/>
              <w:right w:val="nil"/>
            </w:tcBorders>
          </w:tcPr>
          <w:p w:rsidR="00EF1E09" w:rsidRPr="00D90FC1" w:rsidRDefault="00EF1E09" w:rsidP="0033383B">
            <w:pPr>
              <w:spacing w:line="312" w:lineRule="auto"/>
              <w:jc w:val="both"/>
              <w:rPr>
                <w:i/>
              </w:rPr>
            </w:pPr>
            <w:r w:rsidRPr="00D90FC1">
              <w:t>5.1</w:t>
            </w:r>
            <w:r>
              <w:t>.</w:t>
            </w:r>
            <w:r w:rsidRPr="00990757">
              <w:t>Определяется по результатам торгов</w:t>
            </w:r>
          </w:p>
          <w:p w:rsidR="00EF1E09" w:rsidRPr="00D90FC1" w:rsidRDefault="00EF1E09" w:rsidP="0033383B">
            <w:pPr>
              <w:spacing w:line="312" w:lineRule="auto"/>
              <w:jc w:val="both"/>
            </w:pPr>
          </w:p>
        </w:tc>
      </w:tr>
      <w:tr w:rsidR="00EF1E09" w:rsidRPr="00D90FC1" w:rsidTr="0033383B">
        <w:tc>
          <w:tcPr>
            <w:tcW w:w="4077" w:type="dxa"/>
            <w:tcBorders>
              <w:top w:val="nil"/>
              <w:left w:val="nil"/>
              <w:bottom w:val="nil"/>
              <w:right w:val="nil"/>
            </w:tcBorders>
          </w:tcPr>
          <w:p w:rsidR="00EF1E09" w:rsidRPr="00541F07" w:rsidRDefault="00EF1E09" w:rsidP="0033383B">
            <w:r w:rsidRPr="00541F07">
              <w:t>6.Состав поручаемых работ</w:t>
            </w:r>
          </w:p>
        </w:tc>
        <w:tc>
          <w:tcPr>
            <w:tcW w:w="5812" w:type="dxa"/>
            <w:tcBorders>
              <w:top w:val="nil"/>
              <w:left w:val="nil"/>
              <w:bottom w:val="nil"/>
              <w:right w:val="nil"/>
            </w:tcBorders>
          </w:tcPr>
          <w:p w:rsidR="00EF1E09" w:rsidRPr="00541F07" w:rsidRDefault="00EF1E09" w:rsidP="0033383B">
            <w:pPr>
              <w:pStyle w:val="afff2"/>
              <w:spacing w:after="0" w:line="240" w:lineRule="auto"/>
              <w:ind w:left="0"/>
              <w:jc w:val="both"/>
              <w:rPr>
                <w:rFonts w:ascii="Times New Roman" w:eastAsia="Times New Roman" w:hAnsi="Times New Roman"/>
                <w:sz w:val="24"/>
                <w:szCs w:val="24"/>
                <w:lang w:eastAsia="ru-RU"/>
              </w:rPr>
            </w:pPr>
            <w:r w:rsidRPr="00541F07">
              <w:rPr>
                <w:rFonts w:ascii="Times New Roman" w:hAnsi="Times New Roman"/>
                <w:sz w:val="24"/>
                <w:szCs w:val="24"/>
              </w:rPr>
              <w:t>6.</w:t>
            </w:r>
            <w:r w:rsidRPr="00541F07">
              <w:rPr>
                <w:rFonts w:ascii="Times New Roman" w:eastAsia="Times New Roman" w:hAnsi="Times New Roman"/>
                <w:sz w:val="24"/>
                <w:szCs w:val="24"/>
                <w:lang w:eastAsia="ru-RU"/>
              </w:rPr>
              <w:t>1</w:t>
            </w:r>
            <w:r>
              <w:rPr>
                <w:rFonts w:ascii="Times New Roman" w:eastAsia="Times New Roman" w:hAnsi="Times New Roman"/>
                <w:sz w:val="24"/>
                <w:szCs w:val="24"/>
                <w:lang w:eastAsia="ru-RU"/>
              </w:rPr>
              <w:t>.</w:t>
            </w:r>
            <w:r w:rsidRPr="00541F07">
              <w:rPr>
                <w:rFonts w:ascii="Times New Roman" w:eastAsia="Times New Roman" w:hAnsi="Times New Roman"/>
                <w:sz w:val="24"/>
                <w:szCs w:val="24"/>
                <w:lang w:eastAsia="ru-RU"/>
              </w:rPr>
              <w:t>Состав проектной документации должен соответствовать Постановлению Правительства РФ № 87 от 16.03.2008г.</w:t>
            </w:r>
          </w:p>
          <w:p w:rsidR="00EF1E09" w:rsidRPr="00541F07" w:rsidRDefault="00EF1E09" w:rsidP="0033383B">
            <w:pPr>
              <w:pStyle w:val="afff2"/>
              <w:spacing w:after="0" w:line="240" w:lineRule="auto"/>
              <w:ind w:left="0"/>
              <w:jc w:val="both"/>
              <w:rPr>
                <w:rFonts w:ascii="Times New Roman" w:eastAsia="Times New Roman" w:hAnsi="Times New Roman"/>
                <w:sz w:val="24"/>
                <w:szCs w:val="24"/>
                <w:lang w:eastAsia="ru-RU"/>
              </w:rPr>
            </w:pPr>
            <w:r w:rsidRPr="00541F07">
              <w:rPr>
                <w:rFonts w:ascii="Times New Roman" w:eastAsia="Times New Roman" w:hAnsi="Times New Roman"/>
                <w:sz w:val="24"/>
                <w:szCs w:val="24"/>
                <w:lang w:eastAsia="ru-RU"/>
              </w:rPr>
              <w:t>6.2</w:t>
            </w:r>
            <w:r>
              <w:rPr>
                <w:rFonts w:ascii="Times New Roman" w:eastAsia="Times New Roman" w:hAnsi="Times New Roman"/>
                <w:sz w:val="24"/>
                <w:szCs w:val="24"/>
                <w:lang w:eastAsia="ru-RU"/>
              </w:rPr>
              <w:t>.</w:t>
            </w:r>
            <w:r w:rsidRPr="00541F07">
              <w:rPr>
                <w:rFonts w:ascii="Times New Roman" w:eastAsia="Times New Roman" w:hAnsi="Times New Roman"/>
                <w:sz w:val="24"/>
                <w:szCs w:val="24"/>
                <w:lang w:eastAsia="ru-RU"/>
              </w:rPr>
              <w:t>Состав проектной документации (Приложение 1 к ТЗ) может быть уточнен по согласованию с Заказчиком после проведения анализа полученных исходных данных и в процессе проектирования.</w:t>
            </w:r>
          </w:p>
          <w:p w:rsidR="00EF1E09" w:rsidRPr="00541F07" w:rsidRDefault="00EF1E09" w:rsidP="0033383B">
            <w:pPr>
              <w:pStyle w:val="afff2"/>
              <w:spacing w:after="0" w:line="240" w:lineRule="auto"/>
              <w:ind w:left="0"/>
              <w:jc w:val="both"/>
              <w:rPr>
                <w:rFonts w:ascii="Times New Roman" w:eastAsia="Times New Roman" w:hAnsi="Times New Roman"/>
                <w:sz w:val="24"/>
                <w:szCs w:val="24"/>
                <w:lang w:eastAsia="ru-RU"/>
              </w:rPr>
            </w:pPr>
            <w:r w:rsidRPr="00541F07">
              <w:rPr>
                <w:rFonts w:ascii="Times New Roman" w:eastAsia="Times New Roman" w:hAnsi="Times New Roman"/>
                <w:sz w:val="24"/>
                <w:szCs w:val="24"/>
                <w:lang w:eastAsia="ru-RU"/>
              </w:rPr>
              <w:t>6.3</w:t>
            </w:r>
            <w:r>
              <w:rPr>
                <w:rFonts w:ascii="Times New Roman" w:eastAsia="Times New Roman" w:hAnsi="Times New Roman"/>
                <w:sz w:val="24"/>
                <w:szCs w:val="24"/>
                <w:lang w:eastAsia="ru-RU"/>
              </w:rPr>
              <w:t>.</w:t>
            </w:r>
            <w:r w:rsidRPr="00541F07">
              <w:rPr>
                <w:rFonts w:ascii="Times New Roman" w:eastAsia="Times New Roman" w:hAnsi="Times New Roman"/>
                <w:sz w:val="24"/>
                <w:szCs w:val="24"/>
                <w:lang w:eastAsia="ru-RU"/>
              </w:rPr>
              <w:t>Проектная документация должна учитывать выпущенную документацию</w:t>
            </w:r>
            <w:r>
              <w:rPr>
                <w:rFonts w:ascii="Times New Roman" w:eastAsia="Times New Roman" w:hAnsi="Times New Roman"/>
                <w:sz w:val="24"/>
                <w:szCs w:val="24"/>
                <w:lang w:eastAsia="ru-RU"/>
              </w:rPr>
              <w:t xml:space="preserve"> по 1 очереди ЛАЭС-2</w:t>
            </w:r>
          </w:p>
          <w:p w:rsidR="00EF1E09" w:rsidRPr="00541F07" w:rsidRDefault="00EF1E09" w:rsidP="0033383B">
            <w:pPr>
              <w:pStyle w:val="afff2"/>
              <w:spacing w:after="0" w:line="240" w:lineRule="auto"/>
              <w:ind w:left="0"/>
              <w:jc w:val="both"/>
              <w:rPr>
                <w:rFonts w:ascii="Times New Roman" w:hAnsi="Times New Roman"/>
                <w:sz w:val="24"/>
                <w:szCs w:val="24"/>
              </w:rPr>
            </w:pPr>
          </w:p>
        </w:tc>
      </w:tr>
      <w:tr w:rsidR="00EF1E09" w:rsidRPr="00D90FC1" w:rsidTr="0033383B">
        <w:tc>
          <w:tcPr>
            <w:tcW w:w="4077" w:type="dxa"/>
            <w:tcBorders>
              <w:top w:val="nil"/>
              <w:left w:val="nil"/>
              <w:bottom w:val="nil"/>
              <w:right w:val="nil"/>
            </w:tcBorders>
          </w:tcPr>
          <w:p w:rsidR="00EF1E09" w:rsidRPr="00D90FC1" w:rsidRDefault="00EF1E09" w:rsidP="0033383B">
            <w:r w:rsidRPr="00D90FC1">
              <w:t>7.Исходные данные</w:t>
            </w:r>
          </w:p>
        </w:tc>
        <w:tc>
          <w:tcPr>
            <w:tcW w:w="5812" w:type="dxa"/>
            <w:tcBorders>
              <w:top w:val="nil"/>
              <w:left w:val="nil"/>
              <w:bottom w:val="nil"/>
              <w:right w:val="nil"/>
            </w:tcBorders>
          </w:tcPr>
          <w:p w:rsidR="00EF1E09" w:rsidRPr="00674B7D" w:rsidRDefault="00EF1E09" w:rsidP="0033383B">
            <w:r w:rsidRPr="00674B7D">
              <w:t>7.1</w:t>
            </w:r>
            <w:r>
              <w:t>.</w:t>
            </w:r>
            <w:r w:rsidRPr="00674B7D">
              <w:t xml:space="preserve"> Перечень ТКГО</w:t>
            </w:r>
            <w:r>
              <w:t xml:space="preserve"> </w:t>
            </w:r>
          </w:p>
          <w:p w:rsidR="00EF1E09" w:rsidRPr="00674B7D" w:rsidRDefault="00EF1E09" w:rsidP="0033383B">
            <w:r w:rsidRPr="00674B7D">
              <w:t>7.2</w:t>
            </w:r>
            <w:r>
              <w:t>.</w:t>
            </w:r>
            <w:r w:rsidRPr="00674B7D">
              <w:t xml:space="preserve"> Схема ситуационного плана </w:t>
            </w:r>
            <w:r>
              <w:t>2 очереди</w:t>
            </w:r>
            <w:r w:rsidRPr="00674B7D">
              <w:t xml:space="preserve">  Ленинградской АЭС-2.</w:t>
            </w:r>
            <w:r>
              <w:t>.</w:t>
            </w:r>
          </w:p>
          <w:p w:rsidR="00EF1E09" w:rsidRDefault="00EF1E09" w:rsidP="0033383B">
            <w:r w:rsidRPr="00674B7D">
              <w:t>7.3</w:t>
            </w:r>
            <w:r>
              <w:t xml:space="preserve">. </w:t>
            </w:r>
            <w:r w:rsidRPr="00674B7D">
              <w:t xml:space="preserve">Генплан </w:t>
            </w:r>
            <w:r>
              <w:t>3</w:t>
            </w:r>
            <w:r w:rsidRPr="00674B7D">
              <w:t xml:space="preserve"> и </w:t>
            </w:r>
            <w:r>
              <w:t>4</w:t>
            </w:r>
            <w:r w:rsidRPr="00674B7D">
              <w:t xml:space="preserve"> блока </w:t>
            </w:r>
            <w:r>
              <w:t>2 очереди</w:t>
            </w:r>
            <w:r w:rsidRPr="00674B7D">
              <w:t xml:space="preserve">  Ленинградской АЭС-</w:t>
            </w:r>
            <w:r>
              <w:t>2</w:t>
            </w:r>
          </w:p>
          <w:p w:rsidR="00EF1E09" w:rsidRPr="00674B7D" w:rsidRDefault="00EF1E09" w:rsidP="0033383B">
            <w:r w:rsidRPr="00674B7D">
              <w:t>7.4</w:t>
            </w:r>
            <w:r>
              <w:t>Ведомость о</w:t>
            </w:r>
            <w:r w:rsidRPr="00674B7D">
              <w:t>бъе</w:t>
            </w:r>
            <w:r>
              <w:t>мов строительно-монтажных работ.</w:t>
            </w:r>
          </w:p>
          <w:p w:rsidR="00EF1E09" w:rsidRDefault="00EF1E09" w:rsidP="0033383B">
            <w:r w:rsidRPr="00674B7D">
              <w:t>7.</w:t>
            </w:r>
            <w:r>
              <w:t>5</w:t>
            </w:r>
            <w:r w:rsidRPr="00674B7D">
              <w:t xml:space="preserve"> </w:t>
            </w:r>
            <w:r>
              <w:t>График строительства</w:t>
            </w:r>
          </w:p>
          <w:p w:rsidR="00EF1E09" w:rsidRPr="00D90FC1" w:rsidRDefault="00EF1E09" w:rsidP="0033383B"/>
        </w:tc>
      </w:tr>
      <w:tr w:rsidR="00EF1E09" w:rsidRPr="00D90FC1" w:rsidTr="0033383B">
        <w:tc>
          <w:tcPr>
            <w:tcW w:w="4077" w:type="dxa"/>
            <w:tcBorders>
              <w:top w:val="nil"/>
              <w:left w:val="nil"/>
              <w:bottom w:val="nil"/>
              <w:right w:val="nil"/>
            </w:tcBorders>
          </w:tcPr>
          <w:p w:rsidR="00EF1E09" w:rsidRPr="00D90FC1" w:rsidRDefault="00EF1E09" w:rsidP="0033383B">
            <w:r w:rsidRPr="00D90FC1">
              <w:t>8</w:t>
            </w:r>
            <w:r>
              <w:t>. Основные требования</w:t>
            </w:r>
          </w:p>
        </w:tc>
        <w:tc>
          <w:tcPr>
            <w:tcW w:w="5812" w:type="dxa"/>
            <w:tcBorders>
              <w:top w:val="nil"/>
              <w:left w:val="nil"/>
              <w:bottom w:val="nil"/>
              <w:right w:val="nil"/>
            </w:tcBorders>
          </w:tcPr>
          <w:p w:rsidR="00EF1E09" w:rsidRDefault="00EF1E09" w:rsidP="0033383B">
            <w:pPr>
              <w:jc w:val="both"/>
            </w:pPr>
            <w:r>
              <w:t>8.1 В работе учесть следующее:</w:t>
            </w:r>
          </w:p>
          <w:p w:rsidR="00EF1E09" w:rsidRDefault="00EF1E09" w:rsidP="0033383B">
            <w:pPr>
              <w:jc w:val="both"/>
            </w:pPr>
            <w:r>
              <w:t>- Документацию, выпущенную по 1 очереди ЛАЭС-2.</w:t>
            </w:r>
          </w:p>
          <w:p w:rsidR="00EF1E09" w:rsidRDefault="00EF1E09" w:rsidP="0033383B">
            <w:pPr>
              <w:jc w:val="both"/>
            </w:pPr>
            <w:r>
              <w:t>- Станцию «Промышленная» и подъездной железнодорожный путь от ст. Калище до стройбазы №1</w:t>
            </w:r>
          </w:p>
          <w:p w:rsidR="00EF1E09" w:rsidRPr="00D90FC1" w:rsidRDefault="00EF1E09" w:rsidP="0033383B">
            <w:pPr>
              <w:jc w:val="both"/>
            </w:pPr>
          </w:p>
        </w:tc>
      </w:tr>
      <w:tr w:rsidR="00EF1E09" w:rsidRPr="00D90FC1" w:rsidTr="0033383B">
        <w:tc>
          <w:tcPr>
            <w:tcW w:w="4077" w:type="dxa"/>
            <w:tcBorders>
              <w:top w:val="nil"/>
              <w:left w:val="nil"/>
              <w:bottom w:val="nil"/>
              <w:right w:val="nil"/>
            </w:tcBorders>
          </w:tcPr>
          <w:p w:rsidR="00EF1E09" w:rsidRPr="00D90FC1" w:rsidRDefault="00EF1E09" w:rsidP="0033383B">
            <w:pPr>
              <w:ind w:left="426" w:hanging="426"/>
            </w:pPr>
            <w:r w:rsidRPr="00D90FC1">
              <w:t>9.Материалы, подлежащие сдаче</w:t>
            </w:r>
          </w:p>
          <w:p w:rsidR="00EF1E09" w:rsidRPr="00D90FC1" w:rsidRDefault="00EF1E09" w:rsidP="0033383B">
            <w:pPr>
              <w:ind w:left="426" w:hanging="426"/>
            </w:pPr>
            <w:r w:rsidRPr="00D90FC1">
              <w:t>заказчику</w:t>
            </w:r>
          </w:p>
        </w:tc>
        <w:tc>
          <w:tcPr>
            <w:tcW w:w="5812" w:type="dxa"/>
            <w:tcBorders>
              <w:top w:val="nil"/>
              <w:left w:val="nil"/>
              <w:bottom w:val="nil"/>
              <w:right w:val="nil"/>
            </w:tcBorders>
          </w:tcPr>
          <w:p w:rsidR="00EF1E09" w:rsidRDefault="00EF1E09" w:rsidP="0033383B">
            <w:r w:rsidRPr="00D90FC1">
              <w:t>9.1</w:t>
            </w:r>
            <w:r>
              <w:t>.</w:t>
            </w:r>
            <w:r w:rsidRPr="00D90FC1">
              <w:t xml:space="preserve">Результаты должны быть выполнены в соответствии с настоящим заданием, оформлены и </w:t>
            </w:r>
          </w:p>
          <w:p w:rsidR="00EF1E09" w:rsidRDefault="00EF1E09" w:rsidP="0033383B"/>
          <w:p w:rsidR="00EF1E09" w:rsidRDefault="00EF1E09" w:rsidP="0033383B">
            <w:r w:rsidRPr="00D90FC1">
              <w:t>переданы заказчику в виде пояснительной записки с</w:t>
            </w:r>
          </w:p>
          <w:p w:rsidR="00EF1E09" w:rsidRPr="00D90FC1" w:rsidRDefault="00EF1E09" w:rsidP="0033383B">
            <w:r w:rsidRPr="00D90FC1">
              <w:t xml:space="preserve"> необходимыми графическими, табличными приложениями</w:t>
            </w:r>
            <w:r>
              <w:t>,</w:t>
            </w:r>
            <w:r w:rsidRPr="00D90FC1">
              <w:t xml:space="preserve"> </w:t>
            </w:r>
            <w:r>
              <w:t>в</w:t>
            </w:r>
            <w:r w:rsidRPr="00D90FC1">
              <w:t xml:space="preserve"> бумажн</w:t>
            </w:r>
            <w:r>
              <w:t>ом</w:t>
            </w:r>
            <w:r w:rsidRPr="00D90FC1">
              <w:t xml:space="preserve"> </w:t>
            </w:r>
            <w:r>
              <w:t>виде</w:t>
            </w:r>
            <w:r w:rsidRPr="00D90FC1">
              <w:t xml:space="preserve"> в </w:t>
            </w:r>
            <w:r>
              <w:t>4</w:t>
            </w:r>
            <w:r w:rsidRPr="00D90FC1">
              <w:t xml:space="preserve"> экземплярах</w:t>
            </w:r>
            <w:r>
              <w:t xml:space="preserve"> </w:t>
            </w:r>
            <w:r>
              <w:br/>
              <w:t>(1 экземпляр в переплете и 3 россыпью)</w:t>
            </w:r>
            <w:r w:rsidRPr="00D90FC1">
              <w:t xml:space="preserve"> </w:t>
            </w:r>
            <w:r>
              <w:t>и</w:t>
            </w:r>
            <w:r w:rsidRPr="00D90FC1">
              <w:t xml:space="preserve"> </w:t>
            </w:r>
            <w:r>
              <w:t>электронном виде</w:t>
            </w:r>
            <w:r w:rsidRPr="00D90FC1">
              <w:t xml:space="preserve"> в оригинальном и сканированном форматах на </w:t>
            </w:r>
            <w:r>
              <w:t>дисках.</w:t>
            </w:r>
          </w:p>
          <w:p w:rsidR="00EF1E09" w:rsidRPr="00D90FC1" w:rsidRDefault="00EF1E09" w:rsidP="0033383B"/>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D90FC1" w:rsidRDefault="00EF1E09" w:rsidP="0033383B">
            <w:r w:rsidRPr="00D90FC1">
              <w:t>10.Сроки выполнения работ</w:t>
            </w:r>
          </w:p>
        </w:tc>
        <w:tc>
          <w:tcPr>
            <w:tcW w:w="5812" w:type="dxa"/>
          </w:tcPr>
          <w:p w:rsidR="00EF1E09" w:rsidRDefault="00EF1E09" w:rsidP="0033383B">
            <w:pPr>
              <w:jc w:val="both"/>
            </w:pPr>
            <w:r w:rsidRPr="00DB7F3B">
              <w:t>С</w:t>
            </w:r>
            <w:r>
              <w:t xml:space="preserve">роки выполнения работ принять в </w:t>
            </w:r>
            <w:r w:rsidRPr="00DB7F3B">
              <w:t>соответствии</w:t>
            </w:r>
            <w:r>
              <w:t xml:space="preserve"> с календарным планом в составе </w:t>
            </w:r>
            <w:r w:rsidRPr="00DB7F3B">
              <w:t>договора</w:t>
            </w:r>
          </w:p>
          <w:p w:rsidR="00EF1E09" w:rsidRPr="00D90FC1" w:rsidRDefault="00EF1E09" w:rsidP="0033383B"/>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C262E2" w:rsidRDefault="00EF1E09" w:rsidP="0033383B">
            <w:pPr>
              <w:rPr>
                <w:highlight w:val="yellow"/>
              </w:rPr>
            </w:pPr>
            <w:r w:rsidRPr="006A74D9">
              <w:t>11.Источники финансирования</w:t>
            </w:r>
          </w:p>
        </w:tc>
        <w:tc>
          <w:tcPr>
            <w:tcW w:w="5812" w:type="dxa"/>
          </w:tcPr>
          <w:p w:rsidR="00EF1E09" w:rsidRPr="00377ADA" w:rsidRDefault="00EF1E09" w:rsidP="0033383B">
            <w:pPr>
              <w:pStyle w:val="1-31"/>
              <w:ind w:firstLine="0"/>
            </w:pPr>
            <w:r w:rsidRPr="007D6EFE">
              <w:rPr>
                <w:bCs/>
              </w:rPr>
              <w:t>Договор,</w:t>
            </w:r>
            <w:r w:rsidRPr="00C741A1">
              <w:t xml:space="preserve"> заключенный между </w:t>
            </w:r>
            <w:r>
              <w:t xml:space="preserve">Заказчиком </w:t>
            </w:r>
            <w:r w:rsidRPr="00C741A1">
              <w:t xml:space="preserve">и ОАО «Концерн Росэнергоатом» </w:t>
            </w:r>
            <w:r w:rsidRPr="0097626C">
              <w:rPr>
                <w:bCs/>
              </w:rPr>
              <w:t xml:space="preserve">№ </w:t>
            </w:r>
            <w:r>
              <w:rPr>
                <w:bCs/>
              </w:rPr>
              <w:t>3216</w:t>
            </w:r>
            <w:r w:rsidRPr="0097626C">
              <w:rPr>
                <w:bCs/>
              </w:rPr>
              <w:t>/</w:t>
            </w:r>
            <w:r w:rsidRPr="0097626C">
              <w:rPr>
                <w:bCs/>
                <w:lang w:val="en-US"/>
              </w:rPr>
              <w:t>LEN</w:t>
            </w:r>
            <w:r w:rsidRPr="0097626C">
              <w:rPr>
                <w:bCs/>
              </w:rPr>
              <w:t>2</w:t>
            </w:r>
            <w:r>
              <w:rPr>
                <w:bCs/>
                <w:color w:val="FF0000"/>
              </w:rPr>
              <w:t xml:space="preserve"> </w:t>
            </w:r>
            <w:r w:rsidRPr="00C741A1">
              <w:t xml:space="preserve">на </w:t>
            </w:r>
            <w:r>
              <w:t>выполнение работ по разработке проектной документации второй очереди ЛАЭС-2 энергоблоки № 3 и № 4.</w:t>
            </w:r>
          </w:p>
          <w:p w:rsidR="00EF1E09" w:rsidRPr="00D90FC1" w:rsidRDefault="00EF1E09" w:rsidP="0033383B">
            <w:pPr>
              <w:widowControl w:val="0"/>
              <w:autoSpaceDE w:val="0"/>
              <w:autoSpaceDN w:val="0"/>
              <w:spacing w:after="120" w:line="288" w:lineRule="auto"/>
            </w:pPr>
          </w:p>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D90FC1" w:rsidRDefault="00EF1E09" w:rsidP="0033383B">
            <w:r w:rsidRPr="00D90FC1">
              <w:t>12. Требования к оформлению</w:t>
            </w:r>
          </w:p>
        </w:tc>
        <w:tc>
          <w:tcPr>
            <w:tcW w:w="5812" w:type="dxa"/>
          </w:tcPr>
          <w:p w:rsidR="00EF1E09" w:rsidRDefault="00EF1E09" w:rsidP="0033383B">
            <w:pPr>
              <w:widowControl w:val="0"/>
              <w:autoSpaceDE w:val="0"/>
              <w:autoSpaceDN w:val="0"/>
              <w:spacing w:after="120" w:line="288" w:lineRule="auto"/>
            </w:pPr>
            <w:r>
              <w:t xml:space="preserve">Разработанные </w:t>
            </w:r>
            <w:r w:rsidRPr="00570EE0">
              <w:t>материалы проектной документации должны быть оформлены в соответствие с требованиями Заказчика для 2-ой очереди Ленинградской АЭС-2</w:t>
            </w:r>
          </w:p>
          <w:p w:rsidR="00EF1E09" w:rsidRPr="00D90FC1" w:rsidRDefault="00EF1E09" w:rsidP="0033383B">
            <w:pPr>
              <w:widowControl w:val="0"/>
              <w:autoSpaceDE w:val="0"/>
              <w:autoSpaceDN w:val="0"/>
              <w:spacing w:after="120" w:line="288" w:lineRule="auto"/>
            </w:pPr>
          </w:p>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D90FC1" w:rsidRDefault="00EF1E09" w:rsidP="0033383B">
            <w:r w:rsidRPr="00D90FC1">
              <w:t>13.Дополнительные требования</w:t>
            </w:r>
          </w:p>
        </w:tc>
        <w:tc>
          <w:tcPr>
            <w:tcW w:w="5812" w:type="dxa"/>
          </w:tcPr>
          <w:p w:rsidR="00EF1E09" w:rsidRPr="00D90FC1" w:rsidRDefault="00EF1E09" w:rsidP="0033383B">
            <w:pPr>
              <w:widowControl w:val="0"/>
              <w:autoSpaceDE w:val="0"/>
              <w:autoSpaceDN w:val="0"/>
              <w:spacing w:after="120" w:line="288" w:lineRule="auto"/>
            </w:pPr>
            <w:r>
              <w:t xml:space="preserve">Оказать содействие при согласовании Заказчиком </w:t>
            </w:r>
            <w:r w:rsidRPr="00D90FC1">
              <w:t>разработанных проектных материалов во всех видах экспертиз</w:t>
            </w:r>
            <w:r>
              <w:t xml:space="preserve"> (Главгосэкспертиза, </w:t>
            </w:r>
            <w:r w:rsidRPr="002E62C4">
              <w:t>Проектно-конструкторский филиал ОАО "Кон</w:t>
            </w:r>
            <w:r>
              <w:t xml:space="preserve">церн </w:t>
            </w:r>
            <w:r w:rsidRPr="002E62C4">
              <w:t>Росэнергоатом»)</w:t>
            </w:r>
          </w:p>
        </w:tc>
      </w:tr>
    </w:tbl>
    <w:p w:rsidR="00EF1E09" w:rsidRPr="00D90FC1" w:rsidRDefault="00EF1E09" w:rsidP="00EF1E09"/>
    <w:p w:rsidR="00EF1E09" w:rsidRPr="00D90FC1" w:rsidRDefault="00EF1E09" w:rsidP="00EF1E09">
      <w:r>
        <w:br w:type="page"/>
      </w:r>
    </w:p>
    <w:p w:rsidR="00EF1E09" w:rsidRPr="00D90FC1" w:rsidRDefault="00EF1E09" w:rsidP="00EF1E09">
      <w:pPr>
        <w:ind w:left="7371"/>
        <w:jc w:val="both"/>
      </w:pPr>
      <w:r w:rsidRPr="00D90FC1">
        <w:tab/>
      </w:r>
      <w:r w:rsidRPr="00D90FC1">
        <w:tab/>
      </w:r>
    </w:p>
    <w:tbl>
      <w:tblPr>
        <w:tblW w:w="0" w:type="auto"/>
        <w:tblLook w:val="01E0"/>
      </w:tblPr>
      <w:tblGrid>
        <w:gridCol w:w="6345"/>
        <w:gridCol w:w="3508"/>
      </w:tblGrid>
      <w:tr w:rsidR="00EF1E09" w:rsidRPr="00D90FC1" w:rsidTr="0033383B">
        <w:tc>
          <w:tcPr>
            <w:tcW w:w="6345" w:type="dxa"/>
          </w:tcPr>
          <w:p w:rsidR="00EF1E09" w:rsidRPr="00D90FC1" w:rsidRDefault="00EF1E09" w:rsidP="0033383B">
            <w:pPr>
              <w:jc w:val="both"/>
            </w:pPr>
          </w:p>
        </w:tc>
        <w:tc>
          <w:tcPr>
            <w:tcW w:w="3508" w:type="dxa"/>
          </w:tcPr>
          <w:p w:rsidR="00EF1E09" w:rsidRPr="00D90FC1" w:rsidRDefault="00EF1E09" w:rsidP="0033383B">
            <w:pPr>
              <w:jc w:val="both"/>
            </w:pPr>
            <w:r w:rsidRPr="00D90FC1">
              <w:t>Приложение 1</w:t>
            </w:r>
          </w:p>
          <w:p w:rsidR="00EF1E09" w:rsidRPr="00D90FC1" w:rsidRDefault="00EF1E09" w:rsidP="0033383B">
            <w:r w:rsidRPr="00D90FC1">
              <w:t xml:space="preserve">к Техническому заданию     </w:t>
            </w:r>
          </w:p>
          <w:p w:rsidR="00EF1E09" w:rsidRPr="00D90FC1" w:rsidRDefault="00EF1E09" w:rsidP="0033383B">
            <w:pPr>
              <w:jc w:val="both"/>
            </w:pPr>
            <w:r w:rsidRPr="00D90FC1">
              <w:t>от «___ » ____________201</w:t>
            </w:r>
            <w:r>
              <w:t>4</w:t>
            </w:r>
            <w:r w:rsidRPr="00D90FC1">
              <w:t xml:space="preserve"> г.</w:t>
            </w:r>
          </w:p>
        </w:tc>
      </w:tr>
    </w:tbl>
    <w:p w:rsidR="00EF1E09" w:rsidRPr="00D90FC1" w:rsidRDefault="00EF1E09" w:rsidP="00EF1E09">
      <w:pPr>
        <w:ind w:left="7371"/>
        <w:jc w:val="both"/>
      </w:pPr>
    </w:p>
    <w:p w:rsidR="00EF1E09" w:rsidRPr="00D90FC1" w:rsidRDefault="00EF1E09" w:rsidP="00EF1E09">
      <w:pPr>
        <w:ind w:left="7371"/>
        <w:jc w:val="both"/>
      </w:pPr>
    </w:p>
    <w:p w:rsidR="00EF1E09" w:rsidRPr="00044182" w:rsidRDefault="00EF1E09" w:rsidP="00EF1E09">
      <w:pPr>
        <w:spacing w:line="312" w:lineRule="auto"/>
        <w:jc w:val="center"/>
        <w:rPr>
          <w:b/>
        </w:rPr>
      </w:pPr>
      <w:r w:rsidRPr="00044182">
        <w:rPr>
          <w:b/>
        </w:rPr>
        <w:t>Состав проектной документации</w:t>
      </w:r>
    </w:p>
    <w:p w:rsidR="00EF1E09" w:rsidRPr="00044182" w:rsidRDefault="00EF1E09" w:rsidP="00EF1E09">
      <w:pPr>
        <w:spacing w:line="312" w:lineRule="auto"/>
        <w:jc w:val="center"/>
        <w:rPr>
          <w:b/>
        </w:rPr>
      </w:pPr>
      <w:r w:rsidRPr="00044182">
        <w:rPr>
          <w:b/>
        </w:rPr>
        <w:t xml:space="preserve">«Транспортно-логистическое обследование </w:t>
      </w:r>
    </w:p>
    <w:p w:rsidR="00EF1E09" w:rsidRPr="00044182" w:rsidRDefault="00EF1E09" w:rsidP="00EF1E09">
      <w:pPr>
        <w:spacing w:line="312" w:lineRule="auto"/>
        <w:jc w:val="center"/>
        <w:rPr>
          <w:b/>
        </w:rPr>
      </w:pPr>
      <w:r w:rsidRPr="00044182">
        <w:rPr>
          <w:b/>
        </w:rPr>
        <w:t xml:space="preserve">по доставке </w:t>
      </w:r>
      <w:r>
        <w:rPr>
          <w:b/>
        </w:rPr>
        <w:t xml:space="preserve">общестроительных грузов, </w:t>
      </w:r>
      <w:r w:rsidRPr="00044182">
        <w:rPr>
          <w:b/>
        </w:rPr>
        <w:t>тяжеловесного и крупногабаритного оборудования</w:t>
      </w:r>
      <w:r>
        <w:rPr>
          <w:b/>
        </w:rPr>
        <w:t xml:space="preserve"> </w:t>
      </w:r>
      <w:r w:rsidRPr="00044182">
        <w:rPr>
          <w:b/>
        </w:rPr>
        <w:t>2 очереди Ленинградской АЭС-2»</w:t>
      </w:r>
    </w:p>
    <w:p w:rsidR="00EF1E09" w:rsidRPr="00D90FC1" w:rsidRDefault="00EF1E09" w:rsidP="00EF1E09">
      <w:pPr>
        <w:spacing w:line="312" w:lineRule="auto"/>
        <w:jc w:val="center"/>
      </w:pPr>
      <w:r w:rsidRPr="00044182">
        <w:rPr>
          <w:b/>
        </w:rPr>
        <w:t xml:space="preserve"> (предварительный)</w:t>
      </w:r>
    </w:p>
    <w:p w:rsidR="00EF1E09" w:rsidRPr="00674B7D" w:rsidRDefault="00EF1E09" w:rsidP="00EF1E09">
      <w:pPr>
        <w:pStyle w:val="1ff"/>
        <w:numPr>
          <w:ilvl w:val="0"/>
          <w:numId w:val="85"/>
        </w:numPr>
        <w:tabs>
          <w:tab w:val="clear" w:pos="960"/>
          <w:tab w:val="left" w:pos="426"/>
        </w:tabs>
        <w:spacing w:before="0" w:after="0" w:line="312" w:lineRule="auto"/>
      </w:pPr>
      <w:r w:rsidRPr="00674B7D">
        <w:t>Общие положения.</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Цель разработки раздела.</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Исходные данные для разработки раздела.</w:t>
      </w:r>
    </w:p>
    <w:p w:rsidR="00EF1E09" w:rsidRPr="00674B7D" w:rsidRDefault="00EF1E09" w:rsidP="00EF1E09">
      <w:pPr>
        <w:pStyle w:val="1ff"/>
        <w:numPr>
          <w:ilvl w:val="0"/>
          <w:numId w:val="85"/>
        </w:numPr>
        <w:tabs>
          <w:tab w:val="clear" w:pos="960"/>
          <w:tab w:val="left" w:pos="426"/>
        </w:tabs>
        <w:spacing w:before="0" w:after="0" w:line="312" w:lineRule="auto"/>
      </w:pPr>
      <w:r w:rsidRPr="00674B7D">
        <w:t>Общестроительные грузы и материалы.</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Расчёт количества перевозимых грузов:</w:t>
      </w:r>
    </w:p>
    <w:p w:rsidR="00EF1E09" w:rsidRPr="00674B7D" w:rsidRDefault="00EF1E09" w:rsidP="00EF1E09">
      <w:pPr>
        <w:pStyle w:val="affffff8"/>
        <w:numPr>
          <w:ilvl w:val="1"/>
          <w:numId w:val="92"/>
        </w:numPr>
        <w:tabs>
          <w:tab w:val="clear" w:pos="1320"/>
          <w:tab w:val="left" w:pos="426"/>
          <w:tab w:val="left" w:pos="993"/>
        </w:tabs>
        <w:spacing w:before="0" w:after="0" w:line="312" w:lineRule="auto"/>
        <w:ind w:hanging="225"/>
      </w:pPr>
      <w:r w:rsidRPr="00674B7D">
        <w:t>перерасчёт перевозимых грузов в немассовые единицы (кв.м, куб.м);</w:t>
      </w:r>
    </w:p>
    <w:p w:rsidR="00EF1E09" w:rsidRPr="00674B7D" w:rsidRDefault="00EF1E09" w:rsidP="00EF1E09">
      <w:pPr>
        <w:pStyle w:val="affffff8"/>
        <w:numPr>
          <w:ilvl w:val="1"/>
          <w:numId w:val="92"/>
        </w:numPr>
        <w:tabs>
          <w:tab w:val="clear" w:pos="1320"/>
          <w:tab w:val="left" w:pos="426"/>
          <w:tab w:val="left" w:pos="993"/>
        </w:tabs>
        <w:spacing w:before="0" w:after="0" w:line="312" w:lineRule="auto"/>
        <w:ind w:hanging="225"/>
      </w:pPr>
      <w:r w:rsidRPr="00674B7D">
        <w:t>ведомость объёмов перевозимых грузов.</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Общая характеристика условий доставки грузов для строительства:</w:t>
      </w:r>
    </w:p>
    <w:p w:rsidR="00EF1E09" w:rsidRPr="00674B7D" w:rsidRDefault="00EF1E09" w:rsidP="00EF1E09">
      <w:pPr>
        <w:pStyle w:val="affffff8"/>
        <w:numPr>
          <w:ilvl w:val="1"/>
          <w:numId w:val="93"/>
        </w:numPr>
        <w:tabs>
          <w:tab w:val="clear" w:pos="1320"/>
          <w:tab w:val="left" w:pos="426"/>
          <w:tab w:val="left" w:pos="993"/>
        </w:tabs>
        <w:spacing w:before="0" w:after="0" w:line="312" w:lineRule="auto"/>
        <w:ind w:hanging="225"/>
      </w:pPr>
      <w:r w:rsidRPr="00674B7D">
        <w:t>маршруты, которыми могут поступать материалы на площадку;</w:t>
      </w:r>
    </w:p>
    <w:p w:rsidR="00EF1E09" w:rsidRPr="00674B7D" w:rsidRDefault="00EF1E09" w:rsidP="00EF1E09">
      <w:pPr>
        <w:pStyle w:val="affffff8"/>
        <w:numPr>
          <w:ilvl w:val="1"/>
          <w:numId w:val="93"/>
        </w:numPr>
        <w:tabs>
          <w:tab w:val="clear" w:pos="1320"/>
          <w:tab w:val="left" w:pos="426"/>
          <w:tab w:val="left" w:pos="993"/>
        </w:tabs>
        <w:spacing w:before="0" w:after="0" w:line="312" w:lineRule="auto"/>
        <w:ind w:hanging="225"/>
      </w:pPr>
      <w:r w:rsidRPr="00674B7D">
        <w:t>факторы, влияющие на стоимость и ритмичность доставки материалов.</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Основные общестроительные грузы, месячные и суточные максимумы их поставки по годам строительства:</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определение массовых долей грузов по типам в общей массе;</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перерасчёт объёмов грузоперевозок по периодам строительства (год, квартал);</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выявление максимумов в объёмах грузоперевозок;</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ведомость объёмов перевозок грузов в сутки по годам.</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Обеспечение строительства материалами (по типам).</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Возможные источники поставок материала и суточные максимумы:</w:t>
      </w:r>
    </w:p>
    <w:p w:rsidR="00EF1E09" w:rsidRPr="00674B7D" w:rsidRDefault="00EF1E09" w:rsidP="00EF1E09">
      <w:pPr>
        <w:pStyle w:val="affffff8"/>
        <w:numPr>
          <w:ilvl w:val="2"/>
          <w:numId w:val="95"/>
        </w:numPr>
        <w:tabs>
          <w:tab w:val="clear" w:pos="1320"/>
          <w:tab w:val="left" w:pos="426"/>
          <w:tab w:val="left" w:pos="993"/>
        </w:tabs>
        <w:spacing w:before="0" w:after="0" w:line="312" w:lineRule="auto"/>
        <w:ind w:hanging="231"/>
      </w:pPr>
      <w:r w:rsidRPr="00674B7D">
        <w:t>оценка мощностей местных производителей материала;</w:t>
      </w:r>
    </w:p>
    <w:p w:rsidR="00EF1E09" w:rsidRPr="00674B7D" w:rsidRDefault="00EF1E09" w:rsidP="00EF1E09">
      <w:pPr>
        <w:pStyle w:val="affffff8"/>
        <w:numPr>
          <w:ilvl w:val="2"/>
          <w:numId w:val="95"/>
        </w:numPr>
        <w:tabs>
          <w:tab w:val="clear" w:pos="1320"/>
          <w:tab w:val="left" w:pos="426"/>
          <w:tab w:val="left" w:pos="993"/>
        </w:tabs>
        <w:spacing w:before="0" w:after="0" w:line="312" w:lineRule="auto"/>
        <w:ind w:hanging="231"/>
      </w:pPr>
      <w:r w:rsidRPr="00674B7D">
        <w:t>оценка возможности ввоза материала из соседних регионов;</w:t>
      </w:r>
    </w:p>
    <w:p w:rsidR="00EF1E09" w:rsidRPr="00674B7D" w:rsidRDefault="00EF1E09" w:rsidP="00EF1E09">
      <w:pPr>
        <w:pStyle w:val="affffff8"/>
        <w:numPr>
          <w:ilvl w:val="2"/>
          <w:numId w:val="95"/>
        </w:numPr>
        <w:tabs>
          <w:tab w:val="clear" w:pos="1320"/>
          <w:tab w:val="left" w:pos="426"/>
          <w:tab w:val="left" w:pos="993"/>
        </w:tabs>
        <w:spacing w:before="0" w:after="0" w:line="312" w:lineRule="auto"/>
        <w:ind w:hanging="231"/>
      </w:pPr>
      <w:r w:rsidRPr="00674B7D">
        <w:t>суточные максимумы и методы их обеспечения.</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Маршруты и способы доставки материала:</w:t>
      </w:r>
    </w:p>
    <w:p w:rsidR="00EF1E09" w:rsidRPr="00674B7D" w:rsidRDefault="00EF1E09" w:rsidP="00EF1E09">
      <w:pPr>
        <w:pStyle w:val="affffff8"/>
        <w:numPr>
          <w:ilvl w:val="2"/>
          <w:numId w:val="96"/>
        </w:numPr>
        <w:tabs>
          <w:tab w:val="clear" w:pos="1320"/>
          <w:tab w:val="left" w:pos="426"/>
          <w:tab w:val="left" w:pos="993"/>
        </w:tabs>
        <w:spacing w:before="0" w:after="0" w:line="312" w:lineRule="auto"/>
        <w:ind w:hanging="231"/>
      </w:pPr>
      <w:r w:rsidRPr="00674B7D">
        <w:t>рассмотрение различных методов и способов доставки материалов из различных регионов;</w:t>
      </w:r>
    </w:p>
    <w:p w:rsidR="00EF1E09" w:rsidRPr="00674B7D" w:rsidRDefault="00EF1E09" w:rsidP="00EF1E09">
      <w:pPr>
        <w:pStyle w:val="affffff8"/>
        <w:numPr>
          <w:ilvl w:val="2"/>
          <w:numId w:val="96"/>
        </w:numPr>
        <w:tabs>
          <w:tab w:val="clear" w:pos="1320"/>
          <w:tab w:val="left" w:pos="426"/>
          <w:tab w:val="left" w:pos="993"/>
        </w:tabs>
        <w:spacing w:before="0" w:after="0" w:line="312" w:lineRule="auto"/>
        <w:ind w:hanging="231"/>
      </w:pPr>
      <w:r w:rsidRPr="00674B7D">
        <w:t>оценка экономического эффекта и целесообразности использования того или иного метода.</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Оценка пропускной способности транспортной сети для обеспечения доставки общестроительных грузов на строительную площадку.</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Железнодорожные участки, задействованные в снабжении:</w:t>
      </w:r>
    </w:p>
    <w:p w:rsidR="00EF1E09" w:rsidRPr="00674B7D" w:rsidRDefault="00EF1E09" w:rsidP="00EF1E09">
      <w:pPr>
        <w:pStyle w:val="affffff8"/>
        <w:numPr>
          <w:ilvl w:val="1"/>
          <w:numId w:val="83"/>
        </w:numPr>
        <w:tabs>
          <w:tab w:val="clear" w:pos="1320"/>
          <w:tab w:val="left" w:pos="426"/>
          <w:tab w:val="left" w:pos="993"/>
        </w:tabs>
        <w:spacing w:before="0" w:after="0" w:line="312" w:lineRule="auto"/>
        <w:ind w:firstLine="201"/>
      </w:pPr>
      <w:r w:rsidRPr="00674B7D">
        <w:t>оценка пропускной способности используемых железнодорожных участков;</w:t>
      </w:r>
    </w:p>
    <w:p w:rsidR="00EF1E09" w:rsidRPr="00674B7D" w:rsidRDefault="00EF1E09" w:rsidP="00EF1E09">
      <w:pPr>
        <w:pStyle w:val="affffff8"/>
        <w:numPr>
          <w:ilvl w:val="1"/>
          <w:numId w:val="83"/>
        </w:numPr>
        <w:tabs>
          <w:tab w:val="clear" w:pos="1320"/>
          <w:tab w:val="left" w:pos="426"/>
          <w:tab w:val="left" w:pos="993"/>
        </w:tabs>
        <w:spacing w:before="0" w:after="0" w:line="312" w:lineRule="auto"/>
        <w:ind w:firstLine="201"/>
      </w:pPr>
      <w:r w:rsidRPr="00674B7D">
        <w:t>мероприятия по увеличению мощности железной дороги;</w:t>
      </w:r>
    </w:p>
    <w:p w:rsidR="00EF1E09" w:rsidRPr="00674B7D" w:rsidRDefault="00EF1E09" w:rsidP="00EF1E09">
      <w:pPr>
        <w:pStyle w:val="affffff8"/>
        <w:numPr>
          <w:ilvl w:val="1"/>
          <w:numId w:val="83"/>
        </w:numPr>
        <w:tabs>
          <w:tab w:val="clear" w:pos="1320"/>
          <w:tab w:val="left" w:pos="426"/>
          <w:tab w:val="left" w:pos="993"/>
        </w:tabs>
        <w:spacing w:before="0" w:after="0" w:line="312" w:lineRule="auto"/>
        <w:ind w:firstLine="201"/>
      </w:pPr>
      <w:r w:rsidRPr="00674B7D">
        <w:t>оценка экономической целесообразности проектируемых мероприятий.</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Автодорожные участки, задействованные в снабжении:</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оценка пропускной способности используемых автодорожных участков;</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оценка возможных перебоев в поставках, связанных с увеличением интенсивности движения;</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оценка экономической целесообразности проведения мероприятий по повышению пропускной способности дорог;</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вывод о возможность использования автодорожных сетей.</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Выводы</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t>в</w:t>
      </w:r>
      <w:r w:rsidRPr="00674B7D">
        <w:t>озможност</w:t>
      </w:r>
      <w:r>
        <w:t>ь</w:t>
      </w:r>
      <w:r w:rsidRPr="00674B7D">
        <w:t xml:space="preserve"> обеспечения строительной площадки общестроительными грузами и материалами.</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t>п</w:t>
      </w:r>
      <w:r w:rsidRPr="00674B7D">
        <w:t>еречень решений по доставке отдельных видов грузов и материалов.</w:t>
      </w:r>
    </w:p>
    <w:p w:rsidR="00EF1E09" w:rsidRDefault="00EF1E09" w:rsidP="00EF1E09">
      <w:pPr>
        <w:pStyle w:val="affffff8"/>
        <w:numPr>
          <w:ilvl w:val="1"/>
          <w:numId w:val="97"/>
        </w:numPr>
        <w:tabs>
          <w:tab w:val="clear" w:pos="1320"/>
          <w:tab w:val="left" w:pos="426"/>
          <w:tab w:val="left" w:pos="993"/>
        </w:tabs>
        <w:spacing w:before="0" w:after="0" w:line="312" w:lineRule="auto"/>
        <w:ind w:firstLine="201"/>
      </w:pPr>
      <w:r>
        <w:t>р</w:t>
      </w:r>
      <w:r w:rsidRPr="00674B7D">
        <w:t>екомендации по устранению коллизий, связанных с возможными перебоями в поставках.</w:t>
      </w:r>
    </w:p>
    <w:p w:rsidR="00EF1E09" w:rsidRPr="00674B7D" w:rsidRDefault="00EF1E09" w:rsidP="00EF1E09">
      <w:pPr>
        <w:pStyle w:val="1ff"/>
        <w:numPr>
          <w:ilvl w:val="0"/>
          <w:numId w:val="85"/>
        </w:numPr>
        <w:tabs>
          <w:tab w:val="clear" w:pos="960"/>
          <w:tab w:val="left" w:pos="426"/>
        </w:tabs>
        <w:spacing w:before="0" w:after="0" w:line="312" w:lineRule="auto"/>
      </w:pPr>
      <w:r w:rsidRPr="00674B7D">
        <w:t>Тяжеловесное и крупногабаритное оборудование.</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t>Схемы</w:t>
      </w:r>
      <w:r w:rsidRPr="00674B7D">
        <w:t xml:space="preserve"> доставки тяжеловесного и крупногабаритного оборудования (ТКГО):</w:t>
      </w:r>
    </w:p>
    <w:p w:rsidR="00EF1E09" w:rsidRPr="00674B7D" w:rsidRDefault="00EF1E09" w:rsidP="00EF1E09">
      <w:pPr>
        <w:pStyle w:val="affffff8"/>
        <w:numPr>
          <w:ilvl w:val="1"/>
          <w:numId w:val="86"/>
        </w:numPr>
        <w:tabs>
          <w:tab w:val="clear" w:pos="1320"/>
          <w:tab w:val="left" w:pos="426"/>
          <w:tab w:val="left" w:pos="993"/>
        </w:tabs>
        <w:spacing w:before="0" w:after="0" w:line="312" w:lineRule="auto"/>
        <w:ind w:hanging="225"/>
      </w:pPr>
      <w:r>
        <w:t>описание схем доставки ТКГО на строительную площадку</w:t>
      </w:r>
      <w:r w:rsidRPr="00674B7D">
        <w:t>;</w:t>
      </w:r>
    </w:p>
    <w:p w:rsidR="00EF1E09" w:rsidRPr="00674B7D" w:rsidRDefault="00EF1E09" w:rsidP="00EF1E09">
      <w:pPr>
        <w:pStyle w:val="affffff8"/>
        <w:numPr>
          <w:ilvl w:val="1"/>
          <w:numId w:val="86"/>
        </w:numPr>
        <w:tabs>
          <w:tab w:val="clear" w:pos="1320"/>
          <w:tab w:val="left" w:pos="426"/>
          <w:tab w:val="left" w:pos="993"/>
        </w:tabs>
        <w:spacing w:before="0" w:after="0" w:line="312" w:lineRule="auto"/>
        <w:ind w:hanging="225"/>
      </w:pPr>
      <w:r w:rsidRPr="00674B7D">
        <w:t>возможное использование различных видов транспорта</w:t>
      </w:r>
      <w:r>
        <w:t>.</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Анализ габаритно-массовых характеристик:</w:t>
      </w:r>
    </w:p>
    <w:p w:rsidR="00EF1E09" w:rsidRPr="00674B7D" w:rsidRDefault="00EF1E09" w:rsidP="00EF1E09">
      <w:pPr>
        <w:pStyle w:val="affffff8"/>
        <w:numPr>
          <w:ilvl w:val="1"/>
          <w:numId w:val="87"/>
        </w:numPr>
        <w:tabs>
          <w:tab w:val="clear" w:pos="1320"/>
          <w:tab w:val="left" w:pos="426"/>
          <w:tab w:val="left" w:pos="993"/>
        </w:tabs>
        <w:spacing w:before="0" w:after="0" w:line="312" w:lineRule="auto"/>
        <w:ind w:hanging="225"/>
      </w:pPr>
      <w:r w:rsidRPr="00674B7D">
        <w:t>общий перечень ТКГО;</w:t>
      </w:r>
    </w:p>
    <w:p w:rsidR="00EF1E09" w:rsidRPr="00674B7D" w:rsidRDefault="00EF1E09" w:rsidP="00EF1E09">
      <w:pPr>
        <w:pStyle w:val="affffff8"/>
        <w:numPr>
          <w:ilvl w:val="1"/>
          <w:numId w:val="87"/>
        </w:numPr>
        <w:tabs>
          <w:tab w:val="clear" w:pos="1320"/>
          <w:tab w:val="left" w:pos="426"/>
          <w:tab w:val="left" w:pos="993"/>
        </w:tabs>
        <w:spacing w:before="0" w:after="0" w:line="312" w:lineRule="auto"/>
        <w:ind w:hanging="225"/>
      </w:pPr>
      <w:r w:rsidRPr="00674B7D">
        <w:t>перечень допущений</w:t>
      </w:r>
      <w:r>
        <w:t xml:space="preserve"> по габаритно-массовым характеристикам оборудования</w:t>
      </w:r>
      <w:r w:rsidRPr="00674B7D">
        <w:t>;</w:t>
      </w:r>
    </w:p>
    <w:p w:rsidR="00EF1E09" w:rsidRPr="00674B7D" w:rsidRDefault="00EF1E09" w:rsidP="00EF1E09">
      <w:pPr>
        <w:pStyle w:val="affffff8"/>
        <w:numPr>
          <w:ilvl w:val="1"/>
          <w:numId w:val="87"/>
        </w:numPr>
        <w:tabs>
          <w:tab w:val="clear" w:pos="1320"/>
          <w:tab w:val="left" w:pos="426"/>
          <w:tab w:val="left" w:pos="993"/>
        </w:tabs>
        <w:spacing w:before="0" w:after="0" w:line="312" w:lineRule="auto"/>
        <w:ind w:hanging="225"/>
      </w:pPr>
      <w:r w:rsidRPr="00674B7D">
        <w:t xml:space="preserve">заключение </w:t>
      </w:r>
      <w:r>
        <w:t xml:space="preserve">о выборе вида используемого транспорта </w:t>
      </w:r>
      <w:r w:rsidRPr="00674B7D">
        <w:t>на основе рассмотрения габаритно-массовых характеристик</w:t>
      </w:r>
      <w:r>
        <w:t xml:space="preserve"> </w:t>
      </w:r>
      <w:r w:rsidRPr="00674B7D">
        <w:t>оборудования с учетом принятых допущений.</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t>Виды</w:t>
      </w:r>
      <w:r w:rsidRPr="00674B7D">
        <w:t xml:space="preserve"> транспорта</w:t>
      </w:r>
      <w:r>
        <w:t xml:space="preserve"> для перевозки ТКГО</w:t>
      </w:r>
      <w:r w:rsidRPr="00674B7D">
        <w:t>:</w:t>
      </w:r>
    </w:p>
    <w:p w:rsidR="00EF1E09" w:rsidRPr="00674B7D" w:rsidRDefault="00EF1E09" w:rsidP="00EF1E09">
      <w:pPr>
        <w:pStyle w:val="affffff8"/>
        <w:numPr>
          <w:ilvl w:val="1"/>
          <w:numId w:val="88"/>
        </w:numPr>
        <w:tabs>
          <w:tab w:val="clear" w:pos="1320"/>
          <w:tab w:val="left" w:pos="426"/>
          <w:tab w:val="left" w:pos="993"/>
        </w:tabs>
        <w:spacing w:before="0" w:after="0" w:line="312" w:lineRule="auto"/>
        <w:ind w:hanging="225"/>
      </w:pPr>
      <w:r>
        <w:t>основные характеристики используемого транспорта с учетом допущений</w:t>
      </w:r>
      <w:r w:rsidRPr="00674B7D">
        <w:t>.</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t>Г</w:t>
      </w:r>
      <w:r w:rsidRPr="00674B7D">
        <w:t>рузоподъемны</w:t>
      </w:r>
      <w:r>
        <w:t>е</w:t>
      </w:r>
      <w:r w:rsidRPr="00674B7D">
        <w:t xml:space="preserve"> механизм</w:t>
      </w:r>
      <w:r>
        <w:t>ы</w:t>
      </w:r>
      <w:r w:rsidRPr="00674B7D">
        <w:t xml:space="preserve"> и способ</w:t>
      </w:r>
      <w:r>
        <w:t>ы</w:t>
      </w:r>
      <w:r w:rsidRPr="00674B7D">
        <w:t xml:space="preserve"> перевалки:</w:t>
      </w:r>
    </w:p>
    <w:p w:rsidR="00EF1E09" w:rsidRPr="00674B7D" w:rsidRDefault="00EF1E09" w:rsidP="00EF1E09">
      <w:pPr>
        <w:pStyle w:val="affffff8"/>
        <w:numPr>
          <w:ilvl w:val="1"/>
          <w:numId w:val="89"/>
        </w:numPr>
        <w:tabs>
          <w:tab w:val="clear" w:pos="1320"/>
          <w:tab w:val="left" w:pos="426"/>
          <w:tab w:val="left" w:pos="993"/>
        </w:tabs>
        <w:spacing w:before="0" w:after="0" w:line="312" w:lineRule="auto"/>
        <w:ind w:hanging="225"/>
      </w:pPr>
      <w:r w:rsidRPr="00674B7D">
        <w:t>основные характеристики</w:t>
      </w:r>
      <w:r>
        <w:t xml:space="preserve"> грузоподъемных механизмов при выбранных схемах доставки ТКГО.</w:t>
      </w:r>
    </w:p>
    <w:p w:rsidR="00EF1E09" w:rsidRPr="00674B7D" w:rsidRDefault="00EF1E09" w:rsidP="00EF1E09">
      <w:pPr>
        <w:pStyle w:val="affffff8"/>
        <w:numPr>
          <w:ilvl w:val="1"/>
          <w:numId w:val="90"/>
        </w:numPr>
        <w:tabs>
          <w:tab w:val="clear" w:pos="1320"/>
          <w:tab w:val="left" w:pos="426"/>
          <w:tab w:val="left" w:pos="993"/>
        </w:tabs>
        <w:spacing w:before="0" w:after="0" w:line="312" w:lineRule="auto"/>
        <w:ind w:hanging="225"/>
      </w:pPr>
      <w:r w:rsidRPr="00674B7D">
        <w:t>нестандартизированное технологическое оборудование</w:t>
      </w:r>
      <w:r>
        <w:t xml:space="preserve"> и</w:t>
      </w:r>
      <w:r w:rsidRPr="00674B7D">
        <w:t xml:space="preserve"> оснастка, необходим</w:t>
      </w:r>
      <w:r>
        <w:t>ые</w:t>
      </w:r>
      <w:r w:rsidRPr="00674B7D">
        <w:t xml:space="preserve"> для осуществления грузоперевозок</w:t>
      </w:r>
      <w:r>
        <w:t xml:space="preserve"> ТКГО</w:t>
      </w:r>
      <w:r w:rsidRPr="00674B7D">
        <w:t>.</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Транспортная инфраструктура</w:t>
      </w:r>
      <w:r>
        <w:t xml:space="preserve"> г.Сосновый бор</w:t>
      </w:r>
      <w:r w:rsidRPr="00674B7D">
        <w:t>:</w:t>
      </w:r>
    </w:p>
    <w:p w:rsidR="00EF1E09" w:rsidRPr="00674B7D" w:rsidRDefault="00EF1E09" w:rsidP="00EF1E09">
      <w:pPr>
        <w:pStyle w:val="affffff8"/>
        <w:numPr>
          <w:ilvl w:val="1"/>
          <w:numId w:val="91"/>
        </w:numPr>
        <w:tabs>
          <w:tab w:val="clear" w:pos="1320"/>
          <w:tab w:val="left" w:pos="426"/>
          <w:tab w:val="left" w:pos="993"/>
        </w:tabs>
        <w:spacing w:before="0" w:after="0" w:line="312" w:lineRule="auto"/>
        <w:ind w:hanging="225"/>
      </w:pPr>
      <w:r>
        <w:t>технические характеристики причального сооружения в Копорской губе для приемки ТКГО</w:t>
      </w:r>
      <w:r w:rsidRPr="00674B7D">
        <w:t>;</w:t>
      </w:r>
    </w:p>
    <w:p w:rsidR="00EF1E09" w:rsidRDefault="00EF1E09" w:rsidP="00EF1E09">
      <w:pPr>
        <w:pStyle w:val="affffff8"/>
        <w:numPr>
          <w:ilvl w:val="1"/>
          <w:numId w:val="91"/>
        </w:numPr>
        <w:tabs>
          <w:tab w:val="clear" w:pos="1320"/>
          <w:tab w:val="left" w:pos="426"/>
          <w:tab w:val="left" w:pos="993"/>
        </w:tabs>
        <w:spacing w:before="0" w:after="0" w:line="312" w:lineRule="auto"/>
        <w:ind w:hanging="225"/>
      </w:pPr>
      <w:r>
        <w:t>характеристики ж/д станции Калище и ж/д подъездных путей;</w:t>
      </w:r>
    </w:p>
    <w:p w:rsidR="00EF1E09" w:rsidRDefault="00EF1E09" w:rsidP="00EF1E09">
      <w:pPr>
        <w:pStyle w:val="affffff8"/>
        <w:numPr>
          <w:ilvl w:val="1"/>
          <w:numId w:val="91"/>
        </w:numPr>
        <w:tabs>
          <w:tab w:val="clear" w:pos="1320"/>
          <w:tab w:val="left" w:pos="426"/>
          <w:tab w:val="left" w:pos="993"/>
        </w:tabs>
        <w:spacing w:before="0" w:after="0" w:line="312" w:lineRule="auto"/>
        <w:ind w:hanging="225"/>
      </w:pPr>
      <w:r>
        <w:t>схемы автомобильного маршрута перевозки ТКГО до площадки складирования и хранения;</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схема автомобильного маршрута перевозки ТКГО от площадки хранения в зону монтажа,</w:t>
      </w:r>
      <w:r w:rsidRPr="005D6277">
        <w:t xml:space="preserve"> </w:t>
      </w:r>
      <w:r>
        <w:t>включая</w:t>
      </w:r>
      <w:r w:rsidRPr="00674B7D">
        <w:t xml:space="preserve"> </w:t>
      </w:r>
      <w:r>
        <w:t xml:space="preserve">выбор </w:t>
      </w:r>
      <w:r w:rsidRPr="00674B7D">
        <w:t>грузоподъемных механизмов</w:t>
      </w:r>
      <w:r>
        <w:t>;</w:t>
      </w:r>
    </w:p>
    <w:p w:rsidR="00EF1E09" w:rsidRDefault="00EF1E09" w:rsidP="00EF1E09">
      <w:pPr>
        <w:pStyle w:val="affffff8"/>
        <w:numPr>
          <w:ilvl w:val="1"/>
          <w:numId w:val="91"/>
        </w:numPr>
        <w:tabs>
          <w:tab w:val="clear" w:pos="1320"/>
          <w:tab w:val="left" w:pos="426"/>
          <w:tab w:val="left" w:pos="993"/>
        </w:tabs>
        <w:spacing w:before="0" w:after="0" w:line="312" w:lineRule="auto"/>
        <w:ind w:hanging="225"/>
      </w:pPr>
      <w:r>
        <w:t xml:space="preserve">требования и рекомендации по эксплуатации и содержанию выбранной транспортной инфраструктуры. </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t>Площадки складирования и хранения ТКГО.</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 xml:space="preserve">характеристики выбранных площадок складирования и хранения ТКГО; </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т</w:t>
      </w:r>
      <w:r w:rsidRPr="00674B7D">
        <w:t xml:space="preserve">ребования к </w:t>
      </w:r>
      <w:r>
        <w:t xml:space="preserve">площадкам </w:t>
      </w:r>
      <w:r w:rsidRPr="00674B7D">
        <w:t>складировани</w:t>
      </w:r>
      <w:r>
        <w:t>я</w:t>
      </w:r>
      <w:r w:rsidRPr="00674B7D">
        <w:t xml:space="preserve"> </w:t>
      </w:r>
      <w:r>
        <w:t>ТКГО с учетом вариантов перевалки и последующей доставки в зону монтажа;</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 xml:space="preserve">способы перевалки ТКГО </w:t>
      </w:r>
      <w:r>
        <w:rPr>
          <w:color w:val="auto"/>
        </w:rPr>
        <w:t>на транспортные средства</w:t>
      </w:r>
      <w:r w:rsidRPr="00FF51E2">
        <w:rPr>
          <w:color w:val="auto"/>
        </w:rPr>
        <w:t xml:space="preserve"> </w:t>
      </w:r>
      <w:r>
        <w:t>с указанием типов грузоподъемных механизмов и оснастки.</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rsidRPr="009D218A">
        <w:t>Расчет стоимости</w:t>
      </w:r>
      <w:r>
        <w:t>:</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доставки ТКГО от заводов-поставщиков до выбранных площадок хранения и складирования;</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 xml:space="preserve">перевалки ТКГО </w:t>
      </w:r>
      <w:r>
        <w:rPr>
          <w:color w:val="auto"/>
        </w:rPr>
        <w:t>на транспортные средства</w:t>
      </w:r>
      <w:r w:rsidRPr="00FF51E2">
        <w:rPr>
          <w:color w:val="auto"/>
        </w:rPr>
        <w:t xml:space="preserve"> на площадках складирования;</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доставки ТКГО в зону монтажа;</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 xml:space="preserve">усиления, укрепления или строительства дорожного полотна от площадок хранения и складирования до зоны монтажа; </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содержания транспортных объектов (причал, автомобильные дороги, ж/д подъездные пути).</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t>Обоснование выбранных схем доставки ТКГО на строительную площадку</w:t>
      </w:r>
      <w:r w:rsidRPr="00674B7D">
        <w:t>.</w:t>
      </w:r>
    </w:p>
    <w:p w:rsidR="00EF1E09" w:rsidRPr="00EF1E09" w:rsidRDefault="00EF1E09" w:rsidP="00D720F2">
      <w:pPr>
        <w:jc w:val="center"/>
        <w:rPr>
          <w:b/>
          <w:sz w:val="22"/>
          <w:szCs w:val="22"/>
        </w:rPr>
      </w:pPr>
    </w:p>
    <w:sectPr w:rsidR="00EF1E09" w:rsidRPr="00EF1E09"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4F5" w:rsidRDefault="006724F5">
      <w:r>
        <w:separator/>
      </w:r>
    </w:p>
  </w:endnote>
  <w:endnote w:type="continuationSeparator" w:id="0">
    <w:p w:rsidR="006724F5" w:rsidRDefault="006724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pPr>
      <w:pStyle w:val="ac"/>
      <w:framePr w:wrap="around" w:vAnchor="text" w:hAnchor="margin" w:xAlign="center" w:y="1"/>
      <w:rPr>
        <w:rStyle w:val="af"/>
      </w:rPr>
    </w:pPr>
    <w:r>
      <w:rPr>
        <w:rStyle w:val="af"/>
      </w:rPr>
      <w:fldChar w:fldCharType="begin"/>
    </w:r>
    <w:r w:rsidR="006724F5">
      <w:rPr>
        <w:rStyle w:val="af"/>
      </w:rPr>
      <w:instrText xml:space="preserve">PAGE  </w:instrText>
    </w:r>
    <w:r>
      <w:rPr>
        <w:rStyle w:val="af"/>
      </w:rPr>
      <w:fldChar w:fldCharType="end"/>
    </w:r>
  </w:p>
  <w:p w:rsidR="006724F5" w:rsidRDefault="006724F5">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Pr="00FE6219" w:rsidRDefault="006724F5"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end"/>
    </w:r>
  </w:p>
  <w:p w:rsidR="006724F5" w:rsidRDefault="006724F5"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separate"/>
    </w:r>
    <w:r w:rsidR="003844ED">
      <w:rPr>
        <w:rStyle w:val="af"/>
        <w:noProof/>
      </w:rPr>
      <w:t>49</w:t>
    </w:r>
    <w:r>
      <w:rPr>
        <w:rStyle w:val="af"/>
      </w:rPr>
      <w:fldChar w:fldCharType="end"/>
    </w:r>
  </w:p>
  <w:p w:rsidR="006724F5" w:rsidRDefault="006724F5"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end"/>
    </w:r>
  </w:p>
  <w:p w:rsidR="006724F5" w:rsidRDefault="006724F5"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separate"/>
    </w:r>
    <w:r w:rsidR="003844ED">
      <w:rPr>
        <w:rStyle w:val="af"/>
        <w:noProof/>
      </w:rPr>
      <w:t>52</w:t>
    </w:r>
    <w:r>
      <w:rPr>
        <w:rStyle w:val="af"/>
      </w:rPr>
      <w:fldChar w:fldCharType="end"/>
    </w:r>
  </w:p>
  <w:p w:rsidR="006724F5" w:rsidRPr="00E030D7" w:rsidRDefault="006724F5"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end"/>
    </w:r>
  </w:p>
  <w:p w:rsidR="006724F5" w:rsidRDefault="006724F5"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separate"/>
    </w:r>
    <w:r w:rsidR="003844ED">
      <w:rPr>
        <w:rStyle w:val="af"/>
        <w:noProof/>
      </w:rPr>
      <w:t>58</w:t>
    </w:r>
    <w:r>
      <w:rPr>
        <w:rStyle w:val="af"/>
      </w:rPr>
      <w:fldChar w:fldCharType="end"/>
    </w:r>
  </w:p>
  <w:p w:rsidR="006724F5" w:rsidRDefault="006724F5"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end"/>
    </w:r>
  </w:p>
  <w:p w:rsidR="006724F5" w:rsidRDefault="006724F5"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c"/>
      <w:framePr w:wrap="around" w:vAnchor="text" w:hAnchor="margin" w:xAlign="right" w:y="1"/>
      <w:rPr>
        <w:rStyle w:val="af"/>
      </w:rPr>
    </w:pPr>
    <w:r>
      <w:rPr>
        <w:rStyle w:val="af"/>
      </w:rPr>
      <w:fldChar w:fldCharType="begin"/>
    </w:r>
    <w:r w:rsidR="006724F5">
      <w:rPr>
        <w:rStyle w:val="af"/>
      </w:rPr>
      <w:instrText xml:space="preserve">PAGE  </w:instrText>
    </w:r>
    <w:r>
      <w:rPr>
        <w:rStyle w:val="af"/>
      </w:rPr>
      <w:fldChar w:fldCharType="separate"/>
    </w:r>
    <w:r w:rsidR="003844ED">
      <w:rPr>
        <w:rStyle w:val="af"/>
        <w:noProof/>
      </w:rPr>
      <w:t>68</w:t>
    </w:r>
    <w:r>
      <w:rPr>
        <w:rStyle w:val="af"/>
      </w:rPr>
      <w:fldChar w:fldCharType="end"/>
    </w:r>
  </w:p>
  <w:p w:rsidR="006724F5" w:rsidRPr="00E030D7" w:rsidRDefault="006724F5"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4F5" w:rsidRDefault="006724F5">
      <w:r>
        <w:separator/>
      </w:r>
    </w:p>
  </w:footnote>
  <w:footnote w:type="continuationSeparator" w:id="0">
    <w:p w:rsidR="006724F5" w:rsidRDefault="006724F5">
      <w:r>
        <w:continuationSeparator/>
      </w:r>
    </w:p>
  </w:footnote>
  <w:footnote w:id="1">
    <w:p w:rsidR="006724F5" w:rsidRDefault="006724F5" w:rsidP="0075267C">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6724F5" w:rsidRDefault="006724F5" w:rsidP="0075267C">
      <w:pPr>
        <w:pStyle w:val="aff1"/>
        <w:spacing w:line="240" w:lineRule="auto"/>
        <w:rPr>
          <w:sz w:val="18"/>
          <w:szCs w:val="18"/>
        </w:rPr>
      </w:pPr>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6724F5" w:rsidRDefault="006724F5" w:rsidP="0075267C">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6724F5" w:rsidRPr="00376AB7" w:rsidRDefault="006724F5" w:rsidP="0075267C">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6724F5" w:rsidRPr="00376AB7" w:rsidRDefault="006724F5" w:rsidP="0075267C">
      <w:pPr>
        <w:pStyle w:val="aff1"/>
        <w:spacing w:line="240" w:lineRule="auto"/>
        <w:rPr>
          <w:b/>
          <w:sz w:val="18"/>
          <w:szCs w:val="18"/>
        </w:rPr>
      </w:pPr>
      <w:r w:rsidRPr="00376AB7">
        <w:rPr>
          <w:b/>
          <w:sz w:val="18"/>
          <w:szCs w:val="18"/>
        </w:rPr>
        <w:t>1) в отношении акционерных обществ:</w:t>
      </w:r>
    </w:p>
    <w:p w:rsidR="006724F5" w:rsidRPr="00376AB7" w:rsidRDefault="006724F5" w:rsidP="0075267C">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6724F5" w:rsidRPr="00376AB7" w:rsidRDefault="006724F5" w:rsidP="0075267C">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6724F5" w:rsidRPr="00376AB7" w:rsidRDefault="006724F5" w:rsidP="0075267C">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6724F5" w:rsidRPr="00376AB7" w:rsidRDefault="006724F5" w:rsidP="0075267C">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Pr="00F429FC" w:rsidRDefault="00AB1E0D"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6724F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44ED">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a"/>
      <w:framePr w:wrap="around" w:vAnchor="text" w:hAnchor="margin" w:xAlign="center" w:y="1"/>
      <w:rPr>
        <w:rStyle w:val="af"/>
      </w:rPr>
    </w:pPr>
    <w:r>
      <w:rPr>
        <w:rStyle w:val="af"/>
      </w:rPr>
      <w:fldChar w:fldCharType="begin"/>
    </w:r>
    <w:r w:rsidR="006724F5">
      <w:rPr>
        <w:rStyle w:val="af"/>
      </w:rPr>
      <w:instrText xml:space="preserve">PAGE  </w:instrText>
    </w:r>
    <w:r>
      <w:rPr>
        <w:rStyle w:val="af"/>
      </w:rPr>
      <w:fldChar w:fldCharType="end"/>
    </w:r>
  </w:p>
  <w:p w:rsidR="006724F5" w:rsidRDefault="006724F5">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F5" w:rsidRDefault="00AB1E0D" w:rsidP="008F50DA">
    <w:pPr>
      <w:pStyle w:val="aa"/>
      <w:framePr w:wrap="around" w:vAnchor="text" w:hAnchor="margin" w:xAlign="center" w:y="1"/>
      <w:rPr>
        <w:rStyle w:val="af"/>
      </w:rPr>
    </w:pPr>
    <w:r>
      <w:rPr>
        <w:rStyle w:val="af"/>
      </w:rPr>
      <w:fldChar w:fldCharType="begin"/>
    </w:r>
    <w:r w:rsidR="006724F5">
      <w:rPr>
        <w:rStyle w:val="af"/>
      </w:rPr>
      <w:instrText xml:space="preserve">PAGE  </w:instrText>
    </w:r>
    <w:r>
      <w:rPr>
        <w:rStyle w:val="af"/>
      </w:rPr>
      <w:fldChar w:fldCharType="end"/>
    </w:r>
  </w:p>
  <w:p w:rsidR="006724F5" w:rsidRDefault="006724F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D1089DB6"/>
    <w:lvl w:ilvl="0">
      <w:start w:val="16"/>
      <w:numFmt w:val="decimal"/>
      <w:lvlText w:val="%1."/>
      <w:lvlJc w:val="left"/>
      <w:pPr>
        <w:ind w:left="435" w:hanging="435"/>
      </w:pPr>
      <w:rPr>
        <w:rFonts w:hint="default"/>
      </w:rPr>
    </w:lvl>
    <w:lvl w:ilvl="1">
      <w:start w:val="1"/>
      <w:numFmt w:val="decimal"/>
      <w:lvlText w:val="%1.%2."/>
      <w:lvlJc w:val="left"/>
      <w:pPr>
        <w:ind w:left="1425" w:hanging="435"/>
      </w:pPr>
      <w:rPr>
        <w:rFonts w:ascii="Times New Roman" w:hAnsi="Times New Roman" w:cs="Times New Roman"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29780E89"/>
    <w:multiLevelType w:val="multilevel"/>
    <w:tmpl w:val="970E759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D2A37C7"/>
    <w:multiLevelType w:val="multilevel"/>
    <w:tmpl w:val="2D52FCC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3">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0B30DF"/>
    <w:multiLevelType w:val="multilevel"/>
    <w:tmpl w:val="192064C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3A1C22"/>
    <w:multiLevelType w:val="multilevel"/>
    <w:tmpl w:val="C66E23B8"/>
    <w:lvl w:ilvl="0">
      <w:start w:val="1"/>
      <w:numFmt w:val="decimal"/>
      <w:suff w:val="space"/>
      <w:lvlText w:val="А.%1"/>
      <w:lvlJc w:val="left"/>
      <w:pPr>
        <w:ind w:left="360" w:hanging="360"/>
      </w:pPr>
      <w:rPr>
        <w:rFonts w:hint="default"/>
      </w:rPr>
    </w:lvl>
    <w:lvl w:ilvl="1">
      <w:start w:val="1"/>
      <w:numFmt w:val="decimal"/>
      <w:lvlText w:val="А.%2.1"/>
      <w:lvlJc w:val="left"/>
      <w:pPr>
        <w:ind w:left="792" w:hanging="432"/>
      </w:pPr>
      <w:rPr>
        <w:rFonts w:hint="default"/>
      </w:rPr>
    </w:lvl>
    <w:lvl w:ilvl="2">
      <w:start w:val="1"/>
      <w:numFmt w:val="decimal"/>
      <w:pStyle w:val="32"/>
      <w:lvlText w:val="%1.%2.%3."/>
      <w:lvlJc w:val="left"/>
      <w:pPr>
        <w:ind w:left="1224" w:hanging="504"/>
      </w:pPr>
    </w:lvl>
    <w:lvl w:ilvl="3">
      <w:start w:val="1"/>
      <w:numFmt w:val="decimal"/>
      <w:pStyle w:val="4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1">
    <w:nsid w:val="545A3632"/>
    <w:multiLevelType w:val="multilevel"/>
    <w:tmpl w:val="BB88DFC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4EF28D0"/>
    <w:multiLevelType w:val="multilevel"/>
    <w:tmpl w:val="D6D2BF9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54473A"/>
    <w:multiLevelType w:val="multilevel"/>
    <w:tmpl w:val="7ACC79F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57370D0"/>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8CF3751"/>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1"/>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1E97B9C"/>
    <w:multiLevelType w:val="multilevel"/>
    <w:tmpl w:val="C3AA0D9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7A2138"/>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689856B1"/>
    <w:multiLevelType w:val="multilevel"/>
    <w:tmpl w:val="29F270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3">
    <w:nsid w:val="69330D7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84">
    <w:nsid w:val="6BD758AD"/>
    <w:multiLevelType w:val="multilevel"/>
    <w:tmpl w:val="76AC02D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3"/>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0">
    <w:nsid w:val="714B1F34"/>
    <w:multiLevelType w:val="multilevel"/>
    <w:tmpl w:val="A1C20B8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2">
    <w:nsid w:val="73D169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5">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9"/>
  </w:num>
  <w:num w:numId="2">
    <w:abstractNumId w:val="71"/>
  </w:num>
  <w:num w:numId="3">
    <w:abstractNumId w:val="57"/>
  </w:num>
  <w:num w:numId="4">
    <w:abstractNumId w:val="1"/>
  </w:num>
  <w:num w:numId="5">
    <w:abstractNumId w:val="0"/>
  </w:num>
  <w:num w:numId="6">
    <w:abstractNumId w:val="74"/>
  </w:num>
  <w:num w:numId="7">
    <w:abstractNumId w:val="51"/>
  </w:num>
  <w:num w:numId="8">
    <w:abstractNumId w:val="48"/>
  </w:num>
  <w:num w:numId="9">
    <w:abstractNumId w:val="3"/>
  </w:num>
  <w:num w:numId="10">
    <w:abstractNumId w:val="45"/>
  </w:num>
  <w:num w:numId="11">
    <w:abstractNumId w:val="6"/>
  </w:num>
  <w:num w:numId="12">
    <w:abstractNumId w:val="33"/>
  </w:num>
  <w:num w:numId="13">
    <w:abstractNumId w:val="20"/>
  </w:num>
  <w:num w:numId="14">
    <w:abstractNumId w:val="32"/>
  </w:num>
  <w:num w:numId="15">
    <w:abstractNumId w:val="94"/>
  </w:num>
  <w:num w:numId="16">
    <w:abstractNumId w:val="34"/>
  </w:num>
  <w:num w:numId="17">
    <w:abstractNumId w:val="2"/>
  </w:num>
  <w:num w:numId="18">
    <w:abstractNumId w:val="75"/>
  </w:num>
  <w:num w:numId="19">
    <w:abstractNumId w:val="97"/>
  </w:num>
  <w:num w:numId="20">
    <w:abstractNumId w:val="82"/>
  </w:num>
  <w:num w:numId="21">
    <w:abstractNumId w:val="30"/>
  </w:num>
  <w:num w:numId="22">
    <w:abstractNumId w:val="77"/>
  </w:num>
  <w:num w:numId="23">
    <w:abstractNumId w:val="11"/>
  </w:num>
  <w:num w:numId="24">
    <w:abstractNumId w:val="40"/>
  </w:num>
  <w:num w:numId="25">
    <w:abstractNumId w:val="86"/>
  </w:num>
  <w:num w:numId="26">
    <w:abstractNumId w:val="37"/>
  </w:num>
  <w:num w:numId="27">
    <w:abstractNumId w:val="88"/>
  </w:num>
  <w:num w:numId="28">
    <w:abstractNumId w:val="85"/>
  </w:num>
  <w:num w:numId="29">
    <w:abstractNumId w:val="70"/>
  </w:num>
  <w:num w:numId="30">
    <w:abstractNumId w:val="17"/>
  </w:num>
  <w:num w:numId="31">
    <w:abstractNumId w:val="78"/>
  </w:num>
  <w:num w:numId="32">
    <w:abstractNumId w:val="96"/>
  </w:num>
  <w:num w:numId="33">
    <w:abstractNumId w:val="53"/>
  </w:num>
  <w:num w:numId="34">
    <w:abstractNumId w:val="93"/>
  </w:num>
  <w:num w:numId="35">
    <w:abstractNumId w:val="56"/>
  </w:num>
  <w:num w:numId="36">
    <w:abstractNumId w:val="39"/>
  </w:num>
  <w:num w:numId="37">
    <w:abstractNumId w:val="63"/>
  </w:num>
  <w:num w:numId="38">
    <w:abstractNumId w:val="59"/>
  </w:num>
  <w:num w:numId="39">
    <w:abstractNumId w:val="47"/>
  </w:num>
  <w:num w:numId="40">
    <w:abstractNumId w:val="79"/>
  </w:num>
  <w:num w:numId="41">
    <w:abstractNumId w:val="28"/>
  </w:num>
  <w:num w:numId="42">
    <w:abstractNumId w:val="25"/>
  </w:num>
  <w:num w:numId="43">
    <w:abstractNumId w:val="14"/>
  </w:num>
  <w:num w:numId="44">
    <w:abstractNumId w:val="27"/>
  </w:num>
  <w:num w:numId="45">
    <w:abstractNumId w:val="43"/>
  </w:num>
  <w:num w:numId="46">
    <w:abstractNumId w:val="68"/>
  </w:num>
  <w:num w:numId="47">
    <w:abstractNumId w:val="49"/>
  </w:num>
  <w:num w:numId="48">
    <w:abstractNumId w:val="35"/>
  </w:num>
  <w:num w:numId="49">
    <w:abstractNumId w:val="21"/>
  </w:num>
  <w:num w:numId="50">
    <w:abstractNumId w:val="91"/>
  </w:num>
  <w:num w:numId="51">
    <w:abstractNumId w:val="16"/>
  </w:num>
  <w:num w:numId="52">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num>
  <w:num w:numId="54">
    <w:abstractNumId w:val="87"/>
  </w:num>
  <w:num w:numId="55">
    <w:abstractNumId w:val="7"/>
  </w:num>
  <w:num w:numId="5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8"/>
  </w:num>
  <w:num w:numId="58">
    <w:abstractNumId w:val="66"/>
  </w:num>
  <w:num w:numId="59">
    <w:abstractNumId w:val="44"/>
  </w:num>
  <w:num w:numId="60">
    <w:abstractNumId w:val="73"/>
  </w:num>
  <w:num w:numId="61">
    <w:abstractNumId w:val="31"/>
  </w:num>
  <w:num w:numId="62">
    <w:abstractNumId w:val="67"/>
  </w:num>
  <w:num w:numId="63">
    <w:abstractNumId w:val="72"/>
  </w:num>
  <w:num w:numId="64">
    <w:abstractNumId w:val="36"/>
  </w:num>
  <w:num w:numId="65">
    <w:abstractNumId w:val="58"/>
  </w:num>
  <w:num w:numId="66">
    <w:abstractNumId w:val="9"/>
  </w:num>
  <w:num w:numId="67">
    <w:abstractNumId w:val="23"/>
  </w:num>
  <w:num w:numId="68">
    <w:abstractNumId w:val="55"/>
  </w:num>
  <w:num w:numId="69">
    <w:abstractNumId w:val="26"/>
  </w:num>
  <w:num w:numId="70">
    <w:abstractNumId w:val="8"/>
  </w:num>
  <w:num w:numId="71">
    <w:abstractNumId w:val="52"/>
  </w:num>
  <w:num w:numId="72">
    <w:abstractNumId w:val="13"/>
  </w:num>
  <w:num w:numId="73">
    <w:abstractNumId w:val="19"/>
  </w:num>
  <w:num w:numId="74">
    <w:abstractNumId w:val="10"/>
  </w:num>
  <w:num w:numId="75">
    <w:abstractNumId w:val="15"/>
  </w:num>
  <w:num w:numId="76">
    <w:abstractNumId w:val="38"/>
  </w:num>
  <w:num w:numId="77">
    <w:abstractNumId w:val="29"/>
  </w:num>
  <w:num w:numId="78">
    <w:abstractNumId w:val="42"/>
  </w:num>
  <w:num w:numId="79">
    <w:abstractNumId w:val="46"/>
  </w:num>
  <w:num w:numId="80">
    <w:abstractNumId w:val="60"/>
  </w:num>
  <w:num w:numId="81">
    <w:abstractNumId w:val="12"/>
  </w:num>
  <w:num w:numId="82">
    <w:abstractNumId w:val="83"/>
  </w:num>
  <w:num w:numId="83">
    <w:abstractNumId w:val="76"/>
  </w:num>
  <w:num w:numId="84">
    <w:abstractNumId w:val="54"/>
  </w:num>
  <w:num w:numId="85">
    <w:abstractNumId w:val="92"/>
  </w:num>
  <w:num w:numId="86">
    <w:abstractNumId w:val="64"/>
  </w:num>
  <w:num w:numId="87">
    <w:abstractNumId w:val="41"/>
  </w:num>
  <w:num w:numId="88">
    <w:abstractNumId w:val="22"/>
  </w:num>
  <w:num w:numId="89">
    <w:abstractNumId w:val="50"/>
  </w:num>
  <w:num w:numId="90">
    <w:abstractNumId w:val="61"/>
  </w:num>
  <w:num w:numId="91">
    <w:abstractNumId w:val="90"/>
  </w:num>
  <w:num w:numId="92">
    <w:abstractNumId w:val="65"/>
  </w:num>
  <w:num w:numId="93">
    <w:abstractNumId w:val="69"/>
  </w:num>
  <w:num w:numId="94">
    <w:abstractNumId w:val="80"/>
  </w:num>
  <w:num w:numId="95">
    <w:abstractNumId w:val="81"/>
  </w:num>
  <w:num w:numId="96">
    <w:abstractNumId w:val="62"/>
  </w:num>
  <w:num w:numId="97">
    <w:abstractNumId w:val="84"/>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20275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3CDE"/>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3B83"/>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359D"/>
    <w:rsid w:val="001351F4"/>
    <w:rsid w:val="0013563D"/>
    <w:rsid w:val="0013582D"/>
    <w:rsid w:val="00141028"/>
    <w:rsid w:val="0014270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345"/>
    <w:rsid w:val="001A2479"/>
    <w:rsid w:val="001A474A"/>
    <w:rsid w:val="001A59CE"/>
    <w:rsid w:val="001A788E"/>
    <w:rsid w:val="001A78DA"/>
    <w:rsid w:val="001A7CC1"/>
    <w:rsid w:val="001B0A51"/>
    <w:rsid w:val="001B2C65"/>
    <w:rsid w:val="001B4589"/>
    <w:rsid w:val="001B7DBD"/>
    <w:rsid w:val="001B7FED"/>
    <w:rsid w:val="001C0429"/>
    <w:rsid w:val="001C18A5"/>
    <w:rsid w:val="001C286A"/>
    <w:rsid w:val="001C2DCD"/>
    <w:rsid w:val="001C2E1D"/>
    <w:rsid w:val="001C33B1"/>
    <w:rsid w:val="001C3D2E"/>
    <w:rsid w:val="001C440B"/>
    <w:rsid w:val="001C4A4C"/>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E7A21"/>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3A77"/>
    <w:rsid w:val="0022554A"/>
    <w:rsid w:val="002259E5"/>
    <w:rsid w:val="00226874"/>
    <w:rsid w:val="0023160C"/>
    <w:rsid w:val="00231F47"/>
    <w:rsid w:val="00232EA3"/>
    <w:rsid w:val="00232FE1"/>
    <w:rsid w:val="00235009"/>
    <w:rsid w:val="002372BD"/>
    <w:rsid w:val="0024071F"/>
    <w:rsid w:val="002429E1"/>
    <w:rsid w:val="0024719A"/>
    <w:rsid w:val="00250144"/>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77B5A"/>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97A"/>
    <w:rsid w:val="002A0134"/>
    <w:rsid w:val="002A0BBB"/>
    <w:rsid w:val="002A1A72"/>
    <w:rsid w:val="002A6303"/>
    <w:rsid w:val="002A6B75"/>
    <w:rsid w:val="002B1311"/>
    <w:rsid w:val="002C10BE"/>
    <w:rsid w:val="002C12C0"/>
    <w:rsid w:val="002C12FB"/>
    <w:rsid w:val="002C2B00"/>
    <w:rsid w:val="002C4D45"/>
    <w:rsid w:val="002C599B"/>
    <w:rsid w:val="002C79E4"/>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383B"/>
    <w:rsid w:val="003344B7"/>
    <w:rsid w:val="003349B0"/>
    <w:rsid w:val="00335258"/>
    <w:rsid w:val="00340747"/>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44ED"/>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64FB"/>
    <w:rsid w:val="00457150"/>
    <w:rsid w:val="0046181D"/>
    <w:rsid w:val="0046348B"/>
    <w:rsid w:val="00463871"/>
    <w:rsid w:val="00464647"/>
    <w:rsid w:val="00465E8F"/>
    <w:rsid w:val="00471CA8"/>
    <w:rsid w:val="00473741"/>
    <w:rsid w:val="00475C30"/>
    <w:rsid w:val="00476B92"/>
    <w:rsid w:val="00480514"/>
    <w:rsid w:val="004823EF"/>
    <w:rsid w:val="00482FAA"/>
    <w:rsid w:val="00484EE1"/>
    <w:rsid w:val="00485BB0"/>
    <w:rsid w:val="00486291"/>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156"/>
    <w:rsid w:val="004A5746"/>
    <w:rsid w:val="004A5943"/>
    <w:rsid w:val="004A5A17"/>
    <w:rsid w:val="004A5DFD"/>
    <w:rsid w:val="004A6C28"/>
    <w:rsid w:val="004A7506"/>
    <w:rsid w:val="004A7526"/>
    <w:rsid w:val="004B3446"/>
    <w:rsid w:val="004B4D28"/>
    <w:rsid w:val="004B5121"/>
    <w:rsid w:val="004B541C"/>
    <w:rsid w:val="004B5BE2"/>
    <w:rsid w:val="004B5F15"/>
    <w:rsid w:val="004C1016"/>
    <w:rsid w:val="004C1219"/>
    <w:rsid w:val="004C196C"/>
    <w:rsid w:val="004C1A41"/>
    <w:rsid w:val="004C2C71"/>
    <w:rsid w:val="004C546A"/>
    <w:rsid w:val="004C654B"/>
    <w:rsid w:val="004C6A60"/>
    <w:rsid w:val="004C7C45"/>
    <w:rsid w:val="004D0546"/>
    <w:rsid w:val="004D09D6"/>
    <w:rsid w:val="004D2B7C"/>
    <w:rsid w:val="004D4127"/>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632"/>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0773"/>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24F5"/>
    <w:rsid w:val="0067385D"/>
    <w:rsid w:val="00676C3C"/>
    <w:rsid w:val="00680C2B"/>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41B"/>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0DC7"/>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09BD"/>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0D8"/>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53D7"/>
    <w:rsid w:val="007E559C"/>
    <w:rsid w:val="007E70DE"/>
    <w:rsid w:val="007F0991"/>
    <w:rsid w:val="007F13BB"/>
    <w:rsid w:val="007F1939"/>
    <w:rsid w:val="007F1C7B"/>
    <w:rsid w:val="007F1F6B"/>
    <w:rsid w:val="007F2F01"/>
    <w:rsid w:val="007F3144"/>
    <w:rsid w:val="007F3C7B"/>
    <w:rsid w:val="007F5092"/>
    <w:rsid w:val="007F5699"/>
    <w:rsid w:val="007F77AE"/>
    <w:rsid w:val="008018DD"/>
    <w:rsid w:val="008028B1"/>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07"/>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3890"/>
    <w:rsid w:val="008D415C"/>
    <w:rsid w:val="008D4E40"/>
    <w:rsid w:val="008D7AFD"/>
    <w:rsid w:val="008E07D1"/>
    <w:rsid w:val="008E54BA"/>
    <w:rsid w:val="008F09C4"/>
    <w:rsid w:val="008F2721"/>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576CC"/>
    <w:rsid w:val="009611F7"/>
    <w:rsid w:val="00963D48"/>
    <w:rsid w:val="00964876"/>
    <w:rsid w:val="00964C45"/>
    <w:rsid w:val="00964E64"/>
    <w:rsid w:val="00964F77"/>
    <w:rsid w:val="00970F56"/>
    <w:rsid w:val="009718E4"/>
    <w:rsid w:val="00971BEC"/>
    <w:rsid w:val="00971C7D"/>
    <w:rsid w:val="0097215A"/>
    <w:rsid w:val="009724C0"/>
    <w:rsid w:val="00973E61"/>
    <w:rsid w:val="00974CBD"/>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51A"/>
    <w:rsid w:val="009A090F"/>
    <w:rsid w:val="009A3000"/>
    <w:rsid w:val="009A453C"/>
    <w:rsid w:val="009A480B"/>
    <w:rsid w:val="009A4C92"/>
    <w:rsid w:val="009B05E3"/>
    <w:rsid w:val="009B0C63"/>
    <w:rsid w:val="009B382E"/>
    <w:rsid w:val="009B65E9"/>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16CB7"/>
    <w:rsid w:val="00A17004"/>
    <w:rsid w:val="00A17D77"/>
    <w:rsid w:val="00A20865"/>
    <w:rsid w:val="00A226B0"/>
    <w:rsid w:val="00A25595"/>
    <w:rsid w:val="00A261A4"/>
    <w:rsid w:val="00A2638F"/>
    <w:rsid w:val="00A265D1"/>
    <w:rsid w:val="00A30317"/>
    <w:rsid w:val="00A325F5"/>
    <w:rsid w:val="00A336F0"/>
    <w:rsid w:val="00A33785"/>
    <w:rsid w:val="00A33808"/>
    <w:rsid w:val="00A33F3B"/>
    <w:rsid w:val="00A348D1"/>
    <w:rsid w:val="00A35190"/>
    <w:rsid w:val="00A35D2A"/>
    <w:rsid w:val="00A35FE1"/>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1C10"/>
    <w:rsid w:val="00A62A69"/>
    <w:rsid w:val="00A62FF9"/>
    <w:rsid w:val="00A6467A"/>
    <w:rsid w:val="00A64A1C"/>
    <w:rsid w:val="00A65ED9"/>
    <w:rsid w:val="00A674D5"/>
    <w:rsid w:val="00A67FE4"/>
    <w:rsid w:val="00A7053D"/>
    <w:rsid w:val="00A71913"/>
    <w:rsid w:val="00A7211C"/>
    <w:rsid w:val="00A74600"/>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1E0D"/>
    <w:rsid w:val="00AB2229"/>
    <w:rsid w:val="00AB2697"/>
    <w:rsid w:val="00AB2EE0"/>
    <w:rsid w:val="00AB532F"/>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E45D6"/>
    <w:rsid w:val="00AF0E25"/>
    <w:rsid w:val="00AF2F90"/>
    <w:rsid w:val="00AF36A3"/>
    <w:rsid w:val="00AF3E12"/>
    <w:rsid w:val="00AF5EC4"/>
    <w:rsid w:val="00AF77B2"/>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3C39"/>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86D9F"/>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A8E"/>
    <w:rsid w:val="00BC0DB6"/>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4B3"/>
    <w:rsid w:val="00BF0E29"/>
    <w:rsid w:val="00BF1DE6"/>
    <w:rsid w:val="00BF50E1"/>
    <w:rsid w:val="00BF5DCE"/>
    <w:rsid w:val="00BF5F41"/>
    <w:rsid w:val="00BF7E49"/>
    <w:rsid w:val="00C00BC2"/>
    <w:rsid w:val="00C0207B"/>
    <w:rsid w:val="00C02E58"/>
    <w:rsid w:val="00C031A2"/>
    <w:rsid w:val="00C06F3B"/>
    <w:rsid w:val="00C10F7C"/>
    <w:rsid w:val="00C1192A"/>
    <w:rsid w:val="00C12E6B"/>
    <w:rsid w:val="00C13EA1"/>
    <w:rsid w:val="00C14669"/>
    <w:rsid w:val="00C150F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62E4"/>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80B"/>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6A22"/>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5BC"/>
    <w:rsid w:val="00D47C04"/>
    <w:rsid w:val="00D50996"/>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4376"/>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0D68"/>
    <w:rsid w:val="00DF1A5E"/>
    <w:rsid w:val="00DF3DAB"/>
    <w:rsid w:val="00DF421D"/>
    <w:rsid w:val="00DF61DF"/>
    <w:rsid w:val="00E0155B"/>
    <w:rsid w:val="00E0330E"/>
    <w:rsid w:val="00E047D1"/>
    <w:rsid w:val="00E059D6"/>
    <w:rsid w:val="00E05BC8"/>
    <w:rsid w:val="00E0660C"/>
    <w:rsid w:val="00E1038C"/>
    <w:rsid w:val="00E10DE3"/>
    <w:rsid w:val="00E1132F"/>
    <w:rsid w:val="00E12847"/>
    <w:rsid w:val="00E12CB6"/>
    <w:rsid w:val="00E131AB"/>
    <w:rsid w:val="00E14F28"/>
    <w:rsid w:val="00E152FC"/>
    <w:rsid w:val="00E16E66"/>
    <w:rsid w:val="00E17D35"/>
    <w:rsid w:val="00E2065E"/>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3940"/>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07E8"/>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1E09"/>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A4F"/>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27F20"/>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068C"/>
    <w:rsid w:val="00F62572"/>
    <w:rsid w:val="00F62BD9"/>
    <w:rsid w:val="00F63507"/>
    <w:rsid w:val="00F7045B"/>
    <w:rsid w:val="00F70C83"/>
    <w:rsid w:val="00F75AC8"/>
    <w:rsid w:val="00F82B38"/>
    <w:rsid w:val="00F838CC"/>
    <w:rsid w:val="00F83988"/>
    <w:rsid w:val="00F84F2E"/>
    <w:rsid w:val="00F87A63"/>
    <w:rsid w:val="00F90D8B"/>
    <w:rsid w:val="00F9149D"/>
    <w:rsid w:val="00F917D8"/>
    <w:rsid w:val="00F96DE1"/>
    <w:rsid w:val="00F97012"/>
    <w:rsid w:val="00FA013F"/>
    <w:rsid w:val="00FA018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D7BE3"/>
    <w:rsid w:val="00FE1802"/>
    <w:rsid w:val="00FE3B0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2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4">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3">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uiPriority w:val="39"/>
    <w:rsid w:val="00070D14"/>
    <w:pPr>
      <w:jc w:val="both"/>
    </w:pPr>
    <w:rPr>
      <w:szCs w:val="20"/>
    </w:rPr>
  </w:style>
  <w:style w:type="paragraph" w:styleId="44">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1">
    <w:name w:val="Пункт_4"/>
    <w:basedOn w:val="a6"/>
    <w:link w:val="45"/>
    <w:rsid w:val="00C8254D"/>
    <w:pPr>
      <w:numPr>
        <w:ilvl w:val="3"/>
        <w:numId w:val="2"/>
      </w:numPr>
      <w:jc w:val="both"/>
    </w:pPr>
    <w:rPr>
      <w:sz w:val="28"/>
      <w:szCs w:val="28"/>
    </w:rPr>
  </w:style>
  <w:style w:type="character" w:customStyle="1" w:styleId="45">
    <w:name w:val="Пункт_4 Знак"/>
    <w:link w:val="41"/>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2">
    <w:name w:val="Стиль4"/>
    <w:uiPriority w:val="99"/>
    <w:rsid w:val="008F50DA"/>
    <w:pPr>
      <w:numPr>
        <w:numId w:val="5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1"/>
      </w:numPr>
      <w:jc w:val="both"/>
    </w:pPr>
  </w:style>
  <w:style w:type="paragraph" w:customStyle="1" w:styleId="-1">
    <w:name w:val="Контракт-подпункт"/>
    <w:basedOn w:val="a6"/>
    <w:rsid w:val="008F50DA"/>
    <w:pPr>
      <w:numPr>
        <w:ilvl w:val="2"/>
        <w:numId w:val="51"/>
      </w:numPr>
      <w:jc w:val="both"/>
    </w:pPr>
  </w:style>
  <w:style w:type="paragraph" w:customStyle="1" w:styleId="-2">
    <w:name w:val="Контракт-подподпункт"/>
    <w:basedOn w:val="a6"/>
    <w:rsid w:val="008F50DA"/>
    <w:pPr>
      <w:numPr>
        <w:ilvl w:val="3"/>
        <w:numId w:val="5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6">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7">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4"/>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5"/>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5"/>
      </w:numPr>
      <w:jc w:val="both"/>
    </w:pPr>
    <w:rPr>
      <w:b/>
      <w:i w:val="0"/>
      <w:snapToGrid w:val="0"/>
      <w:color w:val="000000"/>
    </w:rPr>
  </w:style>
  <w:style w:type="paragraph" w:customStyle="1" w:styleId="a0">
    <w:name w:val="СПИСОК_!"/>
    <w:basedOn w:val="a6"/>
    <w:autoRedefine/>
    <w:qFormat/>
    <w:rsid w:val="008F50DA"/>
    <w:pPr>
      <w:numPr>
        <w:ilvl w:val="2"/>
        <w:numId w:val="5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8"/>
      </w:numPr>
      <w:tabs>
        <w:tab w:val="num" w:pos="720"/>
      </w:tabs>
      <w:ind w:left="714" w:hanging="357"/>
    </w:pPr>
    <w:rPr>
      <w:snapToGrid/>
    </w:rPr>
  </w:style>
  <w:style w:type="paragraph" w:customStyle="1" w:styleId="1-60">
    <w:name w:val="Спис1-6"/>
    <w:basedOn w:val="a6"/>
    <w:rsid w:val="008F50DA"/>
    <w:pPr>
      <w:numPr>
        <w:numId w:val="59"/>
      </w:numPr>
      <w:spacing w:line="288" w:lineRule="auto"/>
      <w:jc w:val="both"/>
    </w:pPr>
    <w:rPr>
      <w:snapToGrid w:val="0"/>
      <w:color w:val="000000"/>
      <w:szCs w:val="20"/>
    </w:rPr>
  </w:style>
  <w:style w:type="paragraph" w:customStyle="1" w:styleId="-1-3">
    <w:name w:val="-Тех1-3"/>
    <w:basedOn w:val="1-31"/>
    <w:rsid w:val="008F50DA"/>
    <w:pPr>
      <w:numPr>
        <w:numId w:val="6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80"/>
      </w:numPr>
      <w:spacing w:after="60"/>
      <w:jc w:val="both"/>
    </w:pPr>
    <w:rPr>
      <w:snapToGrid w:val="0"/>
      <w:color w:val="000000"/>
      <w:szCs w:val="20"/>
    </w:rPr>
  </w:style>
  <w:style w:type="paragraph" w:customStyle="1" w:styleId="vrezkabodynum1">
    <w:name w:val="vrezka_body_num1"/>
    <w:basedOn w:val="a6"/>
    <w:rsid w:val="0075267C"/>
    <w:pPr>
      <w:numPr>
        <w:numId w:val="81"/>
      </w:numPr>
      <w:spacing w:after="240"/>
      <w:jc w:val="both"/>
    </w:pPr>
    <w:rPr>
      <w:snapToGrid w:val="0"/>
      <w:color w:val="000000"/>
      <w:sz w:val="18"/>
      <w:szCs w:val="20"/>
    </w:rPr>
  </w:style>
  <w:style w:type="paragraph" w:customStyle="1" w:styleId="caaieiaie3">
    <w:name w:val="caaieiaie 3"/>
    <w:basedOn w:val="a6"/>
    <w:next w:val="a6"/>
    <w:rsid w:val="00EF1E09"/>
    <w:pPr>
      <w:keepNext/>
      <w:widowControl w:val="0"/>
      <w:autoSpaceDE w:val="0"/>
      <w:autoSpaceDN w:val="0"/>
      <w:jc w:val="center"/>
    </w:pPr>
    <w:rPr>
      <w:b/>
      <w:bCs/>
      <w:sz w:val="28"/>
      <w:szCs w:val="28"/>
    </w:rPr>
  </w:style>
  <w:style w:type="paragraph" w:customStyle="1" w:styleId="2ff0">
    <w:name w:val="ЛЕН2_ ПРОЕКТ_тит_подраздел"/>
    <w:basedOn w:val="a6"/>
    <w:semiHidden/>
    <w:rsid w:val="00EF1E09"/>
    <w:pPr>
      <w:spacing w:before="120" w:after="120"/>
      <w:jc w:val="center"/>
    </w:pPr>
    <w:rPr>
      <w:b/>
    </w:rPr>
  </w:style>
  <w:style w:type="paragraph" w:customStyle="1" w:styleId="2ff1">
    <w:name w:val="__список_прилож_2ур"/>
    <w:basedOn w:val="a6"/>
    <w:link w:val="2ff2"/>
    <w:qFormat/>
    <w:rsid w:val="00EF1E09"/>
    <w:pPr>
      <w:tabs>
        <w:tab w:val="left" w:pos="960"/>
        <w:tab w:val="left" w:pos="1320"/>
        <w:tab w:val="left" w:pos="1440"/>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paragraph" w:customStyle="1" w:styleId="32">
    <w:name w:val="__список_прилож_3ур"/>
    <w:basedOn w:val="2ff1"/>
    <w:link w:val="3e"/>
    <w:qFormat/>
    <w:rsid w:val="00EF1E09"/>
    <w:pPr>
      <w:numPr>
        <w:ilvl w:val="2"/>
        <w:numId w:val="84"/>
      </w:numPr>
      <w:tabs>
        <w:tab w:val="clear" w:pos="960"/>
        <w:tab w:val="clear" w:pos="3543"/>
        <w:tab w:val="left" w:pos="1920"/>
        <w:tab w:val="left" w:pos="2040"/>
      </w:tabs>
    </w:pPr>
  </w:style>
  <w:style w:type="character" w:customStyle="1" w:styleId="2ff2">
    <w:name w:val="__список_прилож_2ур Знак"/>
    <w:basedOn w:val="a7"/>
    <w:link w:val="2ff1"/>
    <w:rsid w:val="00EF1E09"/>
    <w:rPr>
      <w:rFonts w:eastAsia="ヒラギノ角ゴ Pro W3"/>
      <w:color w:val="000000"/>
      <w:sz w:val="24"/>
      <w:szCs w:val="24"/>
    </w:rPr>
  </w:style>
  <w:style w:type="paragraph" w:customStyle="1" w:styleId="40">
    <w:name w:val="__список_прилож_4ур"/>
    <w:basedOn w:val="32"/>
    <w:qFormat/>
    <w:rsid w:val="00EF1E09"/>
    <w:pPr>
      <w:numPr>
        <w:ilvl w:val="3"/>
      </w:numPr>
      <w:tabs>
        <w:tab w:val="clear" w:pos="4252"/>
        <w:tab w:val="left" w:pos="2640"/>
      </w:tabs>
      <w:ind w:left="2880" w:hanging="360"/>
    </w:pPr>
  </w:style>
  <w:style w:type="character" w:customStyle="1" w:styleId="3e">
    <w:name w:val="__список_прилож_3ур Знак"/>
    <w:basedOn w:val="2ff2"/>
    <w:link w:val="32"/>
    <w:rsid w:val="00EF1E09"/>
  </w:style>
  <w:style w:type="paragraph" w:customStyle="1" w:styleId="1ff">
    <w:name w:val="__список_прилож_1ур"/>
    <w:basedOn w:val="a6"/>
    <w:link w:val="1ff0"/>
    <w:qFormat/>
    <w:rsid w:val="00EF1E09"/>
    <w:pPr>
      <w:tabs>
        <w:tab w:val="left" w:pos="960"/>
        <w:tab w:val="left" w:pos="2835"/>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character" w:customStyle="1" w:styleId="1ff0">
    <w:name w:val="__список_прилож_1ур Знак"/>
    <w:basedOn w:val="a7"/>
    <w:link w:val="1ff"/>
    <w:rsid w:val="00EF1E09"/>
    <w:rPr>
      <w:rFonts w:eastAsia="ヒラギノ角ゴ Pro W3"/>
      <w:color w:val="000000"/>
      <w:sz w:val="24"/>
      <w:szCs w:val="24"/>
    </w:rPr>
  </w:style>
  <w:style w:type="paragraph" w:customStyle="1" w:styleId="affffff8">
    <w:name w:val="__список_прилож_буквен"/>
    <w:basedOn w:val="32"/>
    <w:link w:val="affffff9"/>
    <w:qFormat/>
    <w:rsid w:val="00EF1E09"/>
    <w:pPr>
      <w:numPr>
        <w:ilvl w:val="0"/>
        <w:numId w:val="0"/>
      </w:numPr>
    </w:pPr>
  </w:style>
  <w:style w:type="character" w:customStyle="1" w:styleId="affffff9">
    <w:name w:val="__список_прилож_буквен Знак"/>
    <w:basedOn w:val="3e"/>
    <w:link w:val="affffff8"/>
    <w:rsid w:val="00EF1E09"/>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30828887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7625755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Arkadev@atomproekt.com.ru"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A88C2-D40D-41E1-8B15-B6CD4ABC8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68</Pages>
  <Words>30478</Words>
  <Characters>173727</Characters>
  <Application>Microsoft Office Word</Application>
  <DocSecurity>0</DocSecurity>
  <Lines>1447</Lines>
  <Paragraphs>407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203798</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52</cp:revision>
  <cp:lastPrinted>2014-07-28T08:28:00Z</cp:lastPrinted>
  <dcterms:created xsi:type="dcterms:W3CDTF">2014-07-23T12:55:00Z</dcterms:created>
  <dcterms:modified xsi:type="dcterms:W3CDTF">2014-09-16T11:44:00Z</dcterms:modified>
</cp:coreProperties>
</file>