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701" w:rsidRDefault="00033701" w:rsidP="00033701">
      <w:pPr>
        <w:pStyle w:val="a3"/>
        <w:tabs>
          <w:tab w:val="left" w:pos="0"/>
        </w:tabs>
        <w:jc w:val="center"/>
        <w:rPr>
          <w:b/>
        </w:rPr>
      </w:pPr>
      <w:r>
        <w:rPr>
          <w:b/>
        </w:rPr>
        <w:t>ТОМ 2 «ТЕХНИЧЕСКАЯ ЧАСТЬ»</w:t>
      </w:r>
    </w:p>
    <w:p w:rsidR="00033701" w:rsidRDefault="00033701" w:rsidP="00033701">
      <w:pPr>
        <w:pStyle w:val="a3"/>
        <w:tabs>
          <w:tab w:val="left" w:pos="0"/>
        </w:tabs>
      </w:pPr>
      <w:r>
        <w:t>Объем проводимых работ:</w:t>
      </w:r>
    </w:p>
    <w:p w:rsidR="00033701" w:rsidRDefault="00033701" w:rsidP="00033701">
      <w:pPr>
        <w:pStyle w:val="a3"/>
        <w:tabs>
          <w:tab w:val="left" w:pos="0"/>
        </w:tabs>
      </w:pPr>
      <w:r>
        <w:t xml:space="preserve">-высоковольтное  испытание  внешней изоляции;  </w:t>
      </w:r>
    </w:p>
    <w:p w:rsidR="00033701" w:rsidRDefault="00033701" w:rsidP="00033701">
      <w:pPr>
        <w:pStyle w:val="a3"/>
        <w:tabs>
          <w:tab w:val="left" w:pos="0"/>
        </w:tabs>
      </w:pPr>
      <w:r>
        <w:t>-высоковольтное испытание внутренней изоляции с измерением уровня ЧР;</w:t>
      </w:r>
    </w:p>
    <w:p w:rsidR="00033701" w:rsidRDefault="00033701" w:rsidP="00033701">
      <w:pPr>
        <w:pStyle w:val="a3"/>
        <w:tabs>
          <w:tab w:val="left" w:pos="0"/>
        </w:tabs>
      </w:pPr>
      <w:r>
        <w:t>- испытания на нагрев;</w:t>
      </w:r>
    </w:p>
    <w:p w:rsidR="00033701" w:rsidRPr="008D122A" w:rsidRDefault="00033701" w:rsidP="00033701">
      <w:pPr>
        <w:pStyle w:val="a3"/>
        <w:tabs>
          <w:tab w:val="left" w:pos="0"/>
        </w:tabs>
      </w:pPr>
      <w:r>
        <w:t>- комплекс испытаний для подтверждения типа средств измерения в соответствии с требованиями ГОСТ 1983-2001 и ГОСТ 1516.3;</w:t>
      </w:r>
    </w:p>
    <w:p w:rsidR="00033701" w:rsidRDefault="00033701" w:rsidP="00033701">
      <w:pPr>
        <w:pStyle w:val="a3"/>
        <w:tabs>
          <w:tab w:val="left" w:pos="0"/>
        </w:tabs>
      </w:pPr>
      <w:r>
        <w:t>-обеспечение условий для проведения метрологических испытани</w:t>
      </w:r>
      <w:proofErr w:type="gramStart"/>
      <w:r>
        <w:t>й(</w:t>
      </w:r>
      <w:proofErr w:type="gramEnd"/>
      <w:r>
        <w:t>определение класса точности вторичных обмоток).</w:t>
      </w:r>
    </w:p>
    <w:p w:rsidR="00033701" w:rsidRPr="000D4C91" w:rsidRDefault="00033701" w:rsidP="00033701">
      <w:pPr>
        <w:pStyle w:val="a3"/>
        <w:tabs>
          <w:tab w:val="left" w:pos="0"/>
        </w:tabs>
      </w:pPr>
      <w:r>
        <w:t>-Исполнитель проводит испытания на своих площадях используя свое оборудование.</w:t>
      </w:r>
    </w:p>
    <w:p w:rsidR="00033701" w:rsidRDefault="00033701" w:rsidP="00033701">
      <w:pPr>
        <w:pStyle w:val="a3"/>
        <w:tabs>
          <w:tab w:val="left" w:pos="0"/>
        </w:tabs>
      </w:pPr>
    </w:p>
    <w:p w:rsidR="00033701" w:rsidRDefault="00033701" w:rsidP="00033701">
      <w:pPr>
        <w:pStyle w:val="a3"/>
        <w:tabs>
          <w:tab w:val="left" w:pos="0"/>
        </w:tabs>
        <w:jc w:val="center"/>
      </w:pPr>
      <w:r>
        <w:t>Требования предъявляемые к лабораториям</w:t>
      </w:r>
      <w:r w:rsidR="00F4283A">
        <w:t xml:space="preserve"> </w:t>
      </w:r>
      <w:r>
        <w:t>(центрам):</w:t>
      </w:r>
    </w:p>
    <w:p w:rsidR="00033701" w:rsidRDefault="00033701" w:rsidP="00033701">
      <w:pPr>
        <w:pStyle w:val="a3"/>
        <w:tabs>
          <w:tab w:val="left" w:pos="0"/>
        </w:tabs>
        <w:jc w:val="center"/>
      </w:pPr>
      <w:r>
        <w:t xml:space="preserve">-аттестация (аккредитация) на право проведения высоковольтных испытаний оборудования классов напряжения 110 и 220 </w:t>
      </w:r>
      <w:proofErr w:type="spellStart"/>
      <w:r>
        <w:t>кв</w:t>
      </w:r>
      <w:proofErr w:type="spellEnd"/>
      <w:r>
        <w:t>, в том числе  оборудования, изготовленного сторонними организациями;</w:t>
      </w:r>
    </w:p>
    <w:p w:rsidR="00033701" w:rsidRDefault="00033701" w:rsidP="00033701">
      <w:pPr>
        <w:pStyle w:val="a3"/>
        <w:tabs>
          <w:tab w:val="left" w:pos="0"/>
        </w:tabs>
      </w:pPr>
      <w:r>
        <w:t>-готовность к проведению испытаний в течение 1 рабочего дня с момента уведомления о дате доставке оборудования;</w:t>
      </w:r>
    </w:p>
    <w:p w:rsidR="00033701" w:rsidRDefault="00033701" w:rsidP="00033701">
      <w:pPr>
        <w:pStyle w:val="a3"/>
        <w:tabs>
          <w:tab w:val="left" w:pos="0"/>
        </w:tabs>
      </w:pPr>
      <w:r>
        <w:t>-испытания поступившего оборудования должны быть проведены в течени</w:t>
      </w:r>
      <w:proofErr w:type="gramStart"/>
      <w:r>
        <w:t>и</w:t>
      </w:r>
      <w:proofErr w:type="gramEnd"/>
      <w:r>
        <w:t xml:space="preserve"> 1 рабочего дня для партии, состоящей из 9 трансформаторов с учетом времени погрузки и разгрузки;</w:t>
      </w:r>
    </w:p>
    <w:p w:rsidR="00033701" w:rsidRDefault="00033701" w:rsidP="00033701">
      <w:pPr>
        <w:pStyle w:val="a3"/>
        <w:tabs>
          <w:tab w:val="left" w:pos="0"/>
        </w:tabs>
      </w:pPr>
      <w:r>
        <w:t>- наличие грузоподъемных механизмов для работы с оборудованием весом до 1.5т. и аттестованного персонала;</w:t>
      </w:r>
    </w:p>
    <w:p w:rsidR="00033701" w:rsidRDefault="00033701" w:rsidP="00033701">
      <w:pPr>
        <w:pStyle w:val="a3"/>
        <w:tabs>
          <w:tab w:val="left" w:pos="0"/>
        </w:tabs>
      </w:pPr>
      <w:r>
        <w:t>-территориальное расположение лаборатории должно обеспечивать время транспортирования на испытания не более 1 часа.</w:t>
      </w:r>
    </w:p>
    <w:p w:rsidR="00033701" w:rsidRDefault="00033701" w:rsidP="00033701">
      <w:pPr>
        <w:pStyle w:val="a3"/>
        <w:tabs>
          <w:tab w:val="left" w:pos="0"/>
        </w:tabs>
      </w:pPr>
      <w:r>
        <w:t xml:space="preserve">Исполнитель обязан предоставить протокол испытания </w:t>
      </w:r>
    </w:p>
    <w:p w:rsidR="00033701" w:rsidRDefault="00033701" w:rsidP="00033701">
      <w:pPr>
        <w:pStyle w:val="a3"/>
        <w:tabs>
          <w:tab w:val="left" w:pos="0"/>
        </w:tabs>
      </w:pPr>
      <w:r>
        <w:t xml:space="preserve">Данное техническое задание является неотъемлемой частью договора. </w:t>
      </w:r>
    </w:p>
    <w:p w:rsidR="00033701" w:rsidRDefault="00033701" w:rsidP="00033701">
      <w:pPr>
        <w:pStyle w:val="a3"/>
        <w:tabs>
          <w:tab w:val="left" w:pos="0"/>
        </w:tabs>
      </w:pPr>
    </w:p>
    <w:p w:rsidR="00033701" w:rsidRDefault="00033701" w:rsidP="00033701">
      <w:pPr>
        <w:pStyle w:val="a3"/>
        <w:tabs>
          <w:tab w:val="left" w:pos="0"/>
        </w:tabs>
      </w:pPr>
      <w:r>
        <w:t>ЗНОГ-110-У1 УБИП.671244.001, ЗНОГ-220-У1 УБИП.671244.002</w:t>
      </w:r>
    </w:p>
    <w:p w:rsidR="00033701" w:rsidRPr="000D4C91" w:rsidRDefault="00033701" w:rsidP="00033701">
      <w:pPr>
        <w:pStyle w:val="a3"/>
        <w:tabs>
          <w:tab w:val="left" w:pos="0"/>
        </w:tabs>
      </w:pPr>
    </w:p>
    <w:p w:rsidR="00033701" w:rsidRDefault="00033701" w:rsidP="00033701">
      <w:pPr>
        <w:pStyle w:val="a3"/>
        <w:tabs>
          <w:tab w:val="left" w:pos="0"/>
        </w:tabs>
        <w:jc w:val="center"/>
        <w:rPr>
          <w:b/>
        </w:rPr>
      </w:pPr>
    </w:p>
    <w:p w:rsidR="00033701" w:rsidRDefault="00033701" w:rsidP="00033701">
      <w:pPr>
        <w:pStyle w:val="a3"/>
        <w:tabs>
          <w:tab w:val="left" w:pos="0"/>
        </w:tabs>
        <w:jc w:val="center"/>
        <w:rPr>
          <w:b/>
        </w:rPr>
      </w:pPr>
    </w:p>
    <w:p w:rsidR="00033701" w:rsidRDefault="00033701" w:rsidP="00033701">
      <w:pPr>
        <w:pStyle w:val="a3"/>
        <w:tabs>
          <w:tab w:val="left" w:pos="0"/>
        </w:tabs>
        <w:jc w:val="center"/>
        <w:rPr>
          <w:b/>
        </w:rPr>
      </w:pPr>
    </w:p>
    <w:p w:rsidR="00033701" w:rsidRDefault="00033701" w:rsidP="00033701">
      <w:pPr>
        <w:pStyle w:val="a3"/>
        <w:tabs>
          <w:tab w:val="left" w:pos="0"/>
          <w:tab w:val="left" w:pos="795"/>
        </w:tabs>
        <w:rPr>
          <w:b/>
        </w:rPr>
      </w:pPr>
      <w:r>
        <w:rPr>
          <w:b/>
        </w:rPr>
        <w:t xml:space="preserve">        Согласовано,</w:t>
      </w:r>
    </w:p>
    <w:p w:rsidR="00033701" w:rsidRDefault="00033701" w:rsidP="00033701">
      <w:pPr>
        <w:pStyle w:val="a3"/>
        <w:tabs>
          <w:tab w:val="left" w:pos="0"/>
          <w:tab w:val="left" w:pos="510"/>
        </w:tabs>
        <w:rPr>
          <w:b/>
        </w:rPr>
      </w:pPr>
      <w:r>
        <w:rPr>
          <w:b/>
        </w:rPr>
        <w:tab/>
        <w:t>Технический</w:t>
      </w:r>
      <w:r>
        <w:rPr>
          <w:b/>
        </w:rPr>
        <w:tab/>
        <w:t xml:space="preserve"> директор                                                                  А.А. Образцов</w:t>
      </w:r>
    </w:p>
    <w:p w:rsidR="00033701" w:rsidRDefault="00033701" w:rsidP="00033701">
      <w:pPr>
        <w:pStyle w:val="a3"/>
        <w:tabs>
          <w:tab w:val="left" w:pos="0"/>
        </w:tabs>
        <w:jc w:val="center"/>
        <w:rPr>
          <w:b/>
        </w:rPr>
      </w:pPr>
    </w:p>
    <w:p w:rsidR="00033701" w:rsidRDefault="00033701" w:rsidP="00033701">
      <w:pPr>
        <w:pStyle w:val="a3"/>
        <w:tabs>
          <w:tab w:val="left" w:pos="0"/>
        </w:tabs>
        <w:jc w:val="center"/>
        <w:rPr>
          <w:b/>
        </w:rPr>
      </w:pPr>
    </w:p>
    <w:p w:rsidR="00033701" w:rsidRDefault="00033701" w:rsidP="00033701">
      <w:pPr>
        <w:pStyle w:val="a3"/>
        <w:tabs>
          <w:tab w:val="left" w:pos="0"/>
        </w:tabs>
        <w:jc w:val="center"/>
        <w:rPr>
          <w:b/>
        </w:rPr>
      </w:pPr>
    </w:p>
    <w:p w:rsidR="00033701" w:rsidRDefault="00033701" w:rsidP="00033701">
      <w:pPr>
        <w:pStyle w:val="a3"/>
        <w:tabs>
          <w:tab w:val="left" w:pos="0"/>
        </w:tabs>
        <w:jc w:val="center"/>
        <w:rPr>
          <w:b/>
        </w:rPr>
      </w:pPr>
    </w:p>
    <w:p w:rsidR="00033701" w:rsidRPr="00501705" w:rsidRDefault="00033701" w:rsidP="00033701">
      <w:pPr>
        <w:jc w:val="center"/>
        <w:rPr>
          <w:b/>
        </w:rPr>
      </w:pPr>
      <w:r>
        <w:rPr>
          <w:b/>
        </w:rPr>
        <w:t>г. Москва</w:t>
      </w:r>
      <w:r w:rsidRPr="00D510A1">
        <w:rPr>
          <w:b/>
        </w:rPr>
        <w:t>, 201</w:t>
      </w:r>
      <w:r>
        <w:rPr>
          <w:b/>
        </w:rPr>
        <w:t>3</w:t>
      </w:r>
      <w:r w:rsidRPr="00D510A1">
        <w:rPr>
          <w:b/>
        </w:rPr>
        <w:t xml:space="preserve"> г.</w:t>
      </w:r>
    </w:p>
    <w:p w:rsidR="00F712D5" w:rsidRDefault="00F712D5"/>
    <w:sectPr w:rsidR="00F712D5" w:rsidSect="00BD2B79">
      <w:pgSz w:w="11906" w:h="16838"/>
      <w:pgMar w:top="1134" w:right="850" w:bottom="851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3701"/>
    <w:rsid w:val="00033701"/>
    <w:rsid w:val="00A53983"/>
    <w:rsid w:val="00E319D2"/>
    <w:rsid w:val="00F4283A"/>
    <w:rsid w:val="00F71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7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3370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03370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1334</Characters>
  <Application>Microsoft Office Word</Application>
  <DocSecurity>0</DocSecurity>
  <Lines>11</Lines>
  <Paragraphs>3</Paragraphs>
  <ScaleCrop>false</ScaleCrop>
  <Company>Home</Company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2</cp:revision>
  <cp:lastPrinted>2013-06-13T09:04:00Z</cp:lastPrinted>
  <dcterms:created xsi:type="dcterms:W3CDTF">2013-06-13T05:37:00Z</dcterms:created>
  <dcterms:modified xsi:type="dcterms:W3CDTF">2013-06-13T09:04:00Z</dcterms:modified>
</cp:coreProperties>
</file>