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1D57A8" w:rsidRDefault="00535431" w:rsidP="001D57A8">
      <w:pPr>
        <w:pStyle w:val="a7"/>
        <w:spacing w:line="360" w:lineRule="auto"/>
      </w:pPr>
      <w:r>
        <w:t xml:space="preserve">1.4. </w:t>
      </w:r>
      <w:r w:rsidR="001D57A8">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lastRenderedPageBreak/>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791B03" w:rsidRDefault="00791B03" w:rsidP="00821DB7">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lastRenderedPageBreak/>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A369EC">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AF27A6" w:rsidRPr="00D129F7" w:rsidRDefault="00AF27A6" w:rsidP="00AF27A6">
      <w:pPr>
        <w:pStyle w:val="a7"/>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D129F7" w:rsidRDefault="00AF27A6" w:rsidP="00AF27A6">
      <w:pPr>
        <w:pStyle w:val="a7"/>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AF27A6" w:rsidRPr="00D129F7" w:rsidRDefault="00AF27A6" w:rsidP="00AF27A6">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Default="00AF27A6" w:rsidP="00AF27A6">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AF27A6" w:rsidRPr="00B42DFE" w:rsidRDefault="00AF27A6" w:rsidP="00AF27A6">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AF27A6" w:rsidRPr="00D129F7" w:rsidRDefault="00AF27A6" w:rsidP="00AF27A6">
      <w:pPr>
        <w:tabs>
          <w:tab w:val="left" w:pos="858"/>
        </w:tabs>
        <w:spacing w:line="360" w:lineRule="auto"/>
        <w:ind w:firstLine="709"/>
        <w:jc w:val="both"/>
        <w:rPr>
          <w:color w:val="000000"/>
          <w:sz w:val="24"/>
          <w:szCs w:val="24"/>
        </w:rPr>
      </w:pPr>
      <w:r>
        <w:rPr>
          <w:color w:val="000000"/>
          <w:sz w:val="24"/>
          <w:szCs w:val="24"/>
        </w:rPr>
        <w:t>11.2.5</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lastRenderedPageBreak/>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346EF1" w:rsidRDefault="00AF27A6" w:rsidP="00AF27A6">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AF27A6" w:rsidRDefault="00AF27A6" w:rsidP="00AF27A6">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AF27A6" w:rsidRPr="00AF27A6" w:rsidRDefault="00AF27A6" w:rsidP="00AF27A6">
      <w:pPr>
        <w:autoSpaceDE w:val="0"/>
        <w:autoSpaceDN w:val="0"/>
        <w:spacing w:line="360" w:lineRule="auto"/>
        <w:ind w:firstLine="709"/>
        <w:jc w:val="both"/>
        <w:rPr>
          <w:color w:val="000000"/>
          <w:sz w:val="24"/>
          <w:szCs w:val="24"/>
        </w:rPr>
      </w:pPr>
      <w:r w:rsidRPr="00AF27A6">
        <w:rPr>
          <w:sz w:val="24"/>
          <w:szCs w:val="24"/>
        </w:rPr>
        <w:t xml:space="preserve">12.2. </w:t>
      </w:r>
      <w:r w:rsidRPr="00AF27A6">
        <w:rPr>
          <w:b/>
          <w:color w:val="000000"/>
          <w:sz w:val="24"/>
          <w:szCs w:val="24"/>
        </w:rPr>
        <w:t>Поставщик</w:t>
      </w:r>
      <w:r w:rsidRPr="00AF27A6">
        <w:rPr>
          <w:color w:val="000000"/>
          <w:sz w:val="24"/>
          <w:szCs w:val="24"/>
        </w:rPr>
        <w:t xml:space="preserve"> обязуется предоставить </w:t>
      </w:r>
      <w:r w:rsidRPr="00AF27A6">
        <w:rPr>
          <w:b/>
          <w:color w:val="000000"/>
          <w:sz w:val="24"/>
          <w:szCs w:val="24"/>
        </w:rPr>
        <w:t>Покупателю</w:t>
      </w:r>
      <w:r w:rsidRPr="00AF27A6">
        <w:rPr>
          <w:color w:val="000000"/>
          <w:sz w:val="24"/>
          <w:szCs w:val="24"/>
        </w:rPr>
        <w:t xml:space="preserve"> в течение 3 (трех) рабочих дней с момента заключения Сторонами настоящего договора</w:t>
      </w:r>
      <w:r w:rsidRPr="00AF27A6">
        <w:rPr>
          <w:b/>
          <w:bCs/>
          <w:color w:val="000000"/>
          <w:sz w:val="24"/>
          <w:szCs w:val="24"/>
        </w:rPr>
        <w:t xml:space="preserve">  </w:t>
      </w:r>
      <w:r w:rsidRPr="00AF27A6">
        <w:rPr>
          <w:color w:val="000000"/>
          <w:sz w:val="24"/>
          <w:szCs w:val="24"/>
        </w:rPr>
        <w:t>информацию</w:t>
      </w:r>
      <w:r w:rsidRPr="00AF27A6">
        <w:rPr>
          <w:b/>
          <w:bCs/>
          <w:color w:val="000000"/>
          <w:sz w:val="24"/>
          <w:szCs w:val="24"/>
        </w:rPr>
        <w:t xml:space="preserve"> </w:t>
      </w:r>
      <w:r w:rsidRPr="00AF27A6">
        <w:rPr>
          <w:color w:val="000000"/>
          <w:sz w:val="24"/>
          <w:szCs w:val="24"/>
        </w:rPr>
        <w:t>(сведения)</w:t>
      </w:r>
      <w:r w:rsidRPr="00AF27A6">
        <w:rPr>
          <w:b/>
          <w:bCs/>
          <w:color w:val="000000"/>
          <w:sz w:val="24"/>
          <w:szCs w:val="24"/>
        </w:rPr>
        <w:t xml:space="preserve"> </w:t>
      </w:r>
      <w:r w:rsidRPr="00AF27A6">
        <w:rPr>
          <w:color w:val="000000"/>
          <w:sz w:val="24"/>
          <w:szCs w:val="24"/>
        </w:rPr>
        <w:t xml:space="preserve"> о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F27A6">
        <w:rPr>
          <w:b/>
          <w:color w:val="000000"/>
          <w:sz w:val="24"/>
          <w:szCs w:val="24"/>
        </w:rPr>
        <w:t>Поставщика</w:t>
      </w:r>
      <w:r w:rsidRPr="00AF27A6">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AF27A6">
        <w:rPr>
          <w:b/>
          <w:color w:val="000000"/>
          <w:sz w:val="24"/>
          <w:szCs w:val="24"/>
        </w:rPr>
        <w:t>Покупателя</w:t>
      </w:r>
      <w:r w:rsidRPr="00AF27A6">
        <w:rPr>
          <w:color w:val="000000"/>
          <w:sz w:val="24"/>
          <w:szCs w:val="24"/>
        </w:rPr>
        <w:t xml:space="preserve"> посредством электронного сообщения на адрес </w:t>
      </w:r>
      <w:hyperlink r:id="rId8" w:history="1">
        <w:r w:rsidRPr="00AF27A6">
          <w:rPr>
            <w:rStyle w:val="ab"/>
            <w:color w:val="000000"/>
            <w:sz w:val="24"/>
            <w:szCs w:val="24"/>
            <w:lang w:val="en-US"/>
          </w:rPr>
          <w:t>info</w:t>
        </w:r>
        <w:r w:rsidRPr="00AF27A6">
          <w:rPr>
            <w:rStyle w:val="ab"/>
            <w:color w:val="000000"/>
            <w:sz w:val="24"/>
            <w:szCs w:val="24"/>
          </w:rPr>
          <w:t>@</w:t>
        </w:r>
        <w:r w:rsidRPr="00AF27A6">
          <w:rPr>
            <w:rStyle w:val="ab"/>
            <w:color w:val="000000"/>
            <w:sz w:val="24"/>
            <w:szCs w:val="24"/>
            <w:lang w:val="en-US"/>
          </w:rPr>
          <w:t>ppgho</w:t>
        </w:r>
        <w:r w:rsidRPr="00AF27A6">
          <w:rPr>
            <w:rStyle w:val="ab"/>
            <w:color w:val="000000"/>
            <w:sz w:val="24"/>
            <w:szCs w:val="24"/>
          </w:rPr>
          <w:t>.</w:t>
        </w:r>
        <w:r w:rsidRPr="00AF27A6">
          <w:rPr>
            <w:rStyle w:val="ab"/>
            <w:color w:val="000000"/>
            <w:sz w:val="24"/>
            <w:szCs w:val="24"/>
            <w:lang w:val="en-US"/>
          </w:rPr>
          <w:t>ru</w:t>
        </w:r>
      </w:hyperlink>
      <w:r w:rsidRPr="00AF27A6">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AF27A6" w:rsidRPr="00AF27A6" w:rsidRDefault="00AF27A6" w:rsidP="00AF27A6">
      <w:pPr>
        <w:autoSpaceDE w:val="0"/>
        <w:autoSpaceDN w:val="0"/>
        <w:spacing w:line="360" w:lineRule="auto"/>
        <w:ind w:firstLine="709"/>
        <w:jc w:val="both"/>
        <w:rPr>
          <w:color w:val="000000"/>
          <w:sz w:val="24"/>
          <w:szCs w:val="24"/>
        </w:rPr>
      </w:pPr>
      <w:r w:rsidRPr="00AF27A6">
        <w:rPr>
          <w:color w:val="000000"/>
          <w:sz w:val="24"/>
          <w:szCs w:val="24"/>
        </w:rPr>
        <w:t xml:space="preserve">12.3. Об изменениях в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в исполнительных органах </w:t>
      </w:r>
      <w:r w:rsidRPr="00AF27A6">
        <w:rPr>
          <w:b/>
          <w:color w:val="000000"/>
          <w:sz w:val="24"/>
          <w:szCs w:val="24"/>
        </w:rPr>
        <w:t>Поставщика</w:t>
      </w:r>
      <w:r w:rsidRPr="00AF27A6">
        <w:rPr>
          <w:color w:val="000000"/>
          <w:sz w:val="24"/>
          <w:szCs w:val="24"/>
        </w:rPr>
        <w:t xml:space="preserve">, </w:t>
      </w:r>
      <w:r w:rsidRPr="00AF27A6">
        <w:rPr>
          <w:b/>
          <w:color w:val="000000"/>
          <w:sz w:val="24"/>
          <w:szCs w:val="24"/>
        </w:rPr>
        <w:t>Поставщик</w:t>
      </w:r>
      <w:r w:rsidRPr="00AF27A6">
        <w:rPr>
          <w:color w:val="000000"/>
          <w:sz w:val="24"/>
          <w:szCs w:val="24"/>
        </w:rPr>
        <w:t xml:space="preserve"> обязан информировать </w:t>
      </w:r>
      <w:r w:rsidRPr="00AF27A6">
        <w:rPr>
          <w:b/>
          <w:color w:val="000000"/>
          <w:sz w:val="24"/>
          <w:szCs w:val="24"/>
        </w:rPr>
        <w:t>Покупателя</w:t>
      </w:r>
      <w:r w:rsidRPr="00AF27A6">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AF27A6" w:rsidRDefault="00AF27A6" w:rsidP="00AF27A6">
      <w:pPr>
        <w:pStyle w:val="a3"/>
        <w:spacing w:line="360" w:lineRule="auto"/>
        <w:ind w:firstLine="709"/>
        <w:rPr>
          <w:color w:val="000000"/>
          <w:sz w:val="24"/>
          <w:szCs w:val="24"/>
        </w:rPr>
      </w:pPr>
      <w:r>
        <w:rPr>
          <w:color w:val="000000"/>
          <w:sz w:val="24"/>
          <w:szCs w:val="24"/>
        </w:rPr>
        <w:lastRenderedPageBreak/>
        <w:t>12.4. 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Pr="009D445A" w:rsidRDefault="00AF27A6" w:rsidP="00AF27A6">
      <w:pPr>
        <w:pStyle w:val="a3"/>
        <w:tabs>
          <w:tab w:val="left" w:pos="708"/>
        </w:tabs>
        <w:spacing w:line="360" w:lineRule="auto"/>
        <w:ind w:firstLine="709"/>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AF27A6" w:rsidRPr="009D445A" w:rsidRDefault="00AF27A6" w:rsidP="00AF27A6">
      <w:pPr>
        <w:pStyle w:val="a3"/>
        <w:tabs>
          <w:tab w:val="left" w:pos="708"/>
        </w:tabs>
        <w:spacing w:line="360" w:lineRule="auto"/>
        <w:ind w:firstLine="709"/>
        <w:rPr>
          <w:sz w:val="24"/>
          <w:szCs w:val="24"/>
        </w:rPr>
      </w:pPr>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 При наличии в справке положений о неисполненной обязанности по уплате налогов, сборов, пеней, штрафов дополнительно представляются:</w:t>
      </w:r>
    </w:p>
    <w:p w:rsidR="00AF27A6" w:rsidRPr="009D445A" w:rsidRDefault="00AF27A6" w:rsidP="00AF27A6">
      <w:pPr>
        <w:pStyle w:val="a3"/>
        <w:tabs>
          <w:tab w:val="left" w:pos="708"/>
        </w:tabs>
        <w:spacing w:line="360" w:lineRule="auto"/>
        <w:ind w:firstLine="709"/>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AF27A6" w:rsidRDefault="00AF27A6" w:rsidP="00AF27A6">
      <w:pPr>
        <w:pStyle w:val="a3"/>
        <w:tabs>
          <w:tab w:val="left" w:pos="708"/>
        </w:tabs>
        <w:spacing w:line="360" w:lineRule="auto"/>
        <w:ind w:firstLine="709"/>
        <w:rPr>
          <w:sz w:val="24"/>
          <w:szCs w:val="24"/>
        </w:rPr>
      </w:pPr>
      <w:r w:rsidRPr="009D445A">
        <w:rPr>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AF27A6" w:rsidRPr="0053731A" w:rsidRDefault="00AF27A6" w:rsidP="00AF27A6">
      <w:pPr>
        <w:pStyle w:val="a3"/>
        <w:spacing w:line="360" w:lineRule="auto"/>
        <w:ind w:firstLine="709"/>
        <w:rPr>
          <w:color w:val="000000"/>
          <w:sz w:val="24"/>
          <w:szCs w:val="24"/>
        </w:rPr>
      </w:pPr>
      <w:r>
        <w:rPr>
          <w:sz w:val="24"/>
          <w:szCs w:val="24"/>
        </w:rPr>
        <w:t xml:space="preserve">12.6. </w:t>
      </w:r>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Default="00AF27A6" w:rsidP="00AF27A6">
      <w:pPr>
        <w:pStyle w:val="21"/>
        <w:spacing w:line="360" w:lineRule="auto"/>
        <w:ind w:firstLine="709"/>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AF27A6" w:rsidRPr="00E2213D" w:rsidRDefault="00AF27A6" w:rsidP="00AF27A6">
      <w:pPr>
        <w:pStyle w:val="21"/>
        <w:spacing w:line="360" w:lineRule="auto"/>
        <w:ind w:firstLine="709"/>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w:t>
      </w:r>
      <w:r w:rsidRPr="00E2213D">
        <w:lastRenderedPageBreak/>
        <w:t xml:space="preserve">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AF27A6" w:rsidRPr="00E2213D" w:rsidRDefault="00AF27A6" w:rsidP="00AF27A6">
      <w:pPr>
        <w:pStyle w:val="a7"/>
        <w:spacing w:line="360" w:lineRule="auto"/>
        <w:ind w:firstLine="709"/>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AF27A6" w:rsidRPr="00E2213D" w:rsidRDefault="00AF27A6" w:rsidP="00AF27A6">
      <w:pPr>
        <w:pStyle w:val="a7"/>
        <w:spacing w:line="360" w:lineRule="auto"/>
        <w:ind w:firstLine="709"/>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AF27A6" w:rsidRDefault="00AF27A6" w:rsidP="00AF27A6">
      <w:pPr>
        <w:pStyle w:val="a7"/>
        <w:spacing w:line="360" w:lineRule="auto"/>
        <w:ind w:firstLine="709"/>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AF27A6" w:rsidRPr="008972CC" w:rsidRDefault="00AF27A6" w:rsidP="00AF27A6">
      <w:pPr>
        <w:pStyle w:val="a7"/>
        <w:spacing w:line="360" w:lineRule="auto"/>
        <w:ind w:firstLine="709"/>
        <w:rPr>
          <w:b/>
          <w:szCs w:val="24"/>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8972CC">
        <w:rPr>
          <w:snapToGrid w:val="0"/>
          <w:szCs w:val="24"/>
        </w:rPr>
        <w:t xml:space="preserve">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8972CC">
        <w:rPr>
          <w:b/>
          <w:snapToGrid w:val="0"/>
          <w:szCs w:val="24"/>
        </w:rPr>
        <w:t>Сторон</w:t>
      </w:r>
      <w:r w:rsidRPr="008972CC">
        <w:rPr>
          <w:snapToGrid w:val="0"/>
          <w:szCs w:val="24"/>
        </w:rPr>
        <w:t xml:space="preserve">, указанным в разделе 13 настоящего </w:t>
      </w:r>
      <w:r w:rsidRPr="008972CC">
        <w:rPr>
          <w:b/>
          <w:snapToGrid w:val="0"/>
          <w:szCs w:val="24"/>
        </w:rPr>
        <w:t>Договора.</w:t>
      </w:r>
    </w:p>
    <w:p w:rsidR="00AF27A6" w:rsidRPr="008972CC" w:rsidRDefault="00AF27A6" w:rsidP="00AF27A6">
      <w:pPr>
        <w:pStyle w:val="a7"/>
        <w:spacing w:line="360" w:lineRule="auto"/>
        <w:ind w:firstLine="709"/>
        <w:rPr>
          <w:szCs w:val="24"/>
        </w:rPr>
      </w:pPr>
      <w:r w:rsidRPr="008972CC">
        <w:rPr>
          <w:szCs w:val="24"/>
        </w:rPr>
        <w:t xml:space="preserve">12.13. Настоящий </w:t>
      </w:r>
      <w:r w:rsidRPr="008972CC">
        <w:rPr>
          <w:b/>
          <w:szCs w:val="24"/>
        </w:rPr>
        <w:t xml:space="preserve">Договор </w:t>
      </w:r>
      <w:r w:rsidRPr="008972CC">
        <w:rPr>
          <w:szCs w:val="24"/>
        </w:rPr>
        <w:t xml:space="preserve">составлен в двух экземплярах, каждый  на __ (________) листах, по одному экземпляру настоящего </w:t>
      </w:r>
      <w:r w:rsidRPr="008972CC">
        <w:rPr>
          <w:b/>
          <w:szCs w:val="24"/>
        </w:rPr>
        <w:t>Договора</w:t>
      </w:r>
      <w:r w:rsidRPr="008972CC">
        <w:rPr>
          <w:szCs w:val="24"/>
        </w:rPr>
        <w:t xml:space="preserve"> для каждой из </w:t>
      </w:r>
      <w:r w:rsidRPr="008972CC">
        <w:rPr>
          <w:b/>
          <w:szCs w:val="24"/>
        </w:rPr>
        <w:t>Сторон</w:t>
      </w:r>
      <w:r w:rsidRPr="008972CC">
        <w:rPr>
          <w:szCs w:val="24"/>
        </w:rPr>
        <w:t xml:space="preserve">. </w:t>
      </w:r>
    </w:p>
    <w:p w:rsidR="00AF27A6" w:rsidRPr="008972CC" w:rsidRDefault="00AF27A6" w:rsidP="00AF27A6">
      <w:pPr>
        <w:pStyle w:val="a7"/>
        <w:spacing w:line="360" w:lineRule="auto"/>
        <w:ind w:firstLine="709"/>
        <w:rPr>
          <w:szCs w:val="24"/>
        </w:rPr>
      </w:pPr>
      <w:r w:rsidRPr="008972CC">
        <w:rPr>
          <w:szCs w:val="24"/>
        </w:rPr>
        <w:t xml:space="preserve">12.14. К настоящему </w:t>
      </w:r>
      <w:r w:rsidRPr="008972CC">
        <w:rPr>
          <w:b/>
          <w:szCs w:val="24"/>
        </w:rPr>
        <w:t>Договору</w:t>
      </w:r>
      <w:r w:rsidRPr="008972CC">
        <w:rPr>
          <w:szCs w:val="24"/>
        </w:rPr>
        <w:t xml:space="preserve"> прилагаются и являются его неотъемлемой частью:</w:t>
      </w:r>
    </w:p>
    <w:p w:rsidR="00C35059" w:rsidRPr="008972CC" w:rsidRDefault="00081D5B" w:rsidP="00AB5405">
      <w:pPr>
        <w:pStyle w:val="a7"/>
        <w:numPr>
          <w:ilvl w:val="0"/>
          <w:numId w:val="29"/>
        </w:numPr>
        <w:spacing w:line="360" w:lineRule="auto"/>
        <w:rPr>
          <w:szCs w:val="24"/>
        </w:rPr>
      </w:pPr>
      <w:r w:rsidRPr="008972CC">
        <w:rPr>
          <w:szCs w:val="24"/>
        </w:rPr>
        <w:t xml:space="preserve">Приложение № 1 - </w:t>
      </w:r>
      <w:r w:rsidR="005429A9" w:rsidRPr="008972CC">
        <w:rPr>
          <w:szCs w:val="24"/>
        </w:rPr>
        <w:t>«</w:t>
      </w:r>
      <w:r w:rsidR="00C35059" w:rsidRPr="008972CC">
        <w:rPr>
          <w:szCs w:val="24"/>
        </w:rPr>
        <w:t xml:space="preserve">Спецификация </w:t>
      </w:r>
      <w:r w:rsidR="00266450" w:rsidRPr="008972CC">
        <w:rPr>
          <w:szCs w:val="24"/>
        </w:rPr>
        <w:t xml:space="preserve">№ </w:t>
      </w:r>
      <w:r w:rsidR="00E3312F" w:rsidRPr="008972CC">
        <w:rPr>
          <w:szCs w:val="24"/>
        </w:rPr>
        <w:t>___</w:t>
      </w:r>
      <w:r w:rsidR="00266450" w:rsidRPr="008972CC">
        <w:rPr>
          <w:szCs w:val="24"/>
        </w:rPr>
        <w:t xml:space="preserve">____ от «__» </w:t>
      </w:r>
      <w:r w:rsidR="00E3312F" w:rsidRPr="008972CC">
        <w:rPr>
          <w:szCs w:val="24"/>
        </w:rPr>
        <w:t>____</w:t>
      </w:r>
      <w:r w:rsidR="00266450" w:rsidRPr="008972CC">
        <w:rPr>
          <w:szCs w:val="24"/>
        </w:rPr>
        <w:t>___ 20</w:t>
      </w:r>
      <w:r w:rsidR="00687A47" w:rsidRPr="008972CC">
        <w:rPr>
          <w:szCs w:val="24"/>
        </w:rPr>
        <w:t xml:space="preserve">1 </w:t>
      </w:r>
      <w:r w:rsidR="00266450" w:rsidRPr="008972CC">
        <w:rPr>
          <w:szCs w:val="24"/>
        </w:rPr>
        <w:t>_ г.</w:t>
      </w:r>
      <w:r w:rsidR="00A80F24" w:rsidRPr="008972CC">
        <w:rPr>
          <w:szCs w:val="24"/>
        </w:rPr>
        <w:t xml:space="preserve"> </w:t>
      </w:r>
      <w:r w:rsidR="00F82A97" w:rsidRPr="008972CC">
        <w:rPr>
          <w:szCs w:val="24"/>
        </w:rPr>
        <w:t>на поставку ТМЦ</w:t>
      </w:r>
      <w:r w:rsidR="005429A9" w:rsidRPr="008972CC">
        <w:rPr>
          <w:szCs w:val="24"/>
        </w:rPr>
        <w:t>»</w:t>
      </w:r>
      <w:r w:rsidR="00E3312F" w:rsidRPr="008972CC">
        <w:rPr>
          <w:szCs w:val="24"/>
        </w:rPr>
        <w:t xml:space="preserve"> на ___ листе(ах)</w:t>
      </w:r>
      <w:r w:rsidR="004E4DCA" w:rsidRPr="008972CC">
        <w:rPr>
          <w:szCs w:val="24"/>
        </w:rPr>
        <w:t>;</w:t>
      </w:r>
    </w:p>
    <w:p w:rsidR="0073038B" w:rsidRPr="008972CC" w:rsidRDefault="007016D4" w:rsidP="00111E28">
      <w:pPr>
        <w:pStyle w:val="af3"/>
        <w:numPr>
          <w:ilvl w:val="0"/>
          <w:numId w:val="29"/>
        </w:numPr>
        <w:spacing w:line="360" w:lineRule="auto"/>
        <w:jc w:val="both"/>
        <w:rPr>
          <w:sz w:val="24"/>
          <w:szCs w:val="24"/>
        </w:rPr>
      </w:pPr>
      <w:r w:rsidRPr="008972CC">
        <w:rPr>
          <w:sz w:val="24"/>
          <w:szCs w:val="24"/>
        </w:rPr>
        <w:t>Приложение № 2</w:t>
      </w:r>
      <w:r w:rsidR="0027747B" w:rsidRPr="008972CC">
        <w:rPr>
          <w:sz w:val="24"/>
          <w:szCs w:val="24"/>
        </w:rPr>
        <w:t xml:space="preserve"> </w:t>
      </w:r>
      <w:r w:rsidR="00081D5B" w:rsidRPr="008972CC">
        <w:rPr>
          <w:sz w:val="24"/>
          <w:szCs w:val="24"/>
        </w:rPr>
        <w:t xml:space="preserve">- </w:t>
      </w:r>
      <w:r w:rsidR="0027747B" w:rsidRPr="008972CC">
        <w:rPr>
          <w:sz w:val="24"/>
          <w:szCs w:val="24"/>
        </w:rPr>
        <w:t>«Антикоррупционная оговорка»</w:t>
      </w:r>
      <w:r w:rsidR="006C538A" w:rsidRPr="008972CC">
        <w:rPr>
          <w:sz w:val="24"/>
          <w:szCs w:val="24"/>
        </w:rPr>
        <w:t xml:space="preserve"> на 1 л</w:t>
      </w:r>
      <w:r w:rsidR="00E3312F" w:rsidRPr="008972CC">
        <w:rPr>
          <w:sz w:val="24"/>
          <w:szCs w:val="24"/>
        </w:rPr>
        <w:t>исте</w:t>
      </w:r>
      <w:r w:rsidR="004E4DCA" w:rsidRPr="008972CC">
        <w:rPr>
          <w:sz w:val="24"/>
          <w:szCs w:val="24"/>
        </w:rPr>
        <w:t>;</w:t>
      </w:r>
    </w:p>
    <w:p w:rsidR="008972CC" w:rsidRPr="002D235D" w:rsidRDefault="008972CC" w:rsidP="002D235D">
      <w:pPr>
        <w:pStyle w:val="af3"/>
        <w:numPr>
          <w:ilvl w:val="0"/>
          <w:numId w:val="29"/>
        </w:numPr>
        <w:spacing w:line="360" w:lineRule="auto"/>
        <w:jc w:val="both"/>
        <w:rPr>
          <w:sz w:val="24"/>
          <w:szCs w:val="24"/>
        </w:rPr>
      </w:pPr>
      <w:r w:rsidRPr="008972CC">
        <w:rPr>
          <w:sz w:val="24"/>
          <w:szCs w:val="24"/>
        </w:rPr>
        <w:t>Приложение № 3 – «Техническое задание</w:t>
      </w:r>
      <w:r w:rsidR="00B8366B">
        <w:rPr>
          <w:color w:val="000000"/>
          <w:sz w:val="24"/>
          <w:szCs w:val="24"/>
        </w:rPr>
        <w:t>» на</w:t>
      </w:r>
      <w:r w:rsidR="00173EB9">
        <w:rPr>
          <w:color w:val="000000"/>
          <w:sz w:val="24"/>
          <w:szCs w:val="24"/>
        </w:rPr>
        <w:t xml:space="preserve"> </w:t>
      </w:r>
      <w:r w:rsidR="002D235D">
        <w:rPr>
          <w:color w:val="000000"/>
          <w:sz w:val="24"/>
          <w:szCs w:val="24"/>
        </w:rPr>
        <w:t>10</w:t>
      </w:r>
      <w:r w:rsidR="00173EB9">
        <w:rPr>
          <w:color w:val="000000"/>
          <w:sz w:val="24"/>
          <w:szCs w:val="24"/>
        </w:rPr>
        <w:t xml:space="preserve"> листах;</w:t>
      </w:r>
      <w:r w:rsidR="00173EB9" w:rsidRPr="002D235D">
        <w:rPr>
          <w:rStyle w:val="0pt"/>
          <w:rFonts w:eastAsia="Franklin Gothic Medium"/>
          <w:i w:val="0"/>
        </w:rPr>
        <w:t>.</w:t>
      </w:r>
      <w:r w:rsidRPr="002D235D">
        <w:rPr>
          <w:rStyle w:val="0pt"/>
          <w:rFonts w:eastAsia="Franklin Gothic Medium"/>
          <w:b/>
        </w:rPr>
        <w:t xml:space="preserve">  </w:t>
      </w:r>
    </w:p>
    <w:p w:rsidR="008972CC" w:rsidRPr="008972CC" w:rsidRDefault="008972CC" w:rsidP="008972CC">
      <w:pPr>
        <w:pStyle w:val="af3"/>
        <w:spacing w:line="360" w:lineRule="auto"/>
        <w:ind w:left="150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lastRenderedPageBreak/>
        <w:t>код получателя 9705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09FC" w:rsidRDefault="00F109FC">
      <w:r>
        <w:separator/>
      </w:r>
    </w:p>
  </w:endnote>
  <w:endnote w:type="continuationSeparator" w:id="0">
    <w:p w:rsidR="00F109FC" w:rsidRDefault="00F109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A00002EF" w:usb1="4000207B" w:usb2="00000000" w:usb3="00000000" w:csb0="0000009F" w:csb1="00000000"/>
  </w:font>
  <w:font w:name="Franklin Gothic Medium">
    <w:panose1 w:val="020B0603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9D354A">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09FC" w:rsidRDefault="00F109FC">
      <w:r>
        <w:separator/>
      </w:r>
    </w:p>
  </w:footnote>
  <w:footnote w:type="continuationSeparator" w:id="0">
    <w:p w:rsidR="00F109FC" w:rsidRDefault="00F109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A721C2">
            <w:rPr>
              <w:noProof/>
            </w:rPr>
            <w:t>1</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7"/>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7"/>
  </w:num>
  <w:num w:numId="18">
    <w:abstractNumId w:val="30"/>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5"/>
  </w:num>
  <w:num w:numId="30">
    <w:abstractNumId w:val="2"/>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73EB9"/>
    <w:rsid w:val="00183270"/>
    <w:rsid w:val="0019062D"/>
    <w:rsid w:val="00196284"/>
    <w:rsid w:val="001A0B46"/>
    <w:rsid w:val="001A0CC0"/>
    <w:rsid w:val="001A4751"/>
    <w:rsid w:val="001B0D2B"/>
    <w:rsid w:val="001B7603"/>
    <w:rsid w:val="001C4F8D"/>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235D"/>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7425E"/>
    <w:rsid w:val="00477699"/>
    <w:rsid w:val="00480581"/>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A3280"/>
    <w:rsid w:val="005A459B"/>
    <w:rsid w:val="005B12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972CC"/>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D354A"/>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21C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C5A80"/>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366B"/>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E054E"/>
    <w:rsid w:val="00BE7AFB"/>
    <w:rsid w:val="00BF3795"/>
    <w:rsid w:val="00BF5F71"/>
    <w:rsid w:val="00BF7E1E"/>
    <w:rsid w:val="00C051C8"/>
    <w:rsid w:val="00C06505"/>
    <w:rsid w:val="00C15677"/>
    <w:rsid w:val="00C204CC"/>
    <w:rsid w:val="00C33813"/>
    <w:rsid w:val="00C35059"/>
    <w:rsid w:val="00C3556B"/>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C94"/>
    <w:rsid w:val="00F109FC"/>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character" w:customStyle="1" w:styleId="0pt">
    <w:name w:val="Основной текст + Интервал 0 pt"/>
    <w:basedOn w:val="a0"/>
    <w:rsid w:val="008972CC"/>
    <w:rPr>
      <w:rFonts w:ascii="Times New Roman" w:eastAsia="Times New Roman" w:hAnsi="Times New Roman" w:cs="Times New Roman"/>
      <w:i/>
      <w:iCs/>
      <w:color w:val="000000"/>
      <w:spacing w:val="-1"/>
      <w:w w:val="100"/>
      <w:position w:val="0"/>
      <w:sz w:val="24"/>
      <w:szCs w:val="24"/>
      <w:shd w:val="clear" w:color="auto" w:fill="FFFFFF"/>
      <w:lang w:val="ru-RU"/>
    </w:rPr>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FA620D-6CAB-499E-B030-A160AC4A1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5025</Words>
  <Characters>28648</Characters>
  <Application>Microsoft Office Word</Application>
  <DocSecurity>4</DocSecurity>
  <Lines>238</Lines>
  <Paragraphs>67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33606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DerevtsovVS</cp:lastModifiedBy>
  <cp:revision>2</cp:revision>
  <cp:lastPrinted>2013-11-18T03:51:00Z</cp:lastPrinted>
  <dcterms:created xsi:type="dcterms:W3CDTF">2013-11-18T03:51:00Z</dcterms:created>
  <dcterms:modified xsi:type="dcterms:W3CDTF">2013-11-18T03:51:00Z</dcterms:modified>
</cp:coreProperties>
</file>