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D1D" w:rsidRDefault="00F95D1D" w:rsidP="000C235D">
      <w:pPr>
        <w:pStyle w:val="a4"/>
        <w:jc w:val="right"/>
        <w:rPr>
          <w:sz w:val="18"/>
          <w:szCs w:val="1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Техническое задание </w:t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на выполнение </w:t>
      </w:r>
      <w:proofErr w:type="gramStart"/>
      <w:r w:rsidRPr="00085AD3">
        <w:rPr>
          <w:rFonts w:ascii="Times New Roman" w:hAnsi="Times New Roman"/>
          <w:color w:val="000000"/>
          <w:sz w:val="28"/>
          <w:szCs w:val="28"/>
        </w:rPr>
        <w:t>строительно-монтажных</w:t>
      </w:r>
      <w:proofErr w:type="gramEnd"/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 xml:space="preserve">работ при строительстве, реконструкции и капитальному ремонту объектов капитального строительства </w:t>
      </w:r>
      <w:r w:rsidRPr="00085AD3">
        <w:rPr>
          <w:rFonts w:ascii="Times New Roman" w:hAnsi="Times New Roman"/>
          <w:sz w:val="28"/>
          <w:szCs w:val="28"/>
        </w:rPr>
        <w:t>для закупок в соответствии с требованиями Положения о закупках</w:t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b/>
          <w:i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</w:rPr>
        <w:t xml:space="preserve">Тема закупки: </w:t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85AD3">
        <w:rPr>
          <w:rFonts w:ascii="Times New Roman" w:hAnsi="Times New Roman"/>
          <w:sz w:val="28"/>
          <w:szCs w:val="28"/>
          <w:u w:val="single"/>
        </w:rPr>
        <w:t>Выполнение ремонтных работ в помещениях, санитарно-технических узлах, сетей хозяйственно-питьевого водопровода, горячего водоснабжения, канализации и электроосвещения на 2, 3, 16, 17, 18, 19, 20, 21 этажах в корпусе 1А ОАО НПО «ЦНИИТМАШ» по адресу г</w:t>
      </w:r>
      <w:proofErr w:type="gramStart"/>
      <w:r w:rsidRPr="00085AD3">
        <w:rPr>
          <w:rFonts w:ascii="Times New Roman" w:hAnsi="Times New Roman"/>
          <w:sz w:val="28"/>
          <w:szCs w:val="28"/>
          <w:u w:val="single"/>
        </w:rPr>
        <w:t>.М</w:t>
      </w:r>
      <w:proofErr w:type="gramEnd"/>
      <w:r w:rsidRPr="00085AD3">
        <w:rPr>
          <w:rFonts w:ascii="Times New Roman" w:hAnsi="Times New Roman"/>
          <w:sz w:val="28"/>
          <w:szCs w:val="28"/>
          <w:u w:val="single"/>
        </w:rPr>
        <w:t xml:space="preserve">осква, </w:t>
      </w:r>
      <w:proofErr w:type="spellStart"/>
      <w:r w:rsidRPr="00085AD3">
        <w:rPr>
          <w:rFonts w:ascii="Times New Roman" w:hAnsi="Times New Roman"/>
          <w:sz w:val="28"/>
          <w:szCs w:val="28"/>
          <w:u w:val="single"/>
        </w:rPr>
        <w:t>ул.Шарикоподшипниковская</w:t>
      </w:r>
      <w:proofErr w:type="spellEnd"/>
      <w:r w:rsidRPr="00085AD3">
        <w:rPr>
          <w:rFonts w:ascii="Times New Roman" w:hAnsi="Times New Roman"/>
          <w:sz w:val="28"/>
          <w:szCs w:val="28"/>
          <w:u w:val="single"/>
        </w:rPr>
        <w:t>, д.4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Москва</w:t>
      </w:r>
    </w:p>
    <w:p w:rsidR="00F95D1D" w:rsidRPr="007345C9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color w:val="000000"/>
          <w:sz w:val="28"/>
          <w:szCs w:val="28"/>
        </w:rPr>
        <w:t>2014</w:t>
      </w:r>
      <w:r w:rsidRPr="00085AD3">
        <w:rPr>
          <w:rFonts w:ascii="Times New Roman" w:hAnsi="Times New Roman"/>
          <w:color w:val="000000"/>
          <w:sz w:val="24"/>
          <w:szCs w:val="24"/>
        </w:rPr>
        <w:br w:type="page"/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color w:val="000000"/>
          <w:sz w:val="26"/>
          <w:szCs w:val="26"/>
        </w:rPr>
        <w:t>СОДЕРЖАНИЕ:</w:t>
      </w:r>
    </w:p>
    <w:p w:rsidR="00F95D1D" w:rsidRPr="00085AD3" w:rsidRDefault="00F95D1D" w:rsidP="00085AD3">
      <w:pPr>
        <w:spacing w:after="0" w:line="240" w:lineRule="auto"/>
        <w:jc w:val="center"/>
        <w:rPr>
          <w:rFonts w:ascii="Times New Roman" w:hAnsi="Times New Roman"/>
          <w:color w:val="000000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1. НАИМЕНОВАНИЕ ВЫПОЛНЯЕМЫХ РАБОТ.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2. ОБЩИЕ ПОЛОЖЕНИЯ, ОСНОВАНИЕ</w:t>
      </w:r>
      <w:r w:rsidRPr="00085AD3">
        <w:rPr>
          <w:rFonts w:ascii="Times New Roman" w:hAnsi="Times New Roman"/>
          <w:color w:val="000000"/>
          <w:sz w:val="26"/>
          <w:szCs w:val="26"/>
        </w:rPr>
        <w:t>.</w:t>
      </w:r>
    </w:p>
    <w:p w:rsidR="00F95D1D" w:rsidRPr="00085AD3" w:rsidRDefault="00F95D1D" w:rsidP="00085AD3">
      <w:pPr>
        <w:spacing w:after="0" w:line="240" w:lineRule="auto"/>
        <w:ind w:left="851"/>
        <w:rPr>
          <w:rFonts w:ascii="Times New Roman" w:hAnsi="Times New Roman"/>
          <w:sz w:val="24"/>
          <w:szCs w:val="24"/>
        </w:rPr>
      </w:pPr>
      <w:r w:rsidRPr="00085AD3">
        <w:rPr>
          <w:rFonts w:ascii="Times New Roman" w:hAnsi="Times New Roman"/>
          <w:sz w:val="24"/>
          <w:szCs w:val="24"/>
        </w:rPr>
        <w:t>Подраздел 2.1 Сведения о выполняемых работах.</w:t>
      </w:r>
    </w:p>
    <w:p w:rsidR="00F95D1D" w:rsidRPr="00085AD3" w:rsidRDefault="00F95D1D" w:rsidP="00085AD3">
      <w:pPr>
        <w:spacing w:after="0" w:line="240" w:lineRule="auto"/>
        <w:ind w:firstLine="851"/>
        <w:rPr>
          <w:rFonts w:ascii="Times New Roman" w:hAnsi="Times New Roman"/>
          <w:color w:val="000000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color w:val="000000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3. ТРЕБОВАНИЯ К ТЕХНИЧЕСКИМ ХАРАКТЕРИСТИКАМ РАБОТ.</w:t>
      </w:r>
    </w:p>
    <w:p w:rsidR="00F95D1D" w:rsidRPr="00085AD3" w:rsidRDefault="00F95D1D" w:rsidP="00085AD3">
      <w:pPr>
        <w:spacing w:after="0" w:line="240" w:lineRule="auto"/>
        <w:ind w:left="851"/>
        <w:rPr>
          <w:rFonts w:ascii="Times New Roman" w:hAnsi="Times New Roman"/>
          <w:color w:val="000000"/>
          <w:sz w:val="24"/>
          <w:szCs w:val="24"/>
        </w:rPr>
      </w:pPr>
      <w:r w:rsidRPr="00085AD3">
        <w:rPr>
          <w:rFonts w:ascii="Times New Roman" w:hAnsi="Times New Roman"/>
          <w:bCs/>
          <w:color w:val="000000"/>
          <w:sz w:val="24"/>
          <w:szCs w:val="24"/>
        </w:rPr>
        <w:t>Подраздел 3.1 Технические требования при выполнении работ</w:t>
      </w:r>
      <w:r w:rsidRPr="00085AD3">
        <w:rPr>
          <w:rFonts w:ascii="Times New Roman" w:hAnsi="Times New Roman"/>
          <w:color w:val="000000"/>
          <w:sz w:val="24"/>
          <w:szCs w:val="24"/>
        </w:rPr>
        <w:t>.</w:t>
      </w:r>
    </w:p>
    <w:p w:rsidR="00F95D1D" w:rsidRPr="00085AD3" w:rsidRDefault="00F95D1D" w:rsidP="00085AD3">
      <w:pPr>
        <w:spacing w:after="0" w:line="240" w:lineRule="auto"/>
        <w:ind w:left="1276"/>
        <w:rPr>
          <w:rFonts w:ascii="Times New Roman" w:hAnsi="Times New Roman"/>
          <w:color w:val="000000"/>
          <w:sz w:val="24"/>
          <w:szCs w:val="24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  <w:lang w:eastAsia="en-US"/>
        </w:rPr>
      </w:pPr>
      <w:r w:rsidRPr="00085AD3">
        <w:rPr>
          <w:rFonts w:ascii="Times New Roman" w:hAnsi="Times New Roman"/>
          <w:sz w:val="26"/>
          <w:szCs w:val="26"/>
        </w:rPr>
        <w:t>РАЗДЕЛ 4. ВЕДОМОСТЬ ФИЗИЧЕСКИХ ОБЪЕМОВ РАБОТ, СМЕТНЫЕ РАСЧЕТЫ.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ind w:left="1276" w:right="-144" w:hanging="1276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5. ТРЕБОВАНИЯ К МАТЕРИАЛАМ И ОБОРУДОВАНИЮ, ПРИМЕНЯЕМЫМ ДЛЯ ВЫПОЛНЕНИЯ РАБОТ, В Т.Ч. ВЕДОМОСТЬ МАТЕРИАЛОВ.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6</w:t>
      </w:r>
      <w:r w:rsidRPr="00085AD3">
        <w:rPr>
          <w:rFonts w:ascii="Times New Roman" w:hAnsi="Times New Roman"/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7. МЕСТО ВЫПОЛНЯЕМЫХ РАБОТ.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8. СРОК (ИНТЕРВАЛ) ВЫПОЛНЕНИЯ РАБОТ.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9. ТРЕБОВАНИЯ К КАЧЕСТВУ ВЫПОЛНЯЕМЫХ РАБОТ.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ind w:left="1418" w:hanging="1418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10. ТРЕБОВАНИЯ К СРОКУ И (ИЛИ) ОБЪЕМУ ПРЕДОСТАВЛЕНИЯ ГАРАНТИЙ.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11. ТРЕБОВАНИЯ К БЕЗОПАСНОСТИ ВЫПОЛНЯЕМЫХ РАБОТ.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  <w:r w:rsidRPr="00085AD3">
        <w:rPr>
          <w:rFonts w:ascii="Times New Roman" w:hAnsi="Times New Roman"/>
          <w:sz w:val="26"/>
          <w:szCs w:val="26"/>
        </w:rPr>
        <w:t>РАЗДЕЛ 12. ТРЕБОВАНИЯ К РЕЗУЛЬТАТАМ РАБОТ И ПОРЯДКУ ПРИЕМКИ.</w:t>
      </w: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Pr="00085AD3" w:rsidRDefault="00F95D1D" w:rsidP="00085AD3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p w:rsidR="00F95D1D" w:rsidRDefault="00F95D1D" w:rsidP="00085AD3">
      <w:pPr>
        <w:pStyle w:val="a4"/>
        <w:rPr>
          <w:sz w:val="18"/>
          <w:szCs w:val="18"/>
        </w:rPr>
      </w:pPr>
      <w:r w:rsidRPr="00085AD3">
        <w:rPr>
          <w:rFonts w:ascii="Times New Roman" w:hAnsi="Times New Roman"/>
          <w:sz w:val="26"/>
          <w:szCs w:val="26"/>
        </w:rPr>
        <w:t>РАЗДЕЛ 13. ПЕРЕЧЕНЬ ПРИЛОЖЕНИЙ</w:t>
      </w:r>
      <w:r>
        <w:rPr>
          <w:sz w:val="18"/>
          <w:szCs w:val="18"/>
        </w:rPr>
        <w:t xml:space="preserve"> </w:t>
      </w:r>
    </w:p>
    <w:p w:rsidR="00F95D1D" w:rsidRPr="00C77710" w:rsidRDefault="00F95D1D" w:rsidP="006F3AF2">
      <w:pPr>
        <w:pStyle w:val="a4"/>
        <w:jc w:val="right"/>
        <w:rPr>
          <w:rFonts w:ascii="Times New Roman" w:hAnsi="Times New Roman"/>
          <w:sz w:val="24"/>
          <w:szCs w:val="24"/>
        </w:rPr>
      </w:pPr>
      <w:r>
        <w:rPr>
          <w:sz w:val="18"/>
          <w:szCs w:val="18"/>
        </w:rPr>
        <w:br w:type="page"/>
      </w:r>
      <w:r w:rsidR="006F3AF2" w:rsidRPr="00C77710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95D1D" w:rsidRPr="00C77710" w:rsidRDefault="00F95D1D" w:rsidP="00C77710">
      <w:pPr>
        <w:spacing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C77710">
        <w:rPr>
          <w:rFonts w:ascii="Times New Roman" w:hAnsi="Times New Roman"/>
          <w:b/>
          <w:color w:val="000000"/>
          <w:sz w:val="24"/>
          <w:szCs w:val="24"/>
        </w:rPr>
        <w:t>Техническое задание</w:t>
      </w:r>
    </w:p>
    <w:p w:rsidR="00F95D1D" w:rsidRPr="00C77710" w:rsidRDefault="00F95D1D" w:rsidP="00C77710">
      <w:pPr>
        <w:spacing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C77710">
        <w:rPr>
          <w:rFonts w:ascii="Times New Roman" w:hAnsi="Times New Roman"/>
          <w:color w:val="000000"/>
          <w:sz w:val="24"/>
          <w:szCs w:val="24"/>
        </w:rPr>
        <w:t xml:space="preserve"> на выполнение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325FF">
        <w:rPr>
          <w:rFonts w:ascii="Times New Roman" w:hAnsi="Times New Roman"/>
          <w:color w:val="000000"/>
          <w:sz w:val="24"/>
          <w:szCs w:val="24"/>
        </w:rPr>
        <w:t>ремонтных работ в помещениях, санитарно-технических узлах</w:t>
      </w:r>
      <w:r>
        <w:rPr>
          <w:rFonts w:ascii="Times New Roman" w:hAnsi="Times New Roman"/>
          <w:color w:val="000000"/>
          <w:sz w:val="24"/>
          <w:szCs w:val="24"/>
        </w:rPr>
        <w:t xml:space="preserve">, сетей хозяйственно-питьевого водопровода, горячего водоснабжения, канализации и электроосвещения на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, 3, </w:t>
      </w:r>
      <w:r w:rsidRPr="00A963B0">
        <w:rPr>
          <w:rFonts w:ascii="Times New Roman" w:hAnsi="Times New Roman"/>
          <w:color w:val="000000"/>
          <w:sz w:val="24"/>
          <w:szCs w:val="24"/>
        </w:rPr>
        <w:t>16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401CFD">
        <w:rPr>
          <w:rFonts w:ascii="Times New Roman" w:hAnsi="Times New Roman"/>
          <w:color w:val="000000"/>
          <w:sz w:val="24"/>
          <w:szCs w:val="24"/>
        </w:rPr>
        <w:t>17</w:t>
      </w:r>
      <w:r>
        <w:rPr>
          <w:rFonts w:ascii="Times New Roman" w:hAnsi="Times New Roman"/>
          <w:color w:val="000000"/>
          <w:sz w:val="24"/>
          <w:szCs w:val="24"/>
        </w:rPr>
        <w:t xml:space="preserve">, 18, 19,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>
        <w:rPr>
          <w:rFonts w:ascii="Times New Roman" w:hAnsi="Times New Roman"/>
          <w:color w:val="000000"/>
          <w:sz w:val="24"/>
          <w:szCs w:val="24"/>
        </w:rPr>
        <w:t xml:space="preserve">0, </w:t>
      </w:r>
      <w:r w:rsidRPr="00401CFD">
        <w:rPr>
          <w:rFonts w:ascii="Times New Roman" w:hAnsi="Times New Roman"/>
          <w:color w:val="000000"/>
          <w:sz w:val="24"/>
          <w:szCs w:val="24"/>
        </w:rPr>
        <w:t>2</w:t>
      </w:r>
      <w:r w:rsidRPr="0002707A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</w:rPr>
        <w:t xml:space="preserve"> этажах в корпусе 1А по адресу: г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.М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осква,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ул.Шарикоподшипниковская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>, д.4</w:t>
      </w:r>
    </w:p>
    <w:tbl>
      <w:tblPr>
        <w:tblW w:w="10173" w:type="dxa"/>
        <w:tblLook w:val="00A0"/>
      </w:tblPr>
      <w:tblGrid>
        <w:gridCol w:w="10031"/>
        <w:gridCol w:w="142"/>
      </w:tblGrid>
      <w:tr w:rsidR="00F95D1D" w:rsidRPr="002E1532" w:rsidTr="005C1036">
        <w:tc>
          <w:tcPr>
            <w:tcW w:w="10173" w:type="dxa"/>
            <w:gridSpan w:val="2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F95D1D" w:rsidRPr="002E1532" w:rsidTr="005C1036">
        <w:tc>
          <w:tcPr>
            <w:tcW w:w="10173" w:type="dxa"/>
            <w:gridSpan w:val="2"/>
          </w:tcPr>
          <w:p w:rsidR="00F95D1D" w:rsidRPr="002E1532" w:rsidRDefault="00F95D1D" w:rsidP="0002707A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Выполнение </w:t>
            </w:r>
            <w:r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Pr="00705E3E">
              <w:rPr>
                <w:rFonts w:ascii="Times New Roman" w:hAnsi="Times New Roman"/>
                <w:sz w:val="24"/>
                <w:szCs w:val="24"/>
              </w:rPr>
              <w:t>, сетей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по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>адресу г</w:t>
            </w:r>
            <w:proofErr w:type="gramStart"/>
            <w:r w:rsidRPr="002E1532"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осква,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ул.Шарикоподшипниковская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д.4</w:t>
            </w:r>
          </w:p>
        </w:tc>
      </w:tr>
      <w:tr w:rsidR="00F95D1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2. ОБЩИЕ ПОЛОЖЕНИЯ</w:t>
            </w:r>
          </w:p>
        </w:tc>
      </w:tr>
      <w:tr w:rsidR="00F95D1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Подраздел 2.1. Сведения о выполняемых работах</w:t>
            </w:r>
          </w:p>
        </w:tc>
      </w:tr>
      <w:tr w:rsidR="00F95D1D" w:rsidRPr="002E1532" w:rsidTr="005C1036">
        <w:trPr>
          <w:gridAfter w:val="1"/>
          <w:wAfter w:w="142" w:type="dxa"/>
        </w:trPr>
        <w:tc>
          <w:tcPr>
            <w:tcW w:w="10031" w:type="dxa"/>
          </w:tcPr>
          <w:p w:rsidR="00F95D1D" w:rsidRPr="002E1532" w:rsidRDefault="00F95D1D" w:rsidP="00401CFD">
            <w:pPr>
              <w:spacing w:line="100" w:lineRule="atLeast"/>
              <w:ind w:right="3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Основной целью является выполнение </w:t>
            </w:r>
            <w:r w:rsidRPr="009325FF">
              <w:rPr>
                <w:rFonts w:ascii="Times New Roman" w:hAnsi="Times New Roman"/>
                <w:sz w:val="24"/>
                <w:szCs w:val="24"/>
              </w:rPr>
              <w:t>ремонтных работ в помещениях, санитарно-технических узлах</w:t>
            </w:r>
            <w:r w:rsidRPr="00705E3E">
              <w:rPr>
                <w:rFonts w:ascii="Times New Roman" w:hAnsi="Times New Roman"/>
                <w:sz w:val="24"/>
                <w:szCs w:val="24"/>
              </w:rPr>
              <w:t>, сетей хозяйственно-питьевого водопровода, горячего водоснабжения, канализации и электроосвещения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на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2, 3, 16, 17, 18, 19, 20, 21 этажах в корпусе 1А 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ОАО НПО «ЦНИИТМАШ». </w:t>
            </w:r>
          </w:p>
        </w:tc>
      </w:tr>
    </w:tbl>
    <w:p w:rsidR="00F95D1D" w:rsidRPr="00C77710" w:rsidRDefault="00F95D1D" w:rsidP="00C77710">
      <w:pPr>
        <w:rPr>
          <w:rFonts w:ascii="Times New Roman" w:hAnsi="Times New Roman"/>
          <w:sz w:val="24"/>
          <w:szCs w:val="24"/>
          <w:lang w:eastAsia="en-US"/>
        </w:rPr>
      </w:pPr>
    </w:p>
    <w:tbl>
      <w:tblPr>
        <w:tblW w:w="0" w:type="auto"/>
        <w:tblLook w:val="00A0"/>
      </w:tblPr>
      <w:tblGrid>
        <w:gridCol w:w="10031"/>
      </w:tblGrid>
      <w:tr w:rsidR="00F95D1D" w:rsidRPr="002E1532" w:rsidTr="005C1036">
        <w:tc>
          <w:tcPr>
            <w:tcW w:w="10031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3. ТРЕБОВАНИЯ К ТЕХНИЧЕСКИМ ХАРАКТЕРИСТИКАМ РАБОТ</w:t>
            </w:r>
          </w:p>
        </w:tc>
      </w:tr>
      <w:tr w:rsidR="00F95D1D" w:rsidRPr="002E1532" w:rsidTr="005C1036">
        <w:tc>
          <w:tcPr>
            <w:tcW w:w="10031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F95D1D" w:rsidRPr="002E1532" w:rsidTr="005C1036">
        <w:tc>
          <w:tcPr>
            <w:tcW w:w="10031" w:type="dxa"/>
          </w:tcPr>
          <w:p w:rsidR="00F95D1D" w:rsidRPr="002E1532" w:rsidRDefault="00F95D1D" w:rsidP="00382B5A">
            <w:pPr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При данной работе приводится расчет (</w:t>
            </w:r>
            <w:r>
              <w:rPr>
                <w:rFonts w:ascii="Times New Roman" w:hAnsi="Times New Roman"/>
                <w:sz w:val="24"/>
                <w:szCs w:val="24"/>
              </w:rPr>
              <w:t>Расчет начальной максимальной цены</w:t>
            </w:r>
            <w:r w:rsidRPr="002E1532">
              <w:rPr>
                <w:rFonts w:ascii="Times New Roman" w:hAnsi="Times New Roman"/>
                <w:sz w:val="24"/>
                <w:szCs w:val="24"/>
              </w:rPr>
              <w:t xml:space="preserve"> - Приложение 1), составленный по результатам технического обследования физического состояния строительных конструкций, элементов инженерного и технологического оборудования, а также подобных спецификаций по отдельным видам работ, материалов, конструкций, изделий, оборудования.</w:t>
            </w:r>
          </w:p>
        </w:tc>
      </w:tr>
    </w:tbl>
    <w:p w:rsidR="00F95D1D" w:rsidRPr="00C77710" w:rsidRDefault="00F95D1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ayout w:type="fixed"/>
        <w:tblLook w:val="00A0"/>
      </w:tblPr>
      <w:tblGrid>
        <w:gridCol w:w="10173"/>
      </w:tblGrid>
      <w:tr w:rsidR="00F95D1D" w:rsidRPr="002E1532" w:rsidTr="00D719C4">
        <w:tc>
          <w:tcPr>
            <w:tcW w:w="10173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F95D1D" w:rsidRPr="002E1532" w:rsidTr="00D719C4">
        <w:tc>
          <w:tcPr>
            <w:tcW w:w="1017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Прилагается ведомость физических объемов работ (Таблица 1)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сметный расчет (Сводный сметный расчет)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(Приложение 1).</w:t>
            </w:r>
          </w:p>
          <w:p w:rsidR="00F95D1D" w:rsidRPr="002E1532" w:rsidRDefault="00F95D1D" w:rsidP="00CA29D4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i/>
                <w:color w:val="000000"/>
                <w:sz w:val="24"/>
                <w:szCs w:val="24"/>
              </w:rPr>
              <w:t>Таблица 1</w:t>
            </w:r>
          </w:p>
          <w:p w:rsidR="00F95D1D" w:rsidRPr="002E1532" w:rsidRDefault="00F95D1D" w:rsidP="00110229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Ведомость физических объемов 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по </w:t>
            </w:r>
            <w:r w:rsidRPr="002E1532">
              <w:rPr>
                <w:rFonts w:ascii="Times New Roman" w:hAnsi="Times New Roman"/>
                <w:b/>
                <w:sz w:val="24"/>
              </w:rPr>
              <w:t xml:space="preserve">выполнению </w:t>
            </w:r>
            <w:r w:rsidRPr="009325FF">
              <w:rPr>
                <w:rFonts w:ascii="Times New Roman" w:hAnsi="Times New Roman"/>
                <w:b/>
                <w:sz w:val="24"/>
              </w:rPr>
              <w:t>ремонтных работ в помещениях, санитарно-технических узлах</w:t>
            </w:r>
            <w:r w:rsidRPr="00705E3E">
              <w:rPr>
                <w:rFonts w:ascii="Times New Roman" w:hAnsi="Times New Roman"/>
                <w:b/>
                <w:sz w:val="24"/>
              </w:rPr>
              <w:t>, горячего водоснабжения, канализации и электроосвещения</w:t>
            </w:r>
            <w:r w:rsidRPr="00E835CC">
              <w:rPr>
                <w:rFonts w:ascii="Times New Roman" w:hAnsi="Times New Roman"/>
                <w:b/>
                <w:sz w:val="24"/>
              </w:rPr>
              <w:t xml:space="preserve"> на </w:t>
            </w:r>
            <w:r w:rsidRPr="002E1532">
              <w:rPr>
                <w:rFonts w:ascii="Times New Roman" w:hAnsi="Times New Roman"/>
                <w:b/>
                <w:sz w:val="24"/>
              </w:rPr>
              <w:t>2, 3, 16, 17, 18, 19, 20, 21 этажах в корпусе 1А</w:t>
            </w:r>
            <w:r w:rsidRPr="00E835CC">
              <w:rPr>
                <w:rFonts w:ascii="Times New Roman" w:hAnsi="Times New Roman"/>
                <w:b/>
                <w:sz w:val="24"/>
              </w:rPr>
              <w:t>.</w:t>
            </w:r>
          </w:p>
          <w:tbl>
            <w:tblPr>
              <w:tblW w:w="10146" w:type="dxa"/>
              <w:jc w:val="center"/>
              <w:tblInd w:w="563" w:type="dxa"/>
              <w:tblLayout w:type="fixed"/>
              <w:tblCellMar>
                <w:left w:w="28" w:type="dxa"/>
                <w:right w:w="28" w:type="dxa"/>
              </w:tblCellMar>
              <w:tblLook w:val="00A0"/>
            </w:tblPr>
            <w:tblGrid>
              <w:gridCol w:w="507"/>
              <w:gridCol w:w="6804"/>
              <w:gridCol w:w="1558"/>
              <w:gridCol w:w="63"/>
              <w:gridCol w:w="1065"/>
              <w:gridCol w:w="47"/>
              <w:gridCol w:w="76"/>
              <w:gridCol w:w="26"/>
            </w:tblGrid>
            <w:tr w:rsidR="00F95D1D" w:rsidRPr="002E1532" w:rsidTr="00530F7F">
              <w:trPr>
                <w:gridAfter w:val="2"/>
                <w:wAfter w:w="50" w:type="pct"/>
                <w:trHeight w:val="145"/>
                <w:tblHeader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bookmarkStart w:id="0" w:name="TO0000036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5D1D" w:rsidRPr="002E1532" w:rsidRDefault="00F95D1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 видов работ и затрат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5D1D" w:rsidRPr="002E1532" w:rsidRDefault="00F95D1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 xml:space="preserve">Ед. </w:t>
                  </w:r>
                  <w:proofErr w:type="spellStart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изм</w:t>
                  </w:r>
                  <w:proofErr w:type="spellEnd"/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5D1D" w:rsidRPr="002E1532" w:rsidRDefault="00F95D1D" w:rsidP="00452B0D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</w:t>
                  </w:r>
                </w:p>
              </w:tc>
            </w:tr>
            <w:tr w:rsidR="00F95D1D" w:rsidRPr="002E1532" w:rsidTr="009A7BA0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4950" w:type="pct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67D0">
                  <w:pPr>
                    <w:spacing w:line="16" w:lineRule="atLeast"/>
                    <w:ind w:left="162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Выполнение косметических ремонтов помещений, санитарно-технических узлов, сетей хозяйственно-питьевого водопровода, горячего водоснабжения, канализации и электроосвещения.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99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(Мусор=0,084т)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ерных и воротных (Мусор=4,04т)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0.6314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ирпичных стен (Мусор = 17,61т)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1 м3</w:t>
                    </w:r>
                  </w:smartTag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9.8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D719C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Пробивка проемов в конструк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циях из кирпича (Мусор=1,09т)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 м3"/>
                    </w:smartTagPr>
                    <w:r w:rsidRPr="00D719C4">
                      <w:rPr>
                        <w:i/>
                        <w:color w:val="000000"/>
                        <w:sz w:val="24"/>
                        <w:szCs w:val="24"/>
                      </w:rPr>
                      <w:t>1 м3</w:t>
                    </w:r>
                  </w:smartTag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</w:t>
                  </w:r>
                </w:p>
              </w:tc>
            </w:tr>
            <w:bookmarkEnd w:id="0"/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ванного профиля (Мусор=7,026т)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3.513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719C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в зданиях и сооружения с агрессивными средами покрытий полов цементных и бетонных толщиной </w:t>
                  </w:r>
                  <w:smartTag w:uri="urn:schemas-microsoft-com:office:smarttags" w:element="metricconverter">
                    <w:smartTagPr>
                      <w:attr w:name="ProductID" w:val="25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25 мм</w:t>
                    </w:r>
                  </w:smartTag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порных бетонов) (Мусор=19,79т)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3.748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онных материалов (Мусор=0,15т)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(Мусор=2,78т)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полов паркетных (Мусор=0,38т)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D719C4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D719C4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65E5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 ламинированных (Мусор=7,55т)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color w:val="000000"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color w:val="000000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56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(мусор=0,96т)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2.7405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(Мусор=45*0,052=2,34т)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Перевозка грузов I класса автомобилями-самосвалами грузоподъемностью 10 т, работающих вне карьера на расстояние до </w:t>
                  </w:r>
                  <w:smartTag w:uri="urn:schemas-microsoft-com:office:smarttags" w:element="metricconverter">
                    <w:smartTagPr>
                      <w:attr w:name="ProductID" w:val="22 к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22 км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51B0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63.796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 5000, толщиной </w:t>
                  </w:r>
                  <w:smartTag w:uri="urn:schemas-microsoft-com:office:smarttags" w:element="metricconverter">
                    <w:smartTagPr>
                      <w:attr w:name="ProductID" w:val="5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5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площадью до </w:t>
                  </w:r>
                  <w:smartTag w:uri="urn:schemas-microsoft-com:office:smarttags" w:element="metricconverter">
                    <w:smartTagPr>
                      <w:attr w:name="ProductID" w:val="20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70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color w:val="000000"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color w:val="000000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 5000, толщиной </w:t>
                  </w:r>
                  <w:smartTag w:uri="urn:schemas-microsoft-com:office:smarttags" w:element="metricconverter">
                    <w:smartTagPr>
                      <w:attr w:name="ProductID" w:val="5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5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площадью до </w:t>
                  </w:r>
                  <w:smartTag w:uri="urn:schemas-microsoft-com:office:smarttags" w:element="metricconverter">
                    <w:smartTagPr>
                      <w:attr w:name="ProductID" w:val="20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площадью свыше </w:t>
                  </w:r>
                  <w:smartTag w:uri="urn:schemas-microsoft-com:office:smarttags" w:element="metricconverter">
                    <w:smartTagPr>
                      <w:attr w:name="ProductID" w:val="20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51B0" w:rsidRDefault="00F95D1D" w:rsidP="004951B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4951B0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4951B0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4951B0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4951B0">
                      <w:rPr>
                        <w:i/>
                        <w:color w:val="000000"/>
                        <w:sz w:val="24"/>
                        <w:szCs w:val="24"/>
                      </w:rPr>
                      <w:t>100 м</w:t>
                    </w:r>
                  </w:smartTag>
                  <w:r w:rsidRPr="004951B0">
                    <w:rPr>
                      <w:i/>
                      <w:color w:val="000000"/>
                      <w:sz w:val="24"/>
                      <w:szCs w:val="24"/>
                    </w:rPr>
                    <w:t xml:space="preserve">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3: 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381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A381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4: Устройство стяжек цементных толщиной </w:t>
                  </w:r>
                  <w:smartTag w:uri="urn:schemas-microsoft-com:office:smarttags" w:element="metricconverter">
                    <w:smartTagPr>
                      <w:attr w:name="ProductID" w:val="20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20 мм</w:t>
                    </w:r>
                  </w:smartTag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</w:smartTag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3812" w:rsidRDefault="00F95D1D" w:rsidP="003A381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стенах, площадь проема до </w:t>
                  </w:r>
                  <w:smartTag w:uri="urn:schemas-microsoft-com:office:smarttags" w:element="metricconverter">
                    <w:smartTagPr>
                      <w:attr w:name="ProductID" w:val="3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3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3A381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3A381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0.4094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40.94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0285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стенах, площадь проема более </w:t>
                  </w:r>
                  <w:smartTag w:uri="urn:schemas-microsoft-com:office:smarttags" w:element="metricconverter">
                    <w:smartTagPr>
                      <w:attr w:name="ProductID" w:val="3 м2"/>
                    </w:smartTagPr>
                    <w:r w:rsidRPr="00D719C4">
                      <w:rPr>
                        <w:rFonts w:ascii="Times New Roman" w:hAnsi="Times New Roman"/>
                        <w:sz w:val="24"/>
                        <w:szCs w:val="24"/>
                      </w:rPr>
                      <w:t>3 м</w:t>
                    </w:r>
                    <w:proofErr w:type="gramStart"/>
                    <w:r w:rsidRPr="00D719C4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0285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10285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 w:rsidP="00D4513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фурнитурой, полностью готовые к установке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22.2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719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719C4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0285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9.68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02852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в общественных зданиях оконных блоков из ПВХ профилей поворотных (откидных, поворотно-откидных) с площадью проема более </w:t>
                  </w:r>
                  <w:smartTag w:uri="urn:schemas-microsoft-com:office:smarttags" w:element="metricconverter">
                    <w:smartTagPr>
                      <w:attr w:name="ProductID" w:val="2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smartTag w:uri="urn:schemas-microsoft-com:office:smarttags" w:element="metricconverter">
                    <w:smartTagPr>
                      <w:attr w:name="ProductID" w:val="100 м2"/>
                    </w:smartTagPr>
                    <w:r w:rsidRPr="00102852">
                      <w:rPr>
                        <w:i/>
                        <w:iCs/>
                        <w:sz w:val="24"/>
                        <w:szCs w:val="24"/>
                      </w:rPr>
                      <w:t>100 м</w:t>
                    </w:r>
                    <w:proofErr w:type="gramStart"/>
                    <w:r w:rsidRPr="00102852">
                      <w:rPr>
                        <w:i/>
                        <w:iCs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32 мм</w:t>
                    </w:r>
                  </w:smartTag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площадью более </w:t>
                  </w:r>
                  <w:smartTag w:uri="urn:schemas-microsoft-com:office:smarttags" w:element="metricconverter">
                    <w:smartTagPr>
                      <w:attr w:name="ProductID" w:val="3,5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3,5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 оконный пластиковый трехстворчатый, с поворотно-откидной створкой, двухкамерным стеклопакетом (</w:t>
                  </w:r>
                  <w:smartTag w:uri="urn:schemas-microsoft-com:office:smarttags" w:element="metricconverter">
                    <w:smartTagPr>
                      <w:attr w:name="ProductID" w:val="32 мм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32 мм</w:t>
                    </w:r>
                  </w:smartTag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), площадью более </w:t>
                  </w:r>
                  <w:smartTag w:uri="urn:schemas-microsoft-com:office:smarttags" w:element="metricconverter">
                    <w:smartTagPr>
                      <w:attr w:name="ProductID" w:val="3,5 м2"/>
                    </w:smartTagPr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3,5 м</w:t>
                    </w:r>
                    <w:proofErr w:type="gramStart"/>
                    <w:r w:rsidRPr="002E1532"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smartTag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п.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отдельных участков кирпичных стен и заделка проемов в кирпичных стенах при объеме кладки в одном месте до 5 м3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Блоки из ячеистых бетонов стеновые 2 категории, объемна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 масса 900 кг/м3, класс В 3,5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бетона В15 (М200)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балок, ригелей перекрытия, покрытия и под установку оборудования многоэтажных зданий при высоте здания до 25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0.081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 по каталогу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3.2675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0.8575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1148.6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10.255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конными досками (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Мусор=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0,07т)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(Мусор=3,43т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0.5351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кирпичных стен (Мусор = 1,67т)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0.93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ованного профиля (Мусор=7,81т)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кислото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- и жаро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упорных бетонов) (Мусор=17,2т)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3.427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 из ру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лонных материалов (Мусор=0,3т)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 (Мусор=5,91т)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1.137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 (Мусор=5,77т)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Демонтаж оснований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полов из фанеры  (мусор=2,79т)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color w:val="000000"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плиток (Мусор=35*0,052=1,82т)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46.77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02852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2: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0285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0285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0285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лощадью свыше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ламинированных замковым спосо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керамич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4: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0.2849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28.49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B3131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B313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B3131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0.0206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(32 мм),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площадью более 3,5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B313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B313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949.14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Окраска поливинилацетатными водоэмульсионными составами высококачественная по сборным конструкциям стен,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8.475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ниевых сплавов (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16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2,2*2,02=4,4т.)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осками (мусор=140.0*0,05=7.0т)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воротных (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Мусор 93.5*0,064=5.98т.)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624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,0*0,02*2,2=27,4т.)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171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,8*0,052=8,9т.)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1.718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403,1*0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,029=11,69т)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(Мусор 403,1*0,02* 0,7=5,64т.)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4.031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алов (Мусор 49,4*0,0102=0,5т.)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офиля (Мусор 499,1*0,02=9,98т)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4.991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F46F8E">
                    <w:rPr>
                      <w:i/>
                      <w:color w:val="000000"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88.04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F46F8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F46F8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F46F8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46F8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7345C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Перемычка брусковая прямоугольная объемом до 0,5 м3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из бетона В15 (М200)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E23F4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E23F4">
                    <w:rPr>
                      <w:i/>
                      <w:color w:val="000000"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0.027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масса сборочной единицы до 0,5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41D61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II: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3.866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50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1.756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стяжек цементн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0.464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46.4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64088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21.78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CE4679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CE467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E467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CE467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мм,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1211.84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тен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расчистко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4.243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т.ч.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rFonts w:ascii="Times New Roman" w:hAnsi="Times New Roman"/>
                      <w:sz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Штукатурка по сетке без устройства карка</w:t>
                  </w:r>
                  <w:r>
                    <w:rPr>
                      <w:rFonts w:ascii="Times New Roman" w:hAnsi="Times New Roman"/>
                      <w:sz w:val="24"/>
                    </w:rPr>
                    <w:t>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жалюзийных площа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дью в свету до 2,5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1150*1800(к=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17-й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деревянных заполнений проемов оконных 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подоконными досками (Мусор 7т)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воротных (Мусор 5,1т)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кетных (Мусор 11,5т)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оснований полов из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фанеры в два слоя (Мусор 5,8т)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нных на растворе (Мусор 10,8т)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E835CC">
                  <w:pPr>
                    <w:rPr>
                      <w:rFonts w:ascii="Times New Roman" w:hAnsi="Times New Roman"/>
                      <w:sz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</w:rPr>
                    <w:t>Разборка покрытий полов цементных и бетонных</w:t>
                  </w:r>
                  <w:r>
                    <w:rPr>
                      <w:rFonts w:ascii="Times New Roman" w:hAnsi="Times New Roman"/>
                      <w:sz w:val="24"/>
                    </w:rPr>
                    <w:t xml:space="preserve"> толщиной 25 мм (Мусор 32,5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6.13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5*0,0102=0,56т)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ых перегородок (Мусор 12,52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урованных плиток (Мусор 5,56т)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91.3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Перемы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иевых сплавов (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II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: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4.11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Толь с крупнозернистой посыпкой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гидроизоляционный марки ТГ-350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Полы Тип IV: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керамогранитных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.м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38.6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18,2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противопож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22.7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4043E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рыч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4.36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ркасу из оцинкованного профиля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алюминиев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10.74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1202.88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835CC" w:rsidRDefault="00F95D1D" w:rsidP="0064043E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Оклейка обоями стен по монолитной штукатурке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color w:val="000000"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4043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53.76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4043E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4043E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4043E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с ри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87E74">
                    <w:rPr>
                      <w:i/>
                      <w:color w:val="000000"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87E74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Штукатурка по сетке без устройства каркаса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87E7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87E74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87E74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Установка решеток жалюзий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площадью в свету до 2,5 м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азмером 1150х1800мм)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к=2,07 на изменение 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18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городок (Мусор 1,8*2,02=3,6т.)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Разборка деревянных заполнений проемов дверных и ворот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ных (Мусор 73,22*0,064=4,68т.)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0.732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и бетонных толщиной 25 мм (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ислото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- и жароупорных бетонов)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5.321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из плиток, уложенных на растворе (Мусор 195,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2*0,052=10,1т.)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1.952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ламинированных (Мусор 386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,8*0,029=11,2т)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 386,8*0,02* 0,7=5,4т.)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материалов (Мусор 49,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9*0,0102=0,5т.)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&gt; по каркасу из оцинкованного пр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hd w:val="clear" w:color="auto" w:fill="FFFFFF"/>
                    </w:rPr>
                    <w:t>офиля (Мусор 253,3*0,02=5,06т)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2.533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потолков (Мусор 143,2*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0,0055=0,78т.)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1.432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из гипсокартонных листов стен и перегоро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док (Мусор 40,0*0,0055=0,22т.)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к(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Мусор 126*0,052= 6,5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Погрузка при автомобильных перевозках: мусора строительного с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погрузкой вручную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F95D1D" w:rsidRPr="002E1532" w:rsidTr="009A7BA0">
              <w:trPr>
                <w:gridAfter w:val="3"/>
                <w:wAfter w:w="73" w:type="pct"/>
                <w:trHeight w:val="341"/>
                <w:jc w:val="center"/>
              </w:trPr>
              <w:tc>
                <w:tcPr>
                  <w:tcW w:w="3603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6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56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63.2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>Укладка перемычек при наибольшей массе монтажных элементов в здании до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shd w:val="clear" w:color="auto" w:fill="FFFFFF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из бетона В15 (М200) -примен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F57E8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II: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2.893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3.868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57.88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57.88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могранитных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1.453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color w:val="000000"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0.1776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противопожарных двере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й двупольных глухих,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B1349A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 </w:t>
                  </w:r>
                  <w:r w:rsidRPr="00B1349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B1349A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B1349A">
                    <w:rPr>
                      <w:i/>
                      <w:iCs/>
                      <w:sz w:val="24"/>
                      <w:szCs w:val="24"/>
                    </w:rPr>
                    <w:t xml:space="preserve"> проем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19.36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цилиндро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гидравлический рыч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1164.8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 (газобетонных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7A3E21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7A3E21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7A3E21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7A3E2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5.321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0.499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по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решеток жалюзий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ремонтные работы. 19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5110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7345C9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Тип пола 2: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4.7885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0.88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3 (санузел):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34.34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0.3009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30.09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рных дверей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однопольных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17.39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7,8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потолков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806.4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7.0424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 (20 этаж)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 (Мусор 4,07*2,02=8,23т.)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Пробивка проемов в конструкциях из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кирпич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а(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Мусор 0,4*2,02=0,81т.)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(мусор=44.8*0,05=2.24т)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отных (Мусор 92.0*0,064=5.9т.)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в зданиях и сооружения с агрессивными средами покрытий полов цементных (Мусор 516,6*0,02*2,2=2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2,7т.)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5.166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в зданиях и сооружения с агрессивными средами покрытий полов из плиток, уложенных на растворе (Мусор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177,7*0,052=9,2т.)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1.777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паркетных (М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усор 241,2*0,028=6,75т.)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материал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 (Мусор 56,7*0,0102=0,58т.)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покрытий из досок ламиниров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анных (Мусор 149,0*0,029=4,3т)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оснований полов из фанеры в два слоя площадью свыше 20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(Мусор 390,2*0,02* 0,7=5,46т.)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Демонтаж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иля  (Мусор 463,3*0,02=9,26т.)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4.633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облицовки стен из керамических глазурованных плит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 (Мусор 126,0*0,052= 6,55т.)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оительного с погрузкой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Перевозка грузов I класса автомобилями-самосвалами грузоподъемностью 10 т, работающих вне карьера 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Кладка перегородок из газобетонных блоков на клее толщиной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100 мм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A22CC3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A22CC3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A22CC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при наибольшей массе монтажных элементов в здании 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5 т, масса перемычки до 0,7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22CC3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Перемычка брусковая прямоугольная объемом до 0,5 м3 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 бетона В15 (М200) -применит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Монтаж стальных перемычек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т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горячекатаных профилей, средняя мас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0,1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0.038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Отдельные конструктивные элементы зданий и сооружений с преобладанием толстолистовой стали, средняя мас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сборочной единицы до 0,5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плавов (сантехнические) h=2,0м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I: Устройство стяжек цементн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&gt;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 покрытий из досок паркетных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2.412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поливинилхлоридных на винтах самонарез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 пола II: Устройство стяжек цементн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оснований полов из фанеры в два слоя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два слоя площадью свыше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0.963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1.49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плинтусов поливинилхлоридны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Тип пола III (в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т.ч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.с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ан.помещ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.):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мастике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Битуми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65.77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0.567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плинтусов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Тип пола IV: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кер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амогранитных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блоков в наружных и внутренних дверных проемах в каменных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стенах, площадь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0.5243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52.43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площадь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0.1776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Двери с установленной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фурнитурой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,п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олностью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21.78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1F5A7C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чии створок глухого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0.448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44.8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п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.</w:t>
                  </w: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Доски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подоконные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1325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качественная по штукатурке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11.828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высококачественная стен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(газобетонных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расчис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4.133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профиля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(в т.ч.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сантехн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и помещения)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потолков реечных алюми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Насечка 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 (без карнизных, плинтусных и угловых плиток) без установки плиток туалетного гарнитура на клее из сухих смесей по кирп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Плитки керамические глазурованные для внутренней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облицовки стен гладкие цветные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126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покрытий 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1F5A7C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1F5A7C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1F5A7C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Решетки жалюзийные регулируемые из алюминиевого профиля с порошковым покрытием марки РВ-2, размером 1000х1000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,м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арка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АРН размером 1150*1800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(к=2,07  на изменение площади)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1F5A7C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ремонтные работы. 21-й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оконных с подоконными досками (Мусо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 60,2*0,05=3,01т)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деревянных заполнений проемов дверных и воро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тных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Мусор 72,8*0,064=4,66т)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0.728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Разборка покрытий полов паркет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ных (Мусор 394.8*0,028=11,05т)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color w:val="000000"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3.948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оснований полов из фанеры в два сло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 (Мусор 394.8*0,02*0,7=5,53т)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3.948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покрытий полов из плиток, уложенных на растворе (Мусор 157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.4*0,052=8.18т)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1.574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Разборка покрытий полов цементных и бетонных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(Мусор 27,61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5.522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гидроизоляции из рулонных матер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иалов (Мусор 29,6*0,0102=0,3т)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кирпичных перегоро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док (Мусор 10,34*2,02=20,89 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 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облицовки стен из керамических глазурованных плиток (Мусор 70*0,052=3,64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93F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Разборка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&gt; по каркасу из оцинкованного про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филя (Мусор 189,14*0,02=3,78т)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93FA9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93FA9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93FA9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1.891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Погрузка при автомобильных перевозках: мусора строительного с погрузко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вручную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Перевозка грузов I класса автомобилями-самосвалами грузоподъемностью 10 т, работающих вне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карьера на расстояние до 22 км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 т груза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88.65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газобетонных блоков на клее толщиной 100 мм при высоте этажа до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6919D8">
                    <w:rPr>
                      <w:i/>
                      <w:iCs/>
                      <w:sz w:val="24"/>
                      <w:szCs w:val="24"/>
                    </w:rPr>
                    <w:t xml:space="preserve"> перегородок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Укладка перемычек массой до 0,3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шт. сборных конструкций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Пере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мычки железобетонные брусковые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6919D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Монтаж перегородок из алюминиевых сплавов (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)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919D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6919D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Сантехнические перегородки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из выравнивающей смеси типа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Ветонит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 5000,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в два слоя площадью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1.35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стяжек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стяжек из выравнивающей смеси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Ветонит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50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00, толщиной 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оснований полов из фанеры в два слоя площадь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ю до 20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пола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досок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ла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минированных замковым способом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плинтусов поливинилхлор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идных на винтах самонарезающих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2.54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III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: Устройство стяжек цементных толщин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0.592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рулонными материалами на м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астике </w:t>
                  </w:r>
                  <w:proofErr w:type="spellStart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, первый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Гидростеклоизол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34.336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гидроизоляции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оклеечной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рулонными материалами на мастик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е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Битуминоль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последующий слой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изолируемой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на растворе их сухой смеси с приготовлением раствора в построечных условиях из плиток рельефных глазурованных керам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ических для полов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многоцветных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>Полы Тип IV: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 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тяжек цементных толщиной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стяжки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Устройство покрытий из плит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кер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амогранитных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размером 60х60 см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покрытия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1.278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пл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интусов из плиток керамических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 плинтуса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1.01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в жилых и общественных зданиях оконных блоков из ПВХ профилей поворотных (откидных, поворотно-откидных) с площадью проема более 2 м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трехстворчатых, в том числе при наличии створок глу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хого остекления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0.602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Блок оконный пластиковый трехстворчатый, с поворотно-откидной створкой, двухкамерным стеклопакетом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(32 мм), площадью более 3,5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140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подоконных 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осок из ПВХ в панельных стенах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п.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0.334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Доски 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одоконные ПВХ, шириной 300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33.4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стенах, площад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 проема до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0.37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36.96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блоков в наружных и внутренних дверных проемах в каменных 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нах, площадь проема более 3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проемов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0.182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Двери с установленной фурнитурой, полностью готовые к установке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2E1532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2E1532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18.24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противопож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арных дверей двупольных глухих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i/>
                      <w:iCs/>
                      <w:sz w:val="24"/>
                      <w:szCs w:val="24"/>
                    </w:rPr>
                    <w:t xml:space="preserve"> </w:t>
                  </w:r>
                  <w:r w:rsidRPr="003C62E8">
                    <w:rPr>
                      <w:i/>
                      <w:iCs/>
                      <w:sz w:val="24"/>
                      <w:szCs w:val="24"/>
                    </w:rPr>
                    <w:t>проема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17.64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Дверь противопожарная металлическая двупольная ДПМ-02/60, размером 1200х2100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Замок врезной оцинкованный с 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линдровым механизмом из латуни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3C62E8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Закрыватель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дверной</w:t>
                  </w:r>
                  <w:proofErr w:type="gram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гидравлический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рычажный в алюминиевом корпусе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Окрашивание водоэмульсионными составами поверхностей потолков, ранее окрашенных водоэмульсионной краской, с расч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исткой старой краски более 35%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4.163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Устройство подвесных потолков типа &lt;</w:t>
                  </w:r>
                  <w:proofErr w:type="spell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Армстронг</w:t>
                  </w:r>
                  <w:proofErr w:type="spell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&gt; по каркасу из оцинкованного проф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иля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1.063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 потолков реечных алюминиевых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0.296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Смена обоев высококачественных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оклеенной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10.698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1198.176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поверхностей внутри здания цементно-известковым или цементным раствором по камню и бетону высококачеств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енная стен (новых перегородок)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Оклейка обоями стен по монолитной штукатурке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 бетону тиснеными и плотными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оклеиваемой и обиваемой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Обои высококачественные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85.12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Окраска поливинилацетатными водоэмульсионными составами высококачественная по сборным конструкциям 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ен, подготовленным под окраску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окрашиваемой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11.3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Насечка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поверхности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Гладкая облицовка стен, столбов, пилястр и откосов (без карнизных, плинтусных и угловых плиток) без установки плиток туалетного гарнитура на клее из су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хих смесей по кирпичу и бетону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поверхности облицовки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Плитки керамические глазурованные для внутренней облицовки стен гладкие цветные декорированные методом </w:t>
                  </w:r>
                  <w:proofErr w:type="spellStart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сериографии</w:t>
                  </w:r>
                  <w:proofErr w:type="spellEnd"/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рисунком многоцветные без завала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Кладка перегородок из кирпича армированных толщиной в 1/2 кирпича при высоте этажа до 4 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перегородок (за вычетом проемов)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0.058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Раствор готовый кладочный цементно-известковый марки 75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м3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0.133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поверхностей стен и колонн прямоугольных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Изоляция изделиями из волокнистых и зернистых материалов на битуме холодных поверхносте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покрытий и перекрытий сверху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Изоляция изделиями из волокнистых и зернистых материалов на битуме холодных поверхностей покрытий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и перекрытий снизу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м3 изоляции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Штукатурка по сетке без устройства каркаса высококачественная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Штукатурка по сетке без устройства каркаса высококачественная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каркаса при оштукатуривании стен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Устройство каркас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 при оштукатуривании потолков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  <w:proofErr w:type="gramStart"/>
                  <w:r w:rsidRPr="003C62E8">
                    <w:rPr>
                      <w:i/>
                      <w:iCs/>
                      <w:sz w:val="24"/>
                      <w:szCs w:val="24"/>
                    </w:rPr>
                    <w:t>2</w:t>
                  </w:r>
                  <w:proofErr w:type="gramEnd"/>
                  <w:r w:rsidRPr="003C62E8">
                    <w:rPr>
                      <w:i/>
                      <w:iCs/>
                      <w:sz w:val="24"/>
                      <w:szCs w:val="24"/>
                    </w:rPr>
                    <w:t xml:space="preserve"> оштукатуриваемой поверхности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Установка решеток жалюзий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ных площадью в свету до 2,5 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C62E8">
                    <w:rPr>
                      <w:i/>
                      <w:iCs/>
                      <w:sz w:val="24"/>
                      <w:szCs w:val="24"/>
                    </w:rPr>
                    <w:t>1 решетка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E1532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3C62E8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Решетки жалюзийные регулируемые из алюминиевого профиля с порошковым покрытием марки РВ-2, размером 1000х1000 мм (применит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.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  <w:proofErr w:type="gramStart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</w:t>
                  </w:r>
                  <w:proofErr w:type="gramEnd"/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азмером 1150х1800мм) к=2,07 на изменение</w:t>
                  </w:r>
                  <w:r w:rsidRPr="002E1532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площади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C62E8">
                    <w:rPr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2E8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2E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  2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C1C0C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C1C0C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C1C0C">
                    <w:rPr>
                      <w:rFonts w:cs="Verdana"/>
                      <w:i/>
                      <w:sz w:val="24"/>
                      <w:szCs w:val="16"/>
                    </w:rPr>
                    <w:t>0.07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</w:t>
                  </w:r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BC1C0C">
                    <w:rPr>
                      <w:rFonts w:ascii="Times New Roman" w:hAnsi="Times New Roman"/>
                      <w:sz w:val="24"/>
                      <w:szCs w:val="24"/>
                    </w:rPr>
                    <w:t xml:space="preserve">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C1C0C" w:rsidRDefault="00F95D1D" w:rsidP="00E5313B">
                  <w:pPr>
                    <w:jc w:val="center"/>
                    <w:rPr>
                      <w:rFonts w:cs="Verdana"/>
                      <w:i/>
                      <w:sz w:val="24"/>
                      <w:szCs w:val="16"/>
                    </w:rPr>
                  </w:pPr>
                  <w:r>
                    <w:rPr>
                      <w:rFonts w:cs="Verdana"/>
                      <w:i/>
                      <w:sz w:val="24"/>
                      <w:szCs w:val="16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A63A1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Установка унитазов с бачком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0,3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A63A1">
                    <w:rPr>
                      <w:rFonts w:ascii="Times New Roman" w:hAnsi="Times New Roman"/>
                      <w:sz w:val="24"/>
                      <w:szCs w:val="24"/>
                    </w:rPr>
                    <w:t>Установка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A63A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867313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</w:t>
                  </w:r>
                  <w:r w:rsidRPr="0047602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0.46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47602D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7602D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 металлопластиковые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Капельные</w:t>
                  </w: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воронки для сброса конденсата  от кондиционеров с водяным затвором h=60 мм и механическим </w:t>
                  </w:r>
                  <w:proofErr w:type="spell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2A124B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A124B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ым шарниром HL-100G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7602D" w:rsidRDefault="00F95D1D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7602D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Установка воронок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Д=20мм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9A7BA0">
              <w:trPr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ран муфтового R910.1"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50" w:type="pct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E22C1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E22C1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E22C1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906AC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=154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06ACB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B22FC8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ран муфтово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</w:t>
                  </w:r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B22FC8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06ACB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 кгс/см</w:t>
                  </w:r>
                  <w:proofErr w:type="gramStart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906ACB"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CF01F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3 этаж</w:t>
                  </w: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PPRCl=15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=25мм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0.11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Кран муфтовый R910.1" Д=25мм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9A7BA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ран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R910.1/2"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2E1532" w:rsidRDefault="00F95D1D" w:rsidP="00DE50AC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CF01F3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</w:t>
                  </w: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F01F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F01F3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на внутренние сети горячего водоснабжения 3 этаж.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9A7BA0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16835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16835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Кран муфтовый</w:t>
                  </w:r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9A7BA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16835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хозяйственно-бытовая канализация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A3336A">
                    <w:rPr>
                      <w:i/>
                      <w:color w:val="000000"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DE50AC">
                    <w:rPr>
                      <w:i/>
                      <w:color w:val="000000"/>
                      <w:sz w:val="24"/>
                      <w:szCs w:val="24"/>
                    </w:rPr>
                    <w:t>0.12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A3336A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Т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а</w:t>
                  </w:r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д</w:t>
                  </w:r>
                  <w:proofErr w:type="spellEnd"/>
                  <w:r w:rsidRPr="00545D19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=100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E50AC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E50AC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E50AC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ения с аэратором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A3336A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D124E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D124E">
                    <w:rPr>
                      <w:rFonts w:ascii="Times New Roman" w:hAnsi="Times New Roman"/>
                      <w:sz w:val="24"/>
                      <w:szCs w:val="24"/>
                    </w:rPr>
                    <w:t>Устан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545D1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акопительн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D124E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545D19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>
                  <w:pP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>дренажная канализация</w:t>
                  </w:r>
                  <w:r w:rsidRPr="00932006">
                    <w:rPr>
                      <w:rFonts w:ascii="Times New Roman" w:hAnsi="Times New Roman"/>
                      <w:b/>
                      <w:color w:val="000000"/>
                      <w:sz w:val="24"/>
                      <w:szCs w:val="24"/>
                    </w:rPr>
                    <w:t xml:space="preserve">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металлопластиковая 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9320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2006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95292E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металлопластиков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" Ду25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32х2,5 )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2006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96C09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96C09" w:rsidRDefault="00F95D1D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сброса конденсата  от кондиционеров с водяным затвором h=60 мм и механическим </w:t>
                  </w:r>
                  <w:proofErr w:type="spell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95292E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96C09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6C09">
                    <w:rPr>
                      <w:rFonts w:ascii="Times New Roman" w:hAnsi="Times New Roman"/>
                      <w:sz w:val="24"/>
                      <w:szCs w:val="24"/>
                    </w:rPr>
                    <w:t>Сифон с поворотны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 шарниром HL-100G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PPRC д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l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=20,0мм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01379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1379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D47D15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F6746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F674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дренажная канализация 20этаж</w:t>
                  </w:r>
                  <w:r w:rsidRPr="006F6746">
                    <w:rPr>
                      <w:rFonts w:ascii="Times New Roman" w:hAnsi="Times New Roman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а металлопластиковая 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20х2,5 )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92973">
                    <w:rPr>
                      <w:i/>
                      <w:sz w:val="24"/>
                      <w:szCs w:val="24"/>
                    </w:rPr>
                    <w:t>0.02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металлопластиковая  "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73FB6" w:rsidRDefault="00F95D1D" w:rsidP="00673FB6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Капельная воронка для сброса конденсата  от кондиционеров с водяным затвором h=60 мм и механическим </w:t>
                  </w:r>
                  <w:proofErr w:type="spell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зап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>хозапирающим</w:t>
                  </w:r>
                  <w:proofErr w:type="spell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673FB6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>Установка ворон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9297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92973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шарниром HL-100G 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Д=50мм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хозяйственн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о-бытовая канализация</w:t>
                  </w:r>
                  <w:r w:rsidRPr="001467B8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20этаж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5313B">
                  <w:pPr>
                    <w:jc w:val="center"/>
                    <w:rPr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9545F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9545F" w:rsidRDefault="00F95D1D" w:rsidP="00E5313B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9545F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E5313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ПНД 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подводкой холодной и гор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proofErr w:type="gram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армированная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унитазов с бачком непосредст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Накопительный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водонагревател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ь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HFA30E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D9545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Накопительный  водонагреватель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Stiebel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Eltron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 типа HFA80E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Установка раковин 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1467B8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1467B8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A3336A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EA68A9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Канализационная установка типа 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Sololift2  WC-1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336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A3336A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</w:t>
                  </w:r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>лектросушки</w:t>
                  </w:r>
                  <w:proofErr w:type="spellEnd"/>
                  <w:r w:rsidRPr="00D9545F"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3336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0B2FA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 20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09166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(16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полиэтилена (&lt;</w:t>
                  </w:r>
                  <w:proofErr w:type="spellStart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 w:rsidRPr="000B2FAB"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B2FAB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Теплоизоляция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 w:rsidP="00540B1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горячего водоснабжения (16,17,18,19,21 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0.74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д=25,0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7241E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27241E">
                    <w:rPr>
                      <w:i/>
                      <w:sz w:val="24"/>
                      <w:szCs w:val="24"/>
                    </w:rPr>
                    <w:t>1.04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01379" w:rsidRDefault="00F95D1D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Д=20мм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R910*024 )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Д=15мм </w:t>
                  </w:r>
                  <w:proofErr w:type="gram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типа  R910*023 ) (</w:t>
                  </w:r>
                  <w:proofErr w:type="spellStart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D47D15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7241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62307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дренажная канализация </w:t>
                  </w:r>
                  <w:r w:rsidRPr="00E6230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(16,17,18,19,21  этажи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62307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>металлополимерных</w:t>
                  </w:r>
                  <w:proofErr w:type="spellEnd"/>
                  <w:r w:rsidRPr="00E62307"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15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62307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62307">
                    <w:rPr>
                      <w:i/>
                      <w:sz w:val="24"/>
                      <w:szCs w:val="24"/>
                    </w:rPr>
                    <w:t>5.2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62307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металлоплас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тиковых "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" Ду15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20х2,5 )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62307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многослойных </w:t>
                  </w:r>
                  <w:proofErr w:type="spellStart"/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металлоп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олимерных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труб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Труба металлопластиковых "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Copipe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" Ду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32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х2,5 )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оронок сливных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 воронка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апельн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ая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воронк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 HL21 для сброса конденсата  от кондиционеров с водяным затвором h=60 мм и механическим 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запохозапирающим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устройством</w:t>
                  </w:r>
                  <w:proofErr w:type="gram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вступающим  в действие на фазе высыхания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Сифон с поворотным шарниром HL-100G </w:t>
                  </w:r>
                  <w:proofErr w:type="gramStart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 xml:space="preserve">(  </w:t>
                  </w:r>
                  <w:proofErr w:type="gramEnd"/>
                  <w:r w:rsidRPr="00996F10">
                    <w:rPr>
                      <w:rFonts w:ascii="Times New Roman" w:hAnsi="Times New Roman"/>
                      <w:sz w:val="24"/>
                      <w:szCs w:val="24"/>
                    </w:rPr>
                    <w:t>Д=50мм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хоз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яйственно-бытовая канализация (</w:t>
                  </w:r>
                  <w:r w:rsidRPr="003C6CF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16,17,18,19,21этажи)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наружным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540B11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0.38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40B1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=50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540B11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типа наружным диаметром 110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C6CF2">
                    <w:rPr>
                      <w:i/>
                      <w:sz w:val="24"/>
                      <w:szCs w:val="24"/>
                    </w:rPr>
                    <w:t>0.25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5E7143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руб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ПНД  </w:t>
                  </w:r>
                  <w:proofErr w:type="spellStart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д</w:t>
                  </w:r>
                  <w:proofErr w:type="spellEnd"/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 xml:space="preserve"> 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5E7143">
                    <w:rPr>
                      <w:rFonts w:ascii="Times New Roman" w:hAnsi="Times New Roman"/>
                      <w:sz w:val="24"/>
                      <w:szCs w:val="24"/>
                    </w:rPr>
                    <w:t>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C6CF2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C6CF2">
                    <w:rPr>
                      <w:rFonts w:ascii="Times New Roman" w:hAnsi="Times New Roman"/>
                      <w:sz w:val="24"/>
                      <w:szCs w:val="24"/>
                    </w:rPr>
                    <w:t>Установка умывальников одиночных с под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водкой холодной и горячей воды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смесителей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Смесители для умывальников СМ-УМ-НКСА настольные, с нижне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й камерой смешения с аэратором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Подводка гибкая армированная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резиновая 500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Установка унитазов с бачком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непосредственно присоединенным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419B4">
                    <w:rPr>
                      <w:i/>
                      <w:sz w:val="24"/>
                      <w:szCs w:val="24"/>
                    </w:rPr>
                    <w:t>3.1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>Устано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вка водонагревателей емкостных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прибор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писсуаров настенных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 xml:space="preserve">10 </w:t>
                  </w:r>
                  <w:proofErr w:type="spellStart"/>
                  <w:r w:rsidRPr="00D66FD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D66FD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1,2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Установка насосной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насос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Канализационная установка типа Sololift2  C-3или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6419B4">
                    <w:rPr>
                      <w:rFonts w:ascii="Times New Roman" w:hAnsi="Times New Roman"/>
                      <w:sz w:val="24"/>
                      <w:szCs w:val="24"/>
                    </w:rPr>
                    <w:t xml:space="preserve">Монтаж 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6419B4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Электросушки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для рук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внутренние сети хозяйственн</w:t>
                  </w:r>
                  <w:proofErr w:type="gramStart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о-</w:t>
                  </w:r>
                  <w:proofErr w:type="gramEnd"/>
                  <w:r w:rsidRPr="00BE020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питьевого водопровода (16,17,18,19,21 этажи 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 xml:space="preserve">Прокладка трубопроводов водоснабжения из напорных полиэтиленовых труб низкого давления среднего типа наружным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диаметром 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0.86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B2FAB" w:rsidRDefault="00F95D1D" w:rsidP="00EA68A9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Труба PPRC д=15,0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15</w:t>
                  </w:r>
                  <w:r w:rsidRPr="00091660">
                    <w:rPr>
                      <w:rFonts w:ascii="Times New Roman" w:hAnsi="Times New Roman"/>
                      <w:sz w:val="24"/>
                      <w:szCs w:val="24"/>
                    </w:rPr>
                    <w:t>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Прокладка трубопроводов водоснабжения из напорных полиэтиленовых труб низкого давления среднего типа наружным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Труба PPRC 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5,0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Гидравлическое испытание трубопроводов систем отопления, водопровода и горячего водоснабже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ния диаметром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К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ран муфтов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ый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R910.1" Д=25мм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Кран муфтовый R910.1/2"Д=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5мм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типа  R910*025 ) (</w:t>
                  </w:r>
                  <w:proofErr w:type="spell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Giacomini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)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Клапаны обратные подъемные муфтовые 16б7п для воды давлением 1,6 МПа (1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кгс/см</w:t>
                  </w:r>
                  <w:proofErr w:type="gram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),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D66FDF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Изоляция трубопроводов диаметром 180 мм изделиями из вспененного каучука (&lt;</w:t>
                  </w:r>
                  <w:proofErr w:type="spellStart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Армофлекс</w:t>
                  </w:r>
                  <w:proofErr w:type="spellEnd"/>
                  <w:r w:rsidRPr="00BE020C">
                    <w:rPr>
                      <w:rFonts w:ascii="Times New Roman" w:hAnsi="Times New Roman"/>
                      <w:sz w:val="24"/>
                      <w:szCs w:val="24"/>
                    </w:rPr>
                    <w:t>&gt;), вспененного полиэ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тилена (&lt;</w:t>
                  </w: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Термофлекс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&gt;) трубками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66FDF">
                    <w:rPr>
                      <w:i/>
                      <w:iCs/>
                      <w:sz w:val="24"/>
                      <w:szCs w:val="24"/>
                    </w:rPr>
                    <w:t>10 м трубопровода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020C">
                    <w:rPr>
                      <w:i/>
                      <w:sz w:val="24"/>
                      <w:szCs w:val="24"/>
                    </w:rPr>
                    <w:t>0.3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 w:rsidP="008E4AF0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Т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еплоизоляци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я</w:t>
                  </w:r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АСЕ 13*35 </w:t>
                  </w:r>
                  <w:proofErr w:type="gramStart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( </w:t>
                  </w:r>
                  <w:proofErr w:type="spellStart"/>
                  <w:proofErr w:type="gram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>Ду</w:t>
                  </w:r>
                  <w:proofErr w:type="spellEnd"/>
                  <w:r w:rsidRPr="008E4AF0">
                    <w:rPr>
                      <w:rFonts w:ascii="Times New Roman" w:hAnsi="Times New Roman"/>
                      <w:sz w:val="24"/>
                      <w:szCs w:val="24"/>
                    </w:rPr>
                    <w:t xml:space="preserve"> 25)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66FDF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020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электроосвещение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0.47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gram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</w:t>
                  </w:r>
                  <w:proofErr w:type="gram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 w:rsidP="00227068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закладных деталях, количество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 w:rsidP="00EA68A9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 w:rsidP="00EA68A9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0.21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20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861BC4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6,5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61BC4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861BC4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61BC4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0.03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закладных деталях, количество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0.14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0.09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0</w:t>
                  </w:r>
                  <w:r w:rsidRPr="00D304AA">
                    <w:rPr>
                      <w:i/>
                      <w:sz w:val="24"/>
                      <w:szCs w:val="24"/>
                    </w:rPr>
                    <w:t>,</w:t>
                  </w: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14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0,14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0625E3">
                    <w:rPr>
                      <w:i/>
                      <w:sz w:val="24"/>
                      <w:szCs w:val="24"/>
                    </w:rPr>
                    <w:t>2.5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2,5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0625E3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Щитки осветительные, устанавливаемые на стене, масса щитка до 6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625E3">
                    <w:rPr>
                      <w:rFonts w:ascii="Times New Roman" w:hAnsi="Times New Roman"/>
                      <w:sz w:val="24"/>
                      <w:szCs w:val="24"/>
                    </w:rPr>
                    <w:t>Щиток рабочего освещения ЩО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 электрической энергии Меркурий 231-АТ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трехфазные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5.52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Светильник, отдельно устанавливаемый на штырях с количеством ламп в светильнике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0.18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закладных деталях, количество ламп в светильнике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1.08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Светильник в подвесных потолках, устанавливаемый на подвесках, количество ламп в светильнике до 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D304AA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одноклавишный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1,02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Выключатель двухклавишный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неутопленного</w:t>
                  </w:r>
                  <w:proofErr w:type="spellEnd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типа при открытой проводке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 w:rsidP="00F8698A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1,44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A3142C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710E"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Провод в коробах, сечением до 6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710E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2,5 мм</w:t>
                  </w:r>
                  <w:proofErr w:type="gramStart"/>
                  <w:r w:rsidRPr="00C1710E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A3142C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B6317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B6317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B63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2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LZ 236 с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из поликарбоната с 2 люминесцентными лампами мощностью 36Вт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TLD 36W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G13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92B2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 w:rsidP="000C27E1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2B2B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492B2B">
                  <w:pPr>
                    <w:spacing w:line="16" w:lineRule="atLeast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92B2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92B2B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 3 этаж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192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2B2B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772BC">
                    <w:rPr>
                      <w:i/>
                      <w:sz w:val="24"/>
                      <w:szCs w:val="24"/>
                    </w:rPr>
                    <w:t>0.05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0C27E1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F772BC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772BC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BE23F4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Питающие сети (для всех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- 5 и сечением 16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BE23F4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BE23F4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- 5 и сечением 50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BE23F4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0.2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33206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Типовой этаж (6 этажей)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PTF 414 с зеркальной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бипараболической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решеткой с 4 люминесцентными лампами мощностью 14Вт с ЭПРА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552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потолочный PRS/R  LED 595 с 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призматическим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рассеивателем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со светодиодами мощностью 60Вт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Светильник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встраеваемый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DLO 118 направленного света с компактной люминесцентной лампой мощностью 18Вт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Светильник аварийный БС-842-8 (ЛБО 20-2х8) с встроенной аккумуляторной батареей с 2 люминесцентными лампами мощностью 8Вт с надписью "Запасный выход" ("Белый свет")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TL8W/35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линейная TL5HE 28W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G5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2220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Лампа люминесцентная компактная PL-C 18W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c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цоколем G24g2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Philips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- 3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1.8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поливинилхлоридной изоляцией и оболочкой, не распространяющий горение, с низким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марки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ВВГнг-LS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- 5 и сечением 1,5 мм2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102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Выключатель двухклавишный открытой установки 250В, 10А. ("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Legrand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")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049D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144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ответвительная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У197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780</w:t>
                  </w:r>
                </w:p>
              </w:tc>
            </w:tr>
            <w:tr w:rsidR="00F95D1D" w:rsidRPr="002E1532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для электропроводки со стандартной крышкой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5400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Внутренний угол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Тройник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Заглушка для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миниканала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ТМС 22х10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049D">
                    <w:rPr>
                      <w:i/>
                      <w:sz w:val="24"/>
                      <w:szCs w:val="24"/>
                    </w:rPr>
                    <w:t>60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гибкие гофрированные легкие из </w:t>
                  </w:r>
                  <w:proofErr w:type="spellStart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433206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FL, диаметром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33206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3206"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C1049D" w:rsidRDefault="00F95D1D" w:rsidP="007F729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иобретение и установка силового </w:t>
                  </w:r>
                  <w:r w:rsidRPr="007F729D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электрооборудования.</w:t>
                  </w:r>
                  <w:r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ЩС17эт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ЩС3эт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распред</w:t>
                  </w:r>
                  <w:proofErr w:type="spellEnd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. ЩС20эт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228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27068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3A2283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72</w:t>
                  </w:r>
                </w:p>
              </w:tc>
            </w:tr>
            <w:tr w:rsidR="00F95D1D" w:rsidRPr="007F729D" w:rsidTr="00D304AA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A3EE2" w:rsidRDefault="00F95D1D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PS RIELLO SENTINEL PRO SEP 1000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862A1" w:rsidRDefault="00F95D1D">
                  <w:pPr>
                    <w:jc w:val="center"/>
                    <w:rPr>
                      <w:i/>
                      <w:sz w:val="24"/>
                      <w:szCs w:val="24"/>
                      <w:lang w:val="en-US"/>
                    </w:rPr>
                  </w:pPr>
                  <w:r w:rsidRPr="00D304AA">
                    <w:rPr>
                      <w:i/>
                      <w:sz w:val="24"/>
                      <w:szCs w:val="24"/>
                      <w:lang w:val="en-US"/>
                    </w:rPr>
                    <w:t>300</w:t>
                  </w:r>
                </w:p>
              </w:tc>
            </w:tr>
            <w:tr w:rsidR="00F95D1D" w:rsidRPr="007F729D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F729D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A3EE2" w:rsidRDefault="00F95D1D">
                  <w:pP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PS RIELLO SENTINEL PRO SEP 1000 +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Батарейный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модуль</w:t>
                  </w:r>
                  <w:proofErr w:type="spellEnd"/>
                  <w:r w:rsidRPr="007F729D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B SEP 36-A3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или</w:t>
                  </w:r>
                  <w:proofErr w:type="spellEnd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</w:t>
                  </w:r>
                  <w:proofErr w:type="spellStart"/>
                  <w:r w:rsidRPr="007A3EE2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аналог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3A2283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F729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7F729D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Преобразователь массой до 0,15 т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351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Щ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Щиток питания пожарный Щп</w:t>
                  </w:r>
                  <w:proofErr w:type="gram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 xml:space="preserve">Щиток </w:t>
                  </w:r>
                  <w:proofErr w:type="spellStart"/>
                  <w:r w:rsidRPr="003A2283">
                    <w:rPr>
                      <w:rFonts w:ascii="Times New Roman" w:hAnsi="Times New Roman"/>
                      <w:sz w:val="24"/>
                      <w:szCs w:val="24"/>
                    </w:rPr>
                    <w:t>Щох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3A2283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Щит ЩАВР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по установленным конструкциям и лоткам с креплением по всей длине,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81,5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Розетка штепсельная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трехполюсная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21,32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</w:t>
                  </w: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Лоток металлический штампованный по установленным конструкциям, ширина лотка до 200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 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3,2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Консоль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4,18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Конструкция из профильной стали для крепления закладных подвесок, масса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8430BC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8430BC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8430BC">
                    <w:rPr>
                      <w:i/>
                      <w:iCs/>
                      <w:sz w:val="24"/>
                      <w:szCs w:val="24"/>
                    </w:rPr>
                    <w:t>1</w:t>
                  </w:r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1D17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931D17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12000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ВВГнг-ls-660 </w:t>
                  </w:r>
                  <w:r w:rsidRPr="00D304AA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5</w:t>
                  </w: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3900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1078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931D1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931D17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72BC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3216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3300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31196"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1650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Лоток </w:t>
                  </w: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перфорир</w:t>
                  </w:r>
                  <w:proofErr w:type="spell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. 2000*200*80 ДКС 35314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Консоль ВМ 34185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418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Профиль</w:t>
                  </w:r>
                  <w:proofErr w:type="gramStart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PSL</w:t>
                  </w:r>
                  <w:proofErr w:type="spellEnd"/>
                  <w:proofErr w:type="gramEnd"/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 xml:space="preserve"> 34128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31196" w:rsidRDefault="00F95D1D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431196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431196" w:rsidRDefault="00F95D1D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431196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5000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 w:rsidP="00EF7B6B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установка силового электрооборудования. Корпус 1А. Типография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1467B8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распределит.  ЩТ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0625E3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1"/>
                <w:wAfter w:w="13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" w:type="pct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F95D1D" w:rsidRPr="001467B8" w:rsidRDefault="00F95D1D" w:rsidP="000B2FAB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Выключатели автоматические АП50Б 3МТ У3 I-63А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х-</w:t>
                  </w:r>
                  <w:proofErr w:type="gram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трехполюсный</w:t>
                  </w:r>
                  <w:proofErr w:type="spellEnd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, устанавливаемый на конструкции на стене или колонне, на ток до 25 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в проложенных трубах, блоках и коробах,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17.7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70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с креплением накладными скобами, масса 1 м кабеля до 0,5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EF7B6B">
                    <w:rPr>
                      <w:i/>
                      <w:sz w:val="24"/>
                      <w:szCs w:val="24"/>
                    </w:rPr>
                    <w:t>0.1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0,05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Розетка штепсельная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трехполюсная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EF7B6B">
                    <w:rPr>
                      <w:i/>
                      <w:iCs/>
                      <w:sz w:val="24"/>
                      <w:szCs w:val="24"/>
                    </w:rPr>
                    <w:t xml:space="preserve">100 </w:t>
                  </w:r>
                  <w:proofErr w:type="spellStart"/>
                  <w:proofErr w:type="gramStart"/>
                  <w:r w:rsidRPr="00EF7B6B"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0,45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Короба пластмассовые шириной до 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кабельная соединительная или </w:t>
                  </w:r>
                  <w:proofErr w:type="spellStart"/>
                  <w:r w:rsidRPr="00EF7B6B">
                    <w:rPr>
                      <w:rFonts w:ascii="Times New Roman" w:hAnsi="Times New Roman"/>
                      <w:sz w:val="24"/>
                      <w:szCs w:val="24"/>
                    </w:rPr>
                    <w:t>разветвительная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EF7B6B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2*1,5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3*2.5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4*1,5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5*1,5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5*6,0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1*2,5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 ВВГнг-ls-660 1*6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Труба </w:t>
                  </w:r>
                  <w:proofErr w:type="spellStart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гофрир</w:t>
                  </w:r>
                  <w:proofErr w:type="spellEnd"/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. ПВХ негорючая легкая д20мм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76482R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 BRAVA  76482В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1054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Каркас под розетку  BRAVA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80F10">
                    <w:rPr>
                      <w:i/>
                      <w:sz w:val="24"/>
                      <w:szCs w:val="24"/>
                    </w:rPr>
                    <w:t>64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Розетка 315RS6 16A 380B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60мм 09510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 крышка 120мм  01410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несущий разделитель 01412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Кабель-канал 140*50 DKC универсальный разделитель SEP-N60/40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Коробка НР-70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51DA7">
                    <w:rPr>
                      <w:rFonts w:ascii="Times New Roman" w:hAnsi="Times New Roman"/>
                      <w:sz w:val="24"/>
                      <w:szCs w:val="24"/>
                    </w:rPr>
                    <w:t>Зажим WAGO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proofErr w:type="gramStart"/>
                  <w:r>
                    <w:rPr>
                      <w:i/>
                      <w:iCs/>
                      <w:sz w:val="24"/>
                      <w:szCs w:val="24"/>
                    </w:rPr>
                    <w:t>шт</w:t>
                  </w:r>
                  <w:proofErr w:type="spellEnd"/>
                  <w:proofErr w:type="gramEnd"/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EF7B6B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37CF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приобретение и монтаж силового электрооборудования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Щит распределительный для вентиляции (аналог ЩС 2эт)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proofErr w:type="spellStart"/>
                  <w:r w:rsidRPr="006E13FF">
                    <w:rPr>
                      <w:i/>
                      <w:iCs/>
                      <w:sz w:val="24"/>
                      <w:szCs w:val="24"/>
                    </w:rPr>
                    <w:t>компл</w:t>
                  </w:r>
                  <w:proofErr w:type="spellEnd"/>
                  <w:r w:rsidRPr="006E13FF">
                    <w:rPr>
                      <w:i/>
                      <w:iCs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Шкаф управления и регулирования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 шкаф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 МЕРКУРИЙ-230RT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Счетчики, устанавливаемые на готовом основании однофазные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16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65.12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Затягивание провода в проложенные трубы и металлические рукава первого одножильного или многожильного в общей оплетке, суммарное сечение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6E13FF">
                    <w:rPr>
                      <w:i/>
                      <w:sz w:val="24"/>
                      <w:szCs w:val="24"/>
                    </w:rPr>
                    <w:t>8.06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Проводник заземляющий открыто по строительным основаниям из полосовой стали сечением 100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6E13FF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6.5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Кабель до 35 кВ по установленным конструкциям и лоткам с креплением на поворотах и в конце трассы, масса 1 м кабеля до 1 кг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 кабеля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17.44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3-4-жильного кабеля с пластмассовой и резиновой изоляцией напряжением до 1 кВ, сечение одной жилы до 35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4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32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Заделка концевая сухая для контрольного кабеля сечением одной жилы до 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количество жил до 7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224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стальная по установленным конструкциям, по стенам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4.85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25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26.65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Труба винипластовая по установленным конструкциям, по стенам и колоннам с креплением скобами, диаметр до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41.68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Розетка штепсельная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трехполюсная</w:t>
                  </w:r>
                  <w:proofErr w:type="spell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496CFC">
                    <w:rPr>
                      <w:i/>
                      <w:iCs/>
                      <w:sz w:val="24"/>
                      <w:szCs w:val="24"/>
                    </w:rPr>
                    <w:t>100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496CFC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Коробка (ящик) с зажимами для кабелей и проводов сечением до 6 мм</w:t>
                  </w:r>
                  <w:proofErr w:type="gram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, устанавливаемая на конструкции на стене или колонне, количество зажимов до 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Автомат одно-, дву</w:t>
                  </w:r>
                  <w:proofErr w:type="gram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х-</w:t>
                  </w:r>
                  <w:proofErr w:type="gram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трехполюсный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, устанавливаемый на конструкции на стене или колонне, на ток до 25 А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>1 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37CF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F737CF" w:rsidRDefault="00F95D1D">
                  <w:pPr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материалы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кВ (ГОСТ Р 53769-2010),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(A)-LS 3х2,5oк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C1628C">
                    <w:rPr>
                      <w:i/>
                      <w:sz w:val="24"/>
                      <w:szCs w:val="24"/>
                    </w:rPr>
                    <w:t>1.75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кВ (ГОСТ Р 53769-2010),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(A)-LS 5х4ок(N,PE)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кВ (ГОСТ Р 53769-2010),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(A)-LS 5х16мк(N,PE)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кВ (ГОСТ Р 53769-2010),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(A)-LS 4х1,5ок(N)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огнестойкий с медными жилами с изоляцией и оболочкой из ПВХ, не распространяющий горение, с низким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дым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о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proofErr w:type="gram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 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газовыделением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, напряжением 1,0 кВ (ГОСТ Р 53769-2010),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(A)-FRLS 4х4ок(PE)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0.24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Провод ПВ3 1х2,5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3A0DCD">
                    <w:rPr>
                      <w:i/>
                      <w:sz w:val="24"/>
                      <w:szCs w:val="24"/>
                    </w:rPr>
                    <w:t>650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0.48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Кабели контрольные с медными жилами с поливинилхлоридной изоляцией и оболочкой, не распространяющие горение марки </w:t>
                  </w:r>
                  <w:proofErr w:type="spell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КВВГнг</w:t>
                  </w:r>
                  <w:proofErr w:type="spellEnd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, с числом жил - 7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5.312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Кабели контрольные с медными жилами с поливинилхлоридной изоляцией и оболочкой марки КВВГ, с числом жил - 4 и сечением 1,5 мм</w:t>
                  </w:r>
                  <w:proofErr w:type="gramStart"/>
                  <w:r w:rsidRPr="00F737CF"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  <w:proofErr w:type="gramEnd"/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0.08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Кабель силовой гибкий Герда-КВ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160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Кабель силовой гибкий экранированный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Герда-КПнг-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HF</w:t>
                  </w:r>
                  <w:proofErr w:type="spellEnd"/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3х0,75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C1628C">
                    <w:rPr>
                      <w:i/>
                      <w:iCs/>
                      <w:sz w:val="24"/>
                      <w:szCs w:val="24"/>
                    </w:rPr>
                    <w:t>1000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80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стальные сварные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водогазопроводные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резьбой черные легкие (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неоцинкованные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) диаметр условного прохода 20 мм, толщина стенки 2,5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485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Дн=20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2665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3328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Гибкая гофрированная труба из ПВХ, не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распространяющая горения, IP55, Дн=40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>
                    <w:rPr>
                      <w:i/>
                      <w:iCs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F074B5">
                    <w:rPr>
                      <w:i/>
                      <w:sz w:val="24"/>
                      <w:szCs w:val="24"/>
                    </w:rPr>
                    <w:t>390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Трубы жесткие гладкие легкие из </w:t>
                  </w:r>
                  <w:proofErr w:type="spell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самозатухающего</w:t>
                  </w:r>
                  <w:proofErr w:type="spell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ПВХ (IP55) серии RIG, диаметром 50 мм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10 м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45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Муфта герметичная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144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Электрическая розетка "BRAVA" 76482B</w:t>
                  </w:r>
                  <w:r>
                    <w:t xml:space="preserve"> </w:t>
                  </w:r>
                  <w:r w:rsidRPr="007A3EE2">
                    <w:rPr>
                      <w:rFonts w:ascii="Times New Roman" w:hAnsi="Times New Roman"/>
                      <w:sz w:val="24"/>
                      <w:szCs w:val="24"/>
                    </w:rPr>
                    <w:t>или аналог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75020W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A51DA7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>Рамка на 2 модуля</w:t>
                  </w:r>
                  <w:proofErr w:type="gramStart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,</w:t>
                  </w:r>
                  <w:proofErr w:type="gramEnd"/>
                  <w:r w:rsidRPr="00093568">
                    <w:rPr>
                      <w:rFonts w:ascii="Times New Roman" w:hAnsi="Times New Roman"/>
                      <w:sz w:val="24"/>
                      <w:szCs w:val="24"/>
                    </w:rPr>
                    <w:t xml:space="preserve"> тип 75010W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F074B5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Коробка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распаечная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с </w:t>
                  </w:r>
                  <w:proofErr w:type="spellStart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клеммниками</w:t>
                  </w:r>
                  <w:proofErr w:type="spellEnd"/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 xml:space="preserve"> КСП-10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  <w:tr w:rsidR="00F95D1D" w:rsidRPr="002E1532" w:rsidTr="00530F7F">
              <w:trPr>
                <w:gridAfter w:val="2"/>
                <w:wAfter w:w="50" w:type="pct"/>
                <w:trHeight w:val="341"/>
                <w:jc w:val="center"/>
              </w:trPr>
              <w:tc>
                <w:tcPr>
                  <w:tcW w:w="25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2E1532" w:rsidRDefault="00F95D1D" w:rsidP="00242777">
                  <w:pPr>
                    <w:spacing w:line="16" w:lineRule="atLeast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35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D304AA">
                    <w:rPr>
                      <w:rFonts w:ascii="Times New Roman" w:hAnsi="Times New Roman"/>
                      <w:sz w:val="24"/>
                      <w:szCs w:val="24"/>
                    </w:rPr>
                    <w:t>Выключатель одноклавишный открытой установки</w:t>
                  </w:r>
                </w:p>
              </w:tc>
              <w:tc>
                <w:tcPr>
                  <w:tcW w:w="799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 w:rsidP="00D65DE0">
                  <w:pPr>
                    <w:jc w:val="center"/>
                    <w:rPr>
                      <w:i/>
                      <w:iCs/>
                      <w:sz w:val="24"/>
                      <w:szCs w:val="24"/>
                    </w:rPr>
                  </w:pPr>
                  <w:r w:rsidRPr="00D304AA">
                    <w:rPr>
                      <w:i/>
                      <w:iCs/>
                      <w:sz w:val="24"/>
                      <w:szCs w:val="24"/>
                    </w:rPr>
                    <w:t>шт.</w:t>
                  </w:r>
                </w:p>
              </w:tc>
              <w:tc>
                <w:tcPr>
                  <w:tcW w:w="548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5D1D" w:rsidRPr="00D304AA" w:rsidRDefault="00F95D1D">
                  <w:pPr>
                    <w:jc w:val="center"/>
                    <w:rPr>
                      <w:i/>
                      <w:sz w:val="24"/>
                      <w:szCs w:val="24"/>
                    </w:rPr>
                  </w:pPr>
                  <w:r w:rsidRPr="00D304AA">
                    <w:rPr>
                      <w:i/>
                      <w:sz w:val="24"/>
                      <w:szCs w:val="24"/>
                    </w:rPr>
                    <w:t>16</w:t>
                  </w:r>
                </w:p>
              </w:tc>
            </w:tr>
          </w:tbl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</w:p>
        </w:tc>
      </w:tr>
    </w:tbl>
    <w:p w:rsidR="00F95D1D" w:rsidRPr="00C77710" w:rsidRDefault="00F95D1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286"/>
      </w:tblGrid>
      <w:tr w:rsidR="00F95D1D" w:rsidRPr="002E1532" w:rsidTr="0063440C">
        <w:tc>
          <w:tcPr>
            <w:tcW w:w="10173" w:type="dxa"/>
          </w:tcPr>
          <w:p w:rsidR="00F95D1D" w:rsidRPr="002E1532" w:rsidRDefault="00F95D1D" w:rsidP="004D0CB9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РАЗДЕЛ 5. ТРЕБОВАНИЯ К МАТЕРИАЛАМ И ОБОРУДОВАНИЮ, ПРИМЕНЯЕМЫМ ДЛЯ ВЫПОЛНЕНИЯ РАБОТ </w:t>
            </w:r>
          </w:p>
        </w:tc>
      </w:tr>
      <w:tr w:rsidR="00F95D1D" w:rsidRPr="002E1532" w:rsidTr="0063440C">
        <w:tc>
          <w:tcPr>
            <w:tcW w:w="1017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При производстве работ необходимо согласовывать с заказчиком образцы применяемых материалов.</w:t>
            </w:r>
          </w:p>
          <w:p w:rsidR="00F95D1D" w:rsidRPr="002E1532" w:rsidRDefault="00F95D1D" w:rsidP="00CA29D4">
            <w:pPr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 xml:space="preserve">Материалы, применяемые Исполнителем, должны соответствовать </w:t>
            </w: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ГОСТам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>, ТУ и другим документам, удостоверяющим их качество</w:t>
            </w:r>
          </w:p>
          <w:p w:rsidR="00F95D1D" w:rsidRPr="002E1532" w:rsidRDefault="00F95D1D" w:rsidP="004D0CB9">
            <w:pPr>
              <w:ind w:right="-3"/>
              <w:jc w:val="both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Исполнитель обязан направить Заказчику копии технических паспортов и сертификатов на применяемые материалы до их монтажа. С целью проверки Заказчиком соответствию проекту данных материалов и избежание фальсификации продукции.</w:t>
            </w:r>
          </w:p>
        </w:tc>
      </w:tr>
      <w:tr w:rsidR="00F95D1D" w:rsidRPr="002E1532" w:rsidTr="00D13621">
        <w:tblPrEx>
          <w:tblLook w:val="01E0"/>
        </w:tblPrEx>
        <w:trPr>
          <w:trHeight w:val="1092"/>
        </w:trPr>
        <w:tc>
          <w:tcPr>
            <w:tcW w:w="10173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:rsidR="00F95D1D" w:rsidRPr="002E1532" w:rsidRDefault="00F95D1D" w:rsidP="00D13621">
            <w:pPr>
              <w:jc w:val="center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F95D1D" w:rsidRPr="002E1532" w:rsidTr="00D13621">
        <w:tblPrEx>
          <w:tblLook w:val="01E0"/>
        </w:tblPrEx>
        <w:trPr>
          <w:trHeight w:val="1107"/>
        </w:trPr>
        <w:tc>
          <w:tcPr>
            <w:tcW w:w="10173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proofErr w:type="gramStart"/>
            <w:r w:rsidRPr="002E1532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  <w:proofErr w:type="gramEnd"/>
          </w:p>
          <w:tbl>
            <w:tblPr>
              <w:tblW w:w="100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/>
            </w:tblPr>
            <w:tblGrid>
              <w:gridCol w:w="846"/>
              <w:gridCol w:w="2061"/>
              <w:gridCol w:w="2050"/>
              <w:gridCol w:w="3118"/>
              <w:gridCol w:w="1985"/>
            </w:tblGrid>
            <w:tr w:rsidR="00F95D1D" w:rsidRPr="002E1532" w:rsidTr="00D13621">
              <w:trPr>
                <w:trHeight w:val="381"/>
              </w:trPr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center"/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Сметный расчет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-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13621">
                  <w:pPr>
                    <w:jc w:val="both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Сводный сметный расчет</w:t>
                  </w: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14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7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B167D0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>Локальная смета №8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13</w:t>
                  </w:r>
                  <w:r w:rsidRPr="002E1532"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19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№19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21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№20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22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23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№22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24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№23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25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№24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22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26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№25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27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2E1532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№26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28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3C62E8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D66FDF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№27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Default="00F95D1D" w:rsidP="007F7674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 шт.</w:t>
                  </w:r>
                </w:p>
              </w:tc>
            </w:tr>
            <w:tr w:rsidR="00F95D1D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4869A6" w:rsidRDefault="00F95D1D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29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2E1532" w:rsidRDefault="00F95D1D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Pr="004869A6" w:rsidRDefault="00F95D1D" w:rsidP="004869A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</w:pPr>
                  <w:r w:rsidRPr="00F737CF"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Локальная смета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 xml:space="preserve"> №2</w:t>
                  </w: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  <w:lang w:val="en-US"/>
                    </w:rPr>
                    <w:t>8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5D1D" w:rsidRDefault="00F95D1D" w:rsidP="00F32822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шт.</w:t>
                  </w:r>
                </w:p>
              </w:tc>
            </w:tr>
            <w:tr w:rsidR="00F864A6" w:rsidRPr="002E1532" w:rsidTr="00D13621">
              <w:tc>
                <w:tcPr>
                  <w:tcW w:w="84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4A6" w:rsidRPr="00F864A6" w:rsidRDefault="00F864A6" w:rsidP="00CA29D4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30</w:t>
                  </w:r>
                </w:p>
              </w:tc>
              <w:tc>
                <w:tcPr>
                  <w:tcW w:w="206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4A6" w:rsidRDefault="00F864A6" w:rsidP="00F864A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Рабочие чертежи</w:t>
                  </w:r>
                </w:p>
                <w:p w:rsidR="00F864A6" w:rsidRPr="00F737CF" w:rsidRDefault="00F864A6" w:rsidP="00F864A6">
                  <w:pPr>
                    <w:spacing w:after="0" w:line="240" w:lineRule="auto"/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Раздел «Архитектурные решения»</w:t>
                  </w:r>
                </w:p>
              </w:tc>
              <w:tc>
                <w:tcPr>
                  <w:tcW w:w="20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4A6" w:rsidRPr="002E1532" w:rsidRDefault="00F864A6" w:rsidP="00F32822">
                  <w:pPr>
                    <w:jc w:val="right"/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4A6" w:rsidRPr="00F737CF" w:rsidRDefault="00F864A6" w:rsidP="004869A6">
                  <w:pP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4"/>
                    </w:rPr>
                    <w:t>3301-1А-АР1</w:t>
                  </w:r>
                </w:p>
              </w:tc>
              <w:tc>
                <w:tcPr>
                  <w:tcW w:w="1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864A6" w:rsidRPr="00F864A6" w:rsidRDefault="00F864A6" w:rsidP="00F32822">
                  <w:pPr>
                    <w:jc w:val="right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12,875 н.л.</w:t>
                  </w:r>
                </w:p>
              </w:tc>
            </w:tr>
          </w:tbl>
          <w:p w:rsidR="00F95D1D" w:rsidRPr="002E1532" w:rsidRDefault="00F95D1D" w:rsidP="00CA29D4">
            <w:pPr>
              <w:ind w:right="-3"/>
              <w:jc w:val="both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95D1D" w:rsidRPr="00C77710" w:rsidRDefault="00F95D1D" w:rsidP="00C77710">
      <w:pPr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</w:p>
    <w:tbl>
      <w:tblPr>
        <w:tblW w:w="10173" w:type="dxa"/>
        <w:tblLook w:val="00A0"/>
      </w:tblPr>
      <w:tblGrid>
        <w:gridCol w:w="10173"/>
      </w:tblGrid>
      <w:tr w:rsidR="00F95D1D" w:rsidRPr="002E1532" w:rsidTr="0063440C">
        <w:tc>
          <w:tcPr>
            <w:tcW w:w="10173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7. МЕСТО ВЫПОЛНЯЕМЫХ РАБОТ</w:t>
            </w:r>
          </w:p>
        </w:tc>
      </w:tr>
      <w:tr w:rsidR="00F95D1D" w:rsidRPr="002E1532" w:rsidTr="0063440C">
        <w:tc>
          <w:tcPr>
            <w:tcW w:w="10173" w:type="dxa"/>
          </w:tcPr>
          <w:p w:rsidR="00F95D1D" w:rsidRPr="002E1532" w:rsidRDefault="00F95D1D" w:rsidP="007707D5">
            <w:pPr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Г. Москва, ул. </w:t>
            </w:r>
            <w:proofErr w:type="spellStart"/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Шарикоподшипниковская</w:t>
            </w:r>
            <w:proofErr w:type="spellEnd"/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, д.4, корпус 1А: 2, 3,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16, 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17,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18, 19,</w:t>
            </w: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20, 21 этажи.</w:t>
            </w:r>
          </w:p>
        </w:tc>
      </w:tr>
      <w:tr w:rsidR="00F95D1D" w:rsidRPr="002E1532" w:rsidTr="0063440C">
        <w:trPr>
          <w:trHeight w:val="370"/>
        </w:trPr>
        <w:tc>
          <w:tcPr>
            <w:tcW w:w="10173" w:type="dxa"/>
          </w:tcPr>
          <w:p w:rsidR="00F95D1D" w:rsidRPr="002E1532" w:rsidRDefault="00F95D1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8. СРОК (ИНТЕРВАЛ) ВЫПОЛНЕНИЯ РАБОТ</w:t>
            </w:r>
          </w:p>
        </w:tc>
      </w:tr>
      <w:tr w:rsidR="00F95D1D" w:rsidRPr="002E1532" w:rsidTr="0063440C">
        <w:trPr>
          <w:trHeight w:val="571"/>
        </w:trPr>
        <w:tc>
          <w:tcPr>
            <w:tcW w:w="10173" w:type="dxa"/>
          </w:tcPr>
          <w:p w:rsidR="00F95D1D" w:rsidRPr="002E1532" w:rsidRDefault="00F95D1D" w:rsidP="007F7674">
            <w:pPr>
              <w:spacing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</w:t>
            </w:r>
            <w:proofErr w:type="gramStart"/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соответствии</w:t>
            </w:r>
            <w:proofErr w:type="gramEnd"/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 требованиями договора.</w:t>
            </w:r>
          </w:p>
        </w:tc>
      </w:tr>
      <w:tr w:rsidR="00F95D1D" w:rsidRPr="002E1532" w:rsidTr="0063440C">
        <w:tc>
          <w:tcPr>
            <w:tcW w:w="10173" w:type="dxa"/>
          </w:tcPr>
          <w:p w:rsidR="00F95D1D" w:rsidRPr="002E1532" w:rsidRDefault="00F95D1D" w:rsidP="00863715">
            <w:pPr>
              <w:spacing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F95D1D" w:rsidRPr="002E1532" w:rsidTr="0063440C">
        <w:tc>
          <w:tcPr>
            <w:tcW w:w="10173" w:type="dxa"/>
          </w:tcPr>
          <w:p w:rsidR="00F95D1D" w:rsidRPr="004D0CB9" w:rsidRDefault="00F95D1D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  <w:r w:rsidRPr="004D0CB9">
              <w:rPr>
                <w:sz w:val="24"/>
                <w:szCs w:val="24"/>
              </w:rPr>
              <w:t xml:space="preserve">Выполнение работ должно </w:t>
            </w:r>
            <w:proofErr w:type="gramStart"/>
            <w:r w:rsidRPr="004D0CB9">
              <w:rPr>
                <w:sz w:val="24"/>
                <w:szCs w:val="24"/>
              </w:rPr>
              <w:t>проводится</w:t>
            </w:r>
            <w:proofErr w:type="gramEnd"/>
            <w:r w:rsidRPr="004D0CB9">
              <w:rPr>
                <w:sz w:val="24"/>
                <w:szCs w:val="24"/>
              </w:rPr>
              <w:t xml:space="preserve"> в точном соответствии с настоящим Перечнем работ (Приложение №1), строительными нормами и правилами, действующими на территории Российской Федерации.</w:t>
            </w:r>
          </w:p>
          <w:p w:rsidR="00F95D1D" w:rsidRDefault="00F95D1D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5E6A46">
              <w:rPr>
                <w:sz w:val="24"/>
                <w:szCs w:val="24"/>
                <w:lang w:val="en-US"/>
              </w:rPr>
              <w:t>Наличие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E6A46">
              <w:rPr>
                <w:sz w:val="24"/>
                <w:szCs w:val="24"/>
                <w:lang w:val="en-US"/>
              </w:rPr>
              <w:t>свидетельства</w:t>
            </w:r>
            <w:proofErr w:type="spellEnd"/>
            <w:r w:rsidRPr="005E6A46">
              <w:rPr>
                <w:sz w:val="24"/>
                <w:szCs w:val="24"/>
                <w:lang w:val="en-US"/>
              </w:rPr>
              <w:t xml:space="preserve"> СРО</w:t>
            </w:r>
          </w:p>
          <w:p w:rsidR="00F95D1D" w:rsidRPr="009E0D5C" w:rsidRDefault="00F95D1D" w:rsidP="00863715">
            <w:pPr>
              <w:pStyle w:val="a9"/>
              <w:ind w:left="0"/>
              <w:jc w:val="both"/>
              <w:rPr>
                <w:sz w:val="24"/>
                <w:szCs w:val="24"/>
              </w:rPr>
            </w:pPr>
          </w:p>
        </w:tc>
      </w:tr>
      <w:tr w:rsidR="00F95D1D" w:rsidRPr="002E1532" w:rsidTr="0063440C">
        <w:trPr>
          <w:trHeight w:val="975"/>
        </w:trPr>
        <w:tc>
          <w:tcPr>
            <w:tcW w:w="10173" w:type="dxa"/>
          </w:tcPr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10. ТРЕБОВАНИЯ К СРОКУ И (ИЛИ) ОБЪЕМУ ПРЕДОСТАВЛЕНИЯ ГАРАНТИЙ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Гарантии качества распространяются на материалы и результаты работы, выполненные Исполнителем по договору, и составляет 12 месяцев. Гарантийный срок нормальной эксплуатации объекта после выполнения строительных работ, начинает действовать с момента подписания сторонами акта о приемке готового объекта.</w:t>
            </w:r>
          </w:p>
          <w:p w:rsidR="00F95D1D" w:rsidRPr="002E1532" w:rsidRDefault="00F95D1D" w:rsidP="00A7440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11. ТРЕБОВАНИЯ К БЕЗОПАСНОСТИ ВЫПОЛНЯЕМЫХ РАБОТ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Организация и выполнение работ осуществляются Исполнителем при соблюдении законодательства Российской Федерации об охране труда, а также иных нормативных правовых актов, содержащих государственные нормативные требования охраны труда.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Все выполняемые работы и оборудование должны соответствовать требованиям нормативно-технических документов: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12-03-2001 – «Безопасность труда в строительстве Часть 1. Общие требования»;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82-01-95 – «Разработка и применение норм и нормативов расхода материальных ресурсов в строительстве. Основные положения»;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3.01.04-87 - «Приемка в эксплуатацию законченных строительством объектов. Основные положения»;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12-01-2004 – «Организация строительства»;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ГОСТ 12.10004-91 – «Пожарная безопасность. Общие требования»;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2.08.02-89 – «Общественные здания и сооружения»;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E1532">
              <w:rPr>
                <w:rFonts w:ascii="Times New Roman" w:hAnsi="Times New Roman"/>
                <w:sz w:val="24"/>
                <w:szCs w:val="24"/>
              </w:rPr>
              <w:t>СНиП</w:t>
            </w:r>
            <w:proofErr w:type="spellEnd"/>
            <w:r w:rsidRPr="002E1532">
              <w:rPr>
                <w:rFonts w:ascii="Times New Roman" w:hAnsi="Times New Roman"/>
                <w:sz w:val="24"/>
                <w:szCs w:val="24"/>
              </w:rPr>
              <w:t xml:space="preserve"> 21-01-97 – «Пожарная безопасность зданий и сооружений»;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ВСН 59-88 – «Электрооборудование жилых и общественных зданий»;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95D1D" w:rsidRPr="002E1532" w:rsidRDefault="00F95D1D" w:rsidP="00A74404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-  ППБ 01-03 «Правила пожарной безопасности в РФ».</w:t>
            </w:r>
          </w:p>
        </w:tc>
      </w:tr>
      <w:tr w:rsidR="00F95D1D" w:rsidRPr="002E1532" w:rsidTr="0063440C">
        <w:tc>
          <w:tcPr>
            <w:tcW w:w="10173" w:type="dxa"/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i/>
                <w:sz w:val="24"/>
                <w:szCs w:val="24"/>
                <w:lang w:eastAsia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РАЗДЕЛ 12. ТРЕБОВАНИЯ К РЕЗУЛЬТАТАМ РАБОТ И ПОРЯДКУ ПРИЕМКИ</w:t>
            </w:r>
          </w:p>
        </w:tc>
      </w:tr>
      <w:tr w:rsidR="00F95D1D" w:rsidRPr="002E1532" w:rsidTr="0063440C">
        <w:trPr>
          <w:trHeight w:val="881"/>
        </w:trPr>
        <w:tc>
          <w:tcPr>
            <w:tcW w:w="10173" w:type="dxa"/>
          </w:tcPr>
          <w:p w:rsidR="00F95D1D" w:rsidRPr="002E1532" w:rsidRDefault="00F95D1D" w:rsidP="00B5297B">
            <w:pPr>
              <w:jc w:val="both"/>
              <w:rPr>
                <w:rFonts w:ascii="Times New Roman" w:hAnsi="Times New Roman"/>
                <w:i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pacing w:val="-6"/>
                <w:sz w:val="24"/>
                <w:szCs w:val="24"/>
              </w:rPr>
              <w:t xml:space="preserve">Сдача и приемка работ </w:t>
            </w:r>
            <w:r w:rsidRPr="00B5297B">
              <w:rPr>
                <w:rFonts w:ascii="Times New Roman" w:hAnsi="Times New Roman"/>
                <w:spacing w:val="-6"/>
                <w:sz w:val="24"/>
                <w:szCs w:val="24"/>
              </w:rPr>
              <w:t>оформляется  по акту сдачи-приемки работ по ф. КС-2, КС-3 с обязательным приложением всей необходимой исполнительной документации</w:t>
            </w:r>
            <w:r>
              <w:rPr>
                <w:rFonts w:ascii="Times New Roman" w:hAnsi="Times New Roman"/>
                <w:spacing w:val="-6"/>
                <w:sz w:val="24"/>
                <w:szCs w:val="24"/>
              </w:rPr>
              <w:t>.</w:t>
            </w:r>
          </w:p>
        </w:tc>
      </w:tr>
    </w:tbl>
    <w:p w:rsidR="00F95D1D" w:rsidRPr="00C77710" w:rsidRDefault="00F95D1D" w:rsidP="00C77710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РАЗДЕЛ 13</w:t>
      </w:r>
      <w:r w:rsidRPr="00C77710">
        <w:rPr>
          <w:rFonts w:ascii="Times New Roman" w:hAnsi="Times New Roman"/>
          <w:sz w:val="24"/>
          <w:szCs w:val="24"/>
        </w:rPr>
        <w:t>. ПЕРЕЧЕНЬ ПРИЛОЖЕНИЙ</w:t>
      </w:r>
    </w:p>
    <w:tbl>
      <w:tblPr>
        <w:tblW w:w="10065" w:type="dxa"/>
        <w:tblLook w:val="00A0"/>
      </w:tblPr>
      <w:tblGrid>
        <w:gridCol w:w="993"/>
        <w:gridCol w:w="6378"/>
        <w:gridCol w:w="2694"/>
      </w:tblGrid>
      <w:tr w:rsidR="00F95D1D" w:rsidRPr="002E1532" w:rsidTr="00931D17">
        <w:trPr>
          <w:trHeight w:val="464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2E1532" w:rsidRDefault="00F95D1D" w:rsidP="00CA29D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2E1532" w:rsidRDefault="00F95D1D" w:rsidP="00492A8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Количество страниц</w:t>
            </w:r>
          </w:p>
        </w:tc>
      </w:tr>
      <w:tr w:rsidR="00F95D1D" w:rsidRPr="002E1532" w:rsidTr="00931D17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Расчет начальной (максимальной) цены договора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</w:tr>
      <w:tr w:rsidR="00F95D1D" w:rsidRPr="002E1532" w:rsidTr="00931D1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№1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№2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№3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14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№4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№5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№6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7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№7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15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E1532"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378" w:type="dxa"/>
          </w:tcPr>
          <w:p w:rsidR="00F95D1D" w:rsidRPr="002E1532" w:rsidRDefault="00F95D1D" w:rsidP="00CA29D4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№8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378" w:type="dxa"/>
          </w:tcPr>
          <w:p w:rsidR="00F95D1D" w:rsidRPr="002E1532" w:rsidRDefault="00F95D1D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378" w:type="dxa"/>
          </w:tcPr>
          <w:p w:rsidR="00F95D1D" w:rsidRPr="002E1532" w:rsidRDefault="00F95D1D" w:rsidP="00931D1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378" w:type="dxa"/>
          </w:tcPr>
          <w:p w:rsidR="00F95D1D" w:rsidRPr="002E1532" w:rsidRDefault="00F95D1D" w:rsidP="00D66FD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sz w:val="24"/>
                <w:szCs w:val="24"/>
              </w:rPr>
              <w:t>Локальная смета №</w:t>
            </w: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№17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№18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4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№19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№20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№21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№22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№23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3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№24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22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№25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8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D66FDF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E1532"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№26</w:t>
            </w:r>
          </w:p>
        </w:tc>
        <w:tc>
          <w:tcPr>
            <w:tcW w:w="2694" w:type="dxa"/>
          </w:tcPr>
          <w:p w:rsidR="00F95D1D" w:rsidRPr="002E1532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6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6378" w:type="dxa"/>
          </w:tcPr>
          <w:p w:rsidR="00F95D1D" w:rsidRPr="002E1532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№27</w:t>
            </w:r>
          </w:p>
        </w:tc>
        <w:tc>
          <w:tcPr>
            <w:tcW w:w="2694" w:type="dxa"/>
          </w:tcPr>
          <w:p w:rsidR="00F95D1D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10</w:t>
            </w:r>
          </w:p>
        </w:tc>
      </w:tr>
      <w:tr w:rsidR="00F95D1D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95D1D" w:rsidRPr="004869A6" w:rsidRDefault="00F95D1D" w:rsidP="00CA29D4">
            <w:pPr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29</w:t>
            </w:r>
          </w:p>
        </w:tc>
        <w:tc>
          <w:tcPr>
            <w:tcW w:w="6378" w:type="dxa"/>
          </w:tcPr>
          <w:p w:rsidR="00F95D1D" w:rsidRPr="004869A6" w:rsidRDefault="00F95D1D" w:rsidP="003C62E8">
            <w:pP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Локальная смета №2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2694" w:type="dxa"/>
          </w:tcPr>
          <w:p w:rsidR="00F95D1D" w:rsidRPr="004869A6" w:rsidRDefault="00F95D1D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3</w:t>
            </w:r>
          </w:p>
        </w:tc>
      </w:tr>
      <w:tr w:rsidR="00F864A6" w:rsidRPr="002E1532" w:rsidTr="00D1362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99"/>
        </w:trPr>
        <w:tc>
          <w:tcPr>
            <w:tcW w:w="993" w:type="dxa"/>
          </w:tcPr>
          <w:p w:rsidR="00F864A6" w:rsidRPr="00F864A6" w:rsidRDefault="00F864A6" w:rsidP="00CA29D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6378" w:type="dxa"/>
          </w:tcPr>
          <w:p w:rsidR="00F864A6" w:rsidRDefault="00F864A6" w:rsidP="00F864A6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Рабочие чертежи</w:t>
            </w:r>
          </w:p>
          <w:p w:rsidR="00F864A6" w:rsidRDefault="00F864A6" w:rsidP="00F864A6">
            <w:pPr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Раздел «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Архитектурные решения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» 3301-1А-АР1</w:t>
            </w:r>
          </w:p>
        </w:tc>
        <w:tc>
          <w:tcPr>
            <w:tcW w:w="2694" w:type="dxa"/>
          </w:tcPr>
          <w:p w:rsidR="00F864A6" w:rsidRPr="00F864A6" w:rsidRDefault="00F864A6" w:rsidP="00CA29D4">
            <w:pPr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864A6">
              <w:rPr>
                <w:rFonts w:ascii="Times New Roman" w:hAnsi="Times New Roman"/>
                <w:i/>
                <w:sz w:val="24"/>
                <w:szCs w:val="24"/>
                <w:lang w:val="en-US"/>
              </w:rPr>
              <w:t>12,875 н.л.</w:t>
            </w:r>
          </w:p>
        </w:tc>
      </w:tr>
    </w:tbl>
    <w:p w:rsidR="00F95D1D" w:rsidRDefault="00F95D1D" w:rsidP="00C77710">
      <w:pPr>
        <w:rPr>
          <w:rFonts w:ascii="Times New Roman" w:hAnsi="Times New Roman"/>
          <w:sz w:val="24"/>
          <w:szCs w:val="24"/>
        </w:rPr>
      </w:pPr>
    </w:p>
    <w:sectPr w:rsidR="00F95D1D" w:rsidSect="000C235D">
      <w:pgSz w:w="11906" w:h="16838"/>
      <w:pgMar w:top="568" w:right="851" w:bottom="993" w:left="1134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95D1D" w:rsidRDefault="00F95D1D" w:rsidP="00CA5216">
      <w:pPr>
        <w:spacing w:after="0" w:line="240" w:lineRule="auto"/>
      </w:pPr>
      <w:r>
        <w:separator/>
      </w:r>
    </w:p>
  </w:endnote>
  <w:endnote w:type="continuationSeparator" w:id="0">
    <w:p w:rsidR="00F95D1D" w:rsidRDefault="00F95D1D" w:rsidP="00CA5216">
      <w:pPr>
        <w:spacing w:after="0" w:line="240" w:lineRule="auto"/>
      </w:pPr>
      <w:r>
        <w:continuationSeparator/>
      </w:r>
    </w:p>
  </w:endnote>
  <w:endnote w:type="continuationNotice" w:id="1">
    <w:p w:rsidR="00F95D1D" w:rsidRDefault="00F95D1D">
      <w:pPr>
        <w:spacing w:after="0" w:line="240" w:lineRule="auto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95D1D" w:rsidRDefault="00F95D1D" w:rsidP="00CA5216">
      <w:pPr>
        <w:spacing w:after="0" w:line="240" w:lineRule="auto"/>
      </w:pPr>
      <w:r>
        <w:separator/>
      </w:r>
    </w:p>
  </w:footnote>
  <w:footnote w:type="continuationSeparator" w:id="0">
    <w:p w:rsidR="00F95D1D" w:rsidRDefault="00F95D1D" w:rsidP="00CA5216">
      <w:pPr>
        <w:spacing w:after="0" w:line="240" w:lineRule="auto"/>
      </w:pPr>
      <w:r>
        <w:continuationSeparator/>
      </w:r>
    </w:p>
  </w:footnote>
  <w:footnote w:type="continuationNotice" w:id="1">
    <w:p w:rsidR="00F95D1D" w:rsidRDefault="00F95D1D">
      <w:pPr>
        <w:spacing w:after="0" w:line="240" w:lineRule="auto"/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BC8003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D1AAA0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BB29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41F0EEC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58A4DDD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A06AE40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B30720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E5673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DD28CA7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8F983F5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5216"/>
    <w:rsid w:val="0001054D"/>
    <w:rsid w:val="00021ABF"/>
    <w:rsid w:val="000234E8"/>
    <w:rsid w:val="0002707A"/>
    <w:rsid w:val="00043FCE"/>
    <w:rsid w:val="000575EA"/>
    <w:rsid w:val="000625E3"/>
    <w:rsid w:val="00085AD3"/>
    <w:rsid w:val="00091660"/>
    <w:rsid w:val="00093568"/>
    <w:rsid w:val="000B2FAB"/>
    <w:rsid w:val="000B797A"/>
    <w:rsid w:val="000C235D"/>
    <w:rsid w:val="000C2492"/>
    <w:rsid w:val="000C27E1"/>
    <w:rsid w:val="000C2A96"/>
    <w:rsid w:val="000C78E8"/>
    <w:rsid w:val="000C7F9D"/>
    <w:rsid w:val="000D54F3"/>
    <w:rsid w:val="000E3D5F"/>
    <w:rsid w:val="000E67A9"/>
    <w:rsid w:val="000F70D5"/>
    <w:rsid w:val="00102852"/>
    <w:rsid w:val="00104339"/>
    <w:rsid w:val="00110229"/>
    <w:rsid w:val="0011401C"/>
    <w:rsid w:val="00124136"/>
    <w:rsid w:val="001467B8"/>
    <w:rsid w:val="0015110F"/>
    <w:rsid w:val="00153E34"/>
    <w:rsid w:val="00164088"/>
    <w:rsid w:val="00175C8C"/>
    <w:rsid w:val="00176DE7"/>
    <w:rsid w:val="00185D3D"/>
    <w:rsid w:val="00185E54"/>
    <w:rsid w:val="001862A1"/>
    <w:rsid w:val="00197359"/>
    <w:rsid w:val="001A0E07"/>
    <w:rsid w:val="001A1E86"/>
    <w:rsid w:val="001A22F2"/>
    <w:rsid w:val="001B34C8"/>
    <w:rsid w:val="001B48EB"/>
    <w:rsid w:val="001B701F"/>
    <w:rsid w:val="001C775B"/>
    <w:rsid w:val="001E2671"/>
    <w:rsid w:val="001E7AE7"/>
    <w:rsid w:val="001E7F61"/>
    <w:rsid w:val="001F5A7C"/>
    <w:rsid w:val="00200CE5"/>
    <w:rsid w:val="00213ACB"/>
    <w:rsid w:val="00216747"/>
    <w:rsid w:val="00217E3B"/>
    <w:rsid w:val="00227068"/>
    <w:rsid w:val="00242777"/>
    <w:rsid w:val="00256051"/>
    <w:rsid w:val="00263213"/>
    <w:rsid w:val="0027241E"/>
    <w:rsid w:val="00287E74"/>
    <w:rsid w:val="00291DBB"/>
    <w:rsid w:val="0029380B"/>
    <w:rsid w:val="002A04EF"/>
    <w:rsid w:val="002A124B"/>
    <w:rsid w:val="002A2E72"/>
    <w:rsid w:val="002B52B7"/>
    <w:rsid w:val="002C54D1"/>
    <w:rsid w:val="002D256F"/>
    <w:rsid w:val="002D26CE"/>
    <w:rsid w:val="002D3D0D"/>
    <w:rsid w:val="002E1532"/>
    <w:rsid w:val="002F01FA"/>
    <w:rsid w:val="003014FF"/>
    <w:rsid w:val="003020CD"/>
    <w:rsid w:val="003107EB"/>
    <w:rsid w:val="003115B2"/>
    <w:rsid w:val="00316072"/>
    <w:rsid w:val="0031772B"/>
    <w:rsid w:val="00320EBB"/>
    <w:rsid w:val="003273D0"/>
    <w:rsid w:val="00331ABB"/>
    <w:rsid w:val="0033408F"/>
    <w:rsid w:val="003408BF"/>
    <w:rsid w:val="00344B41"/>
    <w:rsid w:val="0034580D"/>
    <w:rsid w:val="00345A29"/>
    <w:rsid w:val="003465BC"/>
    <w:rsid w:val="0035665A"/>
    <w:rsid w:val="00372769"/>
    <w:rsid w:val="00380F10"/>
    <w:rsid w:val="0038150E"/>
    <w:rsid w:val="00382B5A"/>
    <w:rsid w:val="00390DEF"/>
    <w:rsid w:val="00393FA9"/>
    <w:rsid w:val="00397624"/>
    <w:rsid w:val="003A0DCD"/>
    <w:rsid w:val="003A2283"/>
    <w:rsid w:val="003A3812"/>
    <w:rsid w:val="003A6C34"/>
    <w:rsid w:val="003B02AC"/>
    <w:rsid w:val="003B507D"/>
    <w:rsid w:val="003B61A7"/>
    <w:rsid w:val="003B6DD3"/>
    <w:rsid w:val="003C571E"/>
    <w:rsid w:val="003C62E8"/>
    <w:rsid w:val="003C6CF2"/>
    <w:rsid w:val="003D3C04"/>
    <w:rsid w:val="003F105A"/>
    <w:rsid w:val="003F160A"/>
    <w:rsid w:val="00400B3D"/>
    <w:rsid w:val="00401CFD"/>
    <w:rsid w:val="00404A14"/>
    <w:rsid w:val="00405544"/>
    <w:rsid w:val="00417D50"/>
    <w:rsid w:val="004212EA"/>
    <w:rsid w:val="00431196"/>
    <w:rsid w:val="00433206"/>
    <w:rsid w:val="00444881"/>
    <w:rsid w:val="0044601D"/>
    <w:rsid w:val="00452B0D"/>
    <w:rsid w:val="00461414"/>
    <w:rsid w:val="0046394D"/>
    <w:rsid w:val="004646FA"/>
    <w:rsid w:val="004659BF"/>
    <w:rsid w:val="00465E5B"/>
    <w:rsid w:val="00472A4B"/>
    <w:rsid w:val="00472CCF"/>
    <w:rsid w:val="00475219"/>
    <w:rsid w:val="0047602D"/>
    <w:rsid w:val="00483B91"/>
    <w:rsid w:val="004869A6"/>
    <w:rsid w:val="004916E6"/>
    <w:rsid w:val="0049256E"/>
    <w:rsid w:val="00492A8F"/>
    <w:rsid w:val="00492B2B"/>
    <w:rsid w:val="004951B0"/>
    <w:rsid w:val="00496CFC"/>
    <w:rsid w:val="004A100E"/>
    <w:rsid w:val="004A5853"/>
    <w:rsid w:val="004A604A"/>
    <w:rsid w:val="004B4BB4"/>
    <w:rsid w:val="004B6150"/>
    <w:rsid w:val="004C2EA9"/>
    <w:rsid w:val="004D0570"/>
    <w:rsid w:val="004D0CB9"/>
    <w:rsid w:val="004D17E5"/>
    <w:rsid w:val="004E45D3"/>
    <w:rsid w:val="004F01A3"/>
    <w:rsid w:val="004F386C"/>
    <w:rsid w:val="004F6EEC"/>
    <w:rsid w:val="0050361D"/>
    <w:rsid w:val="00515EAC"/>
    <w:rsid w:val="005248B9"/>
    <w:rsid w:val="005305E2"/>
    <w:rsid w:val="00530F7F"/>
    <w:rsid w:val="00540B11"/>
    <w:rsid w:val="0054285D"/>
    <w:rsid w:val="00545D19"/>
    <w:rsid w:val="00553999"/>
    <w:rsid w:val="005627CF"/>
    <w:rsid w:val="00583360"/>
    <w:rsid w:val="00587077"/>
    <w:rsid w:val="0059342D"/>
    <w:rsid w:val="005A29D1"/>
    <w:rsid w:val="005A3877"/>
    <w:rsid w:val="005A47B6"/>
    <w:rsid w:val="005A5B02"/>
    <w:rsid w:val="005A66CB"/>
    <w:rsid w:val="005A6F57"/>
    <w:rsid w:val="005A7B0E"/>
    <w:rsid w:val="005B018B"/>
    <w:rsid w:val="005C1036"/>
    <w:rsid w:val="005E6A46"/>
    <w:rsid w:val="005E7143"/>
    <w:rsid w:val="005F160C"/>
    <w:rsid w:val="00605AFA"/>
    <w:rsid w:val="00610D35"/>
    <w:rsid w:val="0063440C"/>
    <w:rsid w:val="0064043E"/>
    <w:rsid w:val="006419B4"/>
    <w:rsid w:val="006439B0"/>
    <w:rsid w:val="006515DB"/>
    <w:rsid w:val="00653C0E"/>
    <w:rsid w:val="00661A08"/>
    <w:rsid w:val="00673FB6"/>
    <w:rsid w:val="00675A92"/>
    <w:rsid w:val="00680DC5"/>
    <w:rsid w:val="006919D8"/>
    <w:rsid w:val="0069469B"/>
    <w:rsid w:val="006A2106"/>
    <w:rsid w:val="006C3310"/>
    <w:rsid w:val="006D126F"/>
    <w:rsid w:val="006E1291"/>
    <w:rsid w:val="006E13FF"/>
    <w:rsid w:val="006F3AF2"/>
    <w:rsid w:val="006F6746"/>
    <w:rsid w:val="00705E3E"/>
    <w:rsid w:val="007112B1"/>
    <w:rsid w:val="00714F55"/>
    <w:rsid w:val="007345C9"/>
    <w:rsid w:val="00740327"/>
    <w:rsid w:val="00743B39"/>
    <w:rsid w:val="007451AF"/>
    <w:rsid w:val="007470FD"/>
    <w:rsid w:val="007655D1"/>
    <w:rsid w:val="007707D5"/>
    <w:rsid w:val="00772824"/>
    <w:rsid w:val="007A11C1"/>
    <w:rsid w:val="007A1DC6"/>
    <w:rsid w:val="007A3E21"/>
    <w:rsid w:val="007A3EE2"/>
    <w:rsid w:val="007A3FE8"/>
    <w:rsid w:val="007B6317"/>
    <w:rsid w:val="007C10F1"/>
    <w:rsid w:val="007D27D2"/>
    <w:rsid w:val="007F0947"/>
    <w:rsid w:val="007F284D"/>
    <w:rsid w:val="007F729D"/>
    <w:rsid w:val="007F7674"/>
    <w:rsid w:val="00817A76"/>
    <w:rsid w:val="00822BA9"/>
    <w:rsid w:val="008250D6"/>
    <w:rsid w:val="00830204"/>
    <w:rsid w:val="008430BC"/>
    <w:rsid w:val="00861BC4"/>
    <w:rsid w:val="00863715"/>
    <w:rsid w:val="00867313"/>
    <w:rsid w:val="0087179C"/>
    <w:rsid w:val="00881CD8"/>
    <w:rsid w:val="00882EE7"/>
    <w:rsid w:val="00883949"/>
    <w:rsid w:val="008A18AE"/>
    <w:rsid w:val="008B44FA"/>
    <w:rsid w:val="008B47E5"/>
    <w:rsid w:val="008D2906"/>
    <w:rsid w:val="008E4AF0"/>
    <w:rsid w:val="008F1BC9"/>
    <w:rsid w:val="00906ACB"/>
    <w:rsid w:val="00930E77"/>
    <w:rsid w:val="00931D17"/>
    <w:rsid w:val="00932006"/>
    <w:rsid w:val="009325FF"/>
    <w:rsid w:val="0093342F"/>
    <w:rsid w:val="0095158F"/>
    <w:rsid w:val="0095186E"/>
    <w:rsid w:val="0095292E"/>
    <w:rsid w:val="009816AC"/>
    <w:rsid w:val="00983E69"/>
    <w:rsid w:val="00984790"/>
    <w:rsid w:val="00992DBE"/>
    <w:rsid w:val="00995792"/>
    <w:rsid w:val="009962F5"/>
    <w:rsid w:val="00996F10"/>
    <w:rsid w:val="009A109B"/>
    <w:rsid w:val="009A18C3"/>
    <w:rsid w:val="009A37AA"/>
    <w:rsid w:val="009A4CC4"/>
    <w:rsid w:val="009A7BA0"/>
    <w:rsid w:val="009B6D3C"/>
    <w:rsid w:val="009C6CED"/>
    <w:rsid w:val="009D412F"/>
    <w:rsid w:val="009E0D5C"/>
    <w:rsid w:val="00A03B36"/>
    <w:rsid w:val="00A10CF6"/>
    <w:rsid w:val="00A22CC3"/>
    <w:rsid w:val="00A3142C"/>
    <w:rsid w:val="00A3336A"/>
    <w:rsid w:val="00A41D61"/>
    <w:rsid w:val="00A45161"/>
    <w:rsid w:val="00A51DA7"/>
    <w:rsid w:val="00A548A9"/>
    <w:rsid w:val="00A63522"/>
    <w:rsid w:val="00A66960"/>
    <w:rsid w:val="00A66E07"/>
    <w:rsid w:val="00A74404"/>
    <w:rsid w:val="00A77E40"/>
    <w:rsid w:val="00A87B5C"/>
    <w:rsid w:val="00A963B0"/>
    <w:rsid w:val="00AB3131"/>
    <w:rsid w:val="00AC7127"/>
    <w:rsid w:val="00AD6278"/>
    <w:rsid w:val="00AE3231"/>
    <w:rsid w:val="00AF3616"/>
    <w:rsid w:val="00B00308"/>
    <w:rsid w:val="00B02FA3"/>
    <w:rsid w:val="00B11FAC"/>
    <w:rsid w:val="00B1349A"/>
    <w:rsid w:val="00B167D0"/>
    <w:rsid w:val="00B16835"/>
    <w:rsid w:val="00B22FC8"/>
    <w:rsid w:val="00B33069"/>
    <w:rsid w:val="00B37BED"/>
    <w:rsid w:val="00B46278"/>
    <w:rsid w:val="00B51284"/>
    <w:rsid w:val="00B5297B"/>
    <w:rsid w:val="00B538DF"/>
    <w:rsid w:val="00B60A9E"/>
    <w:rsid w:val="00B6433A"/>
    <w:rsid w:val="00B65747"/>
    <w:rsid w:val="00B74490"/>
    <w:rsid w:val="00B7493A"/>
    <w:rsid w:val="00B81E23"/>
    <w:rsid w:val="00B87FAB"/>
    <w:rsid w:val="00B90C15"/>
    <w:rsid w:val="00B94BDF"/>
    <w:rsid w:val="00BB0011"/>
    <w:rsid w:val="00BB26B5"/>
    <w:rsid w:val="00BC1361"/>
    <w:rsid w:val="00BC1C0C"/>
    <w:rsid w:val="00BC5A0E"/>
    <w:rsid w:val="00BD2B78"/>
    <w:rsid w:val="00BE020C"/>
    <w:rsid w:val="00BE23F4"/>
    <w:rsid w:val="00C1049D"/>
    <w:rsid w:val="00C14204"/>
    <w:rsid w:val="00C14792"/>
    <w:rsid w:val="00C14E43"/>
    <w:rsid w:val="00C1628C"/>
    <w:rsid w:val="00C1710E"/>
    <w:rsid w:val="00C24CFB"/>
    <w:rsid w:val="00C35822"/>
    <w:rsid w:val="00C41D50"/>
    <w:rsid w:val="00C57306"/>
    <w:rsid w:val="00C639A9"/>
    <w:rsid w:val="00C661FA"/>
    <w:rsid w:val="00C700BC"/>
    <w:rsid w:val="00C74F35"/>
    <w:rsid w:val="00C77710"/>
    <w:rsid w:val="00C835E1"/>
    <w:rsid w:val="00C87C72"/>
    <w:rsid w:val="00C92973"/>
    <w:rsid w:val="00CA29D4"/>
    <w:rsid w:val="00CA5216"/>
    <w:rsid w:val="00CB1A11"/>
    <w:rsid w:val="00CB2872"/>
    <w:rsid w:val="00CB769E"/>
    <w:rsid w:val="00CC6622"/>
    <w:rsid w:val="00CD689C"/>
    <w:rsid w:val="00CD7443"/>
    <w:rsid w:val="00CE09E4"/>
    <w:rsid w:val="00CE22C1"/>
    <w:rsid w:val="00CE4679"/>
    <w:rsid w:val="00CE6E45"/>
    <w:rsid w:val="00CF01F3"/>
    <w:rsid w:val="00CF45FD"/>
    <w:rsid w:val="00CF73EE"/>
    <w:rsid w:val="00D13621"/>
    <w:rsid w:val="00D1675C"/>
    <w:rsid w:val="00D21C90"/>
    <w:rsid w:val="00D23C15"/>
    <w:rsid w:val="00D304AA"/>
    <w:rsid w:val="00D37A30"/>
    <w:rsid w:val="00D45136"/>
    <w:rsid w:val="00D47D15"/>
    <w:rsid w:val="00D62863"/>
    <w:rsid w:val="00D65DE0"/>
    <w:rsid w:val="00D66FDF"/>
    <w:rsid w:val="00D70A96"/>
    <w:rsid w:val="00D719C4"/>
    <w:rsid w:val="00D83F60"/>
    <w:rsid w:val="00D93033"/>
    <w:rsid w:val="00D9545F"/>
    <w:rsid w:val="00D96C09"/>
    <w:rsid w:val="00DA06DC"/>
    <w:rsid w:val="00DA31C9"/>
    <w:rsid w:val="00DA3C41"/>
    <w:rsid w:val="00DB0020"/>
    <w:rsid w:val="00DB03CA"/>
    <w:rsid w:val="00DB3A76"/>
    <w:rsid w:val="00DC2234"/>
    <w:rsid w:val="00DC6D2B"/>
    <w:rsid w:val="00DC723F"/>
    <w:rsid w:val="00DE03C8"/>
    <w:rsid w:val="00DE50AC"/>
    <w:rsid w:val="00DE76B5"/>
    <w:rsid w:val="00DF676B"/>
    <w:rsid w:val="00E02655"/>
    <w:rsid w:val="00E260F1"/>
    <w:rsid w:val="00E31268"/>
    <w:rsid w:val="00E318E1"/>
    <w:rsid w:val="00E32BDF"/>
    <w:rsid w:val="00E450E8"/>
    <w:rsid w:val="00E45E27"/>
    <w:rsid w:val="00E5313B"/>
    <w:rsid w:val="00E60E8D"/>
    <w:rsid w:val="00E62307"/>
    <w:rsid w:val="00E62BBD"/>
    <w:rsid w:val="00E77E60"/>
    <w:rsid w:val="00E81A6F"/>
    <w:rsid w:val="00E835CC"/>
    <w:rsid w:val="00E871A7"/>
    <w:rsid w:val="00E93127"/>
    <w:rsid w:val="00EA57DA"/>
    <w:rsid w:val="00EA68A9"/>
    <w:rsid w:val="00EC4B5E"/>
    <w:rsid w:val="00ED124E"/>
    <w:rsid w:val="00EE33B1"/>
    <w:rsid w:val="00EF4817"/>
    <w:rsid w:val="00EF526C"/>
    <w:rsid w:val="00EF57E8"/>
    <w:rsid w:val="00EF7B6B"/>
    <w:rsid w:val="00F01379"/>
    <w:rsid w:val="00F02EB6"/>
    <w:rsid w:val="00F074B5"/>
    <w:rsid w:val="00F21638"/>
    <w:rsid w:val="00F32822"/>
    <w:rsid w:val="00F442DD"/>
    <w:rsid w:val="00F46F8E"/>
    <w:rsid w:val="00F53DA7"/>
    <w:rsid w:val="00F57575"/>
    <w:rsid w:val="00F63110"/>
    <w:rsid w:val="00F7013A"/>
    <w:rsid w:val="00F737CF"/>
    <w:rsid w:val="00F75478"/>
    <w:rsid w:val="00F756E8"/>
    <w:rsid w:val="00F772BC"/>
    <w:rsid w:val="00F864A6"/>
    <w:rsid w:val="00F8698A"/>
    <w:rsid w:val="00F95D1D"/>
    <w:rsid w:val="00FA63A1"/>
    <w:rsid w:val="00FB48AA"/>
    <w:rsid w:val="00FB6744"/>
    <w:rsid w:val="00FE11D2"/>
    <w:rsid w:val="00FE3C64"/>
    <w:rsid w:val="00FE53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D2B78"/>
    <w:pPr>
      <w:spacing w:after="200" w:line="276" w:lineRule="auto"/>
    </w:p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1"/>
    <w:uiPriority w:val="99"/>
    <w:qFormat/>
    <w:locked/>
    <w:rsid w:val="00CE6E45"/>
    <w:pPr>
      <w:keepNext/>
      <w:numPr>
        <w:numId w:val="11"/>
      </w:numPr>
      <w:spacing w:after="0" w:line="240" w:lineRule="auto"/>
      <w:jc w:val="right"/>
      <w:outlineLvl w:val="0"/>
    </w:pPr>
    <w:rPr>
      <w:rFonts w:ascii="Times New Roman" w:hAnsi="Times New Roman"/>
      <w:sz w:val="24"/>
      <w:szCs w:val="20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CE6E45"/>
    <w:pPr>
      <w:keepNext/>
      <w:numPr>
        <w:ilvl w:val="1"/>
        <w:numId w:val="11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a1"/>
    <w:link w:val="1"/>
    <w:uiPriority w:val="99"/>
    <w:locked/>
    <w:rsid w:val="00213ACB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CE6E45"/>
    <w:rPr>
      <w:rFonts w:ascii="Arial" w:hAnsi="Arial" w:cs="Arial"/>
      <w:b/>
      <w:bCs/>
      <w:i/>
      <w:iCs/>
      <w:sz w:val="28"/>
      <w:szCs w:val="28"/>
    </w:rPr>
  </w:style>
  <w:style w:type="paragraph" w:styleId="a4">
    <w:name w:val="header"/>
    <w:basedOn w:val="a0"/>
    <w:link w:val="a5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5">
    <w:name w:val="Верхний колонтитул Знак"/>
    <w:basedOn w:val="a1"/>
    <w:link w:val="a4"/>
    <w:uiPriority w:val="99"/>
    <w:locked/>
    <w:rsid w:val="00CA5216"/>
    <w:rPr>
      <w:rFonts w:cs="Times New Roman"/>
    </w:rPr>
  </w:style>
  <w:style w:type="paragraph" w:styleId="a6">
    <w:name w:val="footer"/>
    <w:basedOn w:val="a0"/>
    <w:link w:val="a7"/>
    <w:uiPriority w:val="99"/>
    <w:rsid w:val="00BD2B78"/>
    <w:pPr>
      <w:tabs>
        <w:tab w:val="center" w:pos="4677"/>
        <w:tab w:val="right" w:pos="9355"/>
      </w:tabs>
      <w:spacing w:after="0" w:line="240" w:lineRule="auto"/>
    </w:pPr>
    <w:rPr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locked/>
    <w:rsid w:val="00CA5216"/>
    <w:rPr>
      <w:rFonts w:cs="Times New Roman"/>
    </w:rPr>
  </w:style>
  <w:style w:type="table" w:styleId="a8">
    <w:name w:val="Table Grid"/>
    <w:basedOn w:val="a2"/>
    <w:uiPriority w:val="99"/>
    <w:rsid w:val="00CA521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0"/>
    <w:uiPriority w:val="99"/>
    <w:qFormat/>
    <w:rsid w:val="00C77710"/>
    <w:pPr>
      <w:spacing w:after="0" w:line="240" w:lineRule="auto"/>
      <w:ind w:left="720"/>
      <w:contextualSpacing/>
    </w:pPr>
    <w:rPr>
      <w:rFonts w:ascii="Times New Roman" w:hAnsi="Times New Roman"/>
      <w:sz w:val="28"/>
      <w:szCs w:val="28"/>
    </w:rPr>
  </w:style>
  <w:style w:type="paragraph" w:customStyle="1" w:styleId="ConsPlusTitle">
    <w:name w:val="ConsPlusTitle"/>
    <w:uiPriority w:val="99"/>
    <w:rsid w:val="00C77710"/>
    <w:pPr>
      <w:widowControl w:val="0"/>
      <w:autoSpaceDE w:val="0"/>
      <w:autoSpaceDN w:val="0"/>
      <w:adjustRightInd w:val="0"/>
    </w:pPr>
    <w:rPr>
      <w:rFonts w:cs="Calibri"/>
      <w:b/>
      <w:bCs/>
    </w:rPr>
  </w:style>
  <w:style w:type="character" w:styleId="aa">
    <w:name w:val="Hyperlink"/>
    <w:basedOn w:val="a1"/>
    <w:uiPriority w:val="99"/>
    <w:rsid w:val="00BD2B78"/>
    <w:rPr>
      <w:rFonts w:cs="Times New Roman"/>
      <w:color w:val="0000FF"/>
      <w:u w:val="single"/>
    </w:rPr>
  </w:style>
  <w:style w:type="paragraph" w:styleId="ab">
    <w:name w:val="Balloon Text"/>
    <w:basedOn w:val="a0"/>
    <w:link w:val="ac"/>
    <w:uiPriority w:val="99"/>
    <w:semiHidden/>
    <w:rsid w:val="00DA06D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locked/>
    <w:rsid w:val="00DA06DC"/>
    <w:rPr>
      <w:rFonts w:ascii="Tahoma" w:hAnsi="Tahoma" w:cs="Times New Roman"/>
      <w:sz w:val="16"/>
    </w:rPr>
  </w:style>
  <w:style w:type="character" w:customStyle="1" w:styleId="10">
    <w:name w:val="Заголовок 1 Знак"/>
    <w:basedOn w:val="a1"/>
    <w:link w:val="1"/>
    <w:uiPriority w:val="99"/>
    <w:locked/>
    <w:rsid w:val="00CE6E45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">
    <w:name w:val="Пункт"/>
    <w:basedOn w:val="a0"/>
    <w:uiPriority w:val="99"/>
    <w:rsid w:val="00CE6E45"/>
    <w:pPr>
      <w:numPr>
        <w:ilvl w:val="2"/>
        <w:numId w:val="11"/>
      </w:numPr>
      <w:spacing w:after="0" w:line="360" w:lineRule="auto"/>
      <w:jc w:val="both"/>
    </w:pPr>
    <w:rPr>
      <w:rFonts w:ascii="Times New Roman" w:hAnsi="Times New Roman"/>
      <w:sz w:val="28"/>
      <w:szCs w:val="28"/>
    </w:rPr>
  </w:style>
  <w:style w:type="character" w:customStyle="1" w:styleId="11">
    <w:name w:val="Заголовок 1 Знак1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locked/>
    <w:rsid w:val="00CE6E45"/>
    <w:rPr>
      <w:rFonts w:ascii="Times New Roman" w:hAnsi="Times New Roman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5712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12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12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61</Pages>
  <Words>12795</Words>
  <Characters>79525</Characters>
  <Application>Microsoft Office Word</Application>
  <DocSecurity>0</DocSecurity>
  <Lines>662</Lines>
  <Paragraphs>184</Paragraphs>
  <ScaleCrop>false</ScaleCrop>
  <Company>Hewlett-Packard Company</Company>
  <LinksUpToDate>false</LinksUpToDate>
  <CharactersWithSpaces>92136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ТОМ 2 «ТЕХНИЧЕСКАЯ ЧАСТЬ»</dc:title>
  <dc:subject/>
  <dc:creator>Katerina</dc:creator>
  <cp:keywords/>
  <dc:description/>
  <cp:lastModifiedBy>kornizky</cp:lastModifiedBy>
  <cp:revision>8</cp:revision>
  <cp:lastPrinted>2014-07-01T15:40:00Z</cp:lastPrinted>
  <dcterms:created xsi:type="dcterms:W3CDTF">2014-07-25T12:27:00Z</dcterms:created>
  <dcterms:modified xsi:type="dcterms:W3CDTF">2014-07-29T09:39:00Z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EmailSubject">
    <vt:lpwstr/>
  </property>
  <property fmtid="{D5CDD505-2E9C-101B-9397-08002B2CF9AE}" pid="4" name="_AuthorEmail">
    <vt:lpwstr>EAParsaeva@cniitmash.com</vt:lpwstr>
  </property>
  <property fmtid="{D5CDD505-2E9C-101B-9397-08002B2CF9AE}" pid="5" name="_AuthorEmailDisplayName">
    <vt:lpwstr>Парсаева Екатерина Александровна</vt:lpwstr>
  </property>
  <property fmtid="{D5CDD505-2E9C-101B-9397-08002B2CF9AE}" pid="6" name="_ReviewingToolsShownOnce">
    <vt:lpwstr/>
  </property>
</Properties>
</file>