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2B7" w:rsidRPr="004879D3" w:rsidRDefault="001E62B7" w:rsidP="001E62B7">
      <w:pPr>
        <w:pStyle w:val="1"/>
        <w:tabs>
          <w:tab w:val="clear" w:pos="1134"/>
          <w:tab w:val="left" w:pos="426"/>
        </w:tabs>
        <w:ind w:left="0" w:firstLine="0"/>
        <w:jc w:val="center"/>
        <w:rPr>
          <w:sz w:val="28"/>
          <w:szCs w:val="28"/>
        </w:rPr>
      </w:pPr>
      <w:bookmarkStart w:id="0" w:name="_Toc419460727"/>
      <w:r w:rsidRPr="004879D3">
        <w:rPr>
          <w:sz w:val="28"/>
          <w:szCs w:val="28"/>
        </w:rPr>
        <w:t>ИЗВЕЩЕНИЕ О ПРОВЕДЕНИИ ЗАКУПКИ</w:t>
      </w:r>
      <w:bookmarkEnd w:id="0"/>
    </w:p>
    <w:p w:rsidR="001E62B7" w:rsidRPr="00347B82" w:rsidRDefault="001E62B7" w:rsidP="001E62B7">
      <w:pPr>
        <w:rPr>
          <w:sz w:val="28"/>
          <w:szCs w:val="28"/>
        </w:rPr>
      </w:pPr>
    </w:p>
    <w:p w:rsidR="001E62B7" w:rsidRPr="008D6175" w:rsidRDefault="001E62B7" w:rsidP="001E62B7">
      <w:pPr>
        <w:pStyle w:val="a7"/>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1E62B7" w:rsidRPr="005C0EFF" w:rsidRDefault="001E62B7" w:rsidP="001E62B7">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w:t>
      </w:r>
      <w:r w:rsidRPr="00760C64">
        <w:rPr>
          <w:rFonts w:ascii="Times New Roman" w:hAnsi="Times New Roman"/>
          <w:sz w:val="28"/>
          <w:szCs w:val="28"/>
        </w:rPr>
        <w:t>от 29.07.2015 г. № 75.</w:t>
      </w:r>
    </w:p>
    <w:p w:rsidR="001E62B7" w:rsidRDefault="001E62B7" w:rsidP="001E62B7">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1E62B7" w:rsidRPr="004879D3" w:rsidRDefault="001E62B7" w:rsidP="001E62B7">
      <w:pPr>
        <w:pStyle w:val="a7"/>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w:t>
      </w:r>
      <w:r>
        <w:rPr>
          <w:rFonts w:ascii="Times New Roman" w:hAnsi="Times New Roman"/>
          <w:sz w:val="28"/>
          <w:szCs w:val="28"/>
        </w:rPr>
        <w:t>п</w:t>
      </w:r>
      <w:r w:rsidRPr="004D593D">
        <w:rPr>
          <w:rFonts w:ascii="Times New Roman" w:hAnsi="Times New Roman"/>
          <w:sz w:val="28"/>
          <w:szCs w:val="28"/>
        </w:rPr>
        <w:t>оставк</w:t>
      </w:r>
      <w:r>
        <w:rPr>
          <w:rFonts w:ascii="Times New Roman" w:hAnsi="Times New Roman"/>
          <w:sz w:val="28"/>
          <w:szCs w:val="28"/>
        </w:rPr>
        <w:t>у</w:t>
      </w:r>
      <w:r w:rsidRPr="004D593D">
        <w:rPr>
          <w:rFonts w:ascii="Times New Roman" w:hAnsi="Times New Roman"/>
          <w:sz w:val="28"/>
          <w:szCs w:val="28"/>
        </w:rPr>
        <w:t xml:space="preserve"> инструмента для обслуживания и ремонта реактора и блока верхнего для сооружения энергоблоков №1 и №2 Курской АЭС-2</w:t>
      </w:r>
      <w:r w:rsidRPr="004879D3">
        <w:rPr>
          <w:rFonts w:ascii="Times New Roman" w:hAnsi="Times New Roman"/>
          <w:sz w:val="28"/>
          <w:szCs w:val="28"/>
        </w:rPr>
        <w:t>.</w:t>
      </w:r>
    </w:p>
    <w:p w:rsidR="001E62B7" w:rsidRPr="00563F4A" w:rsidRDefault="001E62B7" w:rsidP="001E62B7">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w:t>
      </w:r>
      <w:r w:rsidRPr="00563F4A">
        <w:rPr>
          <w:rFonts w:ascii="Times New Roman" w:hAnsi="Times New Roman"/>
          <w:sz w:val="28"/>
          <w:szCs w:val="28"/>
        </w:rPr>
        <w:t>АТОМЭНЕРГОПРОЕКТ»</w:t>
      </w:r>
    </w:p>
    <w:p w:rsidR="001E62B7" w:rsidRPr="00563F4A" w:rsidRDefault="001E62B7" w:rsidP="001E62B7">
      <w:pPr>
        <w:ind w:firstLine="709"/>
        <w:rPr>
          <w:sz w:val="28"/>
          <w:szCs w:val="28"/>
          <w:lang w:eastAsia="en-US"/>
        </w:rPr>
      </w:pPr>
      <w:r w:rsidRPr="00563F4A">
        <w:rPr>
          <w:sz w:val="28"/>
          <w:szCs w:val="28"/>
          <w:lang w:eastAsia="en-US"/>
        </w:rPr>
        <w:t xml:space="preserve">Место нахождения: </w:t>
      </w:r>
      <w:smartTag w:uri="urn:schemas-microsoft-com:office:smarttags" w:element="metricconverter">
        <w:smartTagPr>
          <w:attr w:name="ProductID" w:val="603006, г"/>
        </w:smartTagPr>
        <w:r w:rsidRPr="00563F4A">
          <w:rPr>
            <w:sz w:val="28"/>
            <w:szCs w:val="28"/>
          </w:rPr>
          <w:t>603006, г</w:t>
        </w:r>
      </w:smartTag>
      <w:r w:rsidRPr="00563F4A">
        <w:rPr>
          <w:sz w:val="28"/>
          <w:szCs w:val="28"/>
        </w:rPr>
        <w:t>. Нижний Новгород, пл. Свободы, д. 3.</w:t>
      </w:r>
    </w:p>
    <w:p w:rsidR="001E62B7" w:rsidRPr="00563F4A" w:rsidRDefault="001E62B7" w:rsidP="001E62B7">
      <w:pPr>
        <w:ind w:firstLine="709"/>
        <w:rPr>
          <w:sz w:val="28"/>
          <w:szCs w:val="28"/>
        </w:rPr>
      </w:pPr>
      <w:r w:rsidRPr="00563F4A">
        <w:rPr>
          <w:sz w:val="28"/>
          <w:szCs w:val="28"/>
        </w:rPr>
        <w:t xml:space="preserve">Почтовый адрес: </w:t>
      </w:r>
      <w:smartTag w:uri="urn:schemas-microsoft-com:office:smarttags" w:element="metricconverter">
        <w:smartTagPr>
          <w:attr w:name="ProductID" w:val="603006, г"/>
        </w:smartTagPr>
        <w:r w:rsidRPr="00563F4A">
          <w:rPr>
            <w:sz w:val="28"/>
            <w:szCs w:val="28"/>
          </w:rPr>
          <w:t>603006, г</w:t>
        </w:r>
      </w:smartTag>
      <w:r w:rsidRPr="00563F4A">
        <w:rPr>
          <w:sz w:val="28"/>
          <w:szCs w:val="28"/>
        </w:rPr>
        <w:t>. Нижний Новгород, пл. Свободы, д. 3.</w:t>
      </w:r>
    </w:p>
    <w:p w:rsidR="001E62B7" w:rsidRPr="00563F4A" w:rsidRDefault="001E62B7" w:rsidP="001E62B7">
      <w:pPr>
        <w:tabs>
          <w:tab w:val="left" w:pos="1134"/>
        </w:tabs>
        <w:ind w:firstLine="709"/>
        <w:contextualSpacing/>
        <w:jc w:val="both"/>
        <w:rPr>
          <w:sz w:val="28"/>
          <w:szCs w:val="28"/>
        </w:rPr>
      </w:pPr>
      <w:r w:rsidRPr="00563F4A">
        <w:rPr>
          <w:spacing w:val="-6"/>
          <w:sz w:val="28"/>
          <w:szCs w:val="28"/>
        </w:rPr>
        <w:t xml:space="preserve">Контактное лицо: </w:t>
      </w:r>
      <w:r w:rsidR="00185267">
        <w:rPr>
          <w:sz w:val="28"/>
          <w:szCs w:val="28"/>
        </w:rPr>
        <w:t>Иванов Андрей Андреевич</w:t>
      </w:r>
      <w:r w:rsidRPr="00563F4A">
        <w:rPr>
          <w:sz w:val="28"/>
          <w:szCs w:val="28"/>
        </w:rPr>
        <w:t xml:space="preserve">, тел.: (831) 421-79-00, </w:t>
      </w:r>
      <w:r w:rsidR="00185267">
        <w:rPr>
          <w:sz w:val="28"/>
          <w:szCs w:val="28"/>
        </w:rPr>
        <w:t xml:space="preserve">   </w:t>
      </w:r>
      <w:r w:rsidRPr="00563F4A">
        <w:rPr>
          <w:sz w:val="28"/>
          <w:szCs w:val="28"/>
        </w:rPr>
        <w:t xml:space="preserve"> </w:t>
      </w:r>
      <w:proofErr w:type="spellStart"/>
      <w:r w:rsidRPr="00563F4A">
        <w:rPr>
          <w:sz w:val="28"/>
          <w:szCs w:val="28"/>
        </w:rPr>
        <w:t>вн</w:t>
      </w:r>
      <w:proofErr w:type="spellEnd"/>
      <w:r w:rsidRPr="00563F4A">
        <w:rPr>
          <w:sz w:val="28"/>
          <w:szCs w:val="28"/>
        </w:rPr>
        <w:t xml:space="preserve">. тел. </w:t>
      </w:r>
      <w:r w:rsidR="00185267">
        <w:rPr>
          <w:sz w:val="28"/>
          <w:szCs w:val="28"/>
        </w:rPr>
        <w:t>33</w:t>
      </w:r>
      <w:r w:rsidRPr="00563F4A">
        <w:rPr>
          <w:sz w:val="28"/>
          <w:szCs w:val="28"/>
        </w:rPr>
        <w:t>-</w:t>
      </w:r>
      <w:r w:rsidR="00185267">
        <w:rPr>
          <w:sz w:val="28"/>
          <w:szCs w:val="28"/>
        </w:rPr>
        <w:t>55</w:t>
      </w:r>
      <w:bookmarkStart w:id="1" w:name="_GoBack"/>
      <w:bookmarkEnd w:id="1"/>
      <w:r w:rsidRPr="00563F4A">
        <w:rPr>
          <w:sz w:val="28"/>
          <w:szCs w:val="28"/>
        </w:rPr>
        <w:t xml:space="preserve">, адрес электронной почты: </w:t>
      </w:r>
      <w:hyperlink r:id="rId6" w:history="1">
        <w:r w:rsidRPr="00563F4A">
          <w:rPr>
            <w:rStyle w:val="a5"/>
            <w:sz w:val="28"/>
            <w:szCs w:val="28"/>
            <w:lang w:val="en-US"/>
          </w:rPr>
          <w:t>zakupki</w:t>
        </w:r>
        <w:r w:rsidRPr="00563F4A">
          <w:rPr>
            <w:rStyle w:val="a5"/>
            <w:sz w:val="28"/>
            <w:szCs w:val="28"/>
          </w:rPr>
          <w:t>_</w:t>
        </w:r>
        <w:r w:rsidRPr="00563F4A">
          <w:rPr>
            <w:rStyle w:val="a5"/>
            <w:sz w:val="28"/>
            <w:szCs w:val="28"/>
            <w:lang w:val="en-US"/>
          </w:rPr>
          <w:t>niaep</w:t>
        </w:r>
        <w:r w:rsidRPr="00563F4A">
          <w:rPr>
            <w:rStyle w:val="a5"/>
            <w:sz w:val="28"/>
            <w:szCs w:val="28"/>
          </w:rPr>
          <w:t>@</w:t>
        </w:r>
        <w:r w:rsidRPr="00563F4A">
          <w:rPr>
            <w:rStyle w:val="a5"/>
            <w:sz w:val="28"/>
            <w:szCs w:val="28"/>
            <w:lang w:val="en-US"/>
          </w:rPr>
          <w:t>mail</w:t>
        </w:r>
        <w:r w:rsidRPr="00563F4A">
          <w:rPr>
            <w:rStyle w:val="a5"/>
            <w:sz w:val="28"/>
            <w:szCs w:val="28"/>
          </w:rPr>
          <w:t>.</w:t>
        </w:r>
        <w:proofErr w:type="spellStart"/>
        <w:r w:rsidRPr="00563F4A">
          <w:rPr>
            <w:rStyle w:val="a5"/>
            <w:sz w:val="28"/>
            <w:szCs w:val="28"/>
            <w:lang w:val="en-US"/>
          </w:rPr>
          <w:t>ru</w:t>
        </w:r>
        <w:proofErr w:type="spellEnd"/>
      </w:hyperlink>
      <w:r w:rsidRPr="00563F4A">
        <w:t>.</w:t>
      </w:r>
    </w:p>
    <w:p w:rsidR="001E62B7" w:rsidRPr="00563F4A" w:rsidRDefault="001E62B7" w:rsidP="001E62B7">
      <w:pPr>
        <w:pStyle w:val="a7"/>
        <w:numPr>
          <w:ilvl w:val="0"/>
          <w:numId w:val="2"/>
        </w:numPr>
        <w:tabs>
          <w:tab w:val="left" w:pos="0"/>
          <w:tab w:val="left" w:pos="1134"/>
        </w:tabs>
        <w:spacing w:before="120" w:after="0" w:line="240" w:lineRule="auto"/>
        <w:ind w:left="0" w:firstLine="709"/>
        <w:contextualSpacing w:val="0"/>
        <w:jc w:val="both"/>
        <w:rPr>
          <w:sz w:val="28"/>
          <w:szCs w:val="28"/>
        </w:rPr>
      </w:pPr>
      <w:r w:rsidRPr="00563F4A">
        <w:rPr>
          <w:rFonts w:ascii="Times New Roman" w:hAnsi="Times New Roman"/>
          <w:sz w:val="28"/>
          <w:szCs w:val="28"/>
        </w:rPr>
        <w:t xml:space="preserve">Количество лотов: 1 (один). </w:t>
      </w:r>
    </w:p>
    <w:p w:rsidR="001E62B7" w:rsidRPr="00B91542" w:rsidRDefault="001E62B7" w:rsidP="001E62B7">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563F4A">
        <w:rPr>
          <w:rFonts w:ascii="Times New Roman" w:hAnsi="Times New Roman"/>
          <w:b/>
          <w:sz w:val="28"/>
          <w:szCs w:val="28"/>
        </w:rPr>
        <w:t xml:space="preserve">Предмет </w:t>
      </w:r>
      <w:r w:rsidRPr="00563F4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Pr>
          <w:rFonts w:ascii="Times New Roman" w:hAnsi="Times New Roman"/>
          <w:sz w:val="28"/>
          <w:szCs w:val="28"/>
          <w:lang w:eastAsia="ru-RU"/>
        </w:rPr>
        <w:t xml:space="preserve">поставка </w:t>
      </w:r>
      <w:r w:rsidRPr="004D593D">
        <w:rPr>
          <w:rFonts w:ascii="Times New Roman" w:hAnsi="Times New Roman"/>
          <w:sz w:val="28"/>
          <w:szCs w:val="28"/>
        </w:rPr>
        <w:t xml:space="preserve">инструмента для обслуживания и ремонта реактора и блока верхнего для сооружения энергоблоков №1 и №2 </w:t>
      </w:r>
      <w:proofErr w:type="gramStart"/>
      <w:r w:rsidRPr="004D593D">
        <w:rPr>
          <w:rFonts w:ascii="Times New Roman" w:hAnsi="Times New Roman"/>
          <w:sz w:val="28"/>
          <w:szCs w:val="28"/>
        </w:rPr>
        <w:t>Курской</w:t>
      </w:r>
      <w:proofErr w:type="gramEnd"/>
      <w:r w:rsidRPr="004D593D">
        <w:rPr>
          <w:rFonts w:ascii="Times New Roman" w:hAnsi="Times New Roman"/>
          <w:sz w:val="28"/>
          <w:szCs w:val="28"/>
        </w:rPr>
        <w:t xml:space="preserve"> АЭС-2</w:t>
      </w:r>
      <w:r>
        <w:rPr>
          <w:rFonts w:ascii="Times New Roman" w:hAnsi="Times New Roman"/>
          <w:sz w:val="28"/>
          <w:szCs w:val="28"/>
          <w:lang w:eastAsia="ru-RU"/>
        </w:rPr>
        <w:t>.</w:t>
      </w:r>
    </w:p>
    <w:p w:rsidR="001E62B7" w:rsidRPr="005C0EFF" w:rsidRDefault="001E62B7" w:rsidP="001E62B7">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1E62B7" w:rsidRPr="00E1626C" w:rsidRDefault="001E62B7" w:rsidP="001E62B7">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9E1507">
        <w:rPr>
          <w:sz w:val="28"/>
          <w:szCs w:val="28"/>
        </w:rPr>
        <w:t xml:space="preserve">Грузополучатель: Курский филиал АО «НИАЭП» - «Дирекция Генерального подрядчика на Курской атомной станции-2», 307250, РФ, Курская область, г. Курчатов, </w:t>
      </w:r>
      <w:proofErr w:type="spellStart"/>
      <w:r w:rsidRPr="009E1507">
        <w:rPr>
          <w:sz w:val="28"/>
          <w:szCs w:val="28"/>
        </w:rPr>
        <w:t>промплощадка</w:t>
      </w:r>
      <w:proofErr w:type="spellEnd"/>
      <w:r w:rsidRPr="009E1507">
        <w:rPr>
          <w:sz w:val="28"/>
          <w:szCs w:val="28"/>
        </w:rPr>
        <w:t xml:space="preserve"> Курской АЭС</w:t>
      </w:r>
      <w:r w:rsidRPr="00E1626C">
        <w:rPr>
          <w:bCs/>
          <w:sz w:val="28"/>
          <w:szCs w:val="28"/>
        </w:rPr>
        <w:t>.</w:t>
      </w:r>
    </w:p>
    <w:p w:rsidR="001E62B7" w:rsidRPr="005C0EFF" w:rsidRDefault="001E62B7" w:rsidP="001E62B7">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1E62B7" w:rsidRPr="000F482D" w:rsidRDefault="001E62B7" w:rsidP="001E62B7">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1E62B7" w:rsidRPr="005C0EFF" w:rsidRDefault="001E62B7" w:rsidP="001E62B7">
      <w:pPr>
        <w:tabs>
          <w:tab w:val="left" w:pos="1134"/>
        </w:tabs>
        <w:ind w:firstLine="709"/>
        <w:contextualSpacing/>
        <w:jc w:val="both"/>
        <w:rPr>
          <w:b/>
          <w:i/>
        </w:rPr>
      </w:pPr>
    </w:p>
    <w:p w:rsidR="001E62B7" w:rsidRPr="005C0EFF" w:rsidRDefault="001E62B7" w:rsidP="001E62B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1E62B7" w:rsidRDefault="001E62B7" w:rsidP="001E62B7">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xml:space="preserve">) </w:t>
      </w:r>
      <w:r w:rsidRPr="005C0EFF">
        <w:rPr>
          <w:sz w:val="28"/>
          <w:szCs w:val="28"/>
        </w:rPr>
        <w:lastRenderedPageBreak/>
        <w:t>являются обязательными. Встречные предложения участников по проекту договора не допускаются</w:t>
      </w:r>
      <w:r>
        <w:t>.</w:t>
      </w:r>
    </w:p>
    <w:p w:rsidR="001E62B7" w:rsidRPr="007E3100" w:rsidRDefault="001E62B7" w:rsidP="001E62B7">
      <w:pPr>
        <w:ind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1E62B7" w:rsidRPr="007E3100" w:rsidRDefault="001E62B7" w:rsidP="001E62B7">
      <w:pPr>
        <w:ind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E62B7" w:rsidRPr="00CF3FFA" w:rsidRDefault="001E62B7" w:rsidP="001E62B7">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1E62B7" w:rsidRPr="00592814" w:rsidRDefault="001E62B7" w:rsidP="001E62B7">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1E62B7" w:rsidRPr="00592814" w:rsidRDefault="001E62B7" w:rsidP="001E62B7">
      <w:pPr>
        <w:pStyle w:val="a7"/>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18 703 749,00</w:t>
      </w:r>
      <w:r w:rsidRPr="00E5067D">
        <w:rPr>
          <w:rFonts w:ascii="Times New Roman" w:hAnsi="Times New Roman"/>
          <w:b/>
          <w:sz w:val="28"/>
          <w:szCs w:val="28"/>
        </w:rPr>
        <w:t xml:space="preserve"> </w:t>
      </w:r>
      <w:r w:rsidRPr="00E5067D">
        <w:rPr>
          <w:rFonts w:ascii="Times New Roman" w:hAnsi="Times New Roman"/>
          <w:sz w:val="28"/>
          <w:szCs w:val="28"/>
        </w:rPr>
        <w:t>(</w:t>
      </w:r>
      <w:r w:rsidRPr="004D593D">
        <w:rPr>
          <w:rFonts w:ascii="Times New Roman" w:hAnsi="Times New Roman"/>
          <w:sz w:val="28"/>
          <w:szCs w:val="28"/>
        </w:rPr>
        <w:t>Восемнадцать миллионов семьсот три тысячи семьсот сорок девять</w:t>
      </w:r>
      <w:r>
        <w:rPr>
          <w:rFonts w:ascii="Times New Roman" w:hAnsi="Times New Roman"/>
          <w:sz w:val="28"/>
          <w:szCs w:val="28"/>
        </w:rPr>
        <w:t>)</w:t>
      </w:r>
      <w:r w:rsidRPr="004D593D">
        <w:rPr>
          <w:rFonts w:ascii="Times New Roman" w:hAnsi="Times New Roman"/>
          <w:sz w:val="28"/>
          <w:szCs w:val="28"/>
        </w:rPr>
        <w:t xml:space="preserve"> рублей 00 копеек</w:t>
      </w:r>
      <w:r w:rsidRPr="00592814">
        <w:rPr>
          <w:rFonts w:ascii="Times New Roman" w:hAnsi="Times New Roman"/>
          <w:sz w:val="28"/>
          <w:szCs w:val="28"/>
        </w:rPr>
        <w:t xml:space="preserve">, включая НДС, </w:t>
      </w:r>
    </w:p>
    <w:p w:rsidR="001E62B7" w:rsidRPr="00592814" w:rsidRDefault="001E62B7" w:rsidP="001E62B7">
      <w:pPr>
        <w:pStyle w:val="a7"/>
        <w:tabs>
          <w:tab w:val="left" w:pos="0"/>
          <w:tab w:val="left" w:pos="1134"/>
        </w:tabs>
        <w:spacing w:before="120" w:after="0" w:line="240" w:lineRule="auto"/>
        <w:ind w:left="0" w:firstLine="709"/>
        <w:contextualSpacing w:val="0"/>
        <w:jc w:val="both"/>
        <w:rPr>
          <w:rFonts w:ascii="Times New Roman" w:hAnsi="Times New Roman"/>
          <w:sz w:val="28"/>
          <w:szCs w:val="28"/>
        </w:rPr>
      </w:pPr>
      <w:r w:rsidRPr="00214EC7">
        <w:rPr>
          <w:rFonts w:ascii="Times New Roman" w:hAnsi="Times New Roman"/>
          <w:b/>
          <w:sz w:val="28"/>
          <w:szCs w:val="28"/>
        </w:rPr>
        <w:t>15 850 634,75</w:t>
      </w:r>
      <w:r w:rsidRPr="00214EC7">
        <w:rPr>
          <w:rFonts w:ascii="Times New Roman" w:hAnsi="Times New Roman"/>
          <w:sz w:val="28"/>
          <w:szCs w:val="28"/>
        </w:rPr>
        <w:t xml:space="preserve"> (Пятнадцать миллионов восемьсот пятьдесят тысяч шестьсот тридцать четыре) рубля 75 копеек, без учета НДС.</w:t>
      </w:r>
    </w:p>
    <w:p w:rsidR="001E62B7" w:rsidRPr="00592814" w:rsidRDefault="001E62B7" w:rsidP="001E62B7">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1E62B7" w:rsidRPr="00592814" w:rsidRDefault="001E62B7" w:rsidP="001E62B7">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1E62B7" w:rsidRPr="000F482D" w:rsidRDefault="001E62B7" w:rsidP="001E62B7">
      <w:pPr>
        <w:tabs>
          <w:tab w:val="left" w:pos="1134"/>
        </w:tabs>
        <w:ind w:firstLine="709"/>
        <w:contextualSpacing/>
        <w:jc w:val="both"/>
        <w:rPr>
          <w:sz w:val="28"/>
          <w:szCs w:val="28"/>
          <w:lang w:eastAsia="en-US"/>
        </w:rPr>
      </w:pPr>
    </w:p>
    <w:p w:rsidR="001E62B7" w:rsidRPr="00592814" w:rsidRDefault="001E62B7" w:rsidP="001E62B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1E62B7" w:rsidRPr="00592814" w:rsidRDefault="001E62B7" w:rsidP="001E62B7">
      <w:pPr>
        <w:tabs>
          <w:tab w:val="left" w:pos="1134"/>
        </w:tabs>
        <w:ind w:firstLine="709"/>
        <w:contextualSpacing/>
        <w:jc w:val="both"/>
        <w:rPr>
          <w:sz w:val="28"/>
          <w:szCs w:val="28"/>
          <w:lang w:eastAsia="en-US"/>
        </w:rPr>
      </w:pPr>
      <w:bookmarkStart w:id="2"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E62B7" w:rsidRDefault="001E62B7" w:rsidP="001E62B7">
      <w:pPr>
        <w:tabs>
          <w:tab w:val="left" w:pos="1134"/>
        </w:tabs>
        <w:ind w:firstLine="709"/>
        <w:contextualSpacing/>
        <w:jc w:val="both"/>
        <w:rPr>
          <w:b/>
          <w:i/>
        </w:rPr>
      </w:pPr>
    </w:p>
    <w:p w:rsidR="001E62B7" w:rsidRPr="00592814" w:rsidRDefault="001E62B7" w:rsidP="001E62B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1E62B7" w:rsidRPr="00592814" w:rsidRDefault="001E62B7" w:rsidP="001E62B7">
      <w:pPr>
        <w:tabs>
          <w:tab w:val="left" w:pos="1134"/>
        </w:tabs>
        <w:ind w:firstLine="709"/>
        <w:contextualSpacing/>
        <w:jc w:val="both"/>
        <w:rPr>
          <w:sz w:val="28"/>
          <w:szCs w:val="28"/>
          <w:lang w:eastAsia="en-US"/>
        </w:rPr>
      </w:pPr>
      <w:r w:rsidRPr="00592814">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592814">
        <w:rPr>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1E62B7" w:rsidRDefault="001E62B7" w:rsidP="001E62B7">
      <w:pPr>
        <w:tabs>
          <w:tab w:val="left" w:pos="1134"/>
        </w:tabs>
        <w:ind w:firstLine="709"/>
        <w:contextualSpacing/>
        <w:jc w:val="both"/>
        <w:rPr>
          <w:b/>
          <w:i/>
        </w:rPr>
      </w:pPr>
    </w:p>
    <w:p w:rsidR="001E62B7" w:rsidRPr="00563F4A" w:rsidRDefault="001E62B7" w:rsidP="001E62B7">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63F4A">
        <w:rPr>
          <w:rFonts w:ascii="Times New Roman" w:hAnsi="Times New Roman"/>
          <w:b/>
          <w:sz w:val="28"/>
          <w:szCs w:val="28"/>
        </w:rPr>
        <w:t xml:space="preserve">Обеспечение заявки на участие в закупке: </w:t>
      </w:r>
      <w:r w:rsidRPr="00563F4A">
        <w:rPr>
          <w:rFonts w:ascii="Times New Roman" w:hAnsi="Times New Roman"/>
          <w:spacing w:val="-6"/>
          <w:sz w:val="28"/>
          <w:szCs w:val="28"/>
        </w:rPr>
        <w:t xml:space="preserve">денежные средства либо безотзывная банковская гарантия по </w:t>
      </w:r>
      <w:hyperlink w:anchor="_БАНКОВСКАЯ_ГАРАНТИЯ_ОБЕСПЕЧЕНИЯ" w:history="1">
        <w:r w:rsidRPr="00563F4A">
          <w:rPr>
            <w:rStyle w:val="a5"/>
            <w:rFonts w:ascii="Times New Roman" w:hAnsi="Times New Roman"/>
            <w:spacing w:val="-6"/>
            <w:sz w:val="28"/>
            <w:szCs w:val="28"/>
          </w:rPr>
          <w:t>форме 7</w:t>
        </w:r>
      </w:hyperlink>
      <w:r w:rsidRPr="00563F4A">
        <w:rPr>
          <w:rFonts w:ascii="Times New Roman" w:hAnsi="Times New Roman"/>
          <w:spacing w:val="-6"/>
          <w:sz w:val="28"/>
          <w:szCs w:val="28"/>
        </w:rPr>
        <w:t xml:space="preserve"> раздела 5.2 настоящей документации,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4A">
        <w:rPr>
          <w:rFonts w:ascii="Times New Roman" w:hAnsi="Times New Roman"/>
          <w:spacing w:val="-6"/>
          <w:sz w:val="28"/>
          <w:szCs w:val="28"/>
        </w:rPr>
        <w:t>Госкорпорации</w:t>
      </w:r>
      <w:proofErr w:type="spellEnd"/>
      <w:r w:rsidRPr="00563F4A">
        <w:rPr>
          <w:rFonts w:ascii="Times New Roman" w:hAnsi="Times New Roman"/>
          <w:spacing w:val="-6"/>
          <w:sz w:val="28"/>
          <w:szCs w:val="28"/>
        </w:rPr>
        <w:t xml:space="preserve"> «</w:t>
      </w:r>
      <w:proofErr w:type="spellStart"/>
      <w:r w:rsidRPr="00563F4A">
        <w:rPr>
          <w:rFonts w:ascii="Times New Roman" w:hAnsi="Times New Roman"/>
          <w:spacing w:val="-6"/>
          <w:sz w:val="28"/>
          <w:szCs w:val="28"/>
        </w:rPr>
        <w:t>Росатом</w:t>
      </w:r>
      <w:proofErr w:type="spellEnd"/>
      <w:r w:rsidRPr="00563F4A">
        <w:rPr>
          <w:rFonts w:ascii="Times New Roman" w:hAnsi="Times New Roman"/>
          <w:spacing w:val="-6"/>
          <w:sz w:val="28"/>
          <w:szCs w:val="28"/>
        </w:rPr>
        <w:t>» и ее организаций, приведенным в Приложении 1 к Части 2 закупочной документации.</w:t>
      </w:r>
    </w:p>
    <w:p w:rsidR="001E62B7" w:rsidRPr="00563F4A" w:rsidRDefault="001E62B7" w:rsidP="001E62B7">
      <w:pPr>
        <w:pStyle w:val="2"/>
        <w:numPr>
          <w:ilvl w:val="0"/>
          <w:numId w:val="4"/>
        </w:numPr>
        <w:tabs>
          <w:tab w:val="left" w:pos="1134"/>
        </w:tabs>
        <w:spacing w:after="0" w:line="240" w:lineRule="auto"/>
        <w:ind w:left="0" w:firstLine="709"/>
        <w:contextualSpacing w:val="0"/>
        <w:jc w:val="both"/>
        <w:rPr>
          <w:rFonts w:ascii="Times New Roman" w:hAnsi="Times New Roman"/>
          <w:spacing w:val="-6"/>
          <w:sz w:val="28"/>
          <w:szCs w:val="28"/>
        </w:rPr>
      </w:pPr>
      <w:r w:rsidRPr="00563F4A">
        <w:rPr>
          <w:rFonts w:ascii="Times New Roman" w:hAnsi="Times New Roman"/>
          <w:spacing w:val="-6"/>
          <w:sz w:val="28"/>
          <w:szCs w:val="28"/>
        </w:rPr>
        <w:t>400 000,00 (Четыреста тысяч) рублей 00 копеек</w:t>
      </w:r>
    </w:p>
    <w:p w:rsidR="001E62B7" w:rsidRPr="00563F4A" w:rsidRDefault="001E62B7" w:rsidP="001E62B7">
      <w:pPr>
        <w:pStyle w:val="2"/>
        <w:numPr>
          <w:ilvl w:val="0"/>
          <w:numId w:val="4"/>
        </w:numPr>
        <w:tabs>
          <w:tab w:val="left" w:pos="1134"/>
        </w:tabs>
        <w:spacing w:after="0" w:line="240" w:lineRule="auto"/>
        <w:ind w:left="0" w:firstLine="709"/>
        <w:contextualSpacing w:val="0"/>
        <w:jc w:val="both"/>
        <w:rPr>
          <w:rFonts w:ascii="Times New Roman" w:hAnsi="Times New Roman"/>
          <w:spacing w:val="-6"/>
          <w:sz w:val="28"/>
          <w:szCs w:val="28"/>
        </w:rPr>
      </w:pPr>
      <w:r w:rsidRPr="00563F4A">
        <w:rPr>
          <w:rFonts w:ascii="Times New Roman" w:hAnsi="Times New Roman"/>
          <w:spacing w:val="-6"/>
          <w:sz w:val="28"/>
          <w:szCs w:val="28"/>
        </w:rPr>
        <w:t>российский рубль</w:t>
      </w:r>
    </w:p>
    <w:p w:rsidR="001E62B7" w:rsidRPr="00563F4A" w:rsidRDefault="001E62B7" w:rsidP="001E62B7">
      <w:pPr>
        <w:tabs>
          <w:tab w:val="left" w:pos="1134"/>
        </w:tabs>
        <w:ind w:firstLine="709"/>
        <w:contextualSpacing/>
        <w:jc w:val="both"/>
        <w:rPr>
          <w:spacing w:val="-6"/>
          <w:sz w:val="28"/>
          <w:szCs w:val="28"/>
          <w:lang w:eastAsia="en-US"/>
        </w:rPr>
      </w:pPr>
      <w:r w:rsidRPr="00563F4A">
        <w:rPr>
          <w:spacing w:val="-6"/>
          <w:sz w:val="28"/>
          <w:szCs w:val="28"/>
          <w:lang w:eastAsia="en-US"/>
        </w:rPr>
        <w:t>Получатель: АО «НИАЭП»</w:t>
      </w:r>
    </w:p>
    <w:p w:rsidR="001E62B7" w:rsidRPr="00563F4A" w:rsidRDefault="001E62B7" w:rsidP="001E62B7">
      <w:pPr>
        <w:pStyle w:val="a3"/>
        <w:spacing w:before="0" w:beforeAutospacing="0" w:after="0" w:afterAutospacing="0"/>
        <w:ind w:left="720"/>
        <w:rPr>
          <w:spacing w:val="-6"/>
          <w:sz w:val="28"/>
          <w:szCs w:val="28"/>
          <w:lang w:eastAsia="en-US"/>
        </w:rPr>
      </w:pPr>
      <w:r w:rsidRPr="00563F4A">
        <w:rPr>
          <w:spacing w:val="-6"/>
          <w:sz w:val="28"/>
          <w:szCs w:val="28"/>
          <w:lang w:eastAsia="en-US"/>
        </w:rPr>
        <w:t xml:space="preserve">Банковские реквизиты: </w:t>
      </w:r>
      <w:proofErr w:type="gramStart"/>
      <w:r w:rsidRPr="00563F4A">
        <w:rPr>
          <w:spacing w:val="-6"/>
          <w:sz w:val="28"/>
          <w:szCs w:val="28"/>
          <w:lang w:eastAsia="en-US"/>
        </w:rPr>
        <w:t>Р</w:t>
      </w:r>
      <w:proofErr w:type="gramEnd"/>
      <w:r w:rsidRPr="00563F4A">
        <w:rPr>
          <w:spacing w:val="-6"/>
          <w:sz w:val="28"/>
          <w:szCs w:val="28"/>
          <w:lang w:eastAsia="en-US"/>
        </w:rPr>
        <w:t>/</w:t>
      </w:r>
      <w:proofErr w:type="spellStart"/>
      <w:r w:rsidRPr="00563F4A">
        <w:rPr>
          <w:spacing w:val="-6"/>
          <w:sz w:val="28"/>
          <w:szCs w:val="28"/>
          <w:lang w:eastAsia="en-US"/>
        </w:rPr>
        <w:t>сч</w:t>
      </w:r>
      <w:proofErr w:type="spellEnd"/>
      <w:r w:rsidRPr="00563F4A">
        <w:rPr>
          <w:spacing w:val="-6"/>
          <w:sz w:val="28"/>
          <w:szCs w:val="28"/>
          <w:lang w:eastAsia="en-US"/>
        </w:rPr>
        <w:t xml:space="preserve"> 40702810110010000214 в ОАО «АКБ САРОВБИЗНЕСБАНК» г. Саров</w:t>
      </w:r>
    </w:p>
    <w:p w:rsidR="001E62B7" w:rsidRPr="00563F4A" w:rsidRDefault="001E62B7" w:rsidP="001E62B7">
      <w:pPr>
        <w:pStyle w:val="a3"/>
        <w:spacing w:before="0" w:beforeAutospacing="0" w:after="0" w:afterAutospacing="0"/>
        <w:ind w:left="720"/>
        <w:rPr>
          <w:spacing w:val="-6"/>
          <w:sz w:val="28"/>
          <w:szCs w:val="28"/>
          <w:lang w:eastAsia="en-US"/>
        </w:rPr>
      </w:pPr>
      <w:r w:rsidRPr="00563F4A">
        <w:rPr>
          <w:spacing w:val="-6"/>
          <w:sz w:val="28"/>
          <w:szCs w:val="28"/>
          <w:lang w:eastAsia="en-US"/>
        </w:rPr>
        <w:t>БИК 042204721</w:t>
      </w:r>
      <w:proofErr w:type="gramStart"/>
      <w:r w:rsidRPr="00563F4A">
        <w:rPr>
          <w:spacing w:val="-6"/>
          <w:sz w:val="28"/>
          <w:szCs w:val="28"/>
          <w:lang w:eastAsia="en-US"/>
        </w:rPr>
        <w:t xml:space="preserve">     К</w:t>
      </w:r>
      <w:proofErr w:type="gramEnd"/>
      <w:r w:rsidRPr="00563F4A">
        <w:rPr>
          <w:spacing w:val="-6"/>
          <w:sz w:val="28"/>
          <w:szCs w:val="28"/>
          <w:lang w:eastAsia="en-US"/>
        </w:rPr>
        <w:t>/</w:t>
      </w:r>
      <w:proofErr w:type="spellStart"/>
      <w:r w:rsidRPr="00563F4A">
        <w:rPr>
          <w:spacing w:val="-6"/>
          <w:sz w:val="28"/>
          <w:szCs w:val="28"/>
          <w:lang w:eastAsia="en-US"/>
        </w:rPr>
        <w:t>сч</w:t>
      </w:r>
      <w:proofErr w:type="spellEnd"/>
      <w:r w:rsidRPr="00563F4A">
        <w:rPr>
          <w:spacing w:val="-6"/>
          <w:sz w:val="28"/>
          <w:szCs w:val="28"/>
          <w:lang w:eastAsia="en-US"/>
        </w:rPr>
        <w:t xml:space="preserve">  30101810200000000721</w:t>
      </w:r>
    </w:p>
    <w:p w:rsidR="001E62B7" w:rsidRPr="00563F4A" w:rsidRDefault="001E62B7" w:rsidP="001E62B7">
      <w:pPr>
        <w:pStyle w:val="a3"/>
        <w:spacing w:before="0" w:beforeAutospacing="0" w:after="0" w:afterAutospacing="0"/>
        <w:ind w:left="720"/>
        <w:rPr>
          <w:spacing w:val="-6"/>
          <w:sz w:val="28"/>
          <w:szCs w:val="28"/>
          <w:lang w:eastAsia="en-US"/>
        </w:rPr>
      </w:pPr>
      <w:r w:rsidRPr="00563F4A">
        <w:rPr>
          <w:spacing w:val="-6"/>
          <w:sz w:val="28"/>
          <w:szCs w:val="28"/>
          <w:lang w:eastAsia="en-US"/>
        </w:rPr>
        <w:t>ИНН 5260214123, КПП 525350001</w:t>
      </w:r>
    </w:p>
    <w:p w:rsidR="001E62B7" w:rsidRPr="00563F4A" w:rsidRDefault="001E62B7" w:rsidP="001E62B7">
      <w:pPr>
        <w:pStyle w:val="a3"/>
        <w:spacing w:before="0" w:beforeAutospacing="0" w:after="0" w:afterAutospacing="0"/>
        <w:ind w:left="720"/>
        <w:rPr>
          <w:spacing w:val="-6"/>
          <w:sz w:val="28"/>
          <w:szCs w:val="28"/>
          <w:lang w:eastAsia="en-US"/>
        </w:rPr>
      </w:pPr>
      <w:r w:rsidRPr="00563F4A">
        <w:rPr>
          <w:spacing w:val="-6"/>
          <w:sz w:val="28"/>
          <w:szCs w:val="28"/>
          <w:lang w:eastAsia="en-US"/>
        </w:rPr>
        <w:t>ОКПО  08841271    ОКВЭД 74.20.1</w:t>
      </w:r>
    </w:p>
    <w:p w:rsidR="001E62B7" w:rsidRPr="00563F4A" w:rsidRDefault="001E62B7" w:rsidP="001E62B7">
      <w:pPr>
        <w:pStyle w:val="a7"/>
        <w:tabs>
          <w:tab w:val="left" w:pos="0"/>
          <w:tab w:val="left" w:pos="1134"/>
        </w:tabs>
        <w:spacing w:after="0" w:line="240" w:lineRule="auto"/>
        <w:ind w:left="0" w:firstLine="709"/>
        <w:jc w:val="both"/>
        <w:rPr>
          <w:rFonts w:ascii="Times New Roman" w:hAnsi="Times New Roman"/>
          <w:spacing w:val="-6"/>
          <w:sz w:val="28"/>
          <w:szCs w:val="28"/>
        </w:rPr>
      </w:pPr>
    </w:p>
    <w:p w:rsidR="001E62B7" w:rsidRPr="00CB06E4" w:rsidRDefault="001E62B7" w:rsidP="001E62B7">
      <w:pPr>
        <w:pStyle w:val="a7"/>
        <w:tabs>
          <w:tab w:val="left" w:pos="0"/>
          <w:tab w:val="left" w:pos="1134"/>
        </w:tabs>
        <w:spacing w:after="0" w:line="240" w:lineRule="auto"/>
        <w:ind w:left="0" w:firstLine="709"/>
        <w:jc w:val="both"/>
        <w:rPr>
          <w:rFonts w:ascii="Times New Roman" w:hAnsi="Times New Roman"/>
          <w:sz w:val="28"/>
          <w:szCs w:val="28"/>
        </w:rPr>
      </w:pPr>
      <w:r w:rsidRPr="00563F4A">
        <w:rPr>
          <w:rFonts w:ascii="Times New Roman" w:hAnsi="Times New Roman"/>
          <w:spacing w:val="-6"/>
          <w:sz w:val="28"/>
          <w:szCs w:val="28"/>
        </w:rPr>
        <w:t>Назначение платежа: Обеспечение заявки на участие в закупке ___________________ (указывается наименование участника закупки, наименование закупки, номер процедуры на официальном сайте), НДС не облагается.</w:t>
      </w:r>
    </w:p>
    <w:p w:rsidR="001E62B7" w:rsidRPr="00235D36" w:rsidRDefault="001E62B7" w:rsidP="001E62B7">
      <w:pPr>
        <w:pStyle w:val="a7"/>
        <w:tabs>
          <w:tab w:val="left" w:pos="0"/>
          <w:tab w:val="left" w:pos="1134"/>
        </w:tabs>
        <w:spacing w:after="0" w:line="240" w:lineRule="auto"/>
        <w:ind w:left="0"/>
        <w:jc w:val="both"/>
        <w:rPr>
          <w:b/>
          <w:i/>
        </w:rPr>
      </w:pPr>
    </w:p>
    <w:p w:rsidR="001E62B7" w:rsidRPr="00563F4A" w:rsidRDefault="001E62B7" w:rsidP="001E62B7">
      <w:pPr>
        <w:pStyle w:val="a7"/>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 xml:space="preserve">Сведения о порядке проведения, в том числе об оформлении участия в закупке, определении лица, выигравшего </w:t>
      </w:r>
      <w:r w:rsidRPr="00563F4A">
        <w:rPr>
          <w:rFonts w:ascii="Times New Roman" w:hAnsi="Times New Roman"/>
          <w:b/>
          <w:sz w:val="28"/>
          <w:szCs w:val="28"/>
        </w:rPr>
        <w:t>закупку:</w:t>
      </w:r>
    </w:p>
    <w:p w:rsidR="001E62B7" w:rsidRPr="00563F4A" w:rsidRDefault="001E62B7" w:rsidP="001E62B7">
      <w:pPr>
        <w:tabs>
          <w:tab w:val="left" w:pos="1134"/>
        </w:tabs>
        <w:ind w:firstLine="709"/>
        <w:contextualSpacing/>
        <w:jc w:val="both"/>
        <w:rPr>
          <w:sz w:val="28"/>
          <w:szCs w:val="28"/>
        </w:rPr>
      </w:pPr>
      <w:r w:rsidRPr="00563F4A">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sidRPr="00563F4A">
          <w:rPr>
            <w:sz w:val="28"/>
            <w:szCs w:val="28"/>
          </w:rPr>
          <w:t>www.a-k-d.ru</w:t>
        </w:r>
      </w:hyperlink>
      <w:r w:rsidRPr="00563F4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E62B7" w:rsidRPr="00563F4A" w:rsidRDefault="001E62B7" w:rsidP="001E62B7">
      <w:pPr>
        <w:tabs>
          <w:tab w:val="left" w:pos="1134"/>
        </w:tabs>
        <w:ind w:firstLine="709"/>
        <w:contextualSpacing/>
        <w:jc w:val="both"/>
        <w:rPr>
          <w:sz w:val="28"/>
          <w:szCs w:val="28"/>
        </w:rPr>
      </w:pPr>
      <w:proofErr w:type="gramStart"/>
      <w:r w:rsidRPr="00563F4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E62B7" w:rsidRPr="00563F4A" w:rsidRDefault="001E62B7" w:rsidP="001E62B7">
      <w:pPr>
        <w:tabs>
          <w:tab w:val="left" w:pos="1134"/>
        </w:tabs>
        <w:ind w:firstLine="709"/>
        <w:contextualSpacing/>
        <w:jc w:val="both"/>
        <w:rPr>
          <w:sz w:val="28"/>
          <w:szCs w:val="28"/>
        </w:rPr>
      </w:pPr>
      <w:r w:rsidRPr="00563F4A">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E62B7" w:rsidRPr="00563F4A" w:rsidRDefault="001E62B7" w:rsidP="001E62B7">
      <w:pPr>
        <w:tabs>
          <w:tab w:val="left" w:pos="1134"/>
        </w:tabs>
        <w:ind w:firstLine="709"/>
        <w:contextualSpacing/>
        <w:jc w:val="both"/>
        <w:rPr>
          <w:sz w:val="28"/>
          <w:szCs w:val="28"/>
        </w:rPr>
      </w:pPr>
    </w:p>
    <w:p w:rsidR="001E62B7" w:rsidRPr="00563F4A" w:rsidRDefault="001E62B7" w:rsidP="001E62B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63F4A">
        <w:rPr>
          <w:rFonts w:ascii="Times New Roman" w:hAnsi="Times New Roman"/>
          <w:b/>
          <w:sz w:val="28"/>
          <w:szCs w:val="28"/>
        </w:rPr>
        <w:t>Порядок получения закупочной документации</w:t>
      </w:r>
      <w:r w:rsidRPr="00563F4A">
        <w:rPr>
          <w:rFonts w:ascii="Times New Roman" w:hAnsi="Times New Roman"/>
          <w:sz w:val="28"/>
          <w:szCs w:val="28"/>
        </w:rPr>
        <w:t>:</w:t>
      </w:r>
    </w:p>
    <w:p w:rsidR="001E62B7" w:rsidRPr="00563F4A" w:rsidRDefault="001E62B7" w:rsidP="001E62B7">
      <w:pPr>
        <w:tabs>
          <w:tab w:val="left" w:pos="1134"/>
        </w:tabs>
        <w:ind w:firstLine="709"/>
        <w:contextualSpacing/>
        <w:jc w:val="both"/>
        <w:rPr>
          <w:b/>
          <w:i/>
        </w:rPr>
      </w:pPr>
      <w:r w:rsidRPr="00563F4A">
        <w:rPr>
          <w:sz w:val="28"/>
          <w:szCs w:val="28"/>
        </w:rPr>
        <w:t xml:space="preserve">На официальных сайтах закупочная документация находится в открытом доступе, начиная </w:t>
      </w:r>
      <w:proofErr w:type="gramStart"/>
      <w:r w:rsidRPr="00563F4A">
        <w:rPr>
          <w:sz w:val="28"/>
          <w:szCs w:val="28"/>
        </w:rPr>
        <w:t>с даты</w:t>
      </w:r>
      <w:proofErr w:type="gramEnd"/>
      <w:r w:rsidRPr="00563F4A">
        <w:rPr>
          <w:sz w:val="28"/>
          <w:szCs w:val="28"/>
        </w:rPr>
        <w:t xml:space="preserve"> официальной публикации.</w:t>
      </w:r>
      <w:r w:rsidRPr="00563F4A">
        <w:rPr>
          <w:spacing w:val="-6"/>
          <w:sz w:val="28"/>
          <w:szCs w:val="28"/>
        </w:rPr>
        <w:t xml:space="preserve"> Порядок получения закупочной документации на ЭТП определяется правилами данной ЭТП.</w:t>
      </w:r>
    </w:p>
    <w:p w:rsidR="001E62B7" w:rsidRPr="00563F4A" w:rsidRDefault="001E62B7" w:rsidP="001E62B7">
      <w:pPr>
        <w:tabs>
          <w:tab w:val="left" w:pos="1134"/>
        </w:tabs>
        <w:ind w:firstLine="709"/>
        <w:contextualSpacing/>
        <w:jc w:val="both"/>
        <w:rPr>
          <w:sz w:val="28"/>
          <w:szCs w:val="28"/>
        </w:rPr>
      </w:pPr>
      <w:r w:rsidRPr="00563F4A">
        <w:rPr>
          <w:sz w:val="28"/>
          <w:szCs w:val="28"/>
        </w:rPr>
        <w:t xml:space="preserve">Официальная публикация документов по данной закупке: </w:t>
      </w:r>
      <w:bookmarkStart w:id="3" w:name="_Ref320025392"/>
      <w:r w:rsidRPr="00563F4A">
        <w:rPr>
          <w:sz w:val="28"/>
          <w:szCs w:val="28"/>
        </w:rPr>
        <w:t>Официальный государств</w:t>
      </w:r>
      <w:r w:rsidRPr="00563F4A">
        <w:rPr>
          <w:spacing w:val="-6"/>
          <w:sz w:val="28"/>
          <w:szCs w:val="28"/>
        </w:rPr>
        <w:t xml:space="preserve">енный сайт </w:t>
      </w:r>
      <w:r w:rsidRPr="00563F4A">
        <w:rPr>
          <w:sz w:val="28"/>
          <w:szCs w:val="28"/>
        </w:rPr>
        <w:t>(</w:t>
      </w:r>
      <w:hyperlink r:id="rId8" w:history="1">
        <w:r w:rsidRPr="00563F4A">
          <w:rPr>
            <w:rStyle w:val="a5"/>
            <w:sz w:val="28"/>
            <w:szCs w:val="28"/>
            <w:lang w:eastAsia="en-US"/>
          </w:rPr>
          <w:t>http://www.zakupki.gov.ru</w:t>
        </w:r>
      </w:hyperlink>
      <w:r w:rsidRPr="00563F4A">
        <w:rPr>
          <w:sz w:val="28"/>
          <w:szCs w:val="28"/>
        </w:rPr>
        <w:t>),</w:t>
      </w:r>
      <w:bookmarkEnd w:id="3"/>
      <w:r w:rsidRPr="00563F4A">
        <w:rPr>
          <w:sz w:val="28"/>
          <w:szCs w:val="28"/>
        </w:rPr>
        <w:t xml:space="preserve"> </w:t>
      </w:r>
    </w:p>
    <w:p w:rsidR="001E62B7" w:rsidRPr="00563F4A" w:rsidRDefault="001E62B7" w:rsidP="001E62B7">
      <w:pPr>
        <w:tabs>
          <w:tab w:val="left" w:pos="1134"/>
        </w:tabs>
        <w:ind w:firstLine="709"/>
        <w:contextualSpacing/>
        <w:jc w:val="both"/>
        <w:rPr>
          <w:sz w:val="28"/>
          <w:szCs w:val="28"/>
        </w:rPr>
      </w:pPr>
      <w:r w:rsidRPr="00563F4A">
        <w:rPr>
          <w:sz w:val="28"/>
          <w:szCs w:val="28"/>
        </w:rPr>
        <w:lastRenderedPageBreak/>
        <w:t>Копии публикации документов по данной закупке:</w:t>
      </w:r>
    </w:p>
    <w:p w:rsidR="001E62B7" w:rsidRPr="00563F4A" w:rsidRDefault="001E62B7" w:rsidP="001E62B7">
      <w:pPr>
        <w:pStyle w:val="a7"/>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63F4A">
        <w:rPr>
          <w:rFonts w:ascii="Times New Roman" w:hAnsi="Times New Roman"/>
          <w:sz w:val="28"/>
          <w:szCs w:val="28"/>
        </w:rPr>
        <w:t xml:space="preserve">Официальный сайт по закупкам атомной отрасли </w:t>
      </w:r>
      <w:r w:rsidRPr="00563F4A">
        <w:rPr>
          <w:rFonts w:ascii="Times New Roman" w:hAnsi="Times New Roman"/>
          <w:spacing w:val="-6"/>
          <w:sz w:val="28"/>
          <w:szCs w:val="28"/>
        </w:rPr>
        <w:t>(</w:t>
      </w:r>
      <w:hyperlink r:id="rId9" w:history="1">
        <w:r w:rsidRPr="00563F4A">
          <w:rPr>
            <w:rStyle w:val="a5"/>
            <w:rFonts w:ascii="Times New Roman" w:hAnsi="Times New Roman"/>
            <w:sz w:val="28"/>
            <w:szCs w:val="28"/>
          </w:rPr>
          <w:t>http://zakupki.rosatom.ru</w:t>
        </w:r>
      </w:hyperlink>
      <w:r w:rsidRPr="00563F4A">
        <w:rPr>
          <w:rFonts w:ascii="Times New Roman" w:hAnsi="Times New Roman"/>
          <w:spacing w:val="-6"/>
          <w:sz w:val="28"/>
          <w:szCs w:val="28"/>
        </w:rPr>
        <w:t>);</w:t>
      </w:r>
    </w:p>
    <w:p w:rsidR="001E62B7" w:rsidRPr="00563F4A" w:rsidRDefault="001E62B7" w:rsidP="001E62B7">
      <w:pPr>
        <w:pStyle w:val="a7"/>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63F4A">
        <w:rPr>
          <w:rFonts w:ascii="Times New Roman" w:hAnsi="Times New Roman"/>
          <w:sz w:val="28"/>
          <w:szCs w:val="28"/>
        </w:rPr>
        <w:t xml:space="preserve">ЭТП «Аукционный Конкурсный Дом» </w:t>
      </w:r>
      <w:hyperlink r:id="rId10" w:history="1">
        <w:r w:rsidRPr="00563F4A">
          <w:rPr>
            <w:rStyle w:val="a5"/>
            <w:rFonts w:ascii="Times New Roman" w:hAnsi="Times New Roman"/>
            <w:sz w:val="28"/>
            <w:szCs w:val="28"/>
          </w:rPr>
          <w:t>www.a-k-d.ru</w:t>
        </w:r>
      </w:hyperlink>
    </w:p>
    <w:p w:rsidR="001E62B7" w:rsidRPr="00563F4A" w:rsidRDefault="001E62B7" w:rsidP="001E62B7">
      <w:pPr>
        <w:tabs>
          <w:tab w:val="left" w:pos="386"/>
        </w:tabs>
        <w:contextualSpacing/>
        <w:jc w:val="both"/>
        <w:rPr>
          <w:spacing w:val="-6"/>
        </w:rPr>
      </w:pPr>
    </w:p>
    <w:p w:rsidR="001E62B7" w:rsidRPr="00592814" w:rsidRDefault="001E62B7" w:rsidP="001E62B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63F4A">
        <w:rPr>
          <w:rFonts w:ascii="Times New Roman" w:hAnsi="Times New Roman"/>
          <w:b/>
          <w:sz w:val="28"/>
          <w:szCs w:val="28"/>
        </w:rPr>
        <w:t>Возможность</w:t>
      </w:r>
      <w:r w:rsidRPr="00563F4A">
        <w:rPr>
          <w:rFonts w:ascii="Times New Roman" w:hAnsi="Times New Roman"/>
          <w:b/>
          <w:spacing w:val="-6"/>
          <w:sz w:val="28"/>
          <w:szCs w:val="28"/>
        </w:rPr>
        <w:t xml:space="preserve"> и условия, по которым допускается подача</w:t>
      </w:r>
      <w:r w:rsidRPr="00637D3E">
        <w:rPr>
          <w:rFonts w:ascii="Times New Roman" w:hAnsi="Times New Roman"/>
          <w:b/>
          <w:spacing w:val="-6"/>
          <w:sz w:val="28"/>
          <w:szCs w:val="28"/>
        </w:rPr>
        <w:t xml:space="preserve">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1E62B7" w:rsidRPr="00592814" w:rsidRDefault="001E62B7" w:rsidP="001E62B7">
      <w:pPr>
        <w:tabs>
          <w:tab w:val="left" w:pos="1134"/>
        </w:tabs>
        <w:ind w:firstLine="709"/>
        <w:contextualSpacing/>
        <w:jc w:val="both"/>
        <w:rPr>
          <w:sz w:val="28"/>
          <w:szCs w:val="28"/>
          <w:lang w:eastAsia="en-US"/>
        </w:rPr>
      </w:pPr>
    </w:p>
    <w:p w:rsidR="001E62B7" w:rsidRPr="00825011" w:rsidRDefault="001E62B7" w:rsidP="001E62B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1E62B7" w:rsidRPr="00174FE4" w:rsidRDefault="001E62B7" w:rsidP="001E62B7">
      <w:pPr>
        <w:pStyle w:val="Times12"/>
        <w:tabs>
          <w:tab w:val="left" w:pos="70"/>
        </w:tabs>
        <w:ind w:right="153" w:firstLine="0"/>
        <w:jc w:val="left"/>
        <w:rPr>
          <w:b/>
          <w:bCs w:val="0"/>
          <w:i/>
          <w:szCs w:val="24"/>
          <w:lang w:eastAsia="en-US"/>
        </w:rPr>
      </w:pPr>
    </w:p>
    <w:p w:rsidR="001E62B7" w:rsidRPr="00825011" w:rsidRDefault="001E62B7" w:rsidP="001E62B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1E62B7" w:rsidRPr="005C0EFF" w:rsidRDefault="001E62B7" w:rsidP="001E62B7">
      <w:pPr>
        <w:tabs>
          <w:tab w:val="left" w:pos="1134"/>
        </w:tabs>
        <w:ind w:firstLine="709"/>
        <w:contextualSpacing/>
        <w:jc w:val="both"/>
        <w:rPr>
          <w:spacing w:val="-6"/>
          <w:sz w:val="28"/>
          <w:szCs w:val="28"/>
        </w:rPr>
      </w:pPr>
    </w:p>
    <w:p w:rsidR="001E62B7" w:rsidRDefault="001E62B7" w:rsidP="001E62B7">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01</w:t>
      </w:r>
      <w:r w:rsidRPr="00637D3E">
        <w:rPr>
          <w:rFonts w:ascii="Times New Roman" w:hAnsi="Times New Roman"/>
          <w:b/>
          <w:spacing w:val="-6"/>
          <w:sz w:val="28"/>
          <w:szCs w:val="28"/>
        </w:rPr>
        <w:t xml:space="preserve">» </w:t>
      </w:r>
      <w:r>
        <w:rPr>
          <w:rFonts w:ascii="Times New Roman" w:hAnsi="Times New Roman"/>
          <w:b/>
          <w:spacing w:val="-6"/>
          <w:sz w:val="28"/>
          <w:szCs w:val="28"/>
        </w:rPr>
        <w:t>сентября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1E62B7" w:rsidRPr="005C0EFF" w:rsidRDefault="001E62B7" w:rsidP="001E62B7">
      <w:pPr>
        <w:tabs>
          <w:tab w:val="left" w:pos="1134"/>
        </w:tabs>
        <w:ind w:left="709"/>
        <w:contextualSpacing/>
        <w:jc w:val="both"/>
        <w:rPr>
          <w:spacing w:val="-6"/>
          <w:sz w:val="28"/>
          <w:szCs w:val="28"/>
        </w:rPr>
      </w:pPr>
    </w:p>
    <w:p w:rsidR="001E62B7" w:rsidRPr="00637D3E" w:rsidRDefault="001E62B7" w:rsidP="001E62B7">
      <w:pPr>
        <w:pStyle w:val="a7"/>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1E62B7" w:rsidRPr="00637D3E" w:rsidRDefault="001E62B7" w:rsidP="001E62B7">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«02</w:t>
      </w:r>
      <w:r w:rsidRPr="00637D3E">
        <w:rPr>
          <w:b/>
          <w:sz w:val="28"/>
          <w:szCs w:val="28"/>
          <w:lang w:eastAsia="en-US"/>
        </w:rPr>
        <w:t xml:space="preserve">» </w:t>
      </w:r>
      <w:r>
        <w:rPr>
          <w:b/>
          <w:sz w:val="28"/>
          <w:szCs w:val="28"/>
          <w:lang w:eastAsia="en-US"/>
        </w:rPr>
        <w:t>октября</w:t>
      </w:r>
      <w:r w:rsidRPr="00637D3E">
        <w:rPr>
          <w:b/>
          <w:sz w:val="28"/>
          <w:szCs w:val="28"/>
          <w:lang w:eastAsia="en-US"/>
        </w:rPr>
        <w:t xml:space="preserve"> 2015 года.</w:t>
      </w:r>
      <w:r w:rsidRPr="00637D3E">
        <w:rPr>
          <w:sz w:val="28"/>
          <w:szCs w:val="28"/>
          <w:lang w:eastAsia="en-US"/>
        </w:rPr>
        <w:t xml:space="preserve"> </w:t>
      </w:r>
    </w:p>
    <w:p w:rsidR="001E62B7" w:rsidRPr="00637D3E" w:rsidRDefault="001E62B7" w:rsidP="001E62B7">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«09» октября</w:t>
      </w:r>
      <w:r w:rsidRPr="00637D3E">
        <w:rPr>
          <w:b/>
          <w:sz w:val="28"/>
          <w:szCs w:val="28"/>
          <w:lang w:eastAsia="en-US"/>
        </w:rPr>
        <w:t xml:space="preserve"> 2015 года.</w:t>
      </w:r>
      <w:r w:rsidRPr="00637D3E">
        <w:rPr>
          <w:sz w:val="28"/>
          <w:szCs w:val="28"/>
          <w:lang w:eastAsia="en-US"/>
        </w:rPr>
        <w:t xml:space="preserve"> </w:t>
      </w:r>
    </w:p>
    <w:p w:rsidR="001E62B7" w:rsidRPr="00637D3E" w:rsidRDefault="001E62B7" w:rsidP="001E62B7">
      <w:pPr>
        <w:tabs>
          <w:tab w:val="left" w:pos="1134"/>
        </w:tabs>
        <w:ind w:firstLine="709"/>
        <w:contextualSpacing/>
        <w:jc w:val="both"/>
        <w:rPr>
          <w:sz w:val="28"/>
          <w:szCs w:val="28"/>
          <w:lang w:eastAsia="en-US"/>
        </w:rPr>
      </w:pPr>
    </w:p>
    <w:p w:rsidR="001E62B7" w:rsidRPr="005852C9" w:rsidRDefault="001E62B7" w:rsidP="001E62B7">
      <w:pPr>
        <w:pStyle w:val="a7"/>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1E62B7" w:rsidRDefault="001E62B7" w:rsidP="001E62B7">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1E62B7" w:rsidRDefault="001E62B7" w:rsidP="001E62B7">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E62B7" w:rsidRDefault="001E62B7" w:rsidP="001E62B7">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E62B7" w:rsidRDefault="001E62B7" w:rsidP="001E62B7">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lastRenderedPageBreak/>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1E62B7" w:rsidRDefault="001E62B7" w:rsidP="001E62B7">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1E62B7" w:rsidRPr="001F0A4E" w:rsidRDefault="001E62B7" w:rsidP="001E62B7">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1E62B7" w:rsidRDefault="001E62B7" w:rsidP="001E62B7">
      <w:pPr>
        <w:tabs>
          <w:tab w:val="left" w:pos="1134"/>
        </w:tabs>
        <w:ind w:left="709"/>
        <w:contextualSpacing/>
        <w:jc w:val="both"/>
        <w:rPr>
          <w:spacing w:val="-6"/>
          <w:sz w:val="32"/>
          <w:szCs w:val="28"/>
        </w:rPr>
      </w:pPr>
    </w:p>
    <w:p w:rsidR="001E62B7" w:rsidRPr="00170CC7" w:rsidRDefault="001E62B7" w:rsidP="001E62B7">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1E62B7" w:rsidRPr="003651B9" w:rsidRDefault="001E62B7" w:rsidP="001E62B7">
      <w:pPr>
        <w:tabs>
          <w:tab w:val="left" w:pos="1134"/>
        </w:tabs>
        <w:ind w:left="709"/>
        <w:contextualSpacing/>
        <w:jc w:val="both"/>
        <w:rPr>
          <w:spacing w:val="-6"/>
          <w:sz w:val="28"/>
          <w:szCs w:val="28"/>
          <w:lang w:eastAsia="en-US"/>
        </w:rPr>
      </w:pPr>
    </w:p>
    <w:p w:rsidR="001E62B7" w:rsidRDefault="001E62B7" w:rsidP="001E62B7">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1E62B7" w:rsidRPr="004A7987" w:rsidRDefault="001E62B7" w:rsidP="001E62B7">
      <w:pPr>
        <w:tabs>
          <w:tab w:val="left" w:pos="0"/>
          <w:tab w:val="left" w:pos="1134"/>
        </w:tabs>
        <w:ind w:left="709"/>
        <w:contextualSpacing/>
        <w:jc w:val="both"/>
        <w:rPr>
          <w:sz w:val="28"/>
          <w:szCs w:val="28"/>
        </w:rPr>
      </w:pPr>
    </w:p>
    <w:p w:rsidR="001E62B7" w:rsidRPr="00CD65D9" w:rsidRDefault="001E62B7" w:rsidP="001E62B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1E62B7" w:rsidRPr="005C0EFF" w:rsidRDefault="001E62B7" w:rsidP="001E62B7">
      <w:pPr>
        <w:pStyle w:val="a6"/>
        <w:numPr>
          <w:ilvl w:val="0"/>
          <w:numId w:val="5"/>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E62B7" w:rsidRPr="005C0EFF" w:rsidRDefault="001E62B7" w:rsidP="001E62B7">
      <w:pPr>
        <w:pStyle w:val="a6"/>
        <w:numPr>
          <w:ilvl w:val="0"/>
          <w:numId w:val="5"/>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E62B7" w:rsidRPr="005C0EFF" w:rsidRDefault="001E62B7" w:rsidP="001E62B7">
      <w:pPr>
        <w:pStyle w:val="a6"/>
        <w:numPr>
          <w:ilvl w:val="0"/>
          <w:numId w:val="5"/>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E62B7" w:rsidRDefault="001E62B7" w:rsidP="001E62B7">
      <w:pPr>
        <w:pStyle w:val="a6"/>
        <w:spacing w:after="0"/>
        <w:ind w:left="0" w:firstLine="709"/>
        <w:jc w:val="both"/>
        <w:rPr>
          <w:sz w:val="28"/>
          <w:szCs w:val="28"/>
        </w:rPr>
      </w:pPr>
      <w:proofErr w:type="gramStart"/>
      <w:r w:rsidRPr="001A662C">
        <w:rPr>
          <w:sz w:val="28"/>
          <w:szCs w:val="28"/>
        </w:rPr>
        <w:lastRenderedPageBreak/>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1E62B7" w:rsidRDefault="001E62B7" w:rsidP="001E62B7">
      <w:pPr>
        <w:tabs>
          <w:tab w:val="left" w:pos="1134"/>
        </w:tabs>
        <w:ind w:left="142" w:firstLine="567"/>
        <w:contextualSpacing/>
        <w:jc w:val="both"/>
        <w:rPr>
          <w:sz w:val="28"/>
          <w:szCs w:val="28"/>
        </w:rPr>
      </w:pPr>
    </w:p>
    <w:p w:rsidR="001E62B7" w:rsidRDefault="001E62B7" w:rsidP="001E62B7">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2557D" w:rsidRDefault="001E62B7" w:rsidP="001E62B7">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1" w:history="1">
        <w:r w:rsidRPr="00CD6C43">
          <w:rPr>
            <w:sz w:val="28"/>
            <w:szCs w:val="28"/>
          </w:rPr>
          <w:t>arbitration@rosatom.ru</w:t>
        </w:r>
      </w:hyperlink>
      <w:r>
        <w:rPr>
          <w:sz w:val="28"/>
          <w:szCs w:val="28"/>
        </w:rPr>
        <w:t>.</w:t>
      </w:r>
    </w:p>
    <w:sectPr w:rsidR="00E255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265"/>
    <w:rsid w:val="00185267"/>
    <w:rsid w:val="001E62B7"/>
    <w:rsid w:val="00E2557D"/>
    <w:rsid w:val="00EB42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62B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1E62B7"/>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1E62B7"/>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uiPriority w:val="99"/>
    <w:rsid w:val="001E62B7"/>
    <w:pPr>
      <w:spacing w:before="100" w:beforeAutospacing="1" w:after="100" w:afterAutospacing="1"/>
    </w:pPr>
    <w:rPr>
      <w:szCs w:val="20"/>
    </w:rPr>
  </w:style>
  <w:style w:type="character" w:styleId="a5">
    <w:name w:val="Hyperlink"/>
    <w:basedOn w:val="a0"/>
    <w:uiPriority w:val="99"/>
    <w:rsid w:val="001E62B7"/>
    <w:rPr>
      <w:rFonts w:cs="Times New Roman"/>
      <w:color w:val="0000FF"/>
      <w:u w:val="single"/>
    </w:rPr>
  </w:style>
  <w:style w:type="paragraph" w:customStyle="1" w:styleId="Times12">
    <w:name w:val="Times 12"/>
    <w:basedOn w:val="a"/>
    <w:uiPriority w:val="99"/>
    <w:rsid w:val="001E62B7"/>
    <w:pPr>
      <w:overflowPunct w:val="0"/>
      <w:autoSpaceDE w:val="0"/>
      <w:autoSpaceDN w:val="0"/>
      <w:adjustRightInd w:val="0"/>
      <w:ind w:firstLine="567"/>
      <w:jc w:val="both"/>
    </w:pPr>
    <w:rPr>
      <w:bCs/>
      <w:szCs w:val="22"/>
    </w:rPr>
  </w:style>
  <w:style w:type="paragraph" w:styleId="a6">
    <w:name w:val="List Continue"/>
    <w:basedOn w:val="a"/>
    <w:uiPriority w:val="99"/>
    <w:rsid w:val="001E62B7"/>
    <w:pPr>
      <w:spacing w:after="120"/>
      <w:ind w:left="283"/>
    </w:pPr>
  </w:style>
  <w:style w:type="paragraph" w:styleId="a7">
    <w:name w:val="List Paragraph"/>
    <w:basedOn w:val="a"/>
    <w:link w:val="a8"/>
    <w:uiPriority w:val="99"/>
    <w:qFormat/>
    <w:rsid w:val="001E62B7"/>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Обычный (веб) Знак Знак Знак,Обычный (Web) Знак Знак Знак Знак"/>
    <w:link w:val="a3"/>
    <w:uiPriority w:val="99"/>
    <w:locked/>
    <w:rsid w:val="001E62B7"/>
    <w:rPr>
      <w:rFonts w:ascii="Times New Roman" w:eastAsia="Times New Roman" w:hAnsi="Times New Roman" w:cs="Times New Roman"/>
      <w:sz w:val="24"/>
      <w:szCs w:val="20"/>
      <w:lang w:eastAsia="ru-RU"/>
    </w:rPr>
  </w:style>
  <w:style w:type="character" w:customStyle="1" w:styleId="a8">
    <w:name w:val="Абзац списка Знак"/>
    <w:link w:val="a7"/>
    <w:uiPriority w:val="99"/>
    <w:locked/>
    <w:rsid w:val="001E62B7"/>
    <w:rPr>
      <w:rFonts w:ascii="Calibri" w:eastAsia="Times New Roman" w:hAnsi="Calibri" w:cs="Times New Roman"/>
      <w:szCs w:val="20"/>
    </w:rPr>
  </w:style>
  <w:style w:type="paragraph" w:customStyle="1" w:styleId="ListParagraph1">
    <w:name w:val="List Paragraph1"/>
    <w:basedOn w:val="a"/>
    <w:link w:val="ListParagraphChar"/>
    <w:uiPriority w:val="99"/>
    <w:rsid w:val="001E62B7"/>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1E62B7"/>
    <w:rPr>
      <w:rFonts w:ascii="Calibri" w:eastAsia="Times New Roman" w:hAnsi="Calibri" w:cs="Times New Roman"/>
      <w:szCs w:val="20"/>
    </w:rPr>
  </w:style>
  <w:style w:type="paragraph" w:customStyle="1" w:styleId="2">
    <w:name w:val="Абзац списка2"/>
    <w:basedOn w:val="a"/>
    <w:uiPriority w:val="99"/>
    <w:rsid w:val="001E62B7"/>
    <w:pPr>
      <w:spacing w:after="200" w:line="276" w:lineRule="auto"/>
      <w:ind w:left="720"/>
      <w:contextualSpacing/>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62B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1E62B7"/>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1E62B7"/>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uiPriority w:val="99"/>
    <w:rsid w:val="001E62B7"/>
    <w:pPr>
      <w:spacing w:before="100" w:beforeAutospacing="1" w:after="100" w:afterAutospacing="1"/>
    </w:pPr>
    <w:rPr>
      <w:szCs w:val="20"/>
    </w:rPr>
  </w:style>
  <w:style w:type="character" w:styleId="a5">
    <w:name w:val="Hyperlink"/>
    <w:basedOn w:val="a0"/>
    <w:uiPriority w:val="99"/>
    <w:rsid w:val="001E62B7"/>
    <w:rPr>
      <w:rFonts w:cs="Times New Roman"/>
      <w:color w:val="0000FF"/>
      <w:u w:val="single"/>
    </w:rPr>
  </w:style>
  <w:style w:type="paragraph" w:customStyle="1" w:styleId="Times12">
    <w:name w:val="Times 12"/>
    <w:basedOn w:val="a"/>
    <w:uiPriority w:val="99"/>
    <w:rsid w:val="001E62B7"/>
    <w:pPr>
      <w:overflowPunct w:val="0"/>
      <w:autoSpaceDE w:val="0"/>
      <w:autoSpaceDN w:val="0"/>
      <w:adjustRightInd w:val="0"/>
      <w:ind w:firstLine="567"/>
      <w:jc w:val="both"/>
    </w:pPr>
    <w:rPr>
      <w:bCs/>
      <w:szCs w:val="22"/>
    </w:rPr>
  </w:style>
  <w:style w:type="paragraph" w:styleId="a6">
    <w:name w:val="List Continue"/>
    <w:basedOn w:val="a"/>
    <w:uiPriority w:val="99"/>
    <w:rsid w:val="001E62B7"/>
    <w:pPr>
      <w:spacing w:after="120"/>
      <w:ind w:left="283"/>
    </w:pPr>
  </w:style>
  <w:style w:type="paragraph" w:styleId="a7">
    <w:name w:val="List Paragraph"/>
    <w:basedOn w:val="a"/>
    <w:link w:val="a8"/>
    <w:uiPriority w:val="99"/>
    <w:qFormat/>
    <w:rsid w:val="001E62B7"/>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Обычный (веб) Знак Знак Знак,Обычный (Web) Знак Знак Знак Знак"/>
    <w:link w:val="a3"/>
    <w:uiPriority w:val="99"/>
    <w:locked/>
    <w:rsid w:val="001E62B7"/>
    <w:rPr>
      <w:rFonts w:ascii="Times New Roman" w:eastAsia="Times New Roman" w:hAnsi="Times New Roman" w:cs="Times New Roman"/>
      <w:sz w:val="24"/>
      <w:szCs w:val="20"/>
      <w:lang w:eastAsia="ru-RU"/>
    </w:rPr>
  </w:style>
  <w:style w:type="character" w:customStyle="1" w:styleId="a8">
    <w:name w:val="Абзац списка Знак"/>
    <w:link w:val="a7"/>
    <w:uiPriority w:val="99"/>
    <w:locked/>
    <w:rsid w:val="001E62B7"/>
    <w:rPr>
      <w:rFonts w:ascii="Calibri" w:eastAsia="Times New Roman" w:hAnsi="Calibri" w:cs="Times New Roman"/>
      <w:szCs w:val="20"/>
    </w:rPr>
  </w:style>
  <w:style w:type="paragraph" w:customStyle="1" w:styleId="ListParagraph1">
    <w:name w:val="List Paragraph1"/>
    <w:basedOn w:val="a"/>
    <w:link w:val="ListParagraphChar"/>
    <w:uiPriority w:val="99"/>
    <w:rsid w:val="001E62B7"/>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1E62B7"/>
    <w:rPr>
      <w:rFonts w:ascii="Calibri" w:eastAsia="Times New Roman" w:hAnsi="Calibri" w:cs="Times New Roman"/>
      <w:szCs w:val="20"/>
    </w:rPr>
  </w:style>
  <w:style w:type="paragraph" w:customStyle="1" w:styleId="2">
    <w:name w:val="Абзац списка2"/>
    <w:basedOn w:val="a"/>
    <w:uiPriority w:val="99"/>
    <w:rsid w:val="001E62B7"/>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1860</Words>
  <Characters>10605</Characters>
  <Application>Microsoft Office Word</Application>
  <DocSecurity>0</DocSecurity>
  <Lines>88</Lines>
  <Paragraphs>24</Paragraphs>
  <ScaleCrop>false</ScaleCrop>
  <Company>NIAEP</Company>
  <LinksUpToDate>false</LinksUpToDate>
  <CharactersWithSpaces>12441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Иванов Андрей Андреевич</cp:lastModifiedBy>
  <cp:revision>3</cp:revision>
  <dcterms:created xsi:type="dcterms:W3CDTF">2015-08-17T14:25:00Z</dcterms:created>
  <dcterms:modified xsi:type="dcterms:W3CDTF">2015-08-20T06:37:00Z</dcterms:modified>
</cp:coreProperties>
</file>