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697" w:rsidRPr="008772ED" w:rsidRDefault="00135697" w:rsidP="00135697">
      <w:pPr>
        <w:widowControl w:val="0"/>
        <w:rPr>
          <w:sz w:val="22"/>
          <w:szCs w:val="22"/>
          <w:lang/>
        </w:rPr>
      </w:pPr>
    </w:p>
    <w:p w:rsidR="00135697" w:rsidRPr="008772ED" w:rsidRDefault="00135697" w:rsidP="00135697">
      <w:pPr>
        <w:keepLines/>
        <w:jc w:val="center"/>
        <w:rPr>
          <w:b/>
          <w:caps/>
          <w:sz w:val="22"/>
          <w:szCs w:val="22"/>
          <w:lang/>
        </w:rPr>
      </w:pPr>
      <w:r w:rsidRPr="008772ED">
        <w:rPr>
          <w:b/>
          <w:caps/>
          <w:sz w:val="22"/>
          <w:szCs w:val="22"/>
          <w:lang/>
        </w:rPr>
        <w:t>ДОГОВОР ПОСТАВКИ №________</w:t>
      </w:r>
    </w:p>
    <w:p w:rsidR="00135697" w:rsidRPr="008772ED" w:rsidRDefault="00135697" w:rsidP="00135697">
      <w:pPr>
        <w:keepLines/>
        <w:jc w:val="center"/>
        <w:rPr>
          <w:b/>
          <w:caps/>
          <w:sz w:val="22"/>
          <w:szCs w:val="22"/>
          <w:lang/>
        </w:rPr>
      </w:pPr>
      <w:r w:rsidRPr="008772ED">
        <w:rPr>
          <w:b/>
          <w:caps/>
          <w:sz w:val="22"/>
          <w:szCs w:val="22"/>
          <w:lang/>
        </w:rPr>
        <w:t>(ПРОЕКТ ДОГОВОРА)</w:t>
      </w:r>
    </w:p>
    <w:p w:rsidR="00135697" w:rsidRPr="008772ED" w:rsidRDefault="00135697" w:rsidP="00135697">
      <w:pPr>
        <w:rPr>
          <w:sz w:val="22"/>
          <w:szCs w:val="22"/>
          <w:lang/>
        </w:rPr>
      </w:pPr>
    </w:p>
    <w:p w:rsidR="00135697" w:rsidRPr="008772ED" w:rsidRDefault="00135697" w:rsidP="00135697">
      <w:pPr>
        <w:keepLines/>
        <w:rPr>
          <w:sz w:val="22"/>
          <w:szCs w:val="22"/>
          <w:u w:val="single"/>
        </w:rPr>
      </w:pPr>
      <w:r w:rsidRPr="008772ED">
        <w:rPr>
          <w:sz w:val="22"/>
          <w:szCs w:val="22"/>
        </w:rPr>
        <w:t>г. Озерск</w:t>
      </w:r>
      <w:r w:rsidRPr="008772ED">
        <w:rPr>
          <w:sz w:val="22"/>
          <w:szCs w:val="22"/>
        </w:rPr>
        <w:tab/>
      </w:r>
      <w:r w:rsidRPr="008772ED">
        <w:rPr>
          <w:sz w:val="22"/>
          <w:szCs w:val="22"/>
        </w:rPr>
        <w:tab/>
      </w:r>
      <w:r w:rsidRPr="008772ED">
        <w:rPr>
          <w:sz w:val="22"/>
          <w:szCs w:val="22"/>
        </w:rPr>
        <w:tab/>
      </w:r>
      <w:r w:rsidRPr="008772ED">
        <w:rPr>
          <w:sz w:val="22"/>
          <w:szCs w:val="22"/>
        </w:rPr>
        <w:tab/>
      </w:r>
      <w:r w:rsidRPr="008772ED">
        <w:rPr>
          <w:sz w:val="22"/>
          <w:szCs w:val="22"/>
        </w:rPr>
        <w:tab/>
      </w:r>
      <w:r w:rsidRPr="008772ED">
        <w:rPr>
          <w:sz w:val="22"/>
          <w:szCs w:val="22"/>
        </w:rPr>
        <w:tab/>
      </w:r>
      <w:r w:rsidRPr="008772ED">
        <w:rPr>
          <w:sz w:val="22"/>
          <w:szCs w:val="22"/>
        </w:rPr>
        <w:tab/>
        <w:t xml:space="preserve">              </w:t>
      </w:r>
      <w:r w:rsidR="00CD03FC" w:rsidRPr="008772ED">
        <w:rPr>
          <w:sz w:val="22"/>
          <w:szCs w:val="22"/>
        </w:rPr>
        <w:t xml:space="preserve">                </w:t>
      </w:r>
      <w:r w:rsidRPr="008772ED">
        <w:rPr>
          <w:sz w:val="22"/>
          <w:szCs w:val="22"/>
        </w:rPr>
        <w:t xml:space="preserve"> «____» ________ 20___ г.</w:t>
      </w:r>
    </w:p>
    <w:p w:rsidR="00135697" w:rsidRPr="008772ED" w:rsidRDefault="00135697" w:rsidP="00135697">
      <w:pPr>
        <w:keepLines/>
        <w:rPr>
          <w:sz w:val="22"/>
          <w:szCs w:val="22"/>
        </w:rPr>
      </w:pPr>
    </w:p>
    <w:p w:rsidR="00135697" w:rsidRPr="008772ED" w:rsidRDefault="00135697" w:rsidP="00135697">
      <w:pPr>
        <w:jc w:val="both"/>
        <w:rPr>
          <w:sz w:val="22"/>
          <w:szCs w:val="22"/>
        </w:rPr>
      </w:pPr>
      <w:r w:rsidRPr="008772ED">
        <w:rPr>
          <w:sz w:val="22"/>
          <w:szCs w:val="22"/>
        </w:rPr>
        <w:t xml:space="preserve">          </w:t>
      </w:r>
      <w:proofErr w:type="gramStart"/>
      <w:r w:rsidRPr="008772ED">
        <w:rPr>
          <w:sz w:val="22"/>
          <w:szCs w:val="22"/>
        </w:rPr>
        <w:t xml:space="preserve">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w:t>
      </w:r>
      <w:r w:rsidR="0002350C">
        <w:rPr>
          <w:sz w:val="22"/>
          <w:szCs w:val="22"/>
        </w:rPr>
        <w:t xml:space="preserve">запроса цен </w:t>
      </w:r>
      <w:r w:rsidRPr="008772ED">
        <w:rPr>
          <w:sz w:val="22"/>
          <w:szCs w:val="22"/>
        </w:rPr>
        <w:t xml:space="preserve"> на основании «Протокола подведения итогов»  № _______ от «____» ___________ 20____г., заключили настоящий Договор о нижеследующем:</w:t>
      </w:r>
      <w:proofErr w:type="gramEnd"/>
    </w:p>
    <w:p w:rsidR="00CD03FC" w:rsidRPr="008772ED" w:rsidRDefault="00CD03FC" w:rsidP="00CD03FC">
      <w:pPr>
        <w:keepLines/>
        <w:jc w:val="center"/>
        <w:rPr>
          <w:sz w:val="22"/>
          <w:szCs w:val="22"/>
        </w:rPr>
      </w:pPr>
    </w:p>
    <w:p w:rsidR="00135697" w:rsidRPr="008772ED" w:rsidRDefault="00135697" w:rsidP="00CD03FC">
      <w:pPr>
        <w:keepLines/>
        <w:jc w:val="center"/>
        <w:rPr>
          <w:sz w:val="22"/>
          <w:szCs w:val="22"/>
        </w:rPr>
      </w:pPr>
      <w:r w:rsidRPr="008772ED">
        <w:rPr>
          <w:sz w:val="22"/>
          <w:szCs w:val="22"/>
        </w:rPr>
        <w:t>1. ПРЕДМЕТ ДОГОВОРА</w:t>
      </w:r>
    </w:p>
    <w:p w:rsidR="00135697" w:rsidRPr="008772ED" w:rsidRDefault="00135697" w:rsidP="00CD03FC">
      <w:pPr>
        <w:keepLines/>
        <w:numPr>
          <w:ilvl w:val="1"/>
          <w:numId w:val="7"/>
        </w:numPr>
        <w:ind w:left="0" w:firstLine="709"/>
        <w:jc w:val="both"/>
        <w:rPr>
          <w:sz w:val="22"/>
          <w:szCs w:val="22"/>
        </w:rPr>
      </w:pPr>
      <w:r w:rsidRPr="008772ED">
        <w:rPr>
          <w:sz w:val="22"/>
          <w:szCs w:val="22"/>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135697" w:rsidRPr="008772ED" w:rsidTr="00DE46D4">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tabs>
                <w:tab w:val="left" w:pos="648"/>
                <w:tab w:val="left" w:pos="3713"/>
              </w:tabs>
              <w:jc w:val="center"/>
              <w:rPr>
                <w:iCs/>
              </w:rPr>
            </w:pPr>
            <w:r w:rsidRPr="008772ED">
              <w:rPr>
                <w:iCs/>
                <w:sz w:val="22"/>
                <w:szCs w:val="22"/>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tabs>
                <w:tab w:val="left" w:pos="648"/>
                <w:tab w:val="left" w:pos="3713"/>
              </w:tabs>
              <w:jc w:val="center"/>
              <w:rPr>
                <w:rFonts w:eastAsia="Calibri"/>
                <w:iCs/>
              </w:rPr>
            </w:pPr>
            <w:r w:rsidRPr="008772ED">
              <w:rPr>
                <w:iCs/>
                <w:sz w:val="22"/>
                <w:szCs w:val="22"/>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Сумма, руб.</w:t>
            </w:r>
          </w:p>
        </w:tc>
      </w:tr>
      <w:tr w:rsidR="00135697" w:rsidRPr="008772ED" w:rsidTr="00DE46D4">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8</w:t>
            </w:r>
          </w:p>
        </w:tc>
      </w:tr>
      <w:tr w:rsidR="00135697" w:rsidRPr="008772ED" w:rsidTr="00DE46D4">
        <w:trPr>
          <w:trHeight w:val="215"/>
          <w:jc w:val="center"/>
        </w:trPr>
        <w:tc>
          <w:tcPr>
            <w:tcW w:w="424" w:type="dxa"/>
            <w:tcBorders>
              <w:top w:val="single" w:sz="4" w:space="0" w:color="auto"/>
              <w:left w:val="single" w:sz="4" w:space="0" w:color="auto"/>
              <w:bottom w:val="nil"/>
              <w:right w:val="single" w:sz="4" w:space="0" w:color="auto"/>
            </w:tcBorders>
            <w:vAlign w:val="center"/>
          </w:tcPr>
          <w:p w:rsidR="00135697" w:rsidRPr="008772ED" w:rsidRDefault="00135697" w:rsidP="00135697">
            <w:pPr>
              <w:widowControl w:val="0"/>
              <w:numPr>
                <w:ilvl w:val="0"/>
                <w:numId w:val="6"/>
              </w:numPr>
              <w:jc w:val="both"/>
            </w:pPr>
          </w:p>
        </w:tc>
        <w:tc>
          <w:tcPr>
            <w:tcW w:w="2549" w:type="dxa"/>
            <w:tcBorders>
              <w:top w:val="single" w:sz="4" w:space="0" w:color="auto"/>
              <w:left w:val="single" w:sz="4" w:space="0" w:color="auto"/>
              <w:bottom w:val="nil"/>
              <w:right w:val="single" w:sz="4" w:space="0" w:color="auto"/>
            </w:tcBorders>
            <w:vAlign w:val="center"/>
          </w:tcPr>
          <w:p w:rsidR="00135697" w:rsidRPr="008772ED" w:rsidRDefault="00135697" w:rsidP="00DE46D4">
            <w:pPr>
              <w:tabs>
                <w:tab w:val="left" w:pos="-36"/>
              </w:tabs>
              <w:ind w:left="-36" w:right="-108"/>
              <w:jc w:val="both"/>
              <w:rPr>
                <w:iCs/>
              </w:rPr>
            </w:pPr>
          </w:p>
        </w:tc>
        <w:tc>
          <w:tcPr>
            <w:tcW w:w="709" w:type="dxa"/>
            <w:tcBorders>
              <w:top w:val="single" w:sz="4" w:space="0" w:color="auto"/>
              <w:left w:val="single" w:sz="4" w:space="0" w:color="auto"/>
              <w:bottom w:val="nil"/>
              <w:right w:val="single" w:sz="4" w:space="0" w:color="auto"/>
            </w:tcBorders>
            <w:vAlign w:val="center"/>
          </w:tcPr>
          <w:p w:rsidR="00135697" w:rsidRPr="008772ED" w:rsidRDefault="00135697" w:rsidP="00DE46D4">
            <w:pPr>
              <w:tabs>
                <w:tab w:val="left" w:pos="396"/>
                <w:tab w:val="left" w:pos="3713"/>
              </w:tabs>
              <w:jc w:val="both"/>
            </w:pPr>
          </w:p>
        </w:tc>
        <w:tc>
          <w:tcPr>
            <w:tcW w:w="709" w:type="dxa"/>
            <w:tcBorders>
              <w:top w:val="single" w:sz="4" w:space="0" w:color="auto"/>
              <w:left w:val="single" w:sz="4" w:space="0" w:color="auto"/>
              <w:bottom w:val="nil"/>
              <w:right w:val="single" w:sz="4" w:space="0" w:color="auto"/>
            </w:tcBorders>
            <w:vAlign w:val="center"/>
          </w:tcPr>
          <w:p w:rsidR="00135697" w:rsidRPr="008772ED" w:rsidRDefault="00135697" w:rsidP="00DE46D4">
            <w:pPr>
              <w:jc w:val="both"/>
            </w:pPr>
          </w:p>
        </w:tc>
        <w:tc>
          <w:tcPr>
            <w:tcW w:w="790" w:type="dxa"/>
            <w:tcBorders>
              <w:top w:val="single" w:sz="4" w:space="0" w:color="auto"/>
              <w:left w:val="single" w:sz="4" w:space="0" w:color="auto"/>
              <w:bottom w:val="nil"/>
              <w:right w:val="single" w:sz="4" w:space="0" w:color="auto"/>
            </w:tcBorders>
          </w:tcPr>
          <w:p w:rsidR="00135697" w:rsidRPr="008772ED" w:rsidRDefault="00135697" w:rsidP="00DE46D4">
            <w:pPr>
              <w:keepLines/>
              <w:jc w:val="both"/>
              <w:rPr>
                <w:color w:val="000000"/>
              </w:rPr>
            </w:pPr>
          </w:p>
        </w:tc>
        <w:tc>
          <w:tcPr>
            <w:tcW w:w="2267" w:type="dxa"/>
            <w:tcBorders>
              <w:top w:val="single" w:sz="4" w:space="0" w:color="auto"/>
              <w:left w:val="single" w:sz="4" w:space="0" w:color="auto"/>
              <w:bottom w:val="nil"/>
              <w:right w:val="single" w:sz="4" w:space="0" w:color="auto"/>
            </w:tcBorders>
          </w:tcPr>
          <w:p w:rsidR="00135697" w:rsidRPr="008772ED" w:rsidRDefault="00135697" w:rsidP="00DE46D4">
            <w:pPr>
              <w:keepLines/>
              <w:jc w:val="both"/>
              <w:rPr>
                <w:color w:val="000000"/>
              </w:rPr>
            </w:pPr>
          </w:p>
        </w:tc>
        <w:tc>
          <w:tcPr>
            <w:tcW w:w="992" w:type="dxa"/>
            <w:tcBorders>
              <w:top w:val="single" w:sz="4" w:space="0" w:color="auto"/>
              <w:left w:val="single" w:sz="4" w:space="0" w:color="auto"/>
              <w:bottom w:val="nil"/>
              <w:right w:val="single" w:sz="4" w:space="0" w:color="auto"/>
            </w:tcBorders>
            <w:vAlign w:val="center"/>
          </w:tcPr>
          <w:p w:rsidR="00135697" w:rsidRPr="008772ED" w:rsidRDefault="00135697" w:rsidP="00DE46D4">
            <w:pPr>
              <w:keepLines/>
              <w:jc w:val="both"/>
              <w:rPr>
                <w:color w:val="000000"/>
              </w:rPr>
            </w:pPr>
          </w:p>
        </w:tc>
        <w:tc>
          <w:tcPr>
            <w:tcW w:w="1070" w:type="dxa"/>
            <w:tcBorders>
              <w:top w:val="single" w:sz="4" w:space="0" w:color="auto"/>
              <w:left w:val="single" w:sz="4" w:space="0" w:color="auto"/>
              <w:bottom w:val="nil"/>
              <w:right w:val="single" w:sz="4" w:space="0" w:color="auto"/>
            </w:tcBorders>
            <w:vAlign w:val="center"/>
          </w:tcPr>
          <w:p w:rsidR="00135697" w:rsidRPr="008772ED" w:rsidRDefault="00135697" w:rsidP="00DE46D4">
            <w:pPr>
              <w:keepLines/>
              <w:jc w:val="both"/>
              <w:rPr>
                <w:color w:val="000000"/>
              </w:rPr>
            </w:pPr>
          </w:p>
        </w:tc>
      </w:tr>
      <w:tr w:rsidR="00135697" w:rsidRPr="008772ED" w:rsidTr="00DE46D4">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135697" w:rsidRPr="008772ED" w:rsidRDefault="00135697" w:rsidP="00DE46D4">
            <w:pPr>
              <w:keepLines/>
              <w:jc w:val="both"/>
              <w:rPr>
                <w:color w:val="000000"/>
              </w:rPr>
            </w:pPr>
          </w:p>
        </w:tc>
        <w:tc>
          <w:tcPr>
            <w:tcW w:w="2549" w:type="dxa"/>
            <w:tcBorders>
              <w:top w:val="single" w:sz="4" w:space="0" w:color="auto"/>
              <w:left w:val="single" w:sz="4" w:space="0" w:color="auto"/>
              <w:bottom w:val="single" w:sz="4" w:space="0" w:color="auto"/>
              <w:right w:val="single" w:sz="4" w:space="0" w:color="auto"/>
            </w:tcBorders>
          </w:tcPr>
          <w:p w:rsidR="00135697" w:rsidRPr="008772ED" w:rsidRDefault="00135697" w:rsidP="00DE46D4">
            <w:pPr>
              <w:keepLines/>
              <w:jc w:val="both"/>
              <w:rPr>
                <w:color w:val="000000"/>
              </w:rPr>
            </w:pPr>
          </w:p>
        </w:tc>
        <w:tc>
          <w:tcPr>
            <w:tcW w:w="2208" w:type="dxa"/>
            <w:gridSpan w:val="3"/>
            <w:tcBorders>
              <w:top w:val="single" w:sz="4" w:space="0" w:color="auto"/>
              <w:left w:val="single" w:sz="4" w:space="0" w:color="auto"/>
              <w:bottom w:val="single" w:sz="4" w:space="0" w:color="auto"/>
              <w:right w:val="single" w:sz="4" w:space="0" w:color="auto"/>
            </w:tcBorders>
          </w:tcPr>
          <w:p w:rsidR="00135697" w:rsidRPr="008772ED" w:rsidRDefault="00135697" w:rsidP="00DE46D4">
            <w:pPr>
              <w:keepLines/>
              <w:jc w:val="both"/>
              <w:rPr>
                <w:color w:val="00000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both"/>
              <w:rPr>
                <w:color w:val="000000"/>
              </w:rPr>
            </w:pPr>
            <w:r w:rsidRPr="008772ED">
              <w:rPr>
                <w:color w:val="000000"/>
                <w:sz w:val="22"/>
                <w:szCs w:val="22"/>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8772ED" w:rsidRDefault="00135697" w:rsidP="00DE46D4">
            <w:pPr>
              <w:keepLines/>
              <w:jc w:val="both"/>
              <w:rPr>
                <w:b/>
                <w:color w:val="000000"/>
              </w:rPr>
            </w:pPr>
          </w:p>
        </w:tc>
      </w:tr>
      <w:tr w:rsidR="00135697" w:rsidRPr="008772ED" w:rsidTr="00DE46D4">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135697" w:rsidRPr="008772ED" w:rsidRDefault="00135697" w:rsidP="00DE46D4">
            <w:pPr>
              <w:keepLines/>
              <w:jc w:val="both"/>
              <w:rPr>
                <w:color w:val="000000"/>
              </w:rPr>
            </w:pPr>
          </w:p>
        </w:tc>
        <w:tc>
          <w:tcPr>
            <w:tcW w:w="2549" w:type="dxa"/>
            <w:tcBorders>
              <w:top w:val="single" w:sz="4" w:space="0" w:color="auto"/>
              <w:left w:val="single" w:sz="4" w:space="0" w:color="auto"/>
              <w:bottom w:val="single" w:sz="4" w:space="0" w:color="auto"/>
              <w:right w:val="single" w:sz="4" w:space="0" w:color="auto"/>
            </w:tcBorders>
          </w:tcPr>
          <w:p w:rsidR="00135697" w:rsidRPr="008772ED" w:rsidRDefault="00135697" w:rsidP="00DE46D4">
            <w:pPr>
              <w:keepLines/>
              <w:jc w:val="both"/>
              <w:rPr>
                <w:color w:val="000000"/>
              </w:rPr>
            </w:pPr>
          </w:p>
        </w:tc>
        <w:tc>
          <w:tcPr>
            <w:tcW w:w="2208" w:type="dxa"/>
            <w:gridSpan w:val="3"/>
            <w:tcBorders>
              <w:top w:val="single" w:sz="4" w:space="0" w:color="auto"/>
              <w:left w:val="single" w:sz="4" w:space="0" w:color="auto"/>
              <w:bottom w:val="single" w:sz="4" w:space="0" w:color="auto"/>
              <w:right w:val="single" w:sz="4" w:space="0" w:color="auto"/>
            </w:tcBorders>
          </w:tcPr>
          <w:p w:rsidR="00135697" w:rsidRPr="008772ED" w:rsidRDefault="00135697" w:rsidP="00DE46D4">
            <w:pPr>
              <w:keepLines/>
              <w:jc w:val="both"/>
              <w:rPr>
                <w:color w:val="00000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both"/>
              <w:rPr>
                <w:color w:val="000000"/>
              </w:rPr>
            </w:pPr>
            <w:r w:rsidRPr="008772ED">
              <w:rPr>
                <w:color w:val="000000"/>
                <w:sz w:val="22"/>
                <w:szCs w:val="22"/>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8772ED" w:rsidRDefault="00135697" w:rsidP="00DE46D4">
            <w:pPr>
              <w:keepLines/>
              <w:jc w:val="both"/>
              <w:rPr>
                <w:b/>
                <w:color w:val="000000"/>
              </w:rPr>
            </w:pPr>
          </w:p>
        </w:tc>
      </w:tr>
      <w:tr w:rsidR="00135697" w:rsidRPr="008772ED" w:rsidTr="00DE46D4">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135697" w:rsidRPr="008772ED" w:rsidRDefault="00135697" w:rsidP="00DE46D4">
            <w:pPr>
              <w:keepLines/>
              <w:jc w:val="both"/>
              <w:rPr>
                <w:b/>
                <w:color w:val="000000"/>
              </w:rPr>
            </w:pPr>
          </w:p>
        </w:tc>
        <w:tc>
          <w:tcPr>
            <w:tcW w:w="2549" w:type="dxa"/>
            <w:tcBorders>
              <w:top w:val="single" w:sz="4" w:space="0" w:color="auto"/>
              <w:left w:val="single" w:sz="4" w:space="0" w:color="auto"/>
              <w:bottom w:val="single" w:sz="4" w:space="0" w:color="auto"/>
              <w:right w:val="single" w:sz="4" w:space="0" w:color="auto"/>
            </w:tcBorders>
          </w:tcPr>
          <w:p w:rsidR="00135697" w:rsidRPr="008772ED" w:rsidRDefault="00135697" w:rsidP="00DE46D4">
            <w:pPr>
              <w:keepLines/>
              <w:jc w:val="both"/>
              <w:rPr>
                <w:b/>
                <w:color w:val="000000"/>
              </w:rPr>
            </w:pPr>
          </w:p>
        </w:tc>
        <w:tc>
          <w:tcPr>
            <w:tcW w:w="2208" w:type="dxa"/>
            <w:gridSpan w:val="3"/>
            <w:tcBorders>
              <w:top w:val="single" w:sz="4" w:space="0" w:color="auto"/>
              <w:left w:val="single" w:sz="4" w:space="0" w:color="auto"/>
              <w:bottom w:val="single" w:sz="4" w:space="0" w:color="auto"/>
              <w:right w:val="single" w:sz="4" w:space="0" w:color="auto"/>
            </w:tcBorders>
          </w:tcPr>
          <w:p w:rsidR="00135697" w:rsidRPr="008772ED" w:rsidRDefault="00135697" w:rsidP="00DE46D4">
            <w:pPr>
              <w:keepLines/>
              <w:jc w:val="both"/>
              <w:rPr>
                <w:b/>
                <w:color w:val="00000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both"/>
              <w:rPr>
                <w:color w:val="000000"/>
              </w:rPr>
            </w:pPr>
            <w:r w:rsidRPr="008772ED">
              <w:rPr>
                <w:b/>
                <w:color w:val="000000"/>
                <w:sz w:val="22"/>
                <w:szCs w:val="22"/>
              </w:rPr>
              <w:t>Всего к оплате</w:t>
            </w:r>
            <w:r w:rsidRPr="008772ED">
              <w:rPr>
                <w:color w:val="000000"/>
                <w:sz w:val="22"/>
                <w:szCs w:val="22"/>
              </w:rPr>
              <w:t>:</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8772ED" w:rsidRDefault="00135697" w:rsidP="00DE46D4">
            <w:pPr>
              <w:keepLines/>
              <w:jc w:val="both"/>
              <w:rPr>
                <w:b/>
                <w:color w:val="000000"/>
              </w:rPr>
            </w:pPr>
          </w:p>
        </w:tc>
      </w:tr>
    </w:tbl>
    <w:p w:rsidR="00135697" w:rsidRPr="008772ED" w:rsidRDefault="00135697" w:rsidP="00135697">
      <w:pPr>
        <w:spacing w:before="120"/>
        <w:jc w:val="both"/>
        <w:rPr>
          <w:sz w:val="22"/>
          <w:szCs w:val="22"/>
        </w:rPr>
      </w:pPr>
      <w:r w:rsidRPr="008772ED">
        <w:rPr>
          <w:sz w:val="22"/>
          <w:szCs w:val="22"/>
        </w:rPr>
        <w:t>Сумма Договора составляет</w:t>
      </w:r>
      <w:proofErr w:type="gramStart"/>
      <w:r w:rsidRPr="008772ED">
        <w:rPr>
          <w:sz w:val="22"/>
          <w:szCs w:val="22"/>
        </w:rPr>
        <w:t xml:space="preserve"> ____________________________ (_______________________)</w:t>
      </w:r>
      <w:proofErr w:type="gramEnd"/>
    </w:p>
    <w:p w:rsidR="00135697" w:rsidRPr="008772ED" w:rsidRDefault="00135697" w:rsidP="00135697">
      <w:pPr>
        <w:ind w:firstLine="708"/>
        <w:jc w:val="both"/>
        <w:rPr>
          <w:sz w:val="22"/>
          <w:szCs w:val="22"/>
        </w:rPr>
      </w:pPr>
      <w:r w:rsidRPr="008772ED">
        <w:rPr>
          <w:sz w:val="22"/>
          <w:szCs w:val="22"/>
        </w:rPr>
        <w:t xml:space="preserve">                                                                                                 (сумма поставляемых Товаров)          </w:t>
      </w:r>
    </w:p>
    <w:p w:rsidR="00135697" w:rsidRPr="008772ED" w:rsidRDefault="00135697" w:rsidP="00135697">
      <w:pPr>
        <w:jc w:val="both"/>
        <w:rPr>
          <w:iCs/>
          <w:sz w:val="22"/>
          <w:szCs w:val="22"/>
        </w:rPr>
      </w:pPr>
      <w:r w:rsidRPr="008772ED">
        <w:rPr>
          <w:iCs/>
          <w:sz w:val="22"/>
          <w:szCs w:val="22"/>
        </w:rPr>
        <w:t>включая все налоги, сборы (в том числе по страхованию),</w:t>
      </w:r>
      <w:r w:rsidRPr="008772ED">
        <w:rPr>
          <w:sz w:val="22"/>
          <w:szCs w:val="22"/>
        </w:rPr>
        <w:t xml:space="preserve"> </w:t>
      </w:r>
      <w:r w:rsidRPr="008772ED">
        <w:rPr>
          <w:iCs/>
          <w:sz w:val="22"/>
          <w:szCs w:val="22"/>
        </w:rPr>
        <w:t>платежи (в том числе таможенные), расходы на транспортировку до места поставки</w:t>
      </w:r>
      <w:r w:rsidRPr="008772ED">
        <w:rPr>
          <w:sz w:val="22"/>
          <w:szCs w:val="22"/>
        </w:rPr>
        <w:t>.</w:t>
      </w:r>
    </w:p>
    <w:p w:rsidR="00CD03FC" w:rsidRPr="008772ED" w:rsidRDefault="00CD03FC" w:rsidP="00CD03FC">
      <w:pPr>
        <w:ind w:firstLine="703"/>
        <w:jc w:val="both"/>
        <w:rPr>
          <w:sz w:val="22"/>
          <w:szCs w:val="22"/>
        </w:rPr>
      </w:pPr>
      <w:r w:rsidRPr="008772ED">
        <w:rPr>
          <w:sz w:val="22"/>
          <w:szCs w:val="22"/>
        </w:rPr>
        <w:t>1.2.Цена Договора является фиксированной и не подлежит изменению в течение срока действия настоящего Договора.</w:t>
      </w:r>
    </w:p>
    <w:p w:rsidR="00CD03FC" w:rsidRPr="008772ED" w:rsidRDefault="00CD03FC" w:rsidP="00CD03FC">
      <w:pPr>
        <w:ind w:firstLine="703"/>
        <w:jc w:val="both"/>
        <w:rPr>
          <w:sz w:val="22"/>
          <w:szCs w:val="22"/>
        </w:rPr>
      </w:pPr>
      <w:r w:rsidRPr="008772ED">
        <w:rPr>
          <w:sz w:val="22"/>
          <w:szCs w:val="22"/>
        </w:rPr>
        <w:t>1.3. Товар, поставляемый по настоящему Договору, должен соответствовать нормам и стандартам, указанным в Технических требованиях, указанных в п 1.1. настоящего Договора.</w:t>
      </w:r>
    </w:p>
    <w:p w:rsidR="00B82315" w:rsidRPr="00B82315" w:rsidRDefault="00CD03FC" w:rsidP="00CD03FC">
      <w:pPr>
        <w:ind w:firstLine="703"/>
        <w:jc w:val="both"/>
        <w:rPr>
          <w:sz w:val="22"/>
          <w:szCs w:val="22"/>
        </w:rPr>
      </w:pPr>
      <w:r w:rsidRPr="008772ED">
        <w:rPr>
          <w:sz w:val="22"/>
          <w:szCs w:val="22"/>
        </w:rPr>
        <w:tab/>
        <w:t xml:space="preserve">1.4. </w:t>
      </w:r>
      <w:r w:rsidR="00B82315" w:rsidRPr="00B82315">
        <w:rPr>
          <w:sz w:val="22"/>
          <w:szCs w:val="22"/>
        </w:rPr>
        <w:t>Поставщик не имеет права привлечения третьих лиц к исполнению договорных обязательств.</w:t>
      </w:r>
    </w:p>
    <w:p w:rsidR="00CD03FC" w:rsidRPr="008772ED" w:rsidRDefault="00B82315" w:rsidP="00CD03FC">
      <w:pPr>
        <w:ind w:firstLine="703"/>
        <w:jc w:val="both"/>
        <w:rPr>
          <w:sz w:val="22"/>
          <w:szCs w:val="22"/>
        </w:rPr>
      </w:pPr>
      <w:r>
        <w:rPr>
          <w:sz w:val="22"/>
          <w:szCs w:val="22"/>
        </w:rPr>
        <w:t>1.5</w:t>
      </w:r>
      <w:r w:rsidRPr="00B82315">
        <w:rPr>
          <w:sz w:val="22"/>
          <w:szCs w:val="22"/>
        </w:rPr>
        <w:t xml:space="preserve">. </w:t>
      </w:r>
      <w:r w:rsidR="00CD03FC" w:rsidRPr="00B82315">
        <w:rPr>
          <w:sz w:val="22"/>
          <w:szCs w:val="22"/>
        </w:rPr>
        <w:t>Поставщик</w:t>
      </w:r>
      <w:r w:rsidR="00CD03FC" w:rsidRPr="008772ED">
        <w:rPr>
          <w:sz w:val="22"/>
          <w:szCs w:val="22"/>
        </w:rPr>
        <w:t xml:space="preserve"> поставляет Покупателю Товар, свободный  от прав третьих лиц.</w:t>
      </w:r>
      <w:r w:rsidR="00135697" w:rsidRPr="008772ED">
        <w:rPr>
          <w:sz w:val="22"/>
          <w:szCs w:val="22"/>
        </w:rPr>
        <w:t xml:space="preserve"> </w:t>
      </w:r>
    </w:p>
    <w:p w:rsidR="00084206" w:rsidRPr="00084206" w:rsidRDefault="00084206" w:rsidP="00084206">
      <w:pPr>
        <w:keepLines/>
        <w:spacing w:before="120" w:after="120"/>
        <w:jc w:val="center"/>
        <w:rPr>
          <w:sz w:val="22"/>
          <w:szCs w:val="22"/>
        </w:rPr>
      </w:pPr>
      <w:r w:rsidRPr="00084206">
        <w:rPr>
          <w:sz w:val="22"/>
          <w:szCs w:val="22"/>
        </w:rPr>
        <w:t>2. ПОРЯДОК ПРИЕМКИ ТОВАРА</w:t>
      </w:r>
    </w:p>
    <w:p w:rsidR="00084206" w:rsidRPr="00084206" w:rsidRDefault="00084206" w:rsidP="00084206">
      <w:pPr>
        <w:widowControl w:val="0"/>
        <w:numPr>
          <w:ilvl w:val="1"/>
          <w:numId w:val="5"/>
        </w:numPr>
        <w:ind w:left="0"/>
        <w:jc w:val="both"/>
        <w:rPr>
          <w:sz w:val="22"/>
          <w:szCs w:val="22"/>
        </w:rPr>
      </w:pPr>
      <w:r w:rsidRPr="00084206">
        <w:rPr>
          <w:sz w:val="22"/>
          <w:szCs w:val="22"/>
        </w:rPr>
        <w:t>Приемка поставленного Товара осуществляется Покупателем с учетом со</w:t>
      </w:r>
      <w:r>
        <w:rPr>
          <w:sz w:val="22"/>
          <w:szCs w:val="22"/>
        </w:rPr>
        <w:t>ответствия количества</w:t>
      </w:r>
      <w:r w:rsidRPr="00084206">
        <w:rPr>
          <w:sz w:val="22"/>
          <w:szCs w:val="22"/>
        </w:rPr>
        <w:t xml:space="preserve"> и качества поставляемого Товара в ходе передачи Товара Покупателю на месте доставки.</w:t>
      </w:r>
    </w:p>
    <w:p w:rsidR="00084206" w:rsidRPr="00084206" w:rsidRDefault="00084206" w:rsidP="00084206">
      <w:pPr>
        <w:widowControl w:val="0"/>
        <w:numPr>
          <w:ilvl w:val="1"/>
          <w:numId w:val="5"/>
        </w:numPr>
        <w:ind w:left="0"/>
        <w:contextualSpacing/>
        <w:jc w:val="both"/>
        <w:rPr>
          <w:sz w:val="22"/>
          <w:szCs w:val="22"/>
        </w:rPr>
      </w:pPr>
      <w:r w:rsidRPr="00084206">
        <w:rPr>
          <w:sz w:val="22"/>
          <w:szCs w:val="22"/>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084206" w:rsidRPr="00084206" w:rsidRDefault="00084206" w:rsidP="00084206">
      <w:pPr>
        <w:widowControl w:val="0"/>
        <w:numPr>
          <w:ilvl w:val="1"/>
          <w:numId w:val="5"/>
        </w:numPr>
        <w:ind w:left="0"/>
        <w:contextualSpacing/>
        <w:jc w:val="both"/>
        <w:rPr>
          <w:sz w:val="22"/>
          <w:szCs w:val="22"/>
        </w:rPr>
      </w:pPr>
      <w:r w:rsidRPr="00084206">
        <w:rPr>
          <w:sz w:val="22"/>
          <w:szCs w:val="22"/>
        </w:rPr>
        <w:t>Качество поставляемого Поставщиком Товара должно соответствовать требованиям п.1.1 настоящего Договора</w:t>
      </w:r>
      <w:r w:rsidRPr="00084206">
        <w:rPr>
          <w:iCs/>
          <w:sz w:val="22"/>
          <w:szCs w:val="22"/>
        </w:rPr>
        <w:t xml:space="preserve"> </w:t>
      </w:r>
      <w:r w:rsidRPr="00084206">
        <w:rPr>
          <w:sz w:val="22"/>
          <w:szCs w:val="22"/>
        </w:rP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084206" w:rsidRDefault="00084206" w:rsidP="00084206">
      <w:pPr>
        <w:keepLines/>
        <w:spacing w:before="120" w:after="120"/>
        <w:jc w:val="both"/>
        <w:rPr>
          <w:sz w:val="22"/>
          <w:szCs w:val="22"/>
        </w:rPr>
      </w:pPr>
      <w:r w:rsidRPr="00084206">
        <w:rPr>
          <w:sz w:val="22"/>
          <w:szCs w:val="22"/>
        </w:rPr>
        <w:t xml:space="preserve">В случае поставки Товара несоответствующего по качеству,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084206">
        <w:rPr>
          <w:sz w:val="22"/>
          <w:szCs w:val="22"/>
          <w:u w:val="single"/>
        </w:rPr>
        <w:t>30</w:t>
      </w:r>
      <w:r w:rsidRPr="00084206">
        <w:rPr>
          <w:sz w:val="22"/>
          <w:szCs w:val="22"/>
        </w:rPr>
        <w:t xml:space="preserve"> рабочих дней с даты получения претензии от Покупателя обязан за свой счет заменить Товар ненадлежащего качества качественным</w:t>
      </w:r>
      <w:r>
        <w:rPr>
          <w:sz w:val="22"/>
          <w:szCs w:val="22"/>
        </w:rPr>
        <w:t>.</w:t>
      </w:r>
      <w:r w:rsidRPr="00084206">
        <w:rPr>
          <w:sz w:val="22"/>
          <w:szCs w:val="22"/>
        </w:rPr>
        <w:t xml:space="preserve"> Расходы, связан</w:t>
      </w:r>
      <w:r>
        <w:rPr>
          <w:sz w:val="22"/>
          <w:szCs w:val="22"/>
        </w:rPr>
        <w:t>ные с принятием некачественного</w:t>
      </w:r>
      <w:r w:rsidRPr="00084206">
        <w:rPr>
          <w:sz w:val="22"/>
          <w:szCs w:val="22"/>
        </w:rPr>
        <w:t xml:space="preserve"> Товара на ответственное хранение, его реализацией или возвратом Поставщику, заменой его на Товар надлежащего качества, несет Поставщик.</w:t>
      </w:r>
    </w:p>
    <w:p w:rsidR="008772ED" w:rsidRPr="00084206" w:rsidRDefault="008772ED" w:rsidP="00084206">
      <w:pPr>
        <w:keepLines/>
        <w:spacing w:before="120" w:after="120"/>
        <w:jc w:val="center"/>
        <w:rPr>
          <w:sz w:val="22"/>
          <w:szCs w:val="22"/>
        </w:rPr>
      </w:pPr>
      <w:r w:rsidRPr="00084206">
        <w:rPr>
          <w:sz w:val="22"/>
          <w:szCs w:val="22"/>
        </w:rPr>
        <w:lastRenderedPageBreak/>
        <w:t>3. СРОКИ И ПОРЯДОК ПОСТАВКИ</w:t>
      </w:r>
    </w:p>
    <w:p w:rsidR="008772ED" w:rsidRPr="008772ED" w:rsidRDefault="008772ED" w:rsidP="008772ED">
      <w:pPr>
        <w:keepLines/>
        <w:ind w:firstLine="709"/>
        <w:jc w:val="both"/>
        <w:rPr>
          <w:iCs/>
          <w:sz w:val="22"/>
          <w:szCs w:val="22"/>
        </w:rPr>
      </w:pPr>
      <w:r w:rsidRPr="008772ED">
        <w:rPr>
          <w:sz w:val="22"/>
          <w:szCs w:val="22"/>
        </w:rPr>
        <w:t>3.1. Срок  поставки Товара: __________</w:t>
      </w:r>
    </w:p>
    <w:p w:rsidR="008772ED" w:rsidRPr="008772ED" w:rsidRDefault="008772ED" w:rsidP="008772ED">
      <w:pPr>
        <w:tabs>
          <w:tab w:val="left" w:pos="-5245"/>
        </w:tabs>
        <w:ind w:left="28" w:hanging="28"/>
        <w:jc w:val="both"/>
        <w:rPr>
          <w:sz w:val="22"/>
          <w:szCs w:val="22"/>
        </w:rPr>
      </w:pPr>
      <w:r w:rsidRPr="008772ED">
        <w:rPr>
          <w:sz w:val="22"/>
          <w:szCs w:val="22"/>
        </w:rPr>
        <w:tab/>
      </w:r>
      <w:r w:rsidRPr="008772ED">
        <w:rPr>
          <w:sz w:val="22"/>
          <w:szCs w:val="22"/>
        </w:rPr>
        <w:tab/>
        <w:t>3.2. Условия доставки Товара: _____________________________________________________</w:t>
      </w:r>
    </w:p>
    <w:p w:rsidR="008772ED" w:rsidRPr="008772ED" w:rsidRDefault="008772ED" w:rsidP="008772ED">
      <w:pPr>
        <w:tabs>
          <w:tab w:val="left" w:pos="-5245"/>
        </w:tabs>
        <w:ind w:left="28" w:hanging="28"/>
        <w:jc w:val="both"/>
        <w:rPr>
          <w:iCs/>
          <w:sz w:val="22"/>
          <w:szCs w:val="22"/>
        </w:rPr>
      </w:pPr>
      <w:r w:rsidRPr="008772ED">
        <w:rPr>
          <w:sz w:val="22"/>
          <w:szCs w:val="22"/>
        </w:rPr>
        <w:t>____________________________________________________________________________________</w:t>
      </w:r>
    </w:p>
    <w:p w:rsidR="008772ED" w:rsidRPr="008772ED" w:rsidRDefault="008772ED" w:rsidP="008772ED">
      <w:pPr>
        <w:ind w:firstLine="709"/>
        <w:jc w:val="both"/>
        <w:rPr>
          <w:iCs/>
          <w:sz w:val="22"/>
          <w:szCs w:val="22"/>
        </w:rPr>
      </w:pPr>
      <w:r w:rsidRPr="008772ED">
        <w:rPr>
          <w:sz w:val="22"/>
          <w:szCs w:val="22"/>
        </w:rPr>
        <w:t>3.3. Отгрузка Товара производится в соответствии с установленными нормами отгрузки силами  Поставщика и за его счет.</w:t>
      </w:r>
    </w:p>
    <w:p w:rsidR="008772ED" w:rsidRPr="008772ED" w:rsidRDefault="008772ED" w:rsidP="008772ED">
      <w:pPr>
        <w:keepLines/>
        <w:ind w:firstLine="709"/>
        <w:jc w:val="both"/>
        <w:rPr>
          <w:sz w:val="22"/>
          <w:szCs w:val="22"/>
        </w:rPr>
      </w:pPr>
      <w:r w:rsidRPr="008772ED">
        <w:rPr>
          <w:sz w:val="22"/>
          <w:szCs w:val="22"/>
        </w:rPr>
        <w:t>3.4. Датой перехода права собственности на поставляемый по настоящему Договору Товар считается дата его получения Покупателем.</w:t>
      </w:r>
    </w:p>
    <w:p w:rsidR="008772ED" w:rsidRPr="008772ED" w:rsidRDefault="008772ED" w:rsidP="008772ED">
      <w:pPr>
        <w:keepLines/>
        <w:ind w:firstLine="709"/>
        <w:jc w:val="both"/>
        <w:rPr>
          <w:sz w:val="22"/>
          <w:szCs w:val="22"/>
        </w:rPr>
      </w:pPr>
      <w:r w:rsidRPr="008772ED">
        <w:rPr>
          <w:sz w:val="22"/>
          <w:szCs w:val="22"/>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8772ED">
        <w:rPr>
          <w:b/>
          <w:sz w:val="22"/>
          <w:szCs w:val="22"/>
        </w:rPr>
        <w:t xml:space="preserve"> </w:t>
      </w:r>
    </w:p>
    <w:p w:rsidR="008772ED" w:rsidRPr="008772ED" w:rsidRDefault="008772ED" w:rsidP="008772ED">
      <w:pPr>
        <w:keepLines/>
        <w:ind w:firstLine="709"/>
        <w:jc w:val="both"/>
        <w:rPr>
          <w:rFonts w:eastAsia="Calibri"/>
          <w:sz w:val="22"/>
          <w:szCs w:val="22"/>
        </w:rPr>
      </w:pPr>
      <w:r w:rsidRPr="008772ED">
        <w:rPr>
          <w:sz w:val="22"/>
          <w:szCs w:val="22"/>
        </w:rPr>
        <w:t>3.6. 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
    <w:p w:rsidR="008772ED" w:rsidRPr="008772ED" w:rsidRDefault="008772ED" w:rsidP="008772ED">
      <w:pPr>
        <w:keepNext/>
        <w:tabs>
          <w:tab w:val="left" w:pos="540"/>
        </w:tabs>
        <w:suppressAutoHyphens/>
        <w:spacing w:before="120" w:after="120"/>
        <w:jc w:val="center"/>
        <w:outlineLvl w:val="1"/>
        <w:rPr>
          <w:bCs/>
          <w:caps/>
          <w:smallCaps/>
          <w:sz w:val="22"/>
          <w:szCs w:val="22"/>
        </w:rPr>
      </w:pPr>
      <w:r w:rsidRPr="008772ED">
        <w:rPr>
          <w:bCs/>
          <w:caps/>
          <w:smallCaps/>
          <w:sz w:val="22"/>
          <w:szCs w:val="22"/>
        </w:rPr>
        <w:t>4. Порядок оплаты</w:t>
      </w:r>
    </w:p>
    <w:p w:rsidR="008772ED" w:rsidRPr="008772ED" w:rsidRDefault="008772ED" w:rsidP="008772ED">
      <w:pPr>
        <w:ind w:firstLine="703"/>
        <w:contextualSpacing/>
        <w:jc w:val="both"/>
        <w:rPr>
          <w:sz w:val="22"/>
          <w:szCs w:val="22"/>
        </w:rPr>
      </w:pPr>
      <w:r w:rsidRPr="008772ED">
        <w:rPr>
          <w:sz w:val="22"/>
          <w:szCs w:val="22"/>
        </w:rPr>
        <w:t>4.1. Цена Договора и валюта платежа устанавливается в российских рублях.</w:t>
      </w:r>
    </w:p>
    <w:p w:rsidR="008772ED" w:rsidRPr="008772ED" w:rsidRDefault="008772ED" w:rsidP="008772ED">
      <w:pPr>
        <w:ind w:firstLine="703"/>
        <w:contextualSpacing/>
        <w:jc w:val="both"/>
        <w:rPr>
          <w:sz w:val="22"/>
          <w:szCs w:val="22"/>
        </w:rPr>
      </w:pPr>
      <w:r w:rsidRPr="008772ED">
        <w:rPr>
          <w:sz w:val="22"/>
          <w:szCs w:val="22"/>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 расчетного счета Покупателя.</w:t>
      </w:r>
    </w:p>
    <w:p w:rsidR="008772ED" w:rsidRPr="008772ED" w:rsidRDefault="008772ED" w:rsidP="008772ED">
      <w:pPr>
        <w:tabs>
          <w:tab w:val="left" w:pos="648"/>
          <w:tab w:val="left" w:pos="3713"/>
        </w:tabs>
        <w:ind w:firstLine="703"/>
        <w:jc w:val="both"/>
        <w:rPr>
          <w:sz w:val="22"/>
          <w:szCs w:val="22"/>
        </w:rPr>
      </w:pPr>
      <w:r w:rsidRPr="008772ED">
        <w:rPr>
          <w:sz w:val="22"/>
          <w:szCs w:val="22"/>
        </w:rPr>
        <w:t>4.3. Порядок осуществления расчетов: по факту поставки Товара в течение 20</w:t>
      </w:r>
      <w:r w:rsidRPr="008772ED">
        <w:rPr>
          <w:sz w:val="22"/>
          <w:szCs w:val="22"/>
          <w:u w:val="single"/>
        </w:rPr>
        <w:t xml:space="preserve"> банковских дней</w:t>
      </w:r>
      <w:r w:rsidRPr="008772ED">
        <w:rPr>
          <w:sz w:val="22"/>
          <w:szCs w:val="22"/>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w:t>
      </w:r>
    </w:p>
    <w:p w:rsidR="008772ED" w:rsidRPr="008772ED" w:rsidRDefault="008772ED" w:rsidP="008772ED">
      <w:pPr>
        <w:tabs>
          <w:tab w:val="left" w:pos="648"/>
          <w:tab w:val="left" w:pos="3713"/>
        </w:tabs>
        <w:ind w:firstLine="703"/>
        <w:jc w:val="both"/>
        <w:rPr>
          <w:sz w:val="22"/>
          <w:szCs w:val="22"/>
        </w:rPr>
      </w:pPr>
      <w:r w:rsidRPr="008772ED">
        <w:rPr>
          <w:sz w:val="22"/>
          <w:szCs w:val="22"/>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8772ED" w:rsidRPr="008772ED" w:rsidRDefault="00084206" w:rsidP="008772ED">
      <w:pPr>
        <w:widowControl w:val="0"/>
        <w:spacing w:before="120" w:after="120"/>
        <w:jc w:val="center"/>
        <w:rPr>
          <w:sz w:val="22"/>
          <w:szCs w:val="22"/>
        </w:rPr>
      </w:pPr>
      <w:r>
        <w:rPr>
          <w:sz w:val="22"/>
          <w:szCs w:val="22"/>
        </w:rPr>
        <w:t>5</w:t>
      </w:r>
      <w:r w:rsidR="008772ED" w:rsidRPr="008772ED">
        <w:rPr>
          <w:sz w:val="22"/>
          <w:szCs w:val="22"/>
        </w:rPr>
        <w:t>. ОТВЕТСТВЕННОСТЬ СТОРОН</w:t>
      </w:r>
    </w:p>
    <w:p w:rsidR="008772ED" w:rsidRPr="008772ED" w:rsidRDefault="00084206" w:rsidP="008772ED">
      <w:pPr>
        <w:widowControl w:val="0"/>
        <w:spacing w:before="100" w:beforeAutospacing="1" w:after="100" w:afterAutospacing="1"/>
        <w:ind w:firstLine="709"/>
        <w:contextualSpacing/>
        <w:jc w:val="both"/>
        <w:rPr>
          <w:sz w:val="22"/>
          <w:szCs w:val="22"/>
        </w:rPr>
      </w:pPr>
      <w:r>
        <w:rPr>
          <w:sz w:val="22"/>
          <w:szCs w:val="22"/>
        </w:rPr>
        <w:t>5</w:t>
      </w:r>
      <w:r w:rsidR="008772ED" w:rsidRPr="008772ED">
        <w:rPr>
          <w:sz w:val="22"/>
          <w:szCs w:val="22"/>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8772ED" w:rsidRPr="008772ED" w:rsidRDefault="00084206" w:rsidP="008772ED">
      <w:pPr>
        <w:widowControl w:val="0"/>
        <w:spacing w:before="100" w:beforeAutospacing="1" w:after="100" w:afterAutospacing="1"/>
        <w:ind w:firstLine="709"/>
        <w:contextualSpacing/>
        <w:jc w:val="both"/>
        <w:rPr>
          <w:sz w:val="22"/>
          <w:szCs w:val="22"/>
        </w:rPr>
      </w:pPr>
      <w:r>
        <w:rPr>
          <w:sz w:val="22"/>
          <w:szCs w:val="22"/>
        </w:rPr>
        <w:t>5</w:t>
      </w:r>
      <w:r w:rsidR="008772ED" w:rsidRPr="008772ED">
        <w:rPr>
          <w:sz w:val="22"/>
          <w:szCs w:val="22"/>
        </w:rPr>
        <w:t>.2. В случае нарушения сроков поставки Товара, предусмотренных  в п.3</w:t>
      </w:r>
      <w:r>
        <w:rPr>
          <w:sz w:val="22"/>
          <w:szCs w:val="22"/>
        </w:rPr>
        <w:t>.1</w:t>
      </w:r>
      <w:r w:rsidR="008772ED" w:rsidRPr="008772ED">
        <w:rPr>
          <w:sz w:val="22"/>
          <w:szCs w:val="22"/>
        </w:rPr>
        <w:t>.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8772ED" w:rsidRPr="008772ED" w:rsidRDefault="00084206" w:rsidP="008772ED">
      <w:pPr>
        <w:widowControl w:val="0"/>
        <w:spacing w:before="100" w:beforeAutospacing="1" w:after="100" w:afterAutospacing="1"/>
        <w:ind w:firstLine="709"/>
        <w:contextualSpacing/>
        <w:jc w:val="both"/>
        <w:rPr>
          <w:sz w:val="22"/>
          <w:szCs w:val="22"/>
        </w:rPr>
      </w:pPr>
      <w:r>
        <w:rPr>
          <w:sz w:val="22"/>
          <w:szCs w:val="22"/>
        </w:rPr>
        <w:t>5</w:t>
      </w:r>
      <w:r w:rsidR="008772ED" w:rsidRPr="008772ED">
        <w:rPr>
          <w:sz w:val="22"/>
          <w:szCs w:val="22"/>
        </w:rPr>
        <w:t>.3. В случае поставки Товара ненадлежащего качества Товара Покупатель вправе потребовать с Поставщика уплаты штрафа в размере 1</w:t>
      </w:r>
      <w:r>
        <w:rPr>
          <w:sz w:val="22"/>
          <w:szCs w:val="22"/>
        </w:rPr>
        <w:t>0% от стоимости некачественного</w:t>
      </w:r>
      <w:r w:rsidR="008772ED" w:rsidRPr="008772ED">
        <w:rPr>
          <w:sz w:val="22"/>
          <w:szCs w:val="22"/>
        </w:rPr>
        <w:t xml:space="preserve"> Товара.</w:t>
      </w:r>
    </w:p>
    <w:p w:rsidR="008772ED" w:rsidRPr="008772ED" w:rsidRDefault="00084206" w:rsidP="008772ED">
      <w:pPr>
        <w:widowControl w:val="0"/>
        <w:spacing w:before="100" w:beforeAutospacing="1" w:after="100" w:afterAutospacing="1"/>
        <w:ind w:firstLine="709"/>
        <w:contextualSpacing/>
        <w:jc w:val="both"/>
        <w:rPr>
          <w:sz w:val="22"/>
          <w:szCs w:val="22"/>
        </w:rPr>
      </w:pPr>
      <w:r>
        <w:rPr>
          <w:sz w:val="22"/>
          <w:szCs w:val="22"/>
        </w:rPr>
        <w:t>5</w:t>
      </w:r>
      <w:r w:rsidR="008772ED" w:rsidRPr="008772ED">
        <w:rPr>
          <w:sz w:val="22"/>
          <w:szCs w:val="22"/>
        </w:rPr>
        <w:t>.4.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8772ED" w:rsidRPr="008772ED" w:rsidRDefault="00084206" w:rsidP="008772ED">
      <w:pPr>
        <w:widowControl w:val="0"/>
        <w:spacing w:before="100" w:beforeAutospacing="1" w:after="100" w:afterAutospacing="1"/>
        <w:ind w:firstLine="709"/>
        <w:contextualSpacing/>
        <w:jc w:val="both"/>
        <w:rPr>
          <w:sz w:val="22"/>
          <w:szCs w:val="22"/>
        </w:rPr>
      </w:pPr>
      <w:r>
        <w:rPr>
          <w:sz w:val="22"/>
          <w:szCs w:val="22"/>
        </w:rPr>
        <w:t>5</w:t>
      </w:r>
      <w:r w:rsidR="008772ED" w:rsidRPr="008772ED">
        <w:rPr>
          <w:sz w:val="22"/>
          <w:szCs w:val="22"/>
        </w:rPr>
        <w:t>.5.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8772ED" w:rsidRPr="008772ED" w:rsidRDefault="00084206" w:rsidP="008772ED">
      <w:pPr>
        <w:widowControl w:val="0"/>
        <w:spacing w:before="100" w:beforeAutospacing="1" w:after="100" w:afterAutospacing="1"/>
        <w:ind w:firstLine="709"/>
        <w:contextualSpacing/>
        <w:jc w:val="both"/>
        <w:rPr>
          <w:sz w:val="22"/>
          <w:szCs w:val="22"/>
        </w:rPr>
      </w:pPr>
      <w:r>
        <w:rPr>
          <w:sz w:val="22"/>
          <w:szCs w:val="22"/>
        </w:rPr>
        <w:t>5</w:t>
      </w:r>
      <w:r w:rsidR="008772ED" w:rsidRPr="008772ED">
        <w:rPr>
          <w:sz w:val="22"/>
          <w:szCs w:val="22"/>
        </w:rPr>
        <w:t>.6. Покупатель вправе удержать начисленную</w:t>
      </w:r>
      <w:r w:rsidR="00B20406">
        <w:rPr>
          <w:sz w:val="22"/>
          <w:szCs w:val="22"/>
        </w:rPr>
        <w:t xml:space="preserve"> в порядке, предусмотренном п. 5</w:t>
      </w:r>
      <w:r w:rsidR="008772ED" w:rsidRPr="008772ED">
        <w:rPr>
          <w:sz w:val="22"/>
          <w:szCs w:val="22"/>
        </w:rPr>
        <w:t>.2. настоящего договора неустойку из суммы, подлежащей оплате Поставщику по договору.</w:t>
      </w:r>
    </w:p>
    <w:p w:rsidR="008772ED" w:rsidRPr="008772ED" w:rsidRDefault="00084206" w:rsidP="008772ED">
      <w:pPr>
        <w:widowControl w:val="0"/>
        <w:spacing w:before="100" w:beforeAutospacing="1" w:after="100" w:afterAutospacing="1"/>
        <w:ind w:firstLine="709"/>
        <w:contextualSpacing/>
        <w:jc w:val="both"/>
        <w:rPr>
          <w:sz w:val="22"/>
          <w:szCs w:val="22"/>
        </w:rPr>
      </w:pPr>
      <w:r>
        <w:rPr>
          <w:sz w:val="22"/>
          <w:szCs w:val="22"/>
        </w:rPr>
        <w:t>5</w:t>
      </w:r>
      <w:r w:rsidR="008772ED" w:rsidRPr="008772ED">
        <w:rPr>
          <w:sz w:val="22"/>
          <w:szCs w:val="22"/>
        </w:rPr>
        <w:t>.7.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8772ED" w:rsidRPr="008772ED" w:rsidRDefault="00084206" w:rsidP="008772ED">
      <w:pPr>
        <w:widowControl w:val="0"/>
        <w:tabs>
          <w:tab w:val="num" w:pos="0"/>
          <w:tab w:val="left" w:pos="180"/>
          <w:tab w:val="left" w:pos="540"/>
          <w:tab w:val="num" w:pos="2471"/>
        </w:tabs>
        <w:ind w:firstLine="709"/>
        <w:jc w:val="both"/>
        <w:rPr>
          <w:sz w:val="22"/>
          <w:szCs w:val="22"/>
        </w:rPr>
      </w:pPr>
      <w:r>
        <w:rPr>
          <w:sz w:val="22"/>
          <w:szCs w:val="22"/>
        </w:rPr>
        <w:t>5</w:t>
      </w:r>
      <w:r w:rsidR="008772ED" w:rsidRPr="008772ED">
        <w:rPr>
          <w:sz w:val="22"/>
          <w:szCs w:val="22"/>
        </w:rPr>
        <w:t>.8.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8772ED" w:rsidRPr="008772ED" w:rsidRDefault="008772ED" w:rsidP="008772ED">
      <w:pPr>
        <w:widowControl w:val="0"/>
        <w:numPr>
          <w:ilvl w:val="0"/>
          <w:numId w:val="3"/>
        </w:numPr>
        <w:tabs>
          <w:tab w:val="left" w:pos="180"/>
          <w:tab w:val="left" w:pos="540"/>
          <w:tab w:val="num" w:pos="1276"/>
        </w:tabs>
        <w:ind w:left="0" w:firstLine="709"/>
        <w:jc w:val="both"/>
        <w:rPr>
          <w:sz w:val="22"/>
          <w:szCs w:val="22"/>
        </w:rPr>
      </w:pPr>
      <w:r w:rsidRPr="008772ED">
        <w:rPr>
          <w:sz w:val="22"/>
          <w:szCs w:val="22"/>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8772ED" w:rsidRPr="008772ED" w:rsidRDefault="008772ED" w:rsidP="008772ED">
      <w:pPr>
        <w:widowControl w:val="0"/>
        <w:numPr>
          <w:ilvl w:val="0"/>
          <w:numId w:val="3"/>
        </w:numPr>
        <w:tabs>
          <w:tab w:val="left" w:pos="180"/>
          <w:tab w:val="left" w:pos="540"/>
          <w:tab w:val="num" w:pos="1276"/>
        </w:tabs>
        <w:ind w:left="0" w:firstLine="709"/>
        <w:jc w:val="both"/>
        <w:rPr>
          <w:sz w:val="22"/>
          <w:szCs w:val="22"/>
        </w:rPr>
      </w:pPr>
      <w:r w:rsidRPr="008772ED">
        <w:rPr>
          <w:sz w:val="22"/>
          <w:szCs w:val="22"/>
        </w:rPr>
        <w:t>при непредставлении Поставщиком документов, перечисленных п</w:t>
      </w:r>
      <w:r w:rsidR="00B20406">
        <w:rPr>
          <w:sz w:val="22"/>
          <w:szCs w:val="22"/>
        </w:rPr>
        <w:t>.</w:t>
      </w:r>
      <w:r w:rsidRPr="008772ED">
        <w:rPr>
          <w:sz w:val="22"/>
          <w:szCs w:val="22"/>
        </w:rPr>
        <w:t xml:space="preserve"> </w:t>
      </w:r>
      <w:r w:rsidR="00B20406">
        <w:rPr>
          <w:sz w:val="22"/>
          <w:szCs w:val="22"/>
        </w:rPr>
        <w:t>8</w:t>
      </w:r>
      <w:r w:rsidRPr="008772ED">
        <w:rPr>
          <w:sz w:val="22"/>
          <w:szCs w:val="22"/>
        </w:rPr>
        <w:t>.1. в срок, установленный п</w:t>
      </w:r>
      <w:r w:rsidR="00B20406">
        <w:rPr>
          <w:sz w:val="22"/>
          <w:szCs w:val="22"/>
        </w:rPr>
        <w:t>.</w:t>
      </w:r>
      <w:r w:rsidRPr="008772ED">
        <w:rPr>
          <w:sz w:val="22"/>
          <w:szCs w:val="22"/>
        </w:rPr>
        <w:t xml:space="preserve"> </w:t>
      </w:r>
      <w:r w:rsidR="00B20406">
        <w:rPr>
          <w:sz w:val="22"/>
          <w:szCs w:val="22"/>
        </w:rPr>
        <w:t>8</w:t>
      </w:r>
      <w:r w:rsidRPr="008772ED">
        <w:rPr>
          <w:sz w:val="22"/>
          <w:szCs w:val="22"/>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084206" w:rsidRDefault="008772ED" w:rsidP="00084206">
      <w:pPr>
        <w:widowControl w:val="0"/>
        <w:numPr>
          <w:ilvl w:val="1"/>
          <w:numId w:val="0"/>
        </w:numPr>
        <w:tabs>
          <w:tab w:val="num" w:pos="0"/>
          <w:tab w:val="left" w:pos="180"/>
          <w:tab w:val="left" w:pos="540"/>
          <w:tab w:val="num" w:pos="2471"/>
        </w:tabs>
        <w:ind w:firstLine="709"/>
        <w:jc w:val="both"/>
        <w:rPr>
          <w:sz w:val="22"/>
          <w:szCs w:val="22"/>
        </w:rPr>
      </w:pPr>
      <w:r w:rsidRPr="008772ED">
        <w:rPr>
          <w:sz w:val="22"/>
          <w:szCs w:val="22"/>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w:t>
      </w:r>
      <w:r w:rsidRPr="008772ED">
        <w:rPr>
          <w:sz w:val="22"/>
          <w:szCs w:val="22"/>
        </w:rPr>
        <w:lastRenderedPageBreak/>
        <w:t>исполнения договора, либо дата получения Покупателем информации об отсутствии Поставщика по его адресу, указанному в п.11 договора. Договор считается расторгнутым по истечении десяти дней с даты уведомления Покупателем Поставщика об одностороннем отказе от исполнения договора.</w:t>
      </w:r>
    </w:p>
    <w:p w:rsidR="008772ED" w:rsidRPr="008772ED" w:rsidRDefault="00084206" w:rsidP="00084206">
      <w:pPr>
        <w:widowControl w:val="0"/>
        <w:numPr>
          <w:ilvl w:val="1"/>
          <w:numId w:val="0"/>
        </w:numPr>
        <w:tabs>
          <w:tab w:val="num" w:pos="0"/>
          <w:tab w:val="left" w:pos="180"/>
          <w:tab w:val="left" w:pos="540"/>
          <w:tab w:val="num" w:pos="2471"/>
        </w:tabs>
        <w:ind w:firstLine="709"/>
        <w:jc w:val="both"/>
        <w:rPr>
          <w:sz w:val="22"/>
          <w:szCs w:val="22"/>
        </w:rPr>
      </w:pPr>
      <w:r>
        <w:rPr>
          <w:sz w:val="22"/>
          <w:szCs w:val="22"/>
        </w:rPr>
        <w:t>5</w:t>
      </w:r>
      <w:r w:rsidR="008772ED" w:rsidRPr="008772ED">
        <w:rPr>
          <w:sz w:val="22"/>
          <w:szCs w:val="22"/>
        </w:rPr>
        <w:t>.9.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8772ED" w:rsidRPr="008772ED" w:rsidRDefault="008772ED" w:rsidP="008772ED">
      <w:pPr>
        <w:widowControl w:val="0"/>
        <w:spacing w:before="120" w:after="120"/>
        <w:ind w:firstLine="709"/>
        <w:jc w:val="both"/>
        <w:rPr>
          <w:sz w:val="22"/>
          <w:szCs w:val="22"/>
        </w:rPr>
      </w:pPr>
      <w:r w:rsidRPr="008772ED">
        <w:rPr>
          <w:i/>
          <w:sz w:val="22"/>
          <w:szCs w:val="22"/>
        </w:rPr>
        <w:t xml:space="preserve">В случае заключения договора с организацией, подведомственной </w:t>
      </w:r>
      <w:proofErr w:type="spellStart"/>
      <w:r w:rsidRPr="008772ED">
        <w:rPr>
          <w:i/>
          <w:sz w:val="22"/>
          <w:szCs w:val="22"/>
        </w:rPr>
        <w:t>Госкорпорации</w:t>
      </w:r>
      <w:proofErr w:type="spellEnd"/>
      <w:r w:rsidRPr="008772ED">
        <w:rPr>
          <w:i/>
          <w:sz w:val="22"/>
          <w:szCs w:val="22"/>
        </w:rPr>
        <w:t xml:space="preserve"> «</w:t>
      </w:r>
      <w:proofErr w:type="spellStart"/>
      <w:r w:rsidRPr="008772ED">
        <w:rPr>
          <w:i/>
          <w:sz w:val="22"/>
          <w:szCs w:val="22"/>
        </w:rPr>
        <w:t>Росатом</w:t>
      </w:r>
      <w:proofErr w:type="spellEnd"/>
      <w:r w:rsidRPr="008772ED">
        <w:rPr>
          <w:i/>
          <w:sz w:val="22"/>
          <w:szCs w:val="22"/>
        </w:rPr>
        <w:t xml:space="preserve">», п. </w:t>
      </w:r>
      <w:r w:rsidR="00B20406">
        <w:rPr>
          <w:i/>
          <w:sz w:val="22"/>
          <w:szCs w:val="22"/>
        </w:rPr>
        <w:t>5</w:t>
      </w:r>
      <w:r w:rsidRPr="008772ED">
        <w:rPr>
          <w:i/>
          <w:sz w:val="22"/>
          <w:szCs w:val="22"/>
        </w:rPr>
        <w:t>.9. изложить в следующей редакции:</w:t>
      </w:r>
      <w:r w:rsidRPr="008772ED">
        <w:rPr>
          <w:sz w:val="22"/>
          <w:szCs w:val="22"/>
        </w:rPr>
        <w:t xml:space="preserve"> </w:t>
      </w:r>
    </w:p>
    <w:p w:rsidR="008772ED" w:rsidRPr="008772ED" w:rsidRDefault="008772ED" w:rsidP="008772ED">
      <w:pPr>
        <w:widowControl w:val="0"/>
        <w:ind w:firstLine="709"/>
        <w:jc w:val="both"/>
        <w:rPr>
          <w:sz w:val="22"/>
          <w:szCs w:val="22"/>
        </w:rPr>
      </w:pPr>
      <w:r w:rsidRPr="008772ED">
        <w:rPr>
          <w:sz w:val="22"/>
          <w:szCs w:val="22"/>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772ED" w:rsidRPr="008772ED" w:rsidRDefault="00084206" w:rsidP="008772ED">
      <w:pPr>
        <w:widowControl w:val="0"/>
        <w:spacing w:before="120" w:after="120"/>
        <w:jc w:val="center"/>
        <w:rPr>
          <w:sz w:val="22"/>
          <w:szCs w:val="22"/>
        </w:rPr>
      </w:pPr>
      <w:bookmarkStart w:id="0" w:name="_Toc394043124"/>
      <w:r>
        <w:rPr>
          <w:sz w:val="22"/>
          <w:szCs w:val="22"/>
        </w:rPr>
        <w:t>6</w:t>
      </w:r>
      <w:r w:rsidR="008772ED" w:rsidRPr="008772ED">
        <w:rPr>
          <w:sz w:val="22"/>
          <w:szCs w:val="22"/>
        </w:rPr>
        <w:t>. ФОРС – МАЖОР</w:t>
      </w:r>
    </w:p>
    <w:p w:rsidR="008772ED" w:rsidRPr="008772ED" w:rsidRDefault="00084206" w:rsidP="008772ED">
      <w:pPr>
        <w:widowControl w:val="0"/>
        <w:ind w:firstLine="709"/>
        <w:jc w:val="both"/>
        <w:rPr>
          <w:sz w:val="22"/>
          <w:szCs w:val="22"/>
        </w:rPr>
      </w:pPr>
      <w:r>
        <w:rPr>
          <w:sz w:val="22"/>
          <w:szCs w:val="22"/>
        </w:rPr>
        <w:t>6</w:t>
      </w:r>
      <w:r w:rsidR="008772ED" w:rsidRPr="008772ED">
        <w:rPr>
          <w:sz w:val="22"/>
          <w:szCs w:val="22"/>
        </w:rPr>
        <w:t>.1. 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8772ED" w:rsidRPr="008772ED" w:rsidRDefault="00084206" w:rsidP="008772ED">
      <w:pPr>
        <w:keepLines/>
        <w:widowControl w:val="0"/>
        <w:jc w:val="both"/>
        <w:rPr>
          <w:sz w:val="22"/>
          <w:szCs w:val="22"/>
        </w:rPr>
      </w:pPr>
      <w:r>
        <w:rPr>
          <w:sz w:val="22"/>
          <w:szCs w:val="22"/>
        </w:rPr>
        <w:t xml:space="preserve"> </w:t>
      </w:r>
      <w:r>
        <w:rPr>
          <w:sz w:val="22"/>
          <w:szCs w:val="22"/>
        </w:rPr>
        <w:tab/>
        <w:t>6</w:t>
      </w:r>
      <w:r w:rsidR="008772ED" w:rsidRPr="008772ED">
        <w:rPr>
          <w:sz w:val="22"/>
          <w:szCs w:val="22"/>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8772ED" w:rsidRPr="008772ED" w:rsidRDefault="00084206" w:rsidP="008772ED">
      <w:pPr>
        <w:widowControl w:val="0"/>
        <w:spacing w:before="120" w:after="120"/>
        <w:jc w:val="center"/>
        <w:rPr>
          <w:sz w:val="22"/>
          <w:szCs w:val="22"/>
        </w:rPr>
      </w:pPr>
      <w:r>
        <w:rPr>
          <w:sz w:val="22"/>
          <w:szCs w:val="22"/>
        </w:rPr>
        <w:t>7</w:t>
      </w:r>
      <w:r w:rsidR="008772ED" w:rsidRPr="008772ED">
        <w:rPr>
          <w:sz w:val="22"/>
          <w:szCs w:val="22"/>
        </w:rPr>
        <w:t>. УСЛОВИЕ О РАСКРЫТИИ СВЕДЕНИЙ О ПОСТАВЩИКЕ</w:t>
      </w:r>
    </w:p>
    <w:p w:rsidR="008772ED" w:rsidRPr="008772ED" w:rsidRDefault="00084206" w:rsidP="008772ED">
      <w:pPr>
        <w:widowControl w:val="0"/>
        <w:ind w:firstLine="708"/>
        <w:jc w:val="both"/>
        <w:outlineLvl w:val="1"/>
        <w:rPr>
          <w:sz w:val="22"/>
          <w:szCs w:val="22"/>
        </w:rPr>
      </w:pPr>
      <w:bookmarkStart w:id="1" w:name="_Toc352317627"/>
      <w:bookmarkStart w:id="2" w:name="_Toc362874993"/>
      <w:bookmarkStart w:id="3" w:name="_Toc373480613"/>
      <w:bookmarkStart w:id="4" w:name="_Toc384024458"/>
      <w:r>
        <w:rPr>
          <w:sz w:val="22"/>
          <w:szCs w:val="22"/>
        </w:rPr>
        <w:t>7</w:t>
      </w:r>
      <w:r w:rsidR="008772ED" w:rsidRPr="008772ED">
        <w:rPr>
          <w:sz w:val="22"/>
          <w:szCs w:val="22"/>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поставку ______________________ на электронную торговую площадку </w:t>
      </w:r>
      <w:hyperlink r:id="rId5" w:history="1">
        <w:r w:rsidR="008772ED" w:rsidRPr="008772ED">
          <w:rPr>
            <w:color w:val="0000FF"/>
            <w:sz w:val="22"/>
            <w:szCs w:val="22"/>
            <w:u w:val="single"/>
            <w:lang w:val="en-US"/>
          </w:rPr>
          <w:t>www</w:t>
        </w:r>
        <w:r w:rsidR="008772ED" w:rsidRPr="008772ED">
          <w:rPr>
            <w:color w:val="0000FF"/>
            <w:sz w:val="22"/>
            <w:szCs w:val="22"/>
            <w:u w:val="single"/>
          </w:rPr>
          <w:t>.</w:t>
        </w:r>
        <w:r w:rsidR="008772ED" w:rsidRPr="008772ED">
          <w:rPr>
            <w:color w:val="0000FF"/>
            <w:sz w:val="22"/>
            <w:szCs w:val="22"/>
            <w:u w:val="single"/>
            <w:lang w:val="en-US"/>
          </w:rPr>
          <w:t>a</w:t>
        </w:r>
        <w:r w:rsidR="008772ED" w:rsidRPr="008772ED">
          <w:rPr>
            <w:color w:val="0000FF"/>
            <w:sz w:val="22"/>
            <w:szCs w:val="22"/>
            <w:u w:val="single"/>
          </w:rPr>
          <w:t>-</w:t>
        </w:r>
        <w:r w:rsidR="008772ED" w:rsidRPr="008772ED">
          <w:rPr>
            <w:color w:val="0000FF"/>
            <w:sz w:val="22"/>
            <w:szCs w:val="22"/>
            <w:u w:val="single"/>
            <w:lang w:val="en-US"/>
          </w:rPr>
          <w:t>k</w:t>
        </w:r>
        <w:r w:rsidR="008772ED" w:rsidRPr="008772ED">
          <w:rPr>
            <w:color w:val="0000FF"/>
            <w:sz w:val="22"/>
            <w:szCs w:val="22"/>
            <w:u w:val="single"/>
          </w:rPr>
          <w:t>-</w:t>
        </w:r>
        <w:r w:rsidR="008772ED" w:rsidRPr="008772ED">
          <w:rPr>
            <w:color w:val="0000FF"/>
            <w:sz w:val="22"/>
            <w:szCs w:val="22"/>
            <w:u w:val="single"/>
            <w:lang w:val="en-US"/>
          </w:rPr>
          <w:t>d</w:t>
        </w:r>
        <w:r w:rsidR="008772ED" w:rsidRPr="008772ED">
          <w:rPr>
            <w:color w:val="0000FF"/>
            <w:sz w:val="22"/>
            <w:szCs w:val="22"/>
            <w:u w:val="single"/>
          </w:rPr>
          <w:t>.</w:t>
        </w:r>
        <w:proofErr w:type="spellStart"/>
        <w:r w:rsidR="008772ED" w:rsidRPr="008772ED">
          <w:rPr>
            <w:color w:val="0000FF"/>
            <w:sz w:val="22"/>
            <w:szCs w:val="22"/>
            <w:u w:val="single"/>
            <w:lang w:val="en-US"/>
          </w:rPr>
          <w:t>ru</w:t>
        </w:r>
        <w:proofErr w:type="spellEnd"/>
      </w:hyperlink>
      <w:r w:rsidR="008772ED" w:rsidRPr="008772ED">
        <w:rPr>
          <w:sz w:val="22"/>
          <w:szCs w:val="22"/>
        </w:rPr>
        <w:t xml:space="preserve"> (далее – Сведения), являются полными, точными и достоверными.</w:t>
      </w:r>
      <w:bookmarkEnd w:id="1"/>
      <w:bookmarkEnd w:id="2"/>
      <w:bookmarkEnd w:id="3"/>
      <w:bookmarkEnd w:id="4"/>
    </w:p>
    <w:p w:rsidR="008772ED" w:rsidRPr="008772ED" w:rsidRDefault="00084206" w:rsidP="008772ED">
      <w:pPr>
        <w:widowControl w:val="0"/>
        <w:ind w:firstLine="708"/>
        <w:jc w:val="both"/>
        <w:outlineLvl w:val="1"/>
        <w:rPr>
          <w:sz w:val="22"/>
          <w:szCs w:val="22"/>
        </w:rPr>
      </w:pPr>
      <w:bookmarkStart w:id="5" w:name="_Toc352317628"/>
      <w:bookmarkStart w:id="6" w:name="_Toc362874994"/>
      <w:bookmarkStart w:id="7" w:name="_Toc373480614"/>
      <w:bookmarkStart w:id="8" w:name="_Toc384024459"/>
      <w:r>
        <w:rPr>
          <w:sz w:val="22"/>
          <w:szCs w:val="22"/>
        </w:rPr>
        <w:t>7</w:t>
      </w:r>
      <w:r w:rsidR="008772ED" w:rsidRPr="008772ED">
        <w:rPr>
          <w:sz w:val="22"/>
          <w:szCs w:val="22"/>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5"/>
      <w:bookmarkEnd w:id="6"/>
      <w:bookmarkEnd w:id="7"/>
      <w:bookmarkEnd w:id="8"/>
    </w:p>
    <w:p w:rsidR="008772ED" w:rsidRPr="008772ED" w:rsidRDefault="00084206" w:rsidP="008772ED">
      <w:pPr>
        <w:widowControl w:val="0"/>
        <w:ind w:firstLine="708"/>
        <w:jc w:val="both"/>
        <w:outlineLvl w:val="1"/>
        <w:rPr>
          <w:sz w:val="22"/>
          <w:szCs w:val="22"/>
        </w:rPr>
      </w:pPr>
      <w:bookmarkStart w:id="9" w:name="_Toc352317629"/>
      <w:bookmarkStart w:id="10" w:name="_Toc362874995"/>
      <w:bookmarkStart w:id="11" w:name="_Toc373480615"/>
      <w:bookmarkStart w:id="12" w:name="_Toc384024460"/>
      <w:r>
        <w:rPr>
          <w:sz w:val="22"/>
          <w:szCs w:val="22"/>
        </w:rPr>
        <w:t>7</w:t>
      </w:r>
      <w:r w:rsidR="008772ED" w:rsidRPr="008772ED">
        <w:rPr>
          <w:sz w:val="22"/>
          <w:szCs w:val="22"/>
        </w:rPr>
        <w:t xml:space="preserve">.3.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spellStart"/>
      <w:r w:rsidR="008772ED" w:rsidRPr="008772ED">
        <w:rPr>
          <w:sz w:val="22"/>
          <w:szCs w:val="22"/>
        </w:rPr>
        <w:t>Госкорпорации</w:t>
      </w:r>
      <w:proofErr w:type="spellEnd"/>
      <w:r w:rsidR="008772ED" w:rsidRPr="008772ED">
        <w:rPr>
          <w:sz w:val="22"/>
          <w:szCs w:val="22"/>
        </w:rPr>
        <w:t xml:space="preserve"> «</w:t>
      </w:r>
      <w:proofErr w:type="spellStart"/>
      <w:r w:rsidR="008772ED" w:rsidRPr="008772ED">
        <w:rPr>
          <w:sz w:val="22"/>
          <w:szCs w:val="22"/>
        </w:rPr>
        <w:t>Росатом</w:t>
      </w:r>
      <w:proofErr w:type="spellEnd"/>
      <w:r w:rsidR="008772ED" w:rsidRPr="008772ED">
        <w:rPr>
          <w:sz w:val="22"/>
          <w:szCs w:val="22"/>
        </w:rPr>
        <w:t xml:space="preserve">», Федеральной налоговой службе Российской Федерации, Минэнерго России, </w:t>
      </w:r>
      <w:proofErr w:type="spellStart"/>
      <w:r w:rsidR="008772ED" w:rsidRPr="008772ED">
        <w:rPr>
          <w:sz w:val="22"/>
          <w:szCs w:val="22"/>
        </w:rPr>
        <w:t>Росфинмониторингу</w:t>
      </w:r>
      <w:proofErr w:type="spellEnd"/>
      <w:r w:rsidR="008772ED" w:rsidRPr="008772ED">
        <w:rPr>
          <w:sz w:val="22"/>
          <w:szCs w:val="22"/>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9"/>
      <w:bookmarkEnd w:id="10"/>
      <w:bookmarkEnd w:id="11"/>
      <w:bookmarkEnd w:id="12"/>
    </w:p>
    <w:p w:rsidR="008772ED" w:rsidRPr="008772ED" w:rsidRDefault="00084206" w:rsidP="008772ED">
      <w:pPr>
        <w:ind w:firstLine="708"/>
        <w:jc w:val="both"/>
        <w:outlineLvl w:val="1"/>
        <w:rPr>
          <w:sz w:val="22"/>
          <w:szCs w:val="22"/>
        </w:rPr>
      </w:pPr>
      <w:bookmarkStart w:id="13" w:name="_Toc352317630"/>
      <w:bookmarkStart w:id="14" w:name="_Toc362874996"/>
      <w:bookmarkStart w:id="15" w:name="_Toc373480616"/>
      <w:bookmarkStart w:id="16" w:name="_Toc384024461"/>
      <w:r>
        <w:rPr>
          <w:sz w:val="22"/>
          <w:szCs w:val="22"/>
        </w:rPr>
        <w:t>7</w:t>
      </w:r>
      <w:r w:rsidR="008772ED" w:rsidRPr="008772ED">
        <w:rPr>
          <w:sz w:val="22"/>
          <w:szCs w:val="22"/>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13"/>
      <w:bookmarkEnd w:id="14"/>
      <w:bookmarkEnd w:id="15"/>
      <w:bookmarkEnd w:id="16"/>
    </w:p>
    <w:p w:rsidR="008772ED" w:rsidRPr="008772ED" w:rsidRDefault="00084206" w:rsidP="008772ED">
      <w:pPr>
        <w:widowControl w:val="0"/>
        <w:ind w:firstLine="708"/>
        <w:jc w:val="both"/>
        <w:outlineLvl w:val="1"/>
        <w:rPr>
          <w:sz w:val="22"/>
          <w:szCs w:val="22"/>
        </w:rPr>
      </w:pPr>
      <w:bookmarkStart w:id="17" w:name="_Toc352317631"/>
      <w:bookmarkStart w:id="18" w:name="_Toc362874997"/>
      <w:bookmarkStart w:id="19" w:name="_Toc373480617"/>
      <w:bookmarkStart w:id="20" w:name="_Toc384024462"/>
      <w:r>
        <w:rPr>
          <w:sz w:val="22"/>
          <w:szCs w:val="22"/>
        </w:rPr>
        <w:t>7</w:t>
      </w:r>
      <w:r w:rsidR="008772ED" w:rsidRPr="008772ED">
        <w:rPr>
          <w:sz w:val="22"/>
          <w:szCs w:val="22"/>
        </w:rPr>
        <w:t xml:space="preserve">.5.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w:t>
      </w:r>
      <w:r w:rsidR="008772ED" w:rsidRPr="008772ED">
        <w:rPr>
          <w:sz w:val="22"/>
          <w:szCs w:val="22"/>
        </w:rPr>
        <w:lastRenderedPageBreak/>
        <w:t>уведомления Покупателя, если более поздняя дата не будет установлена в уведомлении.</w:t>
      </w:r>
      <w:bookmarkEnd w:id="17"/>
      <w:bookmarkEnd w:id="18"/>
      <w:bookmarkEnd w:id="19"/>
      <w:bookmarkEnd w:id="20"/>
    </w:p>
    <w:p w:rsidR="008772ED" w:rsidRPr="008772ED" w:rsidRDefault="008772ED" w:rsidP="008772ED">
      <w:pPr>
        <w:widowControl w:val="0"/>
        <w:spacing w:before="120" w:after="120"/>
        <w:ind w:firstLine="709"/>
        <w:jc w:val="both"/>
        <w:rPr>
          <w:i/>
          <w:sz w:val="22"/>
          <w:szCs w:val="22"/>
        </w:rPr>
      </w:pPr>
      <w:r w:rsidRPr="008772ED">
        <w:rPr>
          <w:i/>
          <w:sz w:val="22"/>
          <w:szCs w:val="22"/>
        </w:rPr>
        <w:t xml:space="preserve">В случае заключения договора с организацией, подведомственной </w:t>
      </w:r>
      <w:proofErr w:type="spellStart"/>
      <w:r w:rsidRPr="008772ED">
        <w:rPr>
          <w:i/>
          <w:sz w:val="22"/>
          <w:szCs w:val="22"/>
        </w:rPr>
        <w:t>Госкорпорации</w:t>
      </w:r>
      <w:proofErr w:type="spellEnd"/>
      <w:r w:rsidRPr="008772ED">
        <w:rPr>
          <w:i/>
          <w:sz w:val="22"/>
          <w:szCs w:val="22"/>
        </w:rPr>
        <w:t xml:space="preserve"> «</w:t>
      </w:r>
      <w:proofErr w:type="spellStart"/>
      <w:r w:rsidRPr="008772ED">
        <w:rPr>
          <w:i/>
          <w:sz w:val="22"/>
          <w:szCs w:val="22"/>
        </w:rPr>
        <w:t>Росатом</w:t>
      </w:r>
      <w:proofErr w:type="spellEnd"/>
      <w:r w:rsidRPr="008772ED">
        <w:rPr>
          <w:i/>
          <w:sz w:val="22"/>
          <w:szCs w:val="22"/>
        </w:rPr>
        <w:t>», раздел 9 изложить в следующей редакции:</w:t>
      </w:r>
    </w:p>
    <w:p w:rsidR="008772ED" w:rsidRPr="008772ED" w:rsidRDefault="00084206" w:rsidP="008772ED">
      <w:pPr>
        <w:widowControl w:val="0"/>
        <w:spacing w:before="120" w:after="120"/>
        <w:jc w:val="center"/>
        <w:rPr>
          <w:sz w:val="22"/>
          <w:szCs w:val="22"/>
        </w:rPr>
      </w:pPr>
      <w:r>
        <w:rPr>
          <w:sz w:val="22"/>
          <w:szCs w:val="22"/>
        </w:rPr>
        <w:t>7</w:t>
      </w:r>
      <w:r w:rsidR="008772ED" w:rsidRPr="008772ED">
        <w:rPr>
          <w:sz w:val="22"/>
          <w:szCs w:val="22"/>
        </w:rPr>
        <w:t>. УСЛОВИЯ О РАСКРЫТИИ СВЕДЕНИЙ О СТОРОНАХ</w:t>
      </w:r>
    </w:p>
    <w:p w:rsidR="008772ED" w:rsidRPr="008772ED" w:rsidRDefault="00084206" w:rsidP="008772ED">
      <w:pPr>
        <w:widowControl w:val="0"/>
        <w:ind w:firstLine="709"/>
        <w:jc w:val="both"/>
        <w:rPr>
          <w:sz w:val="22"/>
          <w:szCs w:val="22"/>
        </w:rPr>
      </w:pPr>
      <w:r>
        <w:rPr>
          <w:sz w:val="22"/>
          <w:szCs w:val="22"/>
        </w:rPr>
        <w:t>7</w:t>
      </w:r>
      <w:r w:rsidR="008772ED" w:rsidRPr="008772ED">
        <w:rPr>
          <w:sz w:val="22"/>
          <w:szCs w:val="22"/>
        </w:rPr>
        <w:t xml:space="preserve">.1.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6" w:history="1">
        <w:r w:rsidR="008772ED" w:rsidRPr="008772ED">
          <w:rPr>
            <w:color w:val="0000FF"/>
            <w:sz w:val="22"/>
            <w:szCs w:val="22"/>
            <w:u w:val="single"/>
          </w:rPr>
          <w:t>www.a-k-d.ru</w:t>
        </w:r>
      </w:hyperlink>
      <w:r w:rsidR="008772ED" w:rsidRPr="008772ED">
        <w:rPr>
          <w:sz w:val="22"/>
          <w:szCs w:val="22"/>
        </w:rPr>
        <w:t xml:space="preserve"> (далее – Сведения), являются полными, точными и достоверными.</w:t>
      </w:r>
    </w:p>
    <w:p w:rsidR="008772ED" w:rsidRPr="008772ED" w:rsidRDefault="008772ED" w:rsidP="008772ED">
      <w:pPr>
        <w:widowControl w:val="0"/>
        <w:jc w:val="both"/>
        <w:rPr>
          <w:sz w:val="22"/>
          <w:szCs w:val="22"/>
        </w:rPr>
      </w:pPr>
      <w:r w:rsidRPr="008772ED">
        <w:rPr>
          <w:sz w:val="22"/>
          <w:szCs w:val="22"/>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7" w:history="1">
        <w:r w:rsidRPr="008772ED">
          <w:rPr>
            <w:color w:val="0000FF"/>
            <w:sz w:val="22"/>
            <w:szCs w:val="22"/>
            <w:u w:val="single"/>
          </w:rPr>
          <w:t>www.a-k-d.ru</w:t>
        </w:r>
      </w:hyperlink>
      <w:r w:rsidRPr="008772ED">
        <w:rPr>
          <w:sz w:val="22"/>
          <w:szCs w:val="22"/>
        </w:rPr>
        <w:t xml:space="preserve"> (далее – Сведения), являются полными, точными и достоверными.</w:t>
      </w:r>
    </w:p>
    <w:p w:rsidR="008772ED" w:rsidRPr="008772ED" w:rsidRDefault="008772ED" w:rsidP="008772ED">
      <w:pPr>
        <w:widowControl w:val="0"/>
        <w:jc w:val="both"/>
        <w:rPr>
          <w:sz w:val="22"/>
          <w:szCs w:val="22"/>
        </w:rPr>
      </w:pPr>
      <w:r w:rsidRPr="008772ED">
        <w:rPr>
          <w:sz w:val="22"/>
          <w:szCs w:val="22"/>
        </w:rPr>
        <w:t>(необходимо выбрать один из вариантов).</w:t>
      </w:r>
    </w:p>
    <w:p w:rsidR="008772ED" w:rsidRPr="008772ED" w:rsidRDefault="00084206" w:rsidP="008772ED">
      <w:pPr>
        <w:widowControl w:val="0"/>
        <w:ind w:firstLine="709"/>
        <w:jc w:val="both"/>
        <w:rPr>
          <w:sz w:val="22"/>
          <w:szCs w:val="22"/>
        </w:rPr>
      </w:pPr>
      <w:r>
        <w:rPr>
          <w:sz w:val="22"/>
          <w:szCs w:val="22"/>
        </w:rPr>
        <w:t>7</w:t>
      </w:r>
      <w:r w:rsidR="008772ED" w:rsidRPr="008772ED">
        <w:rPr>
          <w:sz w:val="22"/>
          <w:szCs w:val="22"/>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8772ED" w:rsidRPr="008772ED" w:rsidRDefault="00084206" w:rsidP="008772ED">
      <w:pPr>
        <w:widowControl w:val="0"/>
        <w:ind w:firstLine="709"/>
        <w:jc w:val="both"/>
        <w:rPr>
          <w:sz w:val="22"/>
          <w:szCs w:val="22"/>
        </w:rPr>
      </w:pPr>
      <w:r>
        <w:rPr>
          <w:sz w:val="22"/>
          <w:szCs w:val="22"/>
        </w:rPr>
        <w:t>7</w:t>
      </w:r>
      <w:r w:rsidR="008772ED" w:rsidRPr="008772ED">
        <w:rPr>
          <w:sz w:val="22"/>
          <w:szCs w:val="22"/>
        </w:rPr>
        <w:t>.3.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w:t>
      </w:r>
      <w:proofErr w:type="spellStart"/>
      <w:r w:rsidR="008772ED" w:rsidRPr="008772ED">
        <w:rPr>
          <w:sz w:val="22"/>
          <w:szCs w:val="22"/>
        </w:rPr>
        <w:t>Росатом</w:t>
      </w:r>
      <w:proofErr w:type="spellEnd"/>
      <w:r w:rsidR="008772ED" w:rsidRPr="008772ED">
        <w:rPr>
          <w:sz w:val="22"/>
          <w:szCs w:val="22"/>
        </w:rPr>
        <w:t xml:space="preserve">», Федеральной налоговой службе Российской Федерации, Минэнерго России, </w:t>
      </w:r>
      <w:proofErr w:type="spellStart"/>
      <w:r w:rsidR="008772ED" w:rsidRPr="008772ED">
        <w:rPr>
          <w:sz w:val="22"/>
          <w:szCs w:val="22"/>
        </w:rPr>
        <w:t>Росфинмониторингу</w:t>
      </w:r>
      <w:proofErr w:type="spellEnd"/>
      <w:r w:rsidR="008772ED" w:rsidRPr="008772ED">
        <w:rPr>
          <w:sz w:val="22"/>
          <w:szCs w:val="22"/>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8772ED" w:rsidRPr="008772ED" w:rsidRDefault="00084206" w:rsidP="008772ED">
      <w:pPr>
        <w:widowControl w:val="0"/>
        <w:ind w:firstLine="709"/>
        <w:jc w:val="both"/>
        <w:rPr>
          <w:sz w:val="22"/>
          <w:szCs w:val="22"/>
        </w:rPr>
      </w:pPr>
      <w:r>
        <w:rPr>
          <w:sz w:val="22"/>
          <w:szCs w:val="22"/>
        </w:rPr>
        <w:t>7</w:t>
      </w:r>
      <w:r w:rsidR="008772ED" w:rsidRPr="008772ED">
        <w:rPr>
          <w:sz w:val="22"/>
          <w:szCs w:val="22"/>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772ED" w:rsidRPr="008772ED" w:rsidRDefault="00084206" w:rsidP="008772ED">
      <w:pPr>
        <w:widowControl w:val="0"/>
        <w:ind w:firstLine="709"/>
        <w:jc w:val="both"/>
        <w:rPr>
          <w:sz w:val="22"/>
          <w:szCs w:val="22"/>
        </w:rPr>
      </w:pPr>
      <w:r>
        <w:rPr>
          <w:sz w:val="22"/>
          <w:szCs w:val="22"/>
        </w:rPr>
        <w:t>7</w:t>
      </w:r>
      <w:r w:rsidR="008772ED" w:rsidRPr="008772ED">
        <w:rPr>
          <w:sz w:val="22"/>
          <w:szCs w:val="22"/>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 прекращением договора. Договор считается расторгнутым с даты получения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8772ED" w:rsidRPr="008772ED" w:rsidRDefault="00084206" w:rsidP="008772ED">
      <w:pPr>
        <w:keepNext/>
        <w:tabs>
          <w:tab w:val="left" w:pos="540"/>
        </w:tabs>
        <w:suppressAutoHyphens/>
        <w:spacing w:before="120" w:after="120"/>
        <w:jc w:val="center"/>
        <w:outlineLvl w:val="1"/>
        <w:rPr>
          <w:bCs/>
          <w:caps/>
          <w:smallCaps/>
          <w:sz w:val="22"/>
          <w:szCs w:val="22"/>
        </w:rPr>
      </w:pPr>
      <w:bookmarkStart w:id="21" w:name="_Toc373480618"/>
      <w:bookmarkStart w:id="22" w:name="_Toc384024463"/>
      <w:bookmarkStart w:id="23" w:name="_Toc352317632"/>
      <w:bookmarkStart w:id="24" w:name="_Toc362874998"/>
      <w:r>
        <w:rPr>
          <w:bCs/>
          <w:caps/>
          <w:smallCaps/>
          <w:sz w:val="22"/>
          <w:szCs w:val="22"/>
        </w:rPr>
        <w:t>8</w:t>
      </w:r>
      <w:r w:rsidR="008772ED" w:rsidRPr="008772ED">
        <w:rPr>
          <w:bCs/>
          <w:caps/>
          <w:smallCaps/>
          <w:sz w:val="22"/>
          <w:szCs w:val="22"/>
        </w:rPr>
        <w:t>. Положения о налоговой добросовестности Поставщика</w:t>
      </w:r>
      <w:bookmarkEnd w:id="21"/>
      <w:bookmarkEnd w:id="22"/>
    </w:p>
    <w:p w:rsidR="008772ED" w:rsidRPr="008772ED" w:rsidRDefault="00084206" w:rsidP="008772ED">
      <w:pPr>
        <w:widowControl w:val="0"/>
        <w:numPr>
          <w:ilvl w:val="2"/>
          <w:numId w:val="0"/>
        </w:numPr>
        <w:tabs>
          <w:tab w:val="left" w:pos="180"/>
          <w:tab w:val="left" w:pos="540"/>
          <w:tab w:val="num" w:pos="851"/>
        </w:tabs>
        <w:ind w:firstLine="567"/>
        <w:jc w:val="both"/>
        <w:rPr>
          <w:sz w:val="22"/>
          <w:szCs w:val="22"/>
        </w:rPr>
      </w:pPr>
      <w:r>
        <w:rPr>
          <w:sz w:val="22"/>
          <w:szCs w:val="22"/>
        </w:rPr>
        <w:t>8</w:t>
      </w:r>
      <w:r w:rsidR="008772ED" w:rsidRPr="008772ED">
        <w:rPr>
          <w:sz w:val="22"/>
          <w:szCs w:val="22"/>
        </w:rPr>
        <w:t xml:space="preserve">.1. 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72ED" w:rsidRPr="008772ED" w:rsidRDefault="008772ED" w:rsidP="008772ED">
      <w:pPr>
        <w:widowControl w:val="0"/>
        <w:numPr>
          <w:ilvl w:val="2"/>
          <w:numId w:val="0"/>
        </w:numPr>
        <w:tabs>
          <w:tab w:val="left" w:pos="180"/>
          <w:tab w:val="left" w:pos="540"/>
          <w:tab w:val="num" w:pos="851"/>
        </w:tabs>
        <w:ind w:firstLine="567"/>
        <w:jc w:val="both"/>
        <w:rPr>
          <w:sz w:val="22"/>
          <w:szCs w:val="22"/>
        </w:rPr>
      </w:pPr>
      <w:r w:rsidRPr="008772ED">
        <w:rPr>
          <w:sz w:val="22"/>
          <w:szCs w:val="22"/>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8772ED" w:rsidRPr="008772ED" w:rsidRDefault="008772ED" w:rsidP="008772ED">
      <w:pPr>
        <w:widowControl w:val="0"/>
        <w:numPr>
          <w:ilvl w:val="0"/>
          <w:numId w:val="2"/>
        </w:numPr>
        <w:tabs>
          <w:tab w:val="left" w:pos="180"/>
          <w:tab w:val="left" w:pos="540"/>
          <w:tab w:val="num" w:pos="851"/>
        </w:tabs>
        <w:ind w:left="0" w:firstLine="567"/>
        <w:jc w:val="both"/>
        <w:rPr>
          <w:sz w:val="22"/>
          <w:szCs w:val="22"/>
        </w:rPr>
      </w:pPr>
      <w:r w:rsidRPr="008772ED">
        <w:rPr>
          <w:sz w:val="22"/>
          <w:szCs w:val="22"/>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8772ED" w:rsidRPr="008772ED" w:rsidRDefault="008772ED" w:rsidP="008772ED">
      <w:pPr>
        <w:widowControl w:val="0"/>
        <w:numPr>
          <w:ilvl w:val="0"/>
          <w:numId w:val="2"/>
        </w:numPr>
        <w:tabs>
          <w:tab w:val="left" w:pos="180"/>
          <w:tab w:val="left" w:pos="540"/>
          <w:tab w:val="num" w:pos="851"/>
        </w:tabs>
        <w:ind w:left="0" w:firstLine="567"/>
        <w:jc w:val="both"/>
        <w:rPr>
          <w:sz w:val="22"/>
          <w:szCs w:val="22"/>
        </w:rPr>
      </w:pPr>
      <w:r w:rsidRPr="008772ED">
        <w:rPr>
          <w:sz w:val="22"/>
          <w:szCs w:val="22"/>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sidRPr="008772ED">
        <w:rPr>
          <w:sz w:val="22"/>
          <w:szCs w:val="22"/>
        </w:rPr>
        <w:lastRenderedPageBreak/>
        <w:t>отчетности представляется копия бухгалтерского баланса, заверенная подписями руководителя и главного бухгалтера Поставщика.</w:t>
      </w:r>
    </w:p>
    <w:p w:rsidR="008772ED" w:rsidRPr="008772ED" w:rsidRDefault="00084206" w:rsidP="008772ED">
      <w:pPr>
        <w:keepLines/>
        <w:widowControl w:val="0"/>
        <w:spacing w:before="120" w:after="120"/>
        <w:jc w:val="center"/>
        <w:rPr>
          <w:sz w:val="22"/>
          <w:szCs w:val="22"/>
        </w:rPr>
      </w:pPr>
      <w:r>
        <w:rPr>
          <w:sz w:val="22"/>
          <w:szCs w:val="22"/>
        </w:rPr>
        <w:t>9</w:t>
      </w:r>
      <w:r w:rsidR="008772ED" w:rsidRPr="008772ED">
        <w:rPr>
          <w:sz w:val="22"/>
          <w:szCs w:val="22"/>
        </w:rPr>
        <w:t>. АНТИКОРРУПЦИОННАЯ ОГОВОРКА.</w:t>
      </w:r>
    </w:p>
    <w:p w:rsidR="008772ED" w:rsidRPr="008772ED" w:rsidRDefault="00084206" w:rsidP="008772ED">
      <w:pPr>
        <w:widowControl w:val="0"/>
        <w:tabs>
          <w:tab w:val="left" w:pos="0"/>
        </w:tabs>
        <w:ind w:firstLine="709"/>
        <w:jc w:val="both"/>
        <w:rPr>
          <w:sz w:val="22"/>
          <w:szCs w:val="22"/>
        </w:rPr>
      </w:pPr>
      <w:r>
        <w:rPr>
          <w:sz w:val="22"/>
          <w:szCs w:val="22"/>
        </w:rPr>
        <w:t>9</w:t>
      </w:r>
      <w:r w:rsidR="008772ED" w:rsidRPr="008772ED">
        <w:rPr>
          <w:sz w:val="22"/>
          <w:szCs w:val="22"/>
        </w:rPr>
        <w:t>.1</w:t>
      </w:r>
      <w:r w:rsidR="00B20406">
        <w:rPr>
          <w:sz w:val="22"/>
          <w:szCs w:val="22"/>
        </w:rPr>
        <w:t>.</w:t>
      </w:r>
      <w:r w:rsidR="008772ED" w:rsidRPr="008772ED">
        <w:rPr>
          <w:sz w:val="22"/>
          <w:szCs w:val="22"/>
        </w:rPr>
        <w:t xml:space="preserve"> Поставщику известно о том, что ФГУП «ПО «Маяк» ведет антикоррупционную политику и развивает не допускающую коррупционных проявлений культуру.</w:t>
      </w:r>
    </w:p>
    <w:p w:rsidR="008772ED" w:rsidRPr="008772ED" w:rsidRDefault="00084206" w:rsidP="008772ED">
      <w:pPr>
        <w:widowControl w:val="0"/>
        <w:tabs>
          <w:tab w:val="left" w:pos="0"/>
        </w:tabs>
        <w:ind w:firstLine="709"/>
        <w:jc w:val="both"/>
        <w:rPr>
          <w:sz w:val="22"/>
          <w:szCs w:val="22"/>
        </w:rPr>
      </w:pPr>
      <w:r>
        <w:rPr>
          <w:sz w:val="22"/>
          <w:szCs w:val="22"/>
        </w:rPr>
        <w:t>9</w:t>
      </w:r>
      <w:r w:rsidR="008772ED" w:rsidRPr="008772ED">
        <w:rPr>
          <w:sz w:val="22"/>
          <w:szCs w:val="22"/>
        </w:rPr>
        <w:t>.2</w:t>
      </w:r>
      <w:r w:rsidR="00B20406">
        <w:rPr>
          <w:sz w:val="22"/>
          <w:szCs w:val="22"/>
        </w:rPr>
        <w:t>.</w:t>
      </w:r>
      <w:r w:rsidR="008772ED" w:rsidRPr="008772ED">
        <w:rPr>
          <w:sz w:val="22"/>
          <w:szCs w:val="22"/>
        </w:rPr>
        <w:t xml:space="preserve">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8772ED" w:rsidRPr="008772ED" w:rsidRDefault="008772ED" w:rsidP="008772ED">
      <w:pPr>
        <w:widowControl w:val="0"/>
        <w:tabs>
          <w:tab w:val="left" w:pos="0"/>
        </w:tabs>
        <w:ind w:firstLine="709"/>
        <w:jc w:val="both"/>
        <w:rPr>
          <w:sz w:val="22"/>
          <w:szCs w:val="22"/>
        </w:rPr>
      </w:pPr>
      <w:r w:rsidRPr="008772ED">
        <w:rPr>
          <w:sz w:val="22"/>
          <w:szCs w:val="22"/>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8772ED" w:rsidRPr="008772ED" w:rsidRDefault="00084206" w:rsidP="008772ED">
      <w:pPr>
        <w:widowControl w:val="0"/>
        <w:tabs>
          <w:tab w:val="left" w:pos="0"/>
        </w:tabs>
        <w:ind w:firstLine="709"/>
        <w:jc w:val="both"/>
        <w:rPr>
          <w:sz w:val="22"/>
          <w:szCs w:val="22"/>
        </w:rPr>
      </w:pPr>
      <w:r>
        <w:rPr>
          <w:sz w:val="22"/>
          <w:szCs w:val="22"/>
        </w:rPr>
        <w:t>9</w:t>
      </w:r>
      <w:r w:rsidR="008772ED" w:rsidRPr="008772ED">
        <w:rPr>
          <w:sz w:val="22"/>
          <w:szCs w:val="22"/>
        </w:rPr>
        <w:t>.3</w:t>
      </w:r>
      <w:r w:rsidR="00B20406">
        <w:rPr>
          <w:sz w:val="22"/>
          <w:szCs w:val="22"/>
        </w:rPr>
        <w:t>.</w:t>
      </w:r>
      <w:r w:rsidR="008772ED" w:rsidRPr="008772ED">
        <w:rPr>
          <w:sz w:val="22"/>
          <w:szCs w:val="22"/>
        </w:rPr>
        <w:t xml:space="preserve"> В случае возникновения у ФГУП «ПО «Маяк» подозрений, что произошло или может произойти нарушение Поставщик</w:t>
      </w:r>
      <w:r w:rsidR="00B20406">
        <w:rPr>
          <w:sz w:val="22"/>
          <w:szCs w:val="22"/>
        </w:rPr>
        <w:t>ом каких-либо положений п.9</w:t>
      </w:r>
      <w:r w:rsidR="008772ED" w:rsidRPr="008772ED">
        <w:rPr>
          <w:sz w:val="22"/>
          <w:szCs w:val="22"/>
        </w:rPr>
        <w:t>.2, ФГУП «ПО «Маяк» в адрес Поставщика направляет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w:t>
      </w:r>
      <w:r w:rsidR="00B20406">
        <w:rPr>
          <w:sz w:val="22"/>
          <w:szCs w:val="22"/>
        </w:rPr>
        <w:t>.9</w:t>
      </w:r>
      <w:r w:rsidR="008772ED" w:rsidRPr="008772ED">
        <w:rPr>
          <w:sz w:val="22"/>
          <w:szCs w:val="22"/>
        </w:rPr>
        <w:t>.2 Поставщиком, его аффилированными лицами, работниками или посредниками.</w:t>
      </w:r>
    </w:p>
    <w:p w:rsidR="008772ED" w:rsidRPr="008772ED" w:rsidRDefault="008772ED" w:rsidP="008772ED">
      <w:pPr>
        <w:widowControl w:val="0"/>
        <w:tabs>
          <w:tab w:val="left" w:pos="0"/>
        </w:tabs>
        <w:ind w:firstLine="709"/>
        <w:jc w:val="both"/>
        <w:rPr>
          <w:sz w:val="22"/>
          <w:szCs w:val="22"/>
        </w:rPr>
      </w:pPr>
      <w:r w:rsidRPr="008772ED">
        <w:rPr>
          <w:sz w:val="22"/>
          <w:szCs w:val="22"/>
        </w:rPr>
        <w:t>После письменного уведомления ФГУП «ПО «Маяк»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10 (десяти) рабочих дней с даты направления письменного уведомления.</w:t>
      </w:r>
    </w:p>
    <w:p w:rsidR="008772ED" w:rsidRPr="008772ED" w:rsidRDefault="00084206" w:rsidP="008772ED">
      <w:pPr>
        <w:widowControl w:val="0"/>
        <w:tabs>
          <w:tab w:val="left" w:pos="0"/>
        </w:tabs>
        <w:ind w:firstLine="709"/>
        <w:jc w:val="both"/>
        <w:rPr>
          <w:sz w:val="22"/>
          <w:szCs w:val="22"/>
        </w:rPr>
      </w:pPr>
      <w:r>
        <w:rPr>
          <w:sz w:val="22"/>
          <w:szCs w:val="22"/>
        </w:rPr>
        <w:t>9</w:t>
      </w:r>
      <w:r w:rsidR="008772ED" w:rsidRPr="008772ED">
        <w:rPr>
          <w:sz w:val="22"/>
          <w:szCs w:val="22"/>
        </w:rPr>
        <w:t>.4</w:t>
      </w:r>
      <w:r w:rsidR="00B20406">
        <w:rPr>
          <w:sz w:val="22"/>
          <w:szCs w:val="22"/>
        </w:rPr>
        <w:t>.</w:t>
      </w:r>
      <w:r w:rsidR="008772ED" w:rsidRPr="008772ED">
        <w:rPr>
          <w:sz w:val="22"/>
          <w:szCs w:val="22"/>
        </w:rPr>
        <w:t xml:space="preserve"> В случае нарушения Поставщиком обязательств воздержи</w:t>
      </w:r>
      <w:r w:rsidR="00B20406">
        <w:rPr>
          <w:sz w:val="22"/>
          <w:szCs w:val="22"/>
        </w:rPr>
        <w:t>ваться от запрещенных п.9</w:t>
      </w:r>
      <w:r w:rsidR="008772ED" w:rsidRPr="008772ED">
        <w:rPr>
          <w:sz w:val="22"/>
          <w:szCs w:val="22"/>
        </w:rPr>
        <w:t>.2 действий и/или неполучения ФГУП «ПО «Маяк» в установленный п</w:t>
      </w:r>
      <w:r w:rsidR="00B20406">
        <w:rPr>
          <w:sz w:val="22"/>
          <w:szCs w:val="22"/>
        </w:rPr>
        <w:t>.9</w:t>
      </w:r>
      <w:r w:rsidR="008772ED" w:rsidRPr="008772ED">
        <w:rPr>
          <w:sz w:val="22"/>
          <w:szCs w:val="22"/>
        </w:rPr>
        <w:t>.3 срок подтверждения, что нарушения не произошло или не произойдет, ФГУП «ПО «Маяк» имеет право расторгнуть Договор в одностороннем порядке полностью или частично, направив письменное уведомление о расторжении.</w:t>
      </w:r>
    </w:p>
    <w:p w:rsidR="008772ED" w:rsidRPr="008772ED" w:rsidRDefault="008772ED" w:rsidP="008772ED">
      <w:pPr>
        <w:widowControl w:val="0"/>
        <w:tabs>
          <w:tab w:val="left" w:pos="0"/>
          <w:tab w:val="num" w:pos="851"/>
        </w:tabs>
        <w:ind w:firstLine="709"/>
        <w:jc w:val="both"/>
        <w:rPr>
          <w:sz w:val="22"/>
          <w:szCs w:val="22"/>
        </w:rPr>
      </w:pPr>
      <w:r w:rsidRPr="008772ED">
        <w:rPr>
          <w:sz w:val="22"/>
          <w:szCs w:val="22"/>
        </w:rPr>
        <w:t>В случае расторжения Договора в соответствии с положениями настоящего пункта, ФГУП «ПО «Маяк» вправе требовать возмещения реального ущерба, возникшего в результате такого расторжения.</w:t>
      </w:r>
    </w:p>
    <w:p w:rsidR="008772ED" w:rsidRPr="008772ED" w:rsidRDefault="00084206" w:rsidP="008772ED">
      <w:pPr>
        <w:keepLines/>
        <w:widowControl w:val="0"/>
        <w:spacing w:before="120" w:after="120"/>
        <w:jc w:val="center"/>
        <w:rPr>
          <w:sz w:val="22"/>
          <w:szCs w:val="22"/>
        </w:rPr>
      </w:pPr>
      <w:r>
        <w:rPr>
          <w:sz w:val="22"/>
          <w:szCs w:val="22"/>
        </w:rPr>
        <w:t>10</w:t>
      </w:r>
      <w:r w:rsidR="008772ED" w:rsidRPr="008772ED">
        <w:rPr>
          <w:sz w:val="22"/>
          <w:szCs w:val="22"/>
        </w:rPr>
        <w:t>. ЗАКЛЮЧИТЕЛЬНЫЕ УСЛОВИЯ</w:t>
      </w:r>
    </w:p>
    <w:p w:rsidR="008772ED" w:rsidRPr="008772ED" w:rsidRDefault="008772ED" w:rsidP="008772ED">
      <w:pPr>
        <w:keepLines/>
        <w:ind w:firstLine="709"/>
        <w:jc w:val="both"/>
        <w:rPr>
          <w:sz w:val="22"/>
          <w:szCs w:val="22"/>
        </w:rPr>
      </w:pPr>
      <w:r w:rsidRPr="008772ED">
        <w:rPr>
          <w:sz w:val="22"/>
          <w:szCs w:val="22"/>
        </w:rPr>
        <w:t>1</w:t>
      </w:r>
      <w:r w:rsidR="00084206">
        <w:rPr>
          <w:sz w:val="22"/>
          <w:szCs w:val="22"/>
        </w:rPr>
        <w:t>0</w:t>
      </w:r>
      <w:r w:rsidRPr="008772ED">
        <w:rPr>
          <w:sz w:val="22"/>
          <w:szCs w:val="22"/>
        </w:rPr>
        <w:t>.1. Настоящий Договор составлен в двух экземплярах, имеющих одинаковую юридическую силу по одному для каждой из Сторон.</w:t>
      </w:r>
    </w:p>
    <w:p w:rsidR="008772ED" w:rsidRPr="008772ED" w:rsidRDefault="00084206" w:rsidP="008772ED">
      <w:pPr>
        <w:widowControl w:val="0"/>
        <w:ind w:firstLine="709"/>
        <w:jc w:val="both"/>
        <w:rPr>
          <w:sz w:val="22"/>
          <w:szCs w:val="22"/>
        </w:rPr>
      </w:pPr>
      <w:r>
        <w:rPr>
          <w:sz w:val="22"/>
          <w:szCs w:val="22"/>
        </w:rPr>
        <w:t>10</w:t>
      </w:r>
      <w:r w:rsidR="008772ED" w:rsidRPr="008772ED">
        <w:rPr>
          <w:sz w:val="22"/>
          <w:szCs w:val="22"/>
        </w:rPr>
        <w:t>.2. Договор вступает в действие с момента подписания Сторонами.</w:t>
      </w:r>
    </w:p>
    <w:p w:rsidR="008772ED" w:rsidRPr="008772ED" w:rsidRDefault="008772ED" w:rsidP="008772ED">
      <w:pPr>
        <w:widowControl w:val="0"/>
        <w:spacing w:before="120" w:after="120"/>
        <w:ind w:firstLine="709"/>
        <w:jc w:val="both"/>
        <w:rPr>
          <w:i/>
          <w:sz w:val="22"/>
          <w:szCs w:val="22"/>
        </w:rPr>
      </w:pPr>
      <w:r w:rsidRPr="008772ED">
        <w:rPr>
          <w:i/>
          <w:sz w:val="22"/>
          <w:szCs w:val="22"/>
        </w:rPr>
        <w:t xml:space="preserve">В случае необходимости согласования сделки в </w:t>
      </w:r>
      <w:proofErr w:type="spellStart"/>
      <w:r w:rsidRPr="008772ED">
        <w:rPr>
          <w:i/>
          <w:sz w:val="22"/>
          <w:szCs w:val="22"/>
        </w:rPr>
        <w:t>Госкорпорации</w:t>
      </w:r>
      <w:proofErr w:type="spellEnd"/>
      <w:r w:rsidRPr="008772ED">
        <w:rPr>
          <w:i/>
          <w:sz w:val="22"/>
          <w:szCs w:val="22"/>
        </w:rPr>
        <w:t xml:space="preserve"> по атомной энергии «</w:t>
      </w:r>
      <w:proofErr w:type="spellStart"/>
      <w:r w:rsidRPr="008772ED">
        <w:rPr>
          <w:i/>
          <w:sz w:val="22"/>
          <w:szCs w:val="22"/>
        </w:rPr>
        <w:t>Росатом</w:t>
      </w:r>
      <w:proofErr w:type="spellEnd"/>
      <w:r w:rsidRPr="008772ED">
        <w:rPr>
          <w:i/>
          <w:sz w:val="22"/>
          <w:szCs w:val="22"/>
        </w:rPr>
        <w:t>», п.1</w:t>
      </w:r>
      <w:r w:rsidR="00B20406">
        <w:rPr>
          <w:i/>
          <w:sz w:val="22"/>
          <w:szCs w:val="22"/>
        </w:rPr>
        <w:t>0</w:t>
      </w:r>
      <w:r w:rsidRPr="008772ED">
        <w:rPr>
          <w:i/>
          <w:sz w:val="22"/>
          <w:szCs w:val="22"/>
        </w:rPr>
        <w:t>.2. дополнить абзацем следующего содержания:</w:t>
      </w:r>
    </w:p>
    <w:p w:rsidR="008772ED" w:rsidRPr="008772ED" w:rsidRDefault="008772ED" w:rsidP="008772ED">
      <w:pPr>
        <w:widowControl w:val="0"/>
        <w:jc w:val="both"/>
        <w:rPr>
          <w:sz w:val="22"/>
          <w:szCs w:val="22"/>
        </w:rPr>
      </w:pPr>
      <w:r w:rsidRPr="008772ED">
        <w:rPr>
          <w:sz w:val="22"/>
          <w:szCs w:val="22"/>
        </w:rPr>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sidRPr="008772ED">
        <w:rPr>
          <w:sz w:val="22"/>
          <w:szCs w:val="22"/>
        </w:rPr>
        <w:t>Росатом</w:t>
      </w:r>
      <w:proofErr w:type="spellEnd"/>
      <w:r w:rsidRPr="008772ED">
        <w:rPr>
          <w:sz w:val="22"/>
          <w:szCs w:val="22"/>
        </w:rPr>
        <w:t>» в соответствии с Федеральным законом от 14.11.2002 № 161-ФЗ «О государственных и муниципальных унитарных предприятиях».</w:t>
      </w:r>
    </w:p>
    <w:p w:rsidR="008772ED" w:rsidRPr="008772ED" w:rsidRDefault="00084206" w:rsidP="008772ED">
      <w:pPr>
        <w:keepLines/>
        <w:ind w:firstLine="709"/>
        <w:jc w:val="both"/>
        <w:rPr>
          <w:sz w:val="22"/>
          <w:szCs w:val="22"/>
        </w:rPr>
      </w:pPr>
      <w:r>
        <w:rPr>
          <w:sz w:val="22"/>
          <w:szCs w:val="22"/>
        </w:rPr>
        <w:t>10</w:t>
      </w:r>
      <w:r w:rsidR="008772ED" w:rsidRPr="008772ED">
        <w:rPr>
          <w:sz w:val="22"/>
          <w:szCs w:val="22"/>
        </w:rPr>
        <w:t>.3. Договор может быть изменен, расторгнут, признан недействительным только на основании действующего законодательства РФ.</w:t>
      </w:r>
    </w:p>
    <w:p w:rsidR="008772ED" w:rsidRPr="008772ED" w:rsidRDefault="00084206" w:rsidP="008772ED">
      <w:pPr>
        <w:keepLines/>
        <w:ind w:firstLine="709"/>
        <w:jc w:val="both"/>
        <w:rPr>
          <w:sz w:val="22"/>
          <w:szCs w:val="22"/>
        </w:rPr>
      </w:pPr>
      <w:r>
        <w:rPr>
          <w:sz w:val="22"/>
          <w:szCs w:val="22"/>
        </w:rPr>
        <w:t>10</w:t>
      </w:r>
      <w:r w:rsidR="008772ED" w:rsidRPr="008772ED">
        <w:rPr>
          <w:sz w:val="22"/>
          <w:szCs w:val="22"/>
        </w:rPr>
        <w:t>.4. Во всем, что не предусмотрено Договором, Стороны руководствуются действующим законодательством РФ.</w:t>
      </w:r>
    </w:p>
    <w:p w:rsidR="008772ED" w:rsidRPr="008772ED" w:rsidRDefault="00084206" w:rsidP="008772ED">
      <w:pPr>
        <w:keepLines/>
        <w:ind w:firstLine="709"/>
        <w:jc w:val="both"/>
        <w:rPr>
          <w:sz w:val="22"/>
          <w:szCs w:val="22"/>
        </w:rPr>
      </w:pPr>
      <w:r>
        <w:rPr>
          <w:sz w:val="22"/>
          <w:szCs w:val="22"/>
        </w:rPr>
        <w:t>10</w:t>
      </w:r>
      <w:r w:rsidR="008772ED" w:rsidRPr="008772ED">
        <w:rPr>
          <w:sz w:val="22"/>
          <w:szCs w:val="22"/>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8772ED" w:rsidRPr="008772ED" w:rsidRDefault="00084206" w:rsidP="008772ED">
      <w:pPr>
        <w:ind w:firstLine="709"/>
        <w:jc w:val="both"/>
        <w:rPr>
          <w:sz w:val="22"/>
          <w:szCs w:val="22"/>
        </w:rPr>
      </w:pPr>
      <w:r>
        <w:rPr>
          <w:sz w:val="22"/>
          <w:szCs w:val="22"/>
        </w:rPr>
        <w:t>10</w:t>
      </w:r>
      <w:r w:rsidR="008772ED" w:rsidRPr="008772ED">
        <w:rPr>
          <w:sz w:val="22"/>
          <w:szCs w:val="22"/>
        </w:rPr>
        <w:t>.6.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bookmarkStart w:id="25" w:name="_Toc213679213"/>
      <w:bookmarkStart w:id="26" w:name="_Toc213679135"/>
      <w:bookmarkStart w:id="27" w:name="_Toc213335132"/>
      <w:bookmarkStart w:id="28" w:name="_Toc168159780"/>
      <w:bookmarkStart w:id="29" w:name="_Toc168144794"/>
      <w:bookmarkStart w:id="30" w:name="_Toc157679451"/>
      <w:r w:rsidR="008772ED" w:rsidRPr="008772ED">
        <w:rPr>
          <w:sz w:val="22"/>
          <w:szCs w:val="22"/>
        </w:rPr>
        <w:t xml:space="preserve"> </w:t>
      </w:r>
    </w:p>
    <w:p w:rsidR="008772ED" w:rsidRPr="008772ED" w:rsidRDefault="008772ED" w:rsidP="008772ED">
      <w:pPr>
        <w:ind w:firstLine="709"/>
        <w:jc w:val="both"/>
        <w:rPr>
          <w:sz w:val="22"/>
          <w:szCs w:val="22"/>
        </w:rPr>
      </w:pPr>
      <w:r w:rsidRPr="008772ED">
        <w:rPr>
          <w:sz w:val="22"/>
          <w:szCs w:val="22"/>
        </w:rPr>
        <w:t>1</w:t>
      </w:r>
      <w:r w:rsidR="00084206">
        <w:rPr>
          <w:sz w:val="22"/>
          <w:szCs w:val="22"/>
        </w:rPr>
        <w:t>0</w:t>
      </w:r>
      <w:r w:rsidRPr="008772ED">
        <w:rPr>
          <w:sz w:val="22"/>
          <w:szCs w:val="22"/>
        </w:rPr>
        <w:t>.7. В случае изменения юридического адреса или обслуживающего банка, Стороны обязаны уведомить об этом друг друга в 2-дневный срок.</w:t>
      </w:r>
    </w:p>
    <w:p w:rsidR="008772ED" w:rsidRPr="008772ED" w:rsidRDefault="008772ED" w:rsidP="008772ED">
      <w:pPr>
        <w:keepNext/>
        <w:tabs>
          <w:tab w:val="left" w:pos="540"/>
        </w:tabs>
        <w:suppressAutoHyphens/>
        <w:spacing w:before="120" w:after="120"/>
        <w:jc w:val="center"/>
        <w:outlineLvl w:val="1"/>
        <w:rPr>
          <w:bCs/>
          <w:caps/>
          <w:smallCaps/>
          <w:sz w:val="22"/>
          <w:szCs w:val="22"/>
        </w:rPr>
      </w:pPr>
      <w:bookmarkStart w:id="31" w:name="_Toc373480619"/>
      <w:bookmarkStart w:id="32" w:name="_Toc384024464"/>
      <w:bookmarkEnd w:id="25"/>
      <w:bookmarkEnd w:id="26"/>
      <w:bookmarkEnd w:id="27"/>
      <w:bookmarkEnd w:id="28"/>
      <w:bookmarkEnd w:id="29"/>
      <w:bookmarkEnd w:id="30"/>
      <w:r w:rsidRPr="008772ED">
        <w:rPr>
          <w:bCs/>
          <w:caps/>
          <w:smallCaps/>
          <w:sz w:val="22"/>
          <w:szCs w:val="22"/>
        </w:rPr>
        <w:t>1</w:t>
      </w:r>
      <w:r w:rsidR="00084206">
        <w:rPr>
          <w:bCs/>
          <w:caps/>
          <w:smallCaps/>
          <w:sz w:val="22"/>
          <w:szCs w:val="22"/>
        </w:rPr>
        <w:t>1</w:t>
      </w:r>
      <w:r w:rsidRPr="008772ED">
        <w:rPr>
          <w:bCs/>
          <w:caps/>
          <w:smallCaps/>
          <w:sz w:val="22"/>
          <w:szCs w:val="22"/>
        </w:rPr>
        <w:t>. Реквизиты сторон</w:t>
      </w:r>
      <w:bookmarkEnd w:id="23"/>
      <w:bookmarkEnd w:id="24"/>
      <w:bookmarkEnd w:id="31"/>
      <w:bookmarkEnd w:id="32"/>
    </w:p>
    <w:tbl>
      <w:tblPr>
        <w:tblW w:w="10174" w:type="dxa"/>
        <w:tblLayout w:type="fixed"/>
        <w:tblLook w:val="01E0"/>
      </w:tblPr>
      <w:tblGrid>
        <w:gridCol w:w="4786"/>
        <w:gridCol w:w="5388"/>
      </w:tblGrid>
      <w:tr w:rsidR="008772ED" w:rsidRPr="008772ED" w:rsidTr="00B20406">
        <w:trPr>
          <w:trHeight w:val="288"/>
        </w:trPr>
        <w:tc>
          <w:tcPr>
            <w:tcW w:w="4786" w:type="dxa"/>
            <w:hideMark/>
          </w:tcPr>
          <w:p w:rsidR="008772ED" w:rsidRPr="008772ED" w:rsidRDefault="008772ED" w:rsidP="00CD7E86">
            <w:pPr>
              <w:rPr>
                <w:b/>
              </w:rPr>
            </w:pPr>
            <w:r w:rsidRPr="008772ED">
              <w:rPr>
                <w:b/>
                <w:sz w:val="22"/>
                <w:szCs w:val="22"/>
              </w:rPr>
              <w:t>Поставщик:</w:t>
            </w:r>
          </w:p>
        </w:tc>
        <w:tc>
          <w:tcPr>
            <w:tcW w:w="5388" w:type="dxa"/>
            <w:hideMark/>
          </w:tcPr>
          <w:p w:rsidR="008772ED" w:rsidRPr="008772ED" w:rsidRDefault="008772ED" w:rsidP="00CD7E86">
            <w:pPr>
              <w:rPr>
                <w:b/>
              </w:rPr>
            </w:pPr>
            <w:r w:rsidRPr="008772ED">
              <w:rPr>
                <w:b/>
                <w:sz w:val="22"/>
                <w:szCs w:val="22"/>
              </w:rPr>
              <w:t xml:space="preserve">Покупатель: </w:t>
            </w:r>
          </w:p>
          <w:p w:rsidR="008772ED" w:rsidRPr="008772ED" w:rsidRDefault="008772ED" w:rsidP="00CD7E86">
            <w:pPr>
              <w:rPr>
                <w:b/>
              </w:rPr>
            </w:pPr>
            <w:r w:rsidRPr="008772ED">
              <w:rPr>
                <w:bCs/>
                <w:sz w:val="22"/>
                <w:szCs w:val="22"/>
              </w:rPr>
              <w:t xml:space="preserve">ФГУП «ПО «Маяк» </w:t>
            </w:r>
          </w:p>
          <w:p w:rsidR="008772ED" w:rsidRPr="008772ED" w:rsidRDefault="008772ED" w:rsidP="00CD7E86">
            <w:pPr>
              <w:rPr>
                <w:bCs/>
              </w:rPr>
            </w:pPr>
            <w:r w:rsidRPr="008772ED">
              <w:rPr>
                <w:bCs/>
                <w:sz w:val="22"/>
                <w:szCs w:val="22"/>
              </w:rPr>
              <w:t xml:space="preserve">Юридический и почтовый адрес: </w:t>
            </w:r>
          </w:p>
          <w:p w:rsidR="008772ED" w:rsidRPr="008772ED" w:rsidRDefault="008772ED" w:rsidP="00CD7E86">
            <w:pPr>
              <w:rPr>
                <w:bCs/>
              </w:rPr>
            </w:pPr>
            <w:r w:rsidRPr="008772ED">
              <w:rPr>
                <w:bCs/>
                <w:sz w:val="22"/>
                <w:szCs w:val="22"/>
              </w:rPr>
              <w:t xml:space="preserve">456780, Россия, Челябинская обл. г. Озерск, пр.Ленина,31 </w:t>
            </w:r>
          </w:p>
          <w:p w:rsidR="008772ED" w:rsidRPr="008772ED" w:rsidRDefault="008772ED" w:rsidP="00CD7E86">
            <w:r w:rsidRPr="008772ED">
              <w:rPr>
                <w:bCs/>
                <w:sz w:val="22"/>
                <w:szCs w:val="22"/>
              </w:rPr>
              <w:lastRenderedPageBreak/>
              <w:t xml:space="preserve">ИНН </w:t>
            </w:r>
            <w:r w:rsidRPr="008772ED">
              <w:rPr>
                <w:sz w:val="22"/>
                <w:szCs w:val="22"/>
              </w:rPr>
              <w:t>7422000795</w:t>
            </w:r>
            <w:r w:rsidRPr="008772ED">
              <w:rPr>
                <w:bCs/>
                <w:sz w:val="22"/>
                <w:szCs w:val="22"/>
              </w:rPr>
              <w:t xml:space="preserve"> КПП </w:t>
            </w:r>
            <w:r w:rsidRPr="008772ED">
              <w:rPr>
                <w:sz w:val="22"/>
                <w:szCs w:val="22"/>
              </w:rPr>
              <w:t xml:space="preserve">742150001 </w:t>
            </w:r>
          </w:p>
          <w:p w:rsidR="008772ED" w:rsidRPr="008772ED" w:rsidRDefault="00B20406" w:rsidP="00CD7E86">
            <w:r>
              <w:rPr>
                <w:sz w:val="22"/>
                <w:szCs w:val="22"/>
              </w:rPr>
              <w:t>Р/с</w:t>
            </w:r>
            <w:r w:rsidR="008772ED" w:rsidRPr="008772ED">
              <w:rPr>
                <w:sz w:val="22"/>
                <w:szCs w:val="22"/>
              </w:rPr>
              <w:t xml:space="preserve"> 4050</w:t>
            </w:r>
            <w:r>
              <w:rPr>
                <w:sz w:val="22"/>
                <w:szCs w:val="22"/>
              </w:rPr>
              <w:t xml:space="preserve"> </w:t>
            </w:r>
            <w:r w:rsidR="008772ED" w:rsidRPr="008772ED">
              <w:rPr>
                <w:sz w:val="22"/>
                <w:szCs w:val="22"/>
              </w:rPr>
              <w:t>2810</w:t>
            </w:r>
            <w:r>
              <w:rPr>
                <w:sz w:val="22"/>
                <w:szCs w:val="22"/>
              </w:rPr>
              <w:t xml:space="preserve"> </w:t>
            </w:r>
            <w:r w:rsidR="008772ED" w:rsidRPr="008772ED">
              <w:rPr>
                <w:sz w:val="22"/>
                <w:szCs w:val="22"/>
              </w:rPr>
              <w:t>2723</w:t>
            </w:r>
            <w:r>
              <w:rPr>
                <w:sz w:val="22"/>
                <w:szCs w:val="22"/>
              </w:rPr>
              <w:t xml:space="preserve"> </w:t>
            </w:r>
            <w:r w:rsidR="008772ED" w:rsidRPr="008772ED">
              <w:rPr>
                <w:sz w:val="22"/>
                <w:szCs w:val="22"/>
              </w:rPr>
              <w:t>7000</w:t>
            </w:r>
            <w:r>
              <w:rPr>
                <w:sz w:val="22"/>
                <w:szCs w:val="22"/>
              </w:rPr>
              <w:t xml:space="preserve"> </w:t>
            </w:r>
            <w:r w:rsidR="008772ED" w:rsidRPr="008772ED">
              <w:rPr>
                <w:sz w:val="22"/>
                <w:szCs w:val="22"/>
              </w:rPr>
              <w:t xml:space="preserve">0001 </w:t>
            </w:r>
          </w:p>
          <w:p w:rsidR="008772ED" w:rsidRPr="008772ED" w:rsidRDefault="008772ED" w:rsidP="00CD7E86">
            <w:r w:rsidRPr="008772ED">
              <w:rPr>
                <w:sz w:val="22"/>
                <w:szCs w:val="22"/>
              </w:rPr>
              <w:t xml:space="preserve">в Отделении № 8597 Сбербанка России г. Челябинск </w:t>
            </w:r>
          </w:p>
          <w:p w:rsidR="008772ED" w:rsidRPr="008772ED" w:rsidRDefault="008772ED" w:rsidP="00CD7E86">
            <w:pPr>
              <w:rPr>
                <w:bCs/>
              </w:rPr>
            </w:pPr>
            <w:r w:rsidRPr="008772ED">
              <w:rPr>
                <w:bCs/>
                <w:sz w:val="22"/>
                <w:szCs w:val="22"/>
              </w:rPr>
              <w:t xml:space="preserve">К/с </w:t>
            </w:r>
            <w:r w:rsidRPr="008772ED">
              <w:rPr>
                <w:sz w:val="22"/>
                <w:szCs w:val="22"/>
              </w:rPr>
              <w:t>3010</w:t>
            </w:r>
            <w:r w:rsidR="00B20406">
              <w:rPr>
                <w:sz w:val="22"/>
                <w:szCs w:val="22"/>
              </w:rPr>
              <w:t xml:space="preserve"> </w:t>
            </w:r>
            <w:r w:rsidRPr="008772ED">
              <w:rPr>
                <w:sz w:val="22"/>
                <w:szCs w:val="22"/>
              </w:rPr>
              <w:t>1810</w:t>
            </w:r>
            <w:r w:rsidR="00B20406">
              <w:rPr>
                <w:sz w:val="22"/>
                <w:szCs w:val="22"/>
              </w:rPr>
              <w:t xml:space="preserve"> </w:t>
            </w:r>
            <w:r w:rsidRPr="008772ED">
              <w:rPr>
                <w:sz w:val="22"/>
                <w:szCs w:val="22"/>
              </w:rPr>
              <w:t>7000</w:t>
            </w:r>
            <w:r w:rsidR="00B20406">
              <w:rPr>
                <w:sz w:val="22"/>
                <w:szCs w:val="22"/>
              </w:rPr>
              <w:t xml:space="preserve"> </w:t>
            </w:r>
            <w:r w:rsidRPr="008772ED">
              <w:rPr>
                <w:sz w:val="22"/>
                <w:szCs w:val="22"/>
              </w:rPr>
              <w:t>0000</w:t>
            </w:r>
            <w:r w:rsidR="00B20406">
              <w:rPr>
                <w:sz w:val="22"/>
                <w:szCs w:val="22"/>
              </w:rPr>
              <w:t xml:space="preserve"> </w:t>
            </w:r>
            <w:r w:rsidRPr="008772ED">
              <w:rPr>
                <w:sz w:val="22"/>
                <w:szCs w:val="22"/>
              </w:rPr>
              <w:t>0602</w:t>
            </w:r>
            <w:r w:rsidRPr="008772ED">
              <w:rPr>
                <w:bCs/>
                <w:sz w:val="22"/>
                <w:szCs w:val="22"/>
              </w:rPr>
              <w:t xml:space="preserve"> </w:t>
            </w:r>
            <w:r w:rsidRPr="008772ED">
              <w:rPr>
                <w:sz w:val="22"/>
                <w:szCs w:val="22"/>
              </w:rPr>
              <w:t xml:space="preserve">в </w:t>
            </w:r>
            <w:r w:rsidR="00B20406">
              <w:rPr>
                <w:sz w:val="22"/>
                <w:szCs w:val="22"/>
              </w:rPr>
              <w:t>Отделении Челябинск</w:t>
            </w:r>
            <w:r w:rsidRPr="008772ED">
              <w:rPr>
                <w:bCs/>
                <w:sz w:val="22"/>
                <w:szCs w:val="22"/>
              </w:rPr>
              <w:t xml:space="preserve"> </w:t>
            </w:r>
          </w:p>
          <w:p w:rsidR="008772ED" w:rsidRPr="008772ED" w:rsidRDefault="008772ED" w:rsidP="00CD7E86">
            <w:pPr>
              <w:rPr>
                <w:bCs/>
              </w:rPr>
            </w:pPr>
            <w:r w:rsidRPr="008772ED">
              <w:rPr>
                <w:bCs/>
                <w:sz w:val="22"/>
                <w:szCs w:val="22"/>
              </w:rPr>
              <w:t xml:space="preserve">Контактные телефоны: </w:t>
            </w:r>
          </w:p>
          <w:p w:rsidR="008772ED" w:rsidRPr="008772ED" w:rsidRDefault="008772ED" w:rsidP="00CD7E86">
            <w:pPr>
              <w:rPr>
                <w:bCs/>
              </w:rPr>
            </w:pPr>
            <w:r w:rsidRPr="008772ED">
              <w:rPr>
                <w:bCs/>
                <w:sz w:val="22"/>
                <w:szCs w:val="22"/>
              </w:rPr>
              <w:t>Телефон: (35130) 2</w:t>
            </w:r>
            <w:r w:rsidR="00B20406">
              <w:rPr>
                <w:bCs/>
                <w:sz w:val="22"/>
                <w:szCs w:val="22"/>
              </w:rPr>
              <w:t xml:space="preserve"> 51 67</w:t>
            </w:r>
          </w:p>
          <w:p w:rsidR="008772ED" w:rsidRPr="008772ED" w:rsidRDefault="00B20406" w:rsidP="00CD7E86">
            <w:pPr>
              <w:rPr>
                <w:bCs/>
              </w:rPr>
            </w:pPr>
            <w:r>
              <w:rPr>
                <w:bCs/>
                <w:sz w:val="22"/>
                <w:szCs w:val="22"/>
              </w:rPr>
              <w:t>Факс: (35130) 2 00 24</w:t>
            </w:r>
          </w:p>
        </w:tc>
      </w:tr>
    </w:tbl>
    <w:p w:rsidR="008772ED" w:rsidRPr="008772ED" w:rsidRDefault="008772ED" w:rsidP="008772ED">
      <w:pPr>
        <w:rPr>
          <w:sz w:val="22"/>
          <w:szCs w:val="22"/>
        </w:rPr>
      </w:pPr>
    </w:p>
    <w:tbl>
      <w:tblPr>
        <w:tblW w:w="0" w:type="auto"/>
        <w:tblLayout w:type="fixed"/>
        <w:tblLook w:val="04A0"/>
      </w:tblPr>
      <w:tblGrid>
        <w:gridCol w:w="4786"/>
        <w:gridCol w:w="5387"/>
      </w:tblGrid>
      <w:tr w:rsidR="008772ED" w:rsidRPr="008772ED" w:rsidTr="00B20406">
        <w:trPr>
          <w:trHeight w:val="715"/>
        </w:trPr>
        <w:tc>
          <w:tcPr>
            <w:tcW w:w="4786" w:type="dxa"/>
          </w:tcPr>
          <w:p w:rsidR="008772ED" w:rsidRPr="008772ED" w:rsidRDefault="008772ED" w:rsidP="008772ED">
            <w:pPr>
              <w:ind w:left="420" w:hangingChars="190" w:hanging="420"/>
              <w:contextualSpacing/>
              <w:rPr>
                <w:b/>
              </w:rPr>
            </w:pPr>
            <w:r w:rsidRPr="008772ED">
              <w:rPr>
                <w:b/>
                <w:sz w:val="22"/>
                <w:szCs w:val="22"/>
              </w:rPr>
              <w:t>От  Поставщика:</w:t>
            </w:r>
          </w:p>
          <w:p w:rsidR="008772ED" w:rsidRPr="008772ED" w:rsidRDefault="008772ED" w:rsidP="0002350C">
            <w:pPr>
              <w:ind w:left="458" w:hangingChars="190" w:hanging="458"/>
              <w:contextualSpacing/>
              <w:rPr>
                <w:b/>
              </w:rPr>
            </w:pPr>
          </w:p>
          <w:p w:rsidR="008772ED" w:rsidRPr="008772ED" w:rsidRDefault="008772ED" w:rsidP="00CD7E86">
            <w:r w:rsidRPr="008772ED">
              <w:rPr>
                <w:sz w:val="22"/>
                <w:szCs w:val="22"/>
              </w:rPr>
              <w:t xml:space="preserve">______________________ </w:t>
            </w:r>
          </w:p>
          <w:p w:rsidR="008772ED" w:rsidRPr="008772ED" w:rsidRDefault="008772ED" w:rsidP="008772ED">
            <w:pPr>
              <w:ind w:left="418" w:hangingChars="190" w:hanging="418"/>
              <w:contextualSpacing/>
            </w:pPr>
            <w:r w:rsidRPr="008772ED">
              <w:rPr>
                <w:sz w:val="22"/>
                <w:szCs w:val="22"/>
              </w:rPr>
              <w:t>М.П.</w:t>
            </w:r>
          </w:p>
        </w:tc>
        <w:tc>
          <w:tcPr>
            <w:tcW w:w="5387" w:type="dxa"/>
          </w:tcPr>
          <w:p w:rsidR="008772ED" w:rsidRPr="008772ED" w:rsidRDefault="008772ED" w:rsidP="008772ED">
            <w:pPr>
              <w:ind w:left="420" w:hangingChars="190" w:hanging="420"/>
              <w:contextualSpacing/>
              <w:rPr>
                <w:b/>
              </w:rPr>
            </w:pPr>
            <w:r w:rsidRPr="008772ED">
              <w:rPr>
                <w:b/>
                <w:sz w:val="22"/>
                <w:szCs w:val="22"/>
              </w:rPr>
              <w:t>От  Покупателя:</w:t>
            </w:r>
          </w:p>
          <w:p w:rsidR="008772ED" w:rsidRPr="008772ED" w:rsidRDefault="008772ED" w:rsidP="0002350C">
            <w:pPr>
              <w:ind w:left="458" w:hangingChars="190" w:hanging="458"/>
              <w:contextualSpacing/>
              <w:rPr>
                <w:b/>
              </w:rPr>
            </w:pPr>
          </w:p>
          <w:p w:rsidR="008772ED" w:rsidRPr="008772ED" w:rsidRDefault="008772ED" w:rsidP="00CD7E86">
            <w:pPr>
              <w:rPr>
                <w:lang w:val="en-US"/>
              </w:rPr>
            </w:pPr>
            <w:r w:rsidRPr="008772ED">
              <w:rPr>
                <w:sz w:val="22"/>
                <w:szCs w:val="22"/>
              </w:rPr>
              <w:t xml:space="preserve">_______________________ </w:t>
            </w:r>
          </w:p>
          <w:p w:rsidR="008772ED" w:rsidRPr="008772ED" w:rsidRDefault="008772ED" w:rsidP="008772ED">
            <w:pPr>
              <w:ind w:left="418" w:hangingChars="190" w:hanging="418"/>
              <w:contextualSpacing/>
            </w:pPr>
            <w:r w:rsidRPr="008772ED">
              <w:rPr>
                <w:sz w:val="22"/>
                <w:szCs w:val="22"/>
              </w:rPr>
              <w:t>М.П.</w:t>
            </w:r>
          </w:p>
        </w:tc>
      </w:tr>
    </w:tbl>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084206"/>
    <w:p w:rsidR="00084206" w:rsidRDefault="00084206" w:rsidP="00084206"/>
    <w:p w:rsidR="00084206" w:rsidRPr="00084206" w:rsidRDefault="00084206" w:rsidP="00084206"/>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084206"/>
    <w:p w:rsidR="00084206" w:rsidRDefault="00084206" w:rsidP="00084206"/>
    <w:p w:rsidR="00084206" w:rsidRDefault="00084206" w:rsidP="00084206"/>
    <w:p w:rsidR="00084206" w:rsidRDefault="00084206" w:rsidP="00084206"/>
    <w:p w:rsidR="00084206" w:rsidRDefault="00084206" w:rsidP="00084206"/>
    <w:p w:rsidR="00084206" w:rsidRDefault="00084206" w:rsidP="00084206"/>
    <w:p w:rsidR="00084206" w:rsidRDefault="00084206" w:rsidP="00084206"/>
    <w:p w:rsidR="00084206" w:rsidRDefault="00084206" w:rsidP="00084206"/>
    <w:p w:rsidR="00084206" w:rsidRDefault="00084206" w:rsidP="00084206"/>
    <w:p w:rsidR="00084206" w:rsidRDefault="00084206" w:rsidP="00084206"/>
    <w:p w:rsidR="00B20406" w:rsidRDefault="00B20406" w:rsidP="00084206"/>
    <w:p w:rsidR="00B20406" w:rsidRPr="00084206" w:rsidRDefault="00B20406" w:rsidP="00084206"/>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bookmarkEnd w:id="0"/>
    <w:p w:rsidR="00E23904" w:rsidRPr="008772ED" w:rsidRDefault="00084206" w:rsidP="008F6AAB">
      <w:pPr>
        <w:pStyle w:val="1"/>
        <w:numPr>
          <w:ilvl w:val="0"/>
          <w:numId w:val="0"/>
        </w:numPr>
        <w:jc w:val="left"/>
        <w:rPr>
          <w:sz w:val="22"/>
          <w:szCs w:val="22"/>
        </w:rPr>
      </w:pPr>
      <w:r w:rsidRPr="00B50837">
        <w:rPr>
          <w:b/>
        </w:rPr>
        <w:t>«</w:t>
      </w:r>
      <w:bookmarkStart w:id="33" w:name="_GoBack"/>
      <w:bookmarkEnd w:id="33"/>
      <w:r w:rsidR="008F6AAB" w:rsidRPr="008772ED">
        <w:rPr>
          <w:sz w:val="22"/>
          <w:szCs w:val="22"/>
        </w:rPr>
        <w:t xml:space="preserve"> </w:t>
      </w:r>
    </w:p>
    <w:sectPr w:rsidR="00E23904" w:rsidRPr="008772ED" w:rsidSect="00135697">
      <w:pgSz w:w="11906" w:h="16838"/>
      <w:pgMar w:top="568" w:right="707" w:bottom="42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7F8C72FC"/>
    <w:multiLevelType w:val="multilevel"/>
    <w:tmpl w:val="E0F6C5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35697"/>
    <w:rsid w:val="0002350C"/>
    <w:rsid w:val="00084206"/>
    <w:rsid w:val="00135697"/>
    <w:rsid w:val="005F4FC8"/>
    <w:rsid w:val="008772ED"/>
    <w:rsid w:val="008E2B35"/>
    <w:rsid w:val="008F6AAB"/>
    <w:rsid w:val="00B20406"/>
    <w:rsid w:val="00B82315"/>
    <w:rsid w:val="00CD03FC"/>
    <w:rsid w:val="00E23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6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35697"/>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3569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35697"/>
    <w:rPr>
      <w:rFonts w:ascii="Times New Roman" w:eastAsia="Times New Roman" w:hAnsi="Times New Roman" w:cs="Times New Roman"/>
      <w:iCs/>
      <w:sz w:val="24"/>
      <w:szCs w:val="24"/>
      <w:lang/>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35697"/>
    <w:rPr>
      <w:rFonts w:ascii="Arial" w:eastAsia="Times New Roman" w:hAnsi="Arial" w:cs="Arial"/>
      <w:b/>
      <w:bCs/>
      <w:i/>
      <w:iCs/>
      <w:sz w:val="28"/>
      <w:szCs w:val="28"/>
      <w:lang w:eastAsia="ru-RU"/>
    </w:rPr>
  </w:style>
  <w:style w:type="paragraph" w:customStyle="1" w:styleId="a">
    <w:name w:val="Пункт"/>
    <w:basedOn w:val="a0"/>
    <w:rsid w:val="00135697"/>
    <w:pPr>
      <w:numPr>
        <w:ilvl w:val="2"/>
        <w:numId w:val="1"/>
      </w:numPr>
      <w:spacing w:line="360" w:lineRule="auto"/>
      <w:jc w:val="both"/>
    </w:pPr>
    <w:rPr>
      <w:snapToGrid w:val="0"/>
      <w:sz w:val="28"/>
      <w:szCs w:val="28"/>
    </w:rPr>
  </w:style>
  <w:style w:type="character" w:styleId="a4">
    <w:name w:val="Hyperlink"/>
    <w:uiPriority w:val="99"/>
    <w:rsid w:val="00135697"/>
    <w:rPr>
      <w:color w:val="0000FF"/>
      <w:u w:val="single"/>
    </w:rPr>
  </w:style>
  <w:style w:type="paragraph" w:styleId="a5">
    <w:name w:val="Body Text"/>
    <w:basedOn w:val="a0"/>
    <w:link w:val="a6"/>
    <w:rsid w:val="00135697"/>
    <w:pPr>
      <w:spacing w:after="120"/>
    </w:pPr>
  </w:style>
  <w:style w:type="character" w:customStyle="1" w:styleId="a6">
    <w:name w:val="Основной текст Знак"/>
    <w:basedOn w:val="a1"/>
    <w:link w:val="a5"/>
    <w:rsid w:val="00135697"/>
    <w:rPr>
      <w:rFonts w:ascii="Times New Roman" w:eastAsia="Times New Roman" w:hAnsi="Times New Roman" w:cs="Times New Roman"/>
      <w:sz w:val="24"/>
      <w:szCs w:val="24"/>
      <w:lang w:eastAsia="ru-RU"/>
    </w:rPr>
  </w:style>
  <w:style w:type="paragraph" w:styleId="a7">
    <w:name w:val="No Spacing"/>
    <w:uiPriority w:val="1"/>
    <w:qFormat/>
    <w:rsid w:val="00135697"/>
    <w:pPr>
      <w:spacing w:after="0" w:line="240" w:lineRule="auto"/>
    </w:pPr>
    <w:rPr>
      <w:rFonts w:ascii="Times New Roman" w:eastAsia="Times New Roman" w:hAnsi="Times New Roman" w:cs="Times New Roman"/>
      <w:sz w:val="24"/>
      <w:szCs w:val="24"/>
      <w:lang w:eastAsia="ru-RU"/>
    </w:rPr>
  </w:style>
  <w:style w:type="paragraph" w:customStyle="1" w:styleId="-">
    <w:name w:val="Контракт-раздел"/>
    <w:basedOn w:val="a0"/>
    <w:next w:val="a0"/>
    <w:rsid w:val="00135697"/>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35697"/>
    <w:pPr>
      <w:numPr>
        <w:ilvl w:val="1"/>
        <w:numId w:val="4"/>
      </w:numPr>
      <w:jc w:val="both"/>
    </w:pPr>
  </w:style>
  <w:style w:type="paragraph" w:customStyle="1" w:styleId="-1">
    <w:name w:val="Контракт-подпункт"/>
    <w:basedOn w:val="a0"/>
    <w:rsid w:val="00135697"/>
    <w:pPr>
      <w:numPr>
        <w:ilvl w:val="2"/>
        <w:numId w:val="4"/>
      </w:numPr>
      <w:jc w:val="both"/>
    </w:pPr>
    <w:rPr>
      <w:lang/>
    </w:rPr>
  </w:style>
  <w:style w:type="paragraph" w:customStyle="1" w:styleId="-2">
    <w:name w:val="Контракт-подподпункт"/>
    <w:basedOn w:val="a0"/>
    <w:rsid w:val="00135697"/>
    <w:pPr>
      <w:numPr>
        <w:ilvl w:val="3"/>
        <w:numId w:val="4"/>
      </w:num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6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35697"/>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3569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35697"/>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35697"/>
    <w:rPr>
      <w:rFonts w:ascii="Arial" w:eastAsia="Times New Roman" w:hAnsi="Arial" w:cs="Arial"/>
      <w:b/>
      <w:bCs/>
      <w:i/>
      <w:iCs/>
      <w:sz w:val="28"/>
      <w:szCs w:val="28"/>
      <w:lang w:eastAsia="ru-RU"/>
    </w:rPr>
  </w:style>
  <w:style w:type="paragraph" w:customStyle="1" w:styleId="a">
    <w:name w:val="Пункт"/>
    <w:basedOn w:val="a0"/>
    <w:rsid w:val="00135697"/>
    <w:pPr>
      <w:numPr>
        <w:ilvl w:val="2"/>
        <w:numId w:val="1"/>
      </w:numPr>
      <w:spacing w:line="360" w:lineRule="auto"/>
      <w:jc w:val="both"/>
    </w:pPr>
    <w:rPr>
      <w:snapToGrid w:val="0"/>
      <w:sz w:val="28"/>
      <w:szCs w:val="28"/>
    </w:rPr>
  </w:style>
  <w:style w:type="character" w:styleId="a4">
    <w:name w:val="Hyperlink"/>
    <w:uiPriority w:val="99"/>
    <w:rsid w:val="00135697"/>
    <w:rPr>
      <w:color w:val="0000FF"/>
      <w:u w:val="single"/>
    </w:rPr>
  </w:style>
  <w:style w:type="paragraph" w:styleId="a5">
    <w:name w:val="Body Text"/>
    <w:basedOn w:val="a0"/>
    <w:link w:val="a6"/>
    <w:rsid w:val="00135697"/>
    <w:pPr>
      <w:spacing w:after="120"/>
    </w:pPr>
  </w:style>
  <w:style w:type="character" w:customStyle="1" w:styleId="a6">
    <w:name w:val="Основной текст Знак"/>
    <w:basedOn w:val="a1"/>
    <w:link w:val="a5"/>
    <w:rsid w:val="00135697"/>
    <w:rPr>
      <w:rFonts w:ascii="Times New Roman" w:eastAsia="Times New Roman" w:hAnsi="Times New Roman" w:cs="Times New Roman"/>
      <w:sz w:val="24"/>
      <w:szCs w:val="24"/>
      <w:lang w:eastAsia="ru-RU"/>
    </w:rPr>
  </w:style>
  <w:style w:type="paragraph" w:styleId="a7">
    <w:name w:val="No Spacing"/>
    <w:uiPriority w:val="1"/>
    <w:qFormat/>
    <w:rsid w:val="00135697"/>
    <w:pPr>
      <w:spacing w:after="0" w:line="240" w:lineRule="auto"/>
    </w:pPr>
    <w:rPr>
      <w:rFonts w:ascii="Times New Roman" w:eastAsia="Times New Roman" w:hAnsi="Times New Roman" w:cs="Times New Roman"/>
      <w:sz w:val="24"/>
      <w:szCs w:val="24"/>
      <w:lang w:eastAsia="ru-RU"/>
    </w:rPr>
  </w:style>
  <w:style w:type="paragraph" w:customStyle="1" w:styleId="-">
    <w:name w:val="Контракт-раздел"/>
    <w:basedOn w:val="a0"/>
    <w:next w:val="a0"/>
    <w:rsid w:val="00135697"/>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35697"/>
    <w:pPr>
      <w:numPr>
        <w:ilvl w:val="1"/>
        <w:numId w:val="4"/>
      </w:numPr>
      <w:jc w:val="both"/>
    </w:pPr>
  </w:style>
  <w:style w:type="paragraph" w:customStyle="1" w:styleId="-1">
    <w:name w:val="Контракт-подпункт"/>
    <w:basedOn w:val="a0"/>
    <w:rsid w:val="00135697"/>
    <w:pPr>
      <w:numPr>
        <w:ilvl w:val="2"/>
        <w:numId w:val="4"/>
      </w:numPr>
      <w:jc w:val="both"/>
    </w:pPr>
    <w:rPr>
      <w:lang w:val="x-none" w:eastAsia="x-none"/>
    </w:rPr>
  </w:style>
  <w:style w:type="paragraph" w:customStyle="1" w:styleId="-2">
    <w:name w:val="Контракт-подподпункт"/>
    <w:basedOn w:val="a0"/>
    <w:rsid w:val="00135697"/>
    <w:pPr>
      <w:numPr>
        <w:ilvl w:val="3"/>
        <w:numId w:val="4"/>
      </w:numPr>
      <w:jc w:val="both"/>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3377</Words>
  <Characters>19254</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Бейхор Марина Викторовна</dc:creator>
  <cp:lastModifiedBy>sab1</cp:lastModifiedBy>
  <cp:revision>8</cp:revision>
  <cp:lastPrinted>2015-05-12T05:25:00Z</cp:lastPrinted>
  <dcterms:created xsi:type="dcterms:W3CDTF">2014-12-12T05:57:00Z</dcterms:created>
  <dcterms:modified xsi:type="dcterms:W3CDTF">2015-05-12T05:28:00Z</dcterms:modified>
</cp:coreProperties>
</file>