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06BD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A04F8D">
        <w:rPr>
          <w:rFonts w:eastAsia="Times New Roman"/>
          <w:sz w:val="28"/>
          <w:szCs w:val="28"/>
        </w:rPr>
        <w:t>1179 П-13-1</w:t>
      </w:r>
      <w:r>
        <w:rPr>
          <w:rFonts w:eastAsia="Times New Roman"/>
          <w:sz w:val="28"/>
          <w:szCs w:val="28"/>
        </w:rPr>
        <w:t xml:space="preserve"> </w:t>
      </w:r>
      <w:r w:rsidR="00A04F8D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R022301-1</w:t>
      </w:r>
      <w:r w:rsidR="00A04F8D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rFonts w:eastAsia="Times New Roman"/>
          <w:sz w:val="28"/>
          <w:szCs w:val="28"/>
        </w:rPr>
        <w:t>по лоту №1179 П-</w:t>
      </w:r>
      <w:r>
        <w:rPr>
          <w:rFonts w:eastAsia="Times New Roman"/>
          <w:sz w:val="28"/>
          <w:szCs w:val="28"/>
        </w:rPr>
        <w:t>13 «Поставка ограничителей разрывов»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3"/>
        <w:gridCol w:w="5460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000000" w:rsidRDefault="00506BD2" w:rsidP="00A04F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A04F8D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000000" w:rsidRDefault="00506BD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«19» ноября 2013 г.</w:t>
            </w:r>
          </w:p>
        </w:tc>
      </w:tr>
    </w:tbl>
    <w:p w:rsidR="00000000" w:rsidRDefault="00506BD2" w:rsidP="00A04F8D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506BD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506BD2" w:rsidP="00A04F8D">
      <w:pPr>
        <w:pStyle w:val="a3"/>
        <w:jc w:val="both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ЗАО "</w:t>
      </w:r>
      <w:proofErr w:type="spellStart"/>
      <w:r>
        <w:t>Атомстройэкспорт</w:t>
      </w:r>
      <w:proofErr w:type="spellEnd"/>
      <w:r>
        <w:t>".</w:t>
      </w:r>
      <w:r>
        <w:br/>
        <w:t>Предмет договора: право заключения договора на Открытый одноэтапный запрос предложений в</w:t>
      </w:r>
      <w:r>
        <w:t xml:space="preserve"> электронной форме без квалификационного отбора на право заключения договора по лоту №1179 П-13 «Поставка ограничителей разрывов». </w:t>
      </w:r>
    </w:p>
    <w:p w:rsidR="00000000" w:rsidRDefault="00506BD2" w:rsidP="00A04F8D">
      <w:pPr>
        <w:pStyle w:val="a3"/>
        <w:jc w:val="both"/>
      </w:pPr>
      <w:r>
        <w:t>И</w:t>
      </w:r>
      <w:r>
        <w:t>звещение о проведении запроса предложений и документации по запрос</w:t>
      </w:r>
      <w:r>
        <w:t xml:space="preserve">у предложений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</w:t>
      </w:r>
      <w:r>
        <w:t>131025/0536/1205 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№R022301. </w:t>
      </w:r>
    </w:p>
    <w:p w:rsidR="00000000" w:rsidRDefault="00506BD2">
      <w:pPr>
        <w:pStyle w:val="a3"/>
      </w:pPr>
      <w:r>
        <w:t xml:space="preserve">Заседание закупочной комиссии проводится в очной форме в 09:00:00 (время московское) «19» ноября 2013 года, по </w:t>
      </w:r>
      <w:r>
        <w:t xml:space="preserve">адресу: 603006, г. Нижний Новгород, пл. Свободы, д. 3. </w:t>
      </w:r>
    </w:p>
    <w:p w:rsidR="00A04F8D" w:rsidRDefault="00A04F8D" w:rsidP="00A04F8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4"/>
        <w:gridCol w:w="6797"/>
      </w:tblGrid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A04F8D" w:rsidTr="00A04F8D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A04F8D" w:rsidTr="00A04F8D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00000" w:rsidRDefault="00A04F8D">
      <w:pPr>
        <w:pStyle w:val="a3"/>
      </w:pPr>
      <w:r>
        <w:t>Кворум имеется.</w:t>
      </w:r>
      <w:r w:rsidR="00506BD2">
        <w:t xml:space="preserve"> </w:t>
      </w:r>
    </w:p>
    <w:p w:rsidR="00000000" w:rsidRDefault="00506BD2">
      <w:pPr>
        <w:pStyle w:val="a3"/>
      </w:pPr>
      <w:r>
        <w:t>На момент окончания срока подачи заявок на участие в запросе предложений на 09:00 (время московское) «19» ноября 2013 года на ЭТП АКД</w:t>
      </w:r>
      <w:r>
        <w:br/>
      </w:r>
      <w:r>
        <w:lastRenderedPageBreak/>
        <w:t>всего подано: 2 заяв</w:t>
      </w:r>
      <w:r>
        <w:t>к</w:t>
      </w:r>
      <w:r w:rsidR="00A04F8D">
        <w:t>и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506BD2" w:rsidP="00A04F8D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Резул</w:t>
      </w:r>
      <w:r>
        <w:rPr>
          <w:rFonts w:eastAsia="Times New Roman"/>
        </w:rPr>
        <w:t>ьтаты открытия доступа к заявкам на участие в запросе предложений:</w:t>
      </w:r>
    </w:p>
    <w:p w:rsidR="00000000" w:rsidRDefault="00506BD2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9"/>
        <w:gridCol w:w="7846"/>
      </w:tblGrid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A04F8D" w:rsidRDefault="00A04F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4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A04F8D" w:rsidRDefault="00A04F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A04F8D" w:rsidRDefault="00A04F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6057_R022301 </w:t>
            </w:r>
          </w:p>
        </w:tc>
        <w:tc>
          <w:tcPr>
            <w:tcW w:w="4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A04F8D" w:rsidRDefault="00A04F8D" w:rsidP="00A04F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"Полесье"</w:t>
            </w:r>
            <w:r>
              <w:rPr>
                <w:rFonts w:eastAsia="Times New Roman"/>
              </w:rPr>
              <w:br/>
              <w:t>ИНН: 6143020768</w:t>
            </w:r>
          </w:p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A04F8D" w:rsidRDefault="00A04F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8966_R022301 </w:t>
            </w:r>
          </w:p>
        </w:tc>
        <w:tc>
          <w:tcPr>
            <w:tcW w:w="4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A04F8D" w:rsidRDefault="00A04F8D" w:rsidP="00A04F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“</w:t>
            </w:r>
            <w:proofErr w:type="spellStart"/>
            <w:r>
              <w:rPr>
                <w:rFonts w:eastAsia="Times New Roman"/>
              </w:rPr>
              <w:t>Атоммашэкспорт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ИНН: 6143005914</w:t>
            </w:r>
          </w:p>
        </w:tc>
      </w:tr>
    </w:tbl>
    <w:p w:rsidR="00A04F8D" w:rsidRDefault="00A04F8D" w:rsidP="00A04F8D">
      <w:pPr>
        <w:pStyle w:val="3"/>
      </w:pPr>
      <w:r>
        <w:t>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258"/>
        <w:gridCol w:w="1559"/>
      </w:tblGrid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04F8D" w:rsidTr="00A04F8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r>
              <w:t>Казакова Елена Алексеевна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/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r>
              <w:t>Яшагин Сергей Владимирович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r>
              <w:t>Заместитель начальника управления планирования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/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r>
              <w:t>Карасев Александр Тимофеевич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r>
              <w:t>Главный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/>
        </w:tc>
      </w:tr>
      <w:tr w:rsidR="00A04F8D" w:rsidTr="00A04F8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A04F8D" w:rsidTr="00A04F8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r>
              <w:t>Белоусова Ольга Александровна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04F8D" w:rsidRDefault="00A04F8D" w:rsidP="00D077AD"/>
        </w:tc>
      </w:tr>
    </w:tbl>
    <w:p w:rsidR="00A04F8D" w:rsidRDefault="00A04F8D" w:rsidP="00A04F8D"/>
    <w:p w:rsidR="00506BD2" w:rsidRDefault="00506BD2" w:rsidP="00A04F8D">
      <w:pPr>
        <w:pStyle w:val="3"/>
        <w:rPr>
          <w:rFonts w:eastAsia="Times New Roman"/>
        </w:rPr>
      </w:pPr>
    </w:p>
    <w:sectPr w:rsidR="00506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noPunctuationKerning/>
  <w:characterSpacingControl w:val="doNotCompress"/>
  <w:compat/>
  <w:rsids>
    <w:rsidRoot w:val="00A04F8D"/>
    <w:rsid w:val="001E1705"/>
    <w:rsid w:val="00506BD2"/>
    <w:rsid w:val="00A04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5053612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2879</Characters>
  <Application>Microsoft Office Word</Application>
  <DocSecurity>0</DocSecurity>
  <Lines>23</Lines>
  <Paragraphs>6</Paragraphs>
  <ScaleCrop>false</ScaleCrop>
  <Company>NIAEP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2013-11-20T12:33:00Z</dcterms:created>
  <dcterms:modified xsi:type="dcterms:W3CDTF">2013-11-20T12:34:00Z</dcterms:modified>
</cp:coreProperties>
</file>