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B8C" w:rsidRDefault="006A6B8C" w:rsidP="006A6B8C">
      <w:pPr>
        <w:jc w:val="center"/>
        <w:rPr>
          <w:bCs/>
          <w:sz w:val="32"/>
          <w:szCs w:val="32"/>
        </w:rPr>
      </w:pPr>
      <w:bookmarkStart w:id="0" w:name="_Toc398564572"/>
      <w:bookmarkStart w:id="1" w:name="_Toc399408082"/>
      <w:bookmarkStart w:id="2" w:name="_Toc412202937"/>
      <w:bookmarkStart w:id="3" w:name="_Toc426622576"/>
      <w:r>
        <w:rPr>
          <w:bCs/>
          <w:sz w:val="32"/>
          <w:szCs w:val="32"/>
        </w:rPr>
        <w:t>А</w:t>
      </w:r>
      <w:r w:rsidRPr="005C0AB4">
        <w:rPr>
          <w:bCs/>
          <w:sz w:val="32"/>
          <w:szCs w:val="32"/>
        </w:rPr>
        <w:t>кционерное общество</w:t>
      </w:r>
    </w:p>
    <w:p w:rsidR="006A6B8C" w:rsidRDefault="006A6B8C" w:rsidP="006A6B8C">
      <w:pPr>
        <w:jc w:val="center"/>
        <w:rPr>
          <w:bCs/>
          <w:sz w:val="32"/>
          <w:szCs w:val="32"/>
        </w:rPr>
      </w:pPr>
      <w:r w:rsidRPr="008F1A0E">
        <w:rPr>
          <w:bCs/>
          <w:sz w:val="32"/>
          <w:szCs w:val="32"/>
        </w:rPr>
        <w:t>«Управление административными зданиями»</w:t>
      </w:r>
    </w:p>
    <w:p w:rsidR="006A6B8C" w:rsidRPr="006A6B8C" w:rsidRDefault="006A6B8C" w:rsidP="006A6B8C">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1EE7028E" wp14:editId="1F59B8CF">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6A6B8C" w:rsidRPr="006A6B8C" w:rsidRDefault="006A6B8C" w:rsidP="006A6B8C">
      <w:pPr>
        <w:rPr>
          <w:lang w:val="en-US"/>
        </w:rPr>
      </w:pPr>
    </w:p>
    <w:p w:rsidR="006A6B8C" w:rsidRDefault="006A6B8C" w:rsidP="006A6B8C">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6A6B8C" w:rsidRDefault="006A6B8C" w:rsidP="006A6B8C">
      <w:pPr>
        <w:ind w:left="-392" w:firstLine="392"/>
        <w:jc w:val="right"/>
        <w:rPr>
          <w:sz w:val="28"/>
        </w:rPr>
      </w:pPr>
      <w:r>
        <w:rPr>
          <w:sz w:val="28"/>
        </w:rPr>
        <w:t>ВЕИО – И.О. Генерального</w:t>
      </w:r>
    </w:p>
    <w:p w:rsidR="006A6B8C" w:rsidRDefault="006A6B8C" w:rsidP="006A6B8C">
      <w:pPr>
        <w:ind w:left="-392" w:firstLine="392"/>
        <w:jc w:val="right"/>
        <w:rPr>
          <w:sz w:val="28"/>
        </w:rPr>
      </w:pPr>
      <w:r>
        <w:rPr>
          <w:sz w:val="28"/>
        </w:rPr>
        <w:t>директора АО «УАЗ»</w:t>
      </w:r>
    </w:p>
    <w:p w:rsidR="006A6B8C" w:rsidRDefault="006A6B8C" w:rsidP="006A6B8C">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6A6B8C" w:rsidRPr="00CE4979" w:rsidRDefault="006A6B8C" w:rsidP="006A6B8C">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6A6B8C" w:rsidRDefault="006A6B8C" w:rsidP="006A6B8C">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сентября</w:t>
      </w:r>
      <w:r>
        <w:rPr>
          <w:rFonts w:ascii="Times New Roman" w:hAnsi="Times New Roman" w:cs="Times New Roman"/>
          <w:sz w:val="28"/>
          <w:szCs w:val="28"/>
        </w:rPr>
        <w:t xml:space="preserve"> </w:t>
      </w:r>
      <w:r w:rsidRPr="00EF0178">
        <w:rPr>
          <w:rFonts w:ascii="Times New Roman" w:hAnsi="Times New Roman" w:cs="Times New Roman"/>
          <w:sz w:val="28"/>
          <w:szCs w:val="28"/>
        </w:rPr>
        <w:t>2015 г.</w:t>
      </w:r>
    </w:p>
    <w:p w:rsidR="006A6B8C" w:rsidRPr="006A6B8C" w:rsidRDefault="006A6B8C" w:rsidP="006A6B8C">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bookmarkStart w:id="4" w:name="_GoBack"/>
      <w:bookmarkEnd w:id="4"/>
    </w:p>
    <w:p w:rsidR="006A6B8C" w:rsidRPr="006A6B8C" w:rsidRDefault="006A6B8C" w:rsidP="006A6B8C"/>
    <w:p w:rsidR="006A6B8C" w:rsidRPr="00563FFA" w:rsidRDefault="006A6B8C" w:rsidP="006A6B8C">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6A6B8C" w:rsidRPr="00793A8C" w:rsidRDefault="006A6B8C" w:rsidP="006A6B8C"/>
    <w:p w:rsidR="006A6B8C" w:rsidRDefault="006A6B8C" w:rsidP="006A6B8C">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6A6B8C" w:rsidRPr="00416809" w:rsidRDefault="006A6B8C" w:rsidP="006A6B8C">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 от 04 июня 2015 № 73, от 29.07.2015 № 75</w:t>
      </w:r>
      <w:r>
        <w:rPr>
          <w:rFonts w:ascii="Times New Roman" w:hAnsi="Times New Roman"/>
          <w:sz w:val="28"/>
          <w:szCs w:val="28"/>
        </w:rPr>
        <w:t>).</w:t>
      </w:r>
      <w:proofErr w:type="gramEnd"/>
    </w:p>
    <w:p w:rsidR="006A6B8C" w:rsidRDefault="006A6B8C" w:rsidP="006A6B8C">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6A6B8C" w:rsidRPr="009575C4" w:rsidRDefault="006A6B8C" w:rsidP="006A6B8C">
      <w:pPr>
        <w:pStyle w:val="a6"/>
        <w:numPr>
          <w:ilvl w:val="0"/>
          <w:numId w:val="4"/>
        </w:numPr>
        <w:tabs>
          <w:tab w:val="left" w:pos="1134"/>
        </w:tabs>
        <w:spacing w:after="0" w:line="240" w:lineRule="auto"/>
        <w:ind w:left="0" w:firstLine="567"/>
        <w:jc w:val="both"/>
        <w:rPr>
          <w:rFonts w:ascii="Times New Roman" w:hAnsi="Times New Roman"/>
          <w:sz w:val="28"/>
          <w:szCs w:val="28"/>
        </w:rPr>
      </w:pPr>
      <w:r w:rsidRPr="009575C4">
        <w:rPr>
          <w:rFonts w:ascii="Times New Roman" w:hAnsi="Times New Roman"/>
          <w:sz w:val="28"/>
          <w:szCs w:val="28"/>
        </w:rPr>
        <w:t xml:space="preserve">Предмет закупки: право заключения договора на </w:t>
      </w:r>
      <w:r>
        <w:rPr>
          <w:rFonts w:ascii="Times New Roman" w:hAnsi="Times New Roman"/>
          <w:sz w:val="28"/>
          <w:szCs w:val="28"/>
        </w:rPr>
        <w:t>в</w:t>
      </w:r>
      <w:r w:rsidRPr="009575C4">
        <w:rPr>
          <w:rFonts w:ascii="Times New Roman" w:hAnsi="Times New Roman"/>
          <w:sz w:val="28"/>
          <w:szCs w:val="28"/>
        </w:rPr>
        <w:t>ыполнение работ по текущему ремонту офисных помещений №№ 101, 115, 308, 505, 503, 703, 415, 416, 417, 422, 423, 424 в административном здании завода ОАО «Теплообменник» по адресу: г. Нижний Новгород, пр. Ленина, д. 93.</w:t>
      </w:r>
    </w:p>
    <w:p w:rsidR="006A6B8C" w:rsidRPr="009575C4" w:rsidRDefault="006A6B8C" w:rsidP="006A6B8C">
      <w:pPr>
        <w:pStyle w:val="a6"/>
        <w:numPr>
          <w:ilvl w:val="0"/>
          <w:numId w:val="4"/>
        </w:numPr>
        <w:tabs>
          <w:tab w:val="left" w:pos="1134"/>
        </w:tabs>
        <w:spacing w:after="0" w:line="240" w:lineRule="auto"/>
        <w:ind w:left="0" w:firstLine="567"/>
        <w:jc w:val="both"/>
        <w:rPr>
          <w:rFonts w:ascii="Times New Roman" w:hAnsi="Times New Roman"/>
          <w:sz w:val="28"/>
          <w:szCs w:val="28"/>
        </w:rPr>
      </w:pPr>
      <w:r w:rsidRPr="009575C4">
        <w:rPr>
          <w:rFonts w:ascii="Times New Roman" w:hAnsi="Times New Roman"/>
          <w:sz w:val="28"/>
          <w:szCs w:val="28"/>
        </w:rPr>
        <w:t>Заказчик Акционерное общество «Управление административными зданиями» (далее – АО «УАЗ»)</w:t>
      </w:r>
    </w:p>
    <w:p w:rsidR="006A6B8C" w:rsidRPr="0093557E" w:rsidRDefault="006A6B8C" w:rsidP="006A6B8C">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6A6B8C" w:rsidRPr="0093557E" w:rsidRDefault="006A6B8C" w:rsidP="006A6B8C">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6A6B8C" w:rsidRPr="0093557E" w:rsidRDefault="006A6B8C" w:rsidP="006A6B8C">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6A6B8C" w:rsidRPr="001F0468" w:rsidRDefault="006A6B8C" w:rsidP="006A6B8C">
      <w:pPr>
        <w:pStyle w:val="a6"/>
        <w:numPr>
          <w:ilvl w:val="0"/>
          <w:numId w:val="4"/>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6A6B8C" w:rsidRPr="002105AC" w:rsidRDefault="006A6B8C" w:rsidP="006A6B8C">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6A6B8C" w:rsidRPr="002105AC" w:rsidRDefault="006A6B8C" w:rsidP="006A6B8C">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6A6B8C" w:rsidRDefault="006A6B8C" w:rsidP="006A6B8C">
      <w:pPr>
        <w:tabs>
          <w:tab w:val="left" w:pos="1134"/>
        </w:tabs>
        <w:ind w:firstLine="709"/>
        <w:contextualSpacing/>
        <w:jc w:val="both"/>
        <w:rPr>
          <w:sz w:val="28"/>
          <w:szCs w:val="28"/>
        </w:rPr>
      </w:pPr>
      <w:r w:rsidRPr="00C65EAD">
        <w:rPr>
          <w:sz w:val="28"/>
          <w:szCs w:val="28"/>
        </w:rPr>
        <w:t>Контак</w:t>
      </w:r>
      <w:r>
        <w:rPr>
          <w:sz w:val="28"/>
          <w:szCs w:val="28"/>
        </w:rPr>
        <w:t>тные лица ФИО, тел./факс, эл. п</w:t>
      </w:r>
      <w:r w:rsidRPr="00C65EAD">
        <w:rPr>
          <w:sz w:val="28"/>
          <w:szCs w:val="28"/>
        </w:rPr>
        <w:t>очта:</w:t>
      </w:r>
    </w:p>
    <w:p w:rsidR="006A6B8C" w:rsidRPr="00C65EAD" w:rsidRDefault="006A6B8C" w:rsidP="006A6B8C">
      <w:pPr>
        <w:tabs>
          <w:tab w:val="left" w:pos="1134"/>
        </w:tabs>
        <w:ind w:firstLine="709"/>
        <w:contextualSpacing/>
        <w:jc w:val="both"/>
        <w:rPr>
          <w:rFonts w:eastAsia="Calibri"/>
          <w:sz w:val="28"/>
          <w:szCs w:val="28"/>
          <w:lang w:eastAsia="en-US"/>
        </w:rPr>
      </w:pPr>
      <w:r>
        <w:rPr>
          <w:sz w:val="28"/>
          <w:szCs w:val="28"/>
        </w:rPr>
        <w:lastRenderedPageBreak/>
        <w:t>1)</w:t>
      </w:r>
      <w:r w:rsidRPr="00C65EAD">
        <w:rPr>
          <w:sz w:val="28"/>
          <w:szCs w:val="28"/>
        </w:rPr>
        <w:t xml:space="preserve"> </w:t>
      </w:r>
      <w:r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6A6B8C" w:rsidRPr="00C65EAD" w:rsidRDefault="006A6B8C" w:rsidP="006A6B8C">
      <w:pPr>
        <w:tabs>
          <w:tab w:val="left" w:pos="1134"/>
        </w:tabs>
        <w:ind w:firstLine="709"/>
        <w:contextualSpacing/>
        <w:jc w:val="both"/>
        <w:rPr>
          <w:rFonts w:eastAsia="Calibri"/>
          <w:sz w:val="28"/>
          <w:szCs w:val="28"/>
          <w:lang w:eastAsia="en-US"/>
        </w:rPr>
      </w:pPr>
      <w:r>
        <w:rPr>
          <w:rFonts w:eastAsia="Calibri"/>
          <w:sz w:val="28"/>
          <w:szCs w:val="28"/>
          <w:lang w:eastAsia="en-US"/>
        </w:rPr>
        <w:t>2) Инициатор</w:t>
      </w:r>
      <w:r w:rsidRPr="00C65EAD">
        <w:rPr>
          <w:rFonts w:eastAsia="Calibri"/>
          <w:sz w:val="28"/>
          <w:szCs w:val="28"/>
          <w:lang w:eastAsia="en-US"/>
        </w:rPr>
        <w:t xml:space="preserve"> закупки </w:t>
      </w:r>
      <w:r>
        <w:rPr>
          <w:rFonts w:eastAsia="Calibri"/>
          <w:sz w:val="28"/>
          <w:szCs w:val="28"/>
          <w:lang w:eastAsia="en-US"/>
        </w:rPr>
        <w:t>(</w:t>
      </w:r>
      <w:r w:rsidRPr="00C65EAD">
        <w:rPr>
          <w:rFonts w:eastAsia="Calibri"/>
          <w:sz w:val="28"/>
          <w:szCs w:val="28"/>
          <w:lang w:eastAsia="en-US"/>
        </w:rPr>
        <w:t>по вопросам тех. задания):</w:t>
      </w:r>
    </w:p>
    <w:p w:rsidR="006A6B8C" w:rsidRPr="00C65EAD" w:rsidRDefault="006A6B8C" w:rsidP="006A6B8C">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6A6B8C" w:rsidRPr="0093557E" w:rsidRDefault="006A6B8C" w:rsidP="006A6B8C">
      <w:pPr>
        <w:tabs>
          <w:tab w:val="left" w:pos="1134"/>
        </w:tabs>
        <w:contextualSpacing/>
        <w:jc w:val="both"/>
        <w:rPr>
          <w:rFonts w:eastAsia="Calibri"/>
          <w:b/>
          <w:sz w:val="28"/>
          <w:szCs w:val="28"/>
          <w:lang w:eastAsia="en-US"/>
        </w:rPr>
      </w:pPr>
      <w:r w:rsidRPr="00B95689">
        <w:rPr>
          <w:rFonts w:eastAsia="Calibri"/>
          <w:sz w:val="28"/>
          <w:szCs w:val="28"/>
          <w:lang w:eastAsia="en-US"/>
        </w:rPr>
        <w:t>б)</w:t>
      </w:r>
      <w:r w:rsidRPr="0093557E">
        <w:rPr>
          <w:rFonts w:eastAsia="Calibri"/>
          <w:sz w:val="28"/>
          <w:szCs w:val="28"/>
          <w:lang w:eastAsia="en-US"/>
        </w:rPr>
        <w:t xml:space="preserve"> Григорий Леонидович Науменко, </w:t>
      </w:r>
      <w:hyperlink r:id="rId7" w:history="1">
        <w:r w:rsidRPr="0093557E">
          <w:rPr>
            <w:rFonts w:eastAsia="Calibri"/>
            <w:sz w:val="28"/>
            <w:szCs w:val="28"/>
            <w:lang w:eastAsia="en-US"/>
          </w:rPr>
          <w:t>GLNaumenko@domatom.ru</w:t>
        </w:r>
      </w:hyperlink>
      <w:r w:rsidRPr="0093557E">
        <w:rPr>
          <w:rFonts w:eastAsia="Calibri"/>
          <w:sz w:val="28"/>
          <w:szCs w:val="28"/>
          <w:lang w:eastAsia="en-US"/>
        </w:rPr>
        <w:t xml:space="preserve">, </w:t>
      </w:r>
      <w:r>
        <w:rPr>
          <w:rFonts w:eastAsia="Calibri"/>
          <w:sz w:val="28"/>
          <w:szCs w:val="28"/>
          <w:lang w:eastAsia="en-US"/>
        </w:rPr>
        <w:t>тел. 8 (499) 949-20-35</w:t>
      </w:r>
    </w:p>
    <w:p w:rsidR="006A6B8C" w:rsidRDefault="006A6B8C" w:rsidP="006A6B8C">
      <w:pPr>
        <w:tabs>
          <w:tab w:val="left" w:pos="567"/>
        </w:tabs>
        <w:ind w:firstLine="567"/>
        <w:contextualSpacing/>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sidRPr="00B95689">
        <w:rPr>
          <w:sz w:val="28"/>
          <w:szCs w:val="28"/>
        </w:rPr>
        <w:t xml:space="preserve">Количество лотов: 1 (Один). </w:t>
      </w:r>
    </w:p>
    <w:p w:rsidR="006A6B8C" w:rsidRPr="0093557E" w:rsidRDefault="006A6B8C" w:rsidP="006A6B8C">
      <w:pPr>
        <w:tabs>
          <w:tab w:val="left" w:pos="567"/>
        </w:tabs>
        <w:ind w:firstLine="567"/>
        <w:contextualSpacing/>
        <w:jc w:val="both"/>
        <w:rPr>
          <w:rFonts w:eastAsia="Calibri"/>
          <w:sz w:val="28"/>
          <w:szCs w:val="28"/>
          <w:lang w:eastAsia="en-US"/>
        </w:rPr>
      </w:pPr>
      <w:r>
        <w:rPr>
          <w:rFonts w:eastAsia="Calibri"/>
          <w:sz w:val="28"/>
          <w:szCs w:val="28"/>
          <w:lang w:eastAsia="en-US"/>
        </w:rPr>
        <w:t xml:space="preserve">7) </w:t>
      </w:r>
      <w:r w:rsidRPr="00110245">
        <w:rPr>
          <w:sz w:val="28"/>
          <w:szCs w:val="28"/>
        </w:rPr>
        <w:t>Предмет дого</w:t>
      </w:r>
      <w:r w:rsidRPr="00110245">
        <w:rPr>
          <w:bCs/>
          <w:color w:val="000000"/>
          <w:sz w:val="28"/>
          <w:szCs w:val="28"/>
        </w:rPr>
        <w:t xml:space="preserve">вора: </w:t>
      </w:r>
      <w:r w:rsidRPr="009575C4">
        <w:rPr>
          <w:sz w:val="28"/>
          <w:szCs w:val="28"/>
        </w:rPr>
        <w:t>Выполнение работ по текущему ремонту офисных помещений №№ 101, 115, 308, 505, 503, 703, 415, 416, 417, 422, 423, 424 в административном здании завода ОАО «Теплообменник» по адресу: г. Нижний Новгород, пр. Ленина, д. 93</w:t>
      </w:r>
      <w:r w:rsidRPr="0093557E">
        <w:rPr>
          <w:sz w:val="28"/>
          <w:szCs w:val="28"/>
        </w:rPr>
        <w:t>.</w:t>
      </w:r>
    </w:p>
    <w:p w:rsidR="006A6B8C" w:rsidRPr="00F54BED" w:rsidRDefault="006A6B8C" w:rsidP="006A6B8C">
      <w:pPr>
        <w:tabs>
          <w:tab w:val="left" w:pos="335"/>
        </w:tabs>
        <w:contextualSpacing/>
        <w:jc w:val="both"/>
        <w:rPr>
          <w:bCs/>
          <w:color w:val="000000"/>
          <w:sz w:val="28"/>
          <w:szCs w:val="28"/>
        </w:rPr>
      </w:pPr>
      <w:r w:rsidRPr="00110245">
        <w:rPr>
          <w:bCs/>
          <w:color w:val="000000"/>
          <w:sz w:val="28"/>
          <w:szCs w:val="28"/>
        </w:rPr>
        <w:t xml:space="preserve">Срок выполнения поставок/работ/услуг: </w:t>
      </w:r>
      <w:r w:rsidRPr="00F54BED">
        <w:rPr>
          <w:bCs/>
          <w:color w:val="000000"/>
          <w:sz w:val="28"/>
          <w:szCs w:val="28"/>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6A6B8C" w:rsidRPr="00F54BED" w:rsidRDefault="006A6B8C" w:rsidP="006A6B8C">
      <w:pPr>
        <w:tabs>
          <w:tab w:val="left" w:pos="335"/>
        </w:tabs>
        <w:contextualSpacing/>
        <w:jc w:val="both"/>
        <w:rPr>
          <w:bCs/>
          <w:color w:val="000000"/>
          <w:sz w:val="28"/>
          <w:szCs w:val="28"/>
        </w:rPr>
      </w:pPr>
      <w:r w:rsidRPr="00F54BED">
        <w:rPr>
          <w:bCs/>
          <w:color w:val="000000"/>
          <w:sz w:val="28"/>
          <w:szCs w:val="28"/>
        </w:rPr>
        <w:t>Все работы по текущему ремонту должны быть выполнены в срок до 31 декабря 2015г.</w:t>
      </w:r>
    </w:p>
    <w:p w:rsidR="006A6B8C" w:rsidRPr="00B95689" w:rsidRDefault="006A6B8C" w:rsidP="006A6B8C">
      <w:pPr>
        <w:pStyle w:val="a6"/>
        <w:tabs>
          <w:tab w:val="left" w:pos="709"/>
          <w:tab w:val="left" w:pos="1134"/>
        </w:tabs>
        <w:spacing w:after="0" w:line="240" w:lineRule="auto"/>
        <w:ind w:left="0" w:firstLine="567"/>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6A6B8C" w:rsidRPr="003A7F5E" w:rsidRDefault="006A6B8C" w:rsidP="006A6B8C">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6A6B8C" w:rsidRPr="00F54BED" w:rsidRDefault="006A6B8C" w:rsidP="006A6B8C">
      <w:pPr>
        <w:tabs>
          <w:tab w:val="left" w:pos="1134"/>
        </w:tabs>
        <w:ind w:firstLine="709"/>
        <w:contextualSpacing/>
        <w:jc w:val="both"/>
        <w:rPr>
          <w:sz w:val="28"/>
          <w:szCs w:val="28"/>
        </w:rPr>
      </w:pPr>
      <w:r w:rsidRPr="00221F2D">
        <w:rPr>
          <w:sz w:val="28"/>
          <w:szCs w:val="28"/>
        </w:rPr>
        <w:t>8</w:t>
      </w:r>
      <w:r>
        <w:rPr>
          <w:sz w:val="28"/>
          <w:szCs w:val="28"/>
        </w:rPr>
        <w:t>)</w:t>
      </w:r>
      <w:r w:rsidRPr="00221F2D">
        <w:rPr>
          <w:sz w:val="28"/>
          <w:szCs w:val="28"/>
        </w:rPr>
        <w:t xml:space="preserve"> </w:t>
      </w:r>
      <w:r w:rsidRPr="00947313">
        <w:rPr>
          <w:sz w:val="28"/>
          <w:szCs w:val="28"/>
        </w:rPr>
        <w:t xml:space="preserve">Условия оплаты: </w:t>
      </w:r>
      <w:r w:rsidRPr="00F54BED">
        <w:rPr>
          <w:sz w:val="28"/>
          <w:szCs w:val="28"/>
        </w:rPr>
        <w:t xml:space="preserve">Расчет по настоящему Договору производится по факту выполненных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F54BED">
        <w:rPr>
          <w:sz w:val="28"/>
          <w:szCs w:val="28"/>
        </w:rPr>
        <w:t>счет-фактуры</w:t>
      </w:r>
      <w:proofErr w:type="gramEnd"/>
      <w:r w:rsidRPr="00F54BED">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6A6B8C" w:rsidRPr="006315A2" w:rsidRDefault="006A6B8C" w:rsidP="006A6B8C">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A6B8C" w:rsidRPr="00563FFA" w:rsidRDefault="006A6B8C" w:rsidP="006A6B8C">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A6B8C" w:rsidRPr="00EA239D" w:rsidRDefault="006A6B8C" w:rsidP="006A6B8C">
      <w:pPr>
        <w:tabs>
          <w:tab w:val="left" w:pos="0"/>
          <w:tab w:val="left" w:pos="1134"/>
        </w:tabs>
        <w:ind w:firstLine="709"/>
        <w:jc w:val="both"/>
        <w:rPr>
          <w:sz w:val="28"/>
          <w:szCs w:val="28"/>
        </w:rPr>
      </w:pPr>
      <w:r w:rsidRPr="00EA239D">
        <w:rPr>
          <w:sz w:val="28"/>
          <w:szCs w:val="28"/>
        </w:rPr>
        <w:t xml:space="preserve">9) Начальная (максимальная) цена договора: </w:t>
      </w:r>
      <w:r>
        <w:rPr>
          <w:sz w:val="28"/>
          <w:szCs w:val="28"/>
        </w:rPr>
        <w:t xml:space="preserve">8 974 118,88 </w:t>
      </w:r>
      <w:r w:rsidRPr="00EA239D">
        <w:rPr>
          <w:sz w:val="28"/>
          <w:szCs w:val="28"/>
        </w:rPr>
        <w:t>руб., включая НДС 18%, в том числе:</w:t>
      </w:r>
    </w:p>
    <w:p w:rsidR="006A6B8C" w:rsidRPr="00F54BED" w:rsidRDefault="006A6B8C" w:rsidP="006A6B8C">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Pr>
          <w:bCs/>
          <w:color w:val="000000"/>
          <w:sz w:val="28"/>
          <w:szCs w:val="28"/>
          <w:u w:val="single"/>
        </w:rPr>
        <w:t>01.01.2000</w:t>
      </w:r>
      <w:r w:rsidRPr="006315A2">
        <w:rPr>
          <w:bCs/>
          <w:color w:val="000000"/>
          <w:sz w:val="28"/>
          <w:szCs w:val="28"/>
        </w:rPr>
        <w:t xml:space="preserve"> года (для СМР и ПИР): </w:t>
      </w:r>
      <w:r w:rsidRPr="00F54BED">
        <w:rPr>
          <w:bCs/>
          <w:color w:val="000000"/>
          <w:sz w:val="28"/>
          <w:szCs w:val="28"/>
        </w:rPr>
        <w:t>1 146 191,49 руб., включая НДС (18%) 174 842,77 руб.</w:t>
      </w:r>
    </w:p>
    <w:p w:rsidR="006A6B8C" w:rsidRPr="00563FFA" w:rsidRDefault="006A6B8C" w:rsidP="006A6B8C">
      <w:pPr>
        <w:pStyle w:val="3"/>
        <w:tabs>
          <w:tab w:val="clear" w:pos="1307"/>
        </w:tabs>
        <w:ind w:left="0" w:right="153" w:firstLine="709"/>
        <w:rPr>
          <w:b/>
          <w:i/>
        </w:rPr>
      </w:pPr>
      <w:r w:rsidRPr="006315A2">
        <w:rPr>
          <w:sz w:val="28"/>
          <w:szCs w:val="28"/>
        </w:rPr>
        <w:t xml:space="preserve">в текущем уровне цен: </w:t>
      </w:r>
      <w:r w:rsidRPr="00F54BED">
        <w:rPr>
          <w:sz w:val="28"/>
          <w:szCs w:val="28"/>
        </w:rPr>
        <w:t>8 974 118,88 руб., включая НДС (18%) 1 368 933,39 руб.</w:t>
      </w:r>
      <w:r>
        <w:rPr>
          <w:bCs/>
          <w:color w:val="000000"/>
          <w:szCs w:val="24"/>
        </w:rPr>
        <w:t xml:space="preserve"> </w:t>
      </w:r>
      <w:r w:rsidRPr="00563FFA">
        <w:rPr>
          <w:b/>
          <w:i/>
        </w:rPr>
        <w:t xml:space="preserve">Предложение участника о цене договора не должно превышать начальную (максимальную) цену договора в базисе поданной участником закупки </w:t>
      </w:r>
      <w:r w:rsidRPr="00563FFA">
        <w:rPr>
          <w:b/>
          <w:i/>
        </w:rPr>
        <w:lastRenderedPageBreak/>
        <w:t>цены.</w:t>
      </w:r>
    </w:p>
    <w:p w:rsidR="006A6B8C" w:rsidRPr="006C58EB" w:rsidRDefault="006A6B8C" w:rsidP="006A6B8C">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6A6B8C" w:rsidRPr="00EA239D" w:rsidRDefault="006A6B8C" w:rsidP="006A6B8C">
      <w:pPr>
        <w:tabs>
          <w:tab w:val="left" w:pos="0"/>
          <w:tab w:val="left" w:pos="1134"/>
        </w:tabs>
        <w:ind w:left="568"/>
        <w:jc w:val="both"/>
        <w:rPr>
          <w:bCs/>
          <w:sz w:val="28"/>
          <w:szCs w:val="28"/>
        </w:rPr>
      </w:pPr>
      <w:r w:rsidRPr="00221F2D">
        <w:rPr>
          <w:sz w:val="28"/>
          <w:szCs w:val="28"/>
        </w:rPr>
        <w:t xml:space="preserve">10) </w:t>
      </w:r>
      <w:r w:rsidRPr="00EA239D">
        <w:rPr>
          <w:sz w:val="28"/>
          <w:szCs w:val="28"/>
        </w:rPr>
        <w:t>Официальный язык закупки: русский.</w:t>
      </w:r>
    </w:p>
    <w:p w:rsidR="006A6B8C" w:rsidRPr="006C58EB" w:rsidRDefault="006A6B8C" w:rsidP="006A6B8C">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A6B8C" w:rsidRPr="00EA239D" w:rsidRDefault="006A6B8C" w:rsidP="006A6B8C">
      <w:pPr>
        <w:tabs>
          <w:tab w:val="left" w:pos="0"/>
          <w:tab w:val="left" w:pos="1134"/>
        </w:tabs>
        <w:ind w:left="568"/>
        <w:jc w:val="both"/>
        <w:rPr>
          <w:bCs/>
          <w:sz w:val="28"/>
          <w:szCs w:val="28"/>
        </w:rPr>
      </w:pPr>
      <w:r w:rsidRPr="00221F2D">
        <w:rPr>
          <w:sz w:val="28"/>
          <w:szCs w:val="28"/>
        </w:rPr>
        <w:t xml:space="preserve">11) </w:t>
      </w:r>
      <w:r w:rsidRPr="00EA239D">
        <w:rPr>
          <w:sz w:val="28"/>
          <w:szCs w:val="28"/>
        </w:rPr>
        <w:t>Валюта закупки: российский рубль.</w:t>
      </w:r>
    </w:p>
    <w:p w:rsidR="006A6B8C" w:rsidRPr="006C58EB" w:rsidRDefault="006A6B8C" w:rsidP="006A6B8C">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A6B8C" w:rsidRDefault="006A6B8C" w:rsidP="006A6B8C">
      <w:pPr>
        <w:tabs>
          <w:tab w:val="left" w:pos="0"/>
          <w:tab w:val="left" w:pos="1134"/>
        </w:tabs>
        <w:ind w:left="568"/>
        <w:jc w:val="both"/>
        <w:rPr>
          <w:sz w:val="28"/>
        </w:rPr>
      </w:pPr>
      <w:r w:rsidRPr="00EA239D">
        <w:rPr>
          <w:sz w:val="28"/>
          <w:szCs w:val="28"/>
        </w:rPr>
        <w:t>12) Обеспечение заявки на участие в закупке</w:t>
      </w:r>
      <w:r w:rsidRPr="00EA239D">
        <w:rPr>
          <w:sz w:val="28"/>
        </w:rPr>
        <w:t>:</w:t>
      </w:r>
      <w:r>
        <w:rPr>
          <w:sz w:val="28"/>
        </w:rPr>
        <w:t xml:space="preserve"> </w:t>
      </w:r>
      <w:r w:rsidRPr="00EA239D">
        <w:rPr>
          <w:sz w:val="28"/>
        </w:rPr>
        <w:t>требуется</w:t>
      </w:r>
    </w:p>
    <w:p w:rsidR="006A6B8C" w:rsidRPr="00563FFA" w:rsidRDefault="006A6B8C" w:rsidP="006A6B8C">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Pr>
          <w:rFonts w:ascii="Times New Roman" w:hAnsi="Times New Roman"/>
          <w:spacing w:val="-6"/>
          <w:sz w:val="28"/>
          <w:szCs w:val="28"/>
        </w:rPr>
        <w:t>.</w:t>
      </w:r>
    </w:p>
    <w:p w:rsidR="006A6B8C" w:rsidRPr="005E5165" w:rsidRDefault="006A6B8C" w:rsidP="006A6B8C">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Pr>
          <w:rFonts w:ascii="Times New Roman" w:hAnsi="Times New Roman"/>
          <w:spacing w:val="-6"/>
          <w:sz w:val="28"/>
          <w:szCs w:val="28"/>
        </w:rPr>
        <w:t xml:space="preserve">– 175 000,00 (Сто семьдесят пять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6A6B8C" w:rsidRDefault="006A6B8C" w:rsidP="006A6B8C">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6A6B8C" w:rsidRDefault="006A6B8C" w:rsidP="006A6B8C">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6A6B8C" w:rsidRDefault="006A6B8C" w:rsidP="006A6B8C">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6A6B8C" w:rsidRPr="00C36A44" w:rsidTr="00EB6C2A">
        <w:trPr>
          <w:trHeight w:val="338"/>
        </w:trPr>
        <w:tc>
          <w:tcPr>
            <w:tcW w:w="10456" w:type="dxa"/>
            <w:vAlign w:val="center"/>
          </w:tcPr>
          <w:p w:rsidR="006A6B8C" w:rsidRPr="00C36A44" w:rsidRDefault="006A6B8C" w:rsidP="00EB6C2A">
            <w:pPr>
              <w:rPr>
                <w:bCs/>
                <w:sz w:val="28"/>
                <w:szCs w:val="28"/>
              </w:rPr>
            </w:pPr>
            <w:r w:rsidRPr="00C36A44">
              <w:rPr>
                <w:bCs/>
                <w:sz w:val="28"/>
                <w:szCs w:val="28"/>
              </w:rPr>
              <w:t>119017, г. Москва, ул. Большая Ордынка, д. 24</w:t>
            </w:r>
          </w:p>
        </w:tc>
      </w:tr>
      <w:tr w:rsidR="006A6B8C" w:rsidRPr="00C36A44" w:rsidTr="00EB6C2A">
        <w:trPr>
          <w:trHeight w:val="331"/>
        </w:trPr>
        <w:tc>
          <w:tcPr>
            <w:tcW w:w="10456" w:type="dxa"/>
            <w:vAlign w:val="center"/>
          </w:tcPr>
          <w:p w:rsidR="006A6B8C" w:rsidRPr="00C36A44" w:rsidRDefault="006A6B8C" w:rsidP="00EB6C2A">
            <w:pPr>
              <w:rPr>
                <w:bCs/>
                <w:sz w:val="28"/>
                <w:szCs w:val="28"/>
              </w:rPr>
            </w:pPr>
            <w:r w:rsidRPr="00C36A44">
              <w:rPr>
                <w:bCs/>
                <w:sz w:val="28"/>
                <w:szCs w:val="28"/>
              </w:rPr>
              <w:t xml:space="preserve">Телефоны: (499) 949-44-03,949-27-52   </w:t>
            </w:r>
          </w:p>
        </w:tc>
      </w:tr>
      <w:tr w:rsidR="006A6B8C" w:rsidRPr="00C36A44" w:rsidTr="00EB6C2A">
        <w:trPr>
          <w:trHeight w:val="169"/>
        </w:trPr>
        <w:tc>
          <w:tcPr>
            <w:tcW w:w="10456" w:type="dxa"/>
            <w:vAlign w:val="center"/>
          </w:tcPr>
          <w:p w:rsidR="006A6B8C" w:rsidRPr="00C36A44" w:rsidRDefault="006A6B8C" w:rsidP="00EB6C2A">
            <w:pPr>
              <w:rPr>
                <w:bCs/>
                <w:sz w:val="28"/>
                <w:szCs w:val="28"/>
              </w:rPr>
            </w:pPr>
            <w:r>
              <w:rPr>
                <w:bCs/>
                <w:sz w:val="28"/>
                <w:szCs w:val="28"/>
              </w:rPr>
              <w:t xml:space="preserve">ИНН </w:t>
            </w:r>
            <w:r w:rsidRPr="00C36A44">
              <w:rPr>
                <w:bCs/>
                <w:sz w:val="28"/>
                <w:szCs w:val="28"/>
              </w:rPr>
              <w:t>7706804447</w:t>
            </w:r>
          </w:p>
        </w:tc>
      </w:tr>
      <w:tr w:rsidR="006A6B8C" w:rsidRPr="00C36A44" w:rsidTr="00EB6C2A">
        <w:trPr>
          <w:trHeight w:val="169"/>
        </w:trPr>
        <w:tc>
          <w:tcPr>
            <w:tcW w:w="10456" w:type="dxa"/>
            <w:vAlign w:val="center"/>
          </w:tcPr>
          <w:p w:rsidR="006A6B8C" w:rsidRPr="00C36A44" w:rsidRDefault="006A6B8C" w:rsidP="00EB6C2A">
            <w:pPr>
              <w:rPr>
                <w:bCs/>
                <w:sz w:val="28"/>
                <w:szCs w:val="28"/>
              </w:rPr>
            </w:pPr>
            <w:r>
              <w:rPr>
                <w:bCs/>
                <w:sz w:val="28"/>
                <w:szCs w:val="28"/>
              </w:rPr>
              <w:t xml:space="preserve">КПП </w:t>
            </w:r>
            <w:r w:rsidRPr="00C36A44">
              <w:rPr>
                <w:bCs/>
                <w:sz w:val="28"/>
                <w:szCs w:val="28"/>
              </w:rPr>
              <w:t xml:space="preserve">770601001                                           </w:t>
            </w:r>
          </w:p>
        </w:tc>
      </w:tr>
      <w:tr w:rsidR="006A6B8C" w:rsidRPr="00C36A44" w:rsidTr="00EB6C2A">
        <w:trPr>
          <w:trHeight w:val="338"/>
        </w:trPr>
        <w:tc>
          <w:tcPr>
            <w:tcW w:w="10456" w:type="dxa"/>
            <w:vAlign w:val="center"/>
          </w:tcPr>
          <w:p w:rsidR="006A6B8C" w:rsidRPr="00C36A44" w:rsidRDefault="006A6B8C" w:rsidP="00EB6C2A">
            <w:pPr>
              <w:rPr>
                <w:bCs/>
                <w:sz w:val="28"/>
                <w:szCs w:val="28"/>
              </w:rPr>
            </w:pPr>
            <w:r w:rsidRPr="00C36A44">
              <w:rPr>
                <w:bCs/>
                <w:sz w:val="28"/>
                <w:szCs w:val="28"/>
              </w:rPr>
              <w:t>Московский банк Сбербанка</w:t>
            </w:r>
          </w:p>
          <w:p w:rsidR="006A6B8C" w:rsidRPr="00C36A44" w:rsidRDefault="006A6B8C" w:rsidP="00EB6C2A">
            <w:pPr>
              <w:rPr>
                <w:bCs/>
                <w:sz w:val="28"/>
                <w:szCs w:val="28"/>
              </w:rPr>
            </w:pPr>
            <w:r w:rsidRPr="00C36A44">
              <w:rPr>
                <w:bCs/>
                <w:sz w:val="28"/>
                <w:szCs w:val="28"/>
              </w:rPr>
              <w:t xml:space="preserve">России ОАО г. Москва                 </w:t>
            </w:r>
          </w:p>
        </w:tc>
      </w:tr>
      <w:tr w:rsidR="006A6B8C" w:rsidRPr="00FD13D1" w:rsidTr="00EB6C2A">
        <w:trPr>
          <w:trHeight w:val="162"/>
        </w:trPr>
        <w:tc>
          <w:tcPr>
            <w:tcW w:w="10456" w:type="dxa"/>
            <w:vAlign w:val="center"/>
          </w:tcPr>
          <w:p w:rsidR="006A6B8C" w:rsidRPr="00B720EF" w:rsidRDefault="006A6B8C" w:rsidP="00EB6C2A">
            <w:pPr>
              <w:rPr>
                <w:bCs/>
                <w:sz w:val="28"/>
                <w:szCs w:val="28"/>
              </w:rPr>
            </w:pPr>
            <w:r w:rsidRPr="00C36A44">
              <w:rPr>
                <w:bCs/>
                <w:sz w:val="28"/>
                <w:szCs w:val="28"/>
              </w:rPr>
              <w:t>БИК 044525225</w:t>
            </w:r>
          </w:p>
          <w:p w:rsidR="006A6B8C" w:rsidRDefault="006A6B8C" w:rsidP="00EB6C2A">
            <w:pPr>
              <w:rPr>
                <w:bCs/>
                <w:sz w:val="28"/>
                <w:szCs w:val="28"/>
              </w:rPr>
            </w:pPr>
            <w:r>
              <w:rPr>
                <w:bCs/>
                <w:sz w:val="28"/>
                <w:szCs w:val="28"/>
              </w:rPr>
              <w:t>ОГРН 5137746211290</w:t>
            </w:r>
          </w:p>
          <w:p w:rsidR="006A6B8C" w:rsidRDefault="006A6B8C" w:rsidP="00EB6C2A">
            <w:pPr>
              <w:rPr>
                <w:bCs/>
                <w:sz w:val="28"/>
                <w:szCs w:val="28"/>
              </w:rPr>
            </w:pPr>
            <w:r>
              <w:rPr>
                <w:bCs/>
                <w:sz w:val="28"/>
                <w:szCs w:val="28"/>
              </w:rPr>
              <w:t>ОКПО 8626584</w:t>
            </w:r>
          </w:p>
          <w:p w:rsidR="006A6B8C" w:rsidRPr="00FD13D1" w:rsidRDefault="006A6B8C" w:rsidP="00EB6C2A">
            <w:pPr>
              <w:rPr>
                <w:bCs/>
                <w:sz w:val="28"/>
                <w:szCs w:val="28"/>
              </w:rPr>
            </w:pPr>
            <w:proofErr w:type="gramStart"/>
            <w:r>
              <w:rPr>
                <w:bCs/>
                <w:sz w:val="28"/>
                <w:szCs w:val="28"/>
              </w:rPr>
              <w:t>Р</w:t>
            </w:r>
            <w:proofErr w:type="gramEnd"/>
            <w:r>
              <w:rPr>
                <w:bCs/>
                <w:sz w:val="28"/>
                <w:szCs w:val="28"/>
              </w:rPr>
              <w:t>/с 40702810438250019546</w:t>
            </w:r>
          </w:p>
        </w:tc>
      </w:tr>
      <w:tr w:rsidR="006A6B8C" w:rsidRPr="00C36A44" w:rsidTr="00EB6C2A">
        <w:trPr>
          <w:trHeight w:val="169"/>
        </w:trPr>
        <w:tc>
          <w:tcPr>
            <w:tcW w:w="10456" w:type="dxa"/>
            <w:vAlign w:val="center"/>
          </w:tcPr>
          <w:p w:rsidR="006A6B8C" w:rsidRPr="00C36A44" w:rsidRDefault="006A6B8C" w:rsidP="00EB6C2A">
            <w:pPr>
              <w:rPr>
                <w:bCs/>
                <w:sz w:val="28"/>
                <w:szCs w:val="28"/>
              </w:rPr>
            </w:pPr>
            <w:r w:rsidRPr="00C36A44">
              <w:rPr>
                <w:bCs/>
                <w:sz w:val="28"/>
                <w:szCs w:val="28"/>
              </w:rPr>
              <w:t xml:space="preserve">К/с № 30101810400000000225                        </w:t>
            </w:r>
          </w:p>
        </w:tc>
      </w:tr>
    </w:tbl>
    <w:p w:rsidR="006A6B8C" w:rsidRPr="00DC3589" w:rsidRDefault="006A6B8C" w:rsidP="006A6B8C">
      <w:pPr>
        <w:tabs>
          <w:tab w:val="left" w:pos="567"/>
        </w:tabs>
        <w:ind w:firstLine="567"/>
        <w:contextualSpacing/>
        <w:jc w:val="both"/>
        <w:rPr>
          <w:rFonts w:eastAsia="Calibri"/>
          <w:sz w:val="28"/>
          <w:szCs w:val="28"/>
          <w:lang w:eastAsia="en-US"/>
        </w:rPr>
      </w:pPr>
      <w:r w:rsidRPr="00F8608B">
        <w:rPr>
          <w:spacing w:val="-6"/>
          <w:sz w:val="28"/>
          <w:szCs w:val="28"/>
        </w:rPr>
        <w:t xml:space="preserve">Назначение платежа: Обеспечение заявки </w:t>
      </w:r>
      <w:proofErr w:type="gramStart"/>
      <w:r w:rsidRPr="00F8608B">
        <w:rPr>
          <w:spacing w:val="-6"/>
          <w:sz w:val="28"/>
          <w:szCs w:val="28"/>
        </w:rPr>
        <w:t xml:space="preserve">на участие в закупке на право заключения договора на </w:t>
      </w:r>
      <w:r>
        <w:rPr>
          <w:sz w:val="28"/>
          <w:szCs w:val="28"/>
        </w:rPr>
        <w:t>в</w:t>
      </w:r>
      <w:r w:rsidRPr="009575C4">
        <w:rPr>
          <w:sz w:val="28"/>
          <w:szCs w:val="28"/>
        </w:rPr>
        <w:t>ыполнение работ по текущему ремонту</w:t>
      </w:r>
      <w:proofErr w:type="gramEnd"/>
      <w:r w:rsidRPr="009575C4">
        <w:rPr>
          <w:sz w:val="28"/>
          <w:szCs w:val="28"/>
        </w:rPr>
        <w:t xml:space="preserve"> офисных помещений №№ 101, 115, 308, 505, 503, 703, 415, 416, 417, 422, 423, 424 в </w:t>
      </w:r>
      <w:r w:rsidRPr="009575C4">
        <w:rPr>
          <w:sz w:val="28"/>
          <w:szCs w:val="28"/>
        </w:rPr>
        <w:lastRenderedPageBreak/>
        <w:t>административном здании завода ОАО «Теплообменник» по адресу: г. Нижний Новгород, пр. Ленина, д. 93</w:t>
      </w:r>
      <w:r w:rsidRPr="00F8608B">
        <w:rPr>
          <w:spacing w:val="-6"/>
          <w:sz w:val="28"/>
          <w:szCs w:val="28"/>
        </w:rPr>
        <w:t>,</w:t>
      </w:r>
      <w:r w:rsidRPr="00711406">
        <w:rPr>
          <w:spacing w:val="-6"/>
          <w:sz w:val="28"/>
          <w:szCs w:val="28"/>
        </w:rPr>
        <w:t xml:space="preserve"> НДС не облагается.</w:t>
      </w:r>
    </w:p>
    <w:p w:rsidR="006A6B8C" w:rsidRPr="002A7F6B" w:rsidRDefault="006A6B8C" w:rsidP="006A6B8C">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29 июля 2015 г. № 75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8" w:history="1">
        <w:r w:rsidRPr="009B4ACF">
          <w:rPr>
            <w:rStyle w:val="a4"/>
            <w:rFonts w:ascii="Times New Roman" w:hAnsi="Times New Roman" w:cs="Times New Roman"/>
            <w:sz w:val="28"/>
            <w:szCs w:val="28"/>
            <w:lang w:val="en-US"/>
          </w:rPr>
          <w:t>http</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zakupki</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rosatom</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ru</w:t>
        </w:r>
        <w:proofErr w:type="spellEnd"/>
        <w:r w:rsidRPr="009B4ACF">
          <w:rPr>
            <w:rStyle w:val="a4"/>
            <w:rFonts w:ascii="Times New Roman" w:hAnsi="Times New Roman" w:cs="Times New Roman"/>
            <w:sz w:val="28"/>
            <w:szCs w:val="28"/>
          </w:rPr>
          <w:t>/?</w:t>
        </w:r>
        <w:r w:rsidRPr="009B4ACF">
          <w:rPr>
            <w:rStyle w:val="a4"/>
            <w:rFonts w:ascii="Times New Roman" w:hAnsi="Times New Roman" w:cs="Times New Roman"/>
            <w:sz w:val="28"/>
            <w:szCs w:val="28"/>
            <w:lang w:val="en-US"/>
          </w:rPr>
          <w:t>mode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CMSArticle</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action</w:t>
        </w:r>
        <w:r w:rsidRPr="009B4ACF">
          <w:rPr>
            <w:rStyle w:val="a4"/>
            <w:rFonts w:ascii="Times New Roman" w:hAnsi="Times New Roman" w:cs="Times New Roman"/>
            <w:sz w:val="28"/>
            <w:szCs w:val="28"/>
          </w:rPr>
          <w:t xml:space="preserve"> =</w:t>
        </w:r>
        <w:proofErr w:type="spellStart"/>
        <w:r w:rsidRPr="009B4ACF">
          <w:rPr>
            <w:rStyle w:val="a4"/>
            <w:rFonts w:ascii="Times New Roman" w:hAnsi="Times New Roman" w:cs="Times New Roman"/>
            <w:sz w:val="28"/>
            <w:szCs w:val="28"/>
            <w:lang w:val="en-US"/>
          </w:rPr>
          <w:t>siteview</w:t>
        </w:r>
        <w:proofErr w:type="spellEnd"/>
        <w:r w:rsidRPr="009B4ACF">
          <w:rPr>
            <w:rStyle w:val="a4"/>
            <w:rFonts w:ascii="Times New Roman" w:hAnsi="Times New Roman" w:cs="Times New Roman"/>
            <w:sz w:val="28"/>
            <w:szCs w:val="28"/>
          </w:rPr>
          <w:t>&amp;</w:t>
        </w:r>
        <w:proofErr w:type="spellStart"/>
        <w:r w:rsidRPr="009B4ACF">
          <w:rPr>
            <w:rStyle w:val="a4"/>
            <w:rFonts w:ascii="Times New Roman" w:hAnsi="Times New Roman" w:cs="Times New Roman"/>
            <w:sz w:val="28"/>
            <w:szCs w:val="28"/>
            <w:lang w:val="en-US"/>
          </w:rPr>
          <w:t>oid</w:t>
        </w:r>
        <w:proofErr w:type="spellEnd"/>
        <w:r w:rsidRPr="009B4ACF">
          <w:rPr>
            <w:rStyle w:val="a4"/>
            <w:rFonts w:ascii="Times New Roman" w:hAnsi="Times New Roman" w:cs="Times New Roman"/>
            <w:sz w:val="28"/>
            <w:szCs w:val="28"/>
          </w:rPr>
          <w:t>=326&amp;</w:t>
        </w:r>
        <w:proofErr w:type="spellStart"/>
        <w:r w:rsidRPr="009B4ACF">
          <w:rPr>
            <w:rStyle w:val="a4"/>
            <w:rFonts w:ascii="Times New Roman" w:hAnsi="Times New Roman" w:cs="Times New Roman"/>
            <w:sz w:val="28"/>
            <w:szCs w:val="28"/>
            <w:lang w:val="en-US"/>
          </w:rPr>
          <w:t>returnurl</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node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af</w:t>
        </w:r>
        <w:proofErr w:type="spellEnd"/>
        <w:r w:rsidRPr="009B4ACF">
          <w:rPr>
            <w:rStyle w:val="a4"/>
            <w:rFonts w:ascii="Times New Roman" w:hAnsi="Times New Roman" w:cs="Times New Roman"/>
            <w:sz w:val="28"/>
            <w:szCs w:val="28"/>
          </w:rPr>
          <w:t>23</w:t>
        </w:r>
      </w:hyperlink>
      <w:r>
        <w:rPr>
          <w:rFonts w:ascii="Times New Roman" w:hAnsi="Times New Roman" w:cs="Times New Roman"/>
          <w:sz w:val="28"/>
          <w:szCs w:val="28"/>
        </w:rPr>
        <w:t>.</w:t>
      </w:r>
    </w:p>
    <w:p w:rsidR="006A6B8C" w:rsidRPr="00EA239D" w:rsidRDefault="006A6B8C" w:rsidP="006A6B8C">
      <w:pPr>
        <w:tabs>
          <w:tab w:val="left" w:pos="0"/>
        </w:tabs>
        <w:ind w:firstLine="709"/>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6A6B8C" w:rsidRPr="00302B11" w:rsidRDefault="006A6B8C" w:rsidP="006A6B8C">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DC3589">
        <w:rPr>
          <w:sz w:val="28"/>
          <w:szCs w:val="28"/>
        </w:rPr>
        <w:t>http://</w:t>
      </w:r>
      <w:hyperlink r:id="rId9" w:history="1">
        <w:r w:rsidRPr="00DC3589">
          <w:rPr>
            <w:rStyle w:val="a4"/>
            <w:sz w:val="28"/>
            <w:szCs w:val="28"/>
          </w:rPr>
          <w:t>www.</w:t>
        </w:r>
        <w:r w:rsidRPr="00DC3589">
          <w:rPr>
            <w:rStyle w:val="a4"/>
            <w:sz w:val="28"/>
            <w:szCs w:val="28"/>
            <w:lang w:val="en-US"/>
          </w:rPr>
          <w:t>a</w:t>
        </w:r>
        <w:r w:rsidRPr="00DC3589">
          <w:rPr>
            <w:rStyle w:val="a4"/>
            <w:sz w:val="28"/>
            <w:szCs w:val="28"/>
          </w:rPr>
          <w:t>-</w:t>
        </w:r>
        <w:r w:rsidRPr="00DC3589">
          <w:rPr>
            <w:rStyle w:val="a4"/>
            <w:sz w:val="28"/>
            <w:szCs w:val="28"/>
            <w:lang w:val="en-US"/>
          </w:rPr>
          <w:t>k</w:t>
        </w:r>
        <w:r w:rsidRPr="00DC3589">
          <w:rPr>
            <w:rStyle w:val="a4"/>
            <w:sz w:val="28"/>
            <w:szCs w:val="28"/>
          </w:rPr>
          <w:t>-</w:t>
        </w:r>
        <w:r w:rsidRPr="00DC3589">
          <w:rPr>
            <w:rStyle w:val="a4"/>
            <w:sz w:val="28"/>
            <w:szCs w:val="28"/>
            <w:lang w:val="en-US"/>
          </w:rPr>
          <w:t>d</w:t>
        </w:r>
        <w:r w:rsidRPr="00DC3589">
          <w:rPr>
            <w:rStyle w:val="a4"/>
            <w:sz w:val="28"/>
            <w:szCs w:val="28"/>
          </w:rPr>
          <w:t>.</w:t>
        </w:r>
        <w:proofErr w:type="spellStart"/>
        <w:r w:rsidRPr="00DC3589">
          <w:rPr>
            <w:rStyle w:val="a4"/>
            <w:sz w:val="28"/>
            <w:szCs w:val="28"/>
          </w:rPr>
          <w:t>ru</w:t>
        </w:r>
        <w:proofErr w:type="spellEnd"/>
      </w:hyperlink>
      <w:r>
        <w:rPr>
          <w:rStyle w:val="a4"/>
          <w:sz w:val="28"/>
          <w:szCs w:val="28"/>
        </w:rPr>
        <w:t xml:space="preserve"> </w:t>
      </w:r>
      <w:r w:rsidRPr="00DC3589">
        <w:rPr>
          <w:sz w:val="28"/>
          <w:szCs w:val="28"/>
        </w:rPr>
        <w:t xml:space="preserve">в </w:t>
      </w:r>
      <w:r w:rsidRPr="00563FFA">
        <w:rPr>
          <w:sz w:val="28"/>
          <w:szCs w:val="28"/>
        </w:rPr>
        <w:t>порядке, установленном регламентом данной ЭТП в соответствии с условиями и требованиями закупочной документации.</w:t>
      </w:r>
    </w:p>
    <w:p w:rsidR="006A6B8C" w:rsidRDefault="006A6B8C" w:rsidP="006A6B8C">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A6B8C" w:rsidRPr="005C0EFF" w:rsidRDefault="006A6B8C" w:rsidP="006A6B8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A6B8C" w:rsidRPr="00EA239D" w:rsidRDefault="006A6B8C" w:rsidP="006A6B8C">
      <w:pPr>
        <w:tabs>
          <w:tab w:val="left" w:pos="0"/>
          <w:tab w:val="left" w:pos="1134"/>
        </w:tabs>
        <w:ind w:left="568"/>
        <w:jc w:val="both"/>
        <w:rPr>
          <w:sz w:val="28"/>
          <w:szCs w:val="28"/>
        </w:rPr>
      </w:pPr>
      <w:r w:rsidRPr="004844F4">
        <w:rPr>
          <w:sz w:val="28"/>
          <w:szCs w:val="28"/>
        </w:rPr>
        <w:t xml:space="preserve">14) </w:t>
      </w:r>
      <w:r w:rsidRPr="00EA239D">
        <w:rPr>
          <w:sz w:val="28"/>
          <w:szCs w:val="28"/>
        </w:rPr>
        <w:t>Порядок получения закупочной документации:</w:t>
      </w:r>
    </w:p>
    <w:p w:rsidR="006A6B8C" w:rsidRDefault="006A6B8C" w:rsidP="006A6B8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A6B8C" w:rsidRPr="00793A8C" w:rsidRDefault="006A6B8C" w:rsidP="006A6B8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0" w:history="1">
        <w:r w:rsidRPr="00793A8C">
          <w:rPr>
            <w:rStyle w:val="a4"/>
            <w:rFonts w:eastAsia="Calibri"/>
            <w:sz w:val="28"/>
            <w:szCs w:val="28"/>
            <w:lang w:eastAsia="en-US"/>
          </w:rPr>
          <w:t>http://www.zakupki.gov.ru</w:t>
        </w:r>
      </w:hyperlink>
      <w:r w:rsidRPr="00793A8C">
        <w:rPr>
          <w:sz w:val="28"/>
          <w:szCs w:val="28"/>
        </w:rPr>
        <w:t>),</w:t>
      </w:r>
      <w:bookmarkEnd w:id="6"/>
      <w:r w:rsidRPr="00793A8C">
        <w:rPr>
          <w:sz w:val="28"/>
          <w:szCs w:val="28"/>
        </w:rPr>
        <w:t xml:space="preserve"> </w:t>
      </w:r>
    </w:p>
    <w:p w:rsidR="006A6B8C" w:rsidRPr="00793A8C" w:rsidRDefault="006A6B8C" w:rsidP="006A6B8C">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A6B8C" w:rsidRPr="00793A8C" w:rsidRDefault="006A6B8C" w:rsidP="006A6B8C">
      <w:pPr>
        <w:pStyle w:val="a6"/>
        <w:numPr>
          <w:ilvl w:val="0"/>
          <w:numId w:val="3"/>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1" w:history="1">
        <w:r w:rsidRPr="00793A8C">
          <w:rPr>
            <w:rStyle w:val="a4"/>
            <w:rFonts w:ascii="Times New Roman" w:hAnsi="Times New Roman"/>
            <w:sz w:val="28"/>
            <w:szCs w:val="28"/>
          </w:rPr>
          <w:t>http://zakupki.rosatom.ru</w:t>
        </w:r>
      </w:hyperlink>
      <w:r w:rsidRPr="00793A8C">
        <w:rPr>
          <w:rFonts w:ascii="Times New Roman" w:hAnsi="Times New Roman"/>
          <w:spacing w:val="-6"/>
          <w:sz w:val="28"/>
          <w:szCs w:val="28"/>
        </w:rPr>
        <w:t>);</w:t>
      </w:r>
    </w:p>
    <w:p w:rsidR="006A6B8C" w:rsidRPr="00793A8C" w:rsidRDefault="006A6B8C" w:rsidP="006A6B8C">
      <w:pPr>
        <w:pStyle w:val="a6"/>
        <w:numPr>
          <w:ilvl w:val="0"/>
          <w:numId w:val="3"/>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12" w:history="1">
        <w:r w:rsidRPr="00793A8C">
          <w:rPr>
            <w:rStyle w:val="a4"/>
            <w:rFonts w:ascii="Times New Roman" w:hAnsi="Times New Roman"/>
            <w:sz w:val="28"/>
            <w:szCs w:val="28"/>
          </w:rPr>
          <w:t>www.</w:t>
        </w:r>
        <w:r w:rsidRPr="00793A8C">
          <w:rPr>
            <w:rStyle w:val="a4"/>
            <w:rFonts w:ascii="Times New Roman" w:hAnsi="Times New Roman"/>
            <w:sz w:val="28"/>
            <w:szCs w:val="28"/>
            <w:lang w:val="en-US"/>
          </w:rPr>
          <w:t>a</w:t>
        </w:r>
        <w:r w:rsidRPr="00793A8C">
          <w:rPr>
            <w:rStyle w:val="a4"/>
            <w:rFonts w:ascii="Times New Roman" w:hAnsi="Times New Roman"/>
            <w:sz w:val="28"/>
            <w:szCs w:val="28"/>
          </w:rPr>
          <w:t>-</w:t>
        </w:r>
        <w:r w:rsidRPr="00793A8C">
          <w:rPr>
            <w:rStyle w:val="a4"/>
            <w:rFonts w:ascii="Times New Roman" w:hAnsi="Times New Roman"/>
            <w:sz w:val="28"/>
            <w:szCs w:val="28"/>
            <w:lang w:val="en-US"/>
          </w:rPr>
          <w:t>k</w:t>
        </w:r>
        <w:r w:rsidRPr="00793A8C">
          <w:rPr>
            <w:rStyle w:val="a4"/>
            <w:rFonts w:ascii="Times New Roman" w:hAnsi="Times New Roman"/>
            <w:sz w:val="28"/>
            <w:szCs w:val="28"/>
          </w:rPr>
          <w:t>-</w:t>
        </w:r>
        <w:r w:rsidRPr="00793A8C">
          <w:rPr>
            <w:rStyle w:val="a4"/>
            <w:rFonts w:ascii="Times New Roman" w:hAnsi="Times New Roman"/>
            <w:sz w:val="28"/>
            <w:szCs w:val="28"/>
            <w:lang w:val="en-US"/>
          </w:rPr>
          <w:t>d</w:t>
        </w:r>
        <w:r w:rsidRPr="00793A8C">
          <w:rPr>
            <w:rStyle w:val="a4"/>
            <w:rFonts w:ascii="Times New Roman" w:hAnsi="Times New Roman"/>
            <w:sz w:val="28"/>
            <w:szCs w:val="28"/>
          </w:rPr>
          <w:t>.</w:t>
        </w:r>
        <w:proofErr w:type="spellStart"/>
        <w:r w:rsidRPr="00793A8C">
          <w:rPr>
            <w:rStyle w:val="a4"/>
            <w:rFonts w:ascii="Times New Roman" w:hAnsi="Times New Roman"/>
            <w:sz w:val="28"/>
            <w:szCs w:val="28"/>
          </w:rPr>
          <w:t>ru</w:t>
        </w:r>
        <w:proofErr w:type="spellEnd"/>
      </w:hyperlink>
      <w:r w:rsidRPr="00793A8C">
        <w:rPr>
          <w:rFonts w:ascii="Times New Roman" w:hAnsi="Times New Roman"/>
          <w:sz w:val="28"/>
          <w:szCs w:val="28"/>
        </w:rPr>
        <w:t>)</w:t>
      </w:r>
      <w:r w:rsidRPr="00793A8C">
        <w:rPr>
          <w:rStyle w:val="a4"/>
          <w:rFonts w:ascii="Times New Roman" w:hAnsi="Times New Roman"/>
          <w:sz w:val="28"/>
          <w:szCs w:val="28"/>
        </w:rPr>
        <w:t>.</w:t>
      </w:r>
    </w:p>
    <w:p w:rsidR="006A6B8C" w:rsidRPr="00EA239D" w:rsidRDefault="006A6B8C" w:rsidP="006A6B8C">
      <w:pPr>
        <w:tabs>
          <w:tab w:val="left" w:pos="0"/>
          <w:tab w:val="left" w:pos="1134"/>
        </w:tabs>
        <w:ind w:firstLine="567"/>
        <w:jc w:val="both"/>
        <w:rPr>
          <w:spacing w:val="-6"/>
          <w:sz w:val="28"/>
          <w:szCs w:val="28"/>
        </w:rPr>
      </w:pPr>
      <w:r w:rsidRPr="00EA239D">
        <w:rPr>
          <w:sz w:val="28"/>
          <w:szCs w:val="28"/>
        </w:rPr>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6A6B8C" w:rsidRPr="00EA239D" w:rsidRDefault="006A6B8C" w:rsidP="006A6B8C">
      <w:pPr>
        <w:tabs>
          <w:tab w:val="left" w:pos="0"/>
          <w:tab w:val="left" w:pos="1134"/>
        </w:tabs>
        <w:ind w:firstLine="568"/>
        <w:jc w:val="both"/>
        <w:rPr>
          <w:bCs/>
          <w:sz w:val="28"/>
          <w:szCs w:val="28"/>
        </w:rPr>
      </w:pPr>
      <w:r w:rsidRPr="00EA239D">
        <w:rPr>
          <w:sz w:val="28"/>
          <w:szCs w:val="28"/>
        </w:rPr>
        <w:t xml:space="preserve">16) Привлечение </w:t>
      </w:r>
      <w:r w:rsidRPr="00EA239D">
        <w:rPr>
          <w:bCs/>
          <w:sz w:val="28"/>
          <w:szCs w:val="28"/>
        </w:rPr>
        <w:t>субподрядчиков/соисполнителей</w:t>
      </w:r>
      <w:r w:rsidRPr="00EA239D">
        <w:rPr>
          <w:sz w:val="28"/>
          <w:szCs w:val="28"/>
        </w:rPr>
        <w:t xml:space="preserve"> (юридических или физических лиц, </w:t>
      </w:r>
      <w:r w:rsidRPr="00EA239D">
        <w:rPr>
          <w:bCs/>
          <w:sz w:val="28"/>
          <w:szCs w:val="28"/>
        </w:rPr>
        <w:t>выполняющих/оказывающих</w:t>
      </w:r>
      <w:r w:rsidRPr="00EA239D">
        <w:rPr>
          <w:sz w:val="28"/>
          <w:szCs w:val="28"/>
        </w:rPr>
        <w:t xml:space="preserve"> часть </w:t>
      </w:r>
      <w:r w:rsidRPr="00EA239D">
        <w:rPr>
          <w:bCs/>
          <w:sz w:val="28"/>
          <w:szCs w:val="28"/>
        </w:rPr>
        <w:t>работ/услуг</w:t>
      </w:r>
      <w:r w:rsidRPr="00EA239D">
        <w:rPr>
          <w:sz w:val="28"/>
          <w:szCs w:val="28"/>
        </w:rPr>
        <w:t xml:space="preserve"> по договору): </w:t>
      </w:r>
      <w:r w:rsidRPr="0016298A">
        <w:rPr>
          <w:sz w:val="28"/>
          <w:szCs w:val="28"/>
        </w:rPr>
        <w:t>допускается.</w:t>
      </w:r>
    </w:p>
    <w:p w:rsidR="006A6B8C" w:rsidRPr="00EA239D" w:rsidRDefault="006A6B8C" w:rsidP="006A6B8C">
      <w:pPr>
        <w:tabs>
          <w:tab w:val="left" w:pos="0"/>
          <w:tab w:val="left" w:pos="1134"/>
        </w:tabs>
        <w:ind w:firstLine="567"/>
        <w:jc w:val="both"/>
        <w:rPr>
          <w:spacing w:val="-6"/>
          <w:sz w:val="28"/>
          <w:szCs w:val="28"/>
        </w:rPr>
      </w:pPr>
      <w:r w:rsidRPr="00EA239D">
        <w:rPr>
          <w:sz w:val="28"/>
          <w:szCs w:val="28"/>
        </w:rPr>
        <w:lastRenderedPageBreak/>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6A6B8C" w:rsidRPr="00EA239D" w:rsidRDefault="006A6B8C" w:rsidP="006A6B8C">
      <w:pPr>
        <w:tabs>
          <w:tab w:val="left" w:pos="0"/>
          <w:tab w:val="left" w:pos="1134"/>
        </w:tabs>
        <w:ind w:firstLine="567"/>
        <w:jc w:val="both"/>
        <w:rPr>
          <w:spacing w:val="-6"/>
          <w:sz w:val="28"/>
          <w:szCs w:val="28"/>
        </w:rPr>
      </w:pPr>
      <w:r w:rsidRPr="00EA239D">
        <w:rPr>
          <w:spacing w:val="-6"/>
          <w:sz w:val="28"/>
          <w:szCs w:val="28"/>
        </w:rPr>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09-00 (время московское) «</w:t>
      </w:r>
      <w:r>
        <w:rPr>
          <w:spacing w:val="-6"/>
          <w:sz w:val="28"/>
          <w:szCs w:val="28"/>
        </w:rPr>
        <w:t>05» октября</w:t>
      </w:r>
      <w:r w:rsidRPr="00EA239D">
        <w:rPr>
          <w:spacing w:val="-6"/>
          <w:sz w:val="28"/>
          <w:szCs w:val="28"/>
        </w:rPr>
        <w:t xml:space="preserve"> 2015 года. </w:t>
      </w:r>
    </w:p>
    <w:p w:rsidR="006A6B8C" w:rsidRPr="00563FFA" w:rsidRDefault="006A6B8C" w:rsidP="006A6B8C">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A6B8C" w:rsidRDefault="006A6B8C" w:rsidP="006A6B8C">
      <w:pPr>
        <w:pStyle w:val="a6"/>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«05» октября 2015</w:t>
      </w:r>
      <w:r w:rsidRPr="00563FFA">
        <w:rPr>
          <w:rFonts w:ascii="Times New Roman" w:hAnsi="Times New Roman"/>
          <w:spacing w:val="-6"/>
          <w:sz w:val="28"/>
          <w:szCs w:val="28"/>
        </w:rPr>
        <w:t xml:space="preserve"> года. </w:t>
      </w:r>
    </w:p>
    <w:p w:rsidR="006A6B8C" w:rsidRPr="009245D9" w:rsidRDefault="006A6B8C" w:rsidP="006A6B8C">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A6B8C" w:rsidRPr="00EA239D" w:rsidRDefault="006A6B8C" w:rsidP="006A6B8C">
      <w:pPr>
        <w:tabs>
          <w:tab w:val="left" w:pos="0"/>
          <w:tab w:val="left" w:pos="1134"/>
        </w:tabs>
        <w:ind w:firstLine="567"/>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6A6B8C" w:rsidRPr="00BF10DD" w:rsidRDefault="006A6B8C" w:rsidP="006A6B8C">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не позднее «15» октября</w:t>
      </w:r>
      <w:r w:rsidRPr="00BF10DD">
        <w:rPr>
          <w:sz w:val="28"/>
          <w:szCs w:val="28"/>
        </w:rPr>
        <w:t xml:space="preserve"> 2015 г.</w:t>
      </w:r>
    </w:p>
    <w:p w:rsidR="006A6B8C" w:rsidRPr="00BF10DD" w:rsidRDefault="006A6B8C" w:rsidP="006A6B8C">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Pr>
          <w:sz w:val="28"/>
          <w:szCs w:val="28"/>
        </w:rPr>
        <w:t>, не позднее</w:t>
      </w:r>
      <w:r w:rsidRPr="00EA239D">
        <w:rPr>
          <w:sz w:val="28"/>
          <w:szCs w:val="28"/>
        </w:rPr>
        <w:t xml:space="preserve"> </w:t>
      </w:r>
      <w:r>
        <w:rPr>
          <w:sz w:val="28"/>
          <w:szCs w:val="28"/>
        </w:rPr>
        <w:t>«15» октября</w:t>
      </w:r>
      <w:r w:rsidRPr="00BF10DD">
        <w:rPr>
          <w:sz w:val="28"/>
          <w:szCs w:val="28"/>
        </w:rPr>
        <w:t xml:space="preserve"> 2015 г.</w:t>
      </w:r>
    </w:p>
    <w:p w:rsidR="006A6B8C" w:rsidRPr="00EA239D" w:rsidRDefault="006A6B8C" w:rsidP="006A6B8C">
      <w:pPr>
        <w:tabs>
          <w:tab w:val="left" w:pos="0"/>
          <w:tab w:val="left" w:pos="1134"/>
        </w:tabs>
        <w:ind w:firstLine="709"/>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A6B8C" w:rsidRDefault="006A6B8C" w:rsidP="006A6B8C">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6A6B8C" w:rsidRDefault="006A6B8C" w:rsidP="006A6B8C">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A6B8C" w:rsidRDefault="006A6B8C" w:rsidP="006A6B8C">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A6B8C" w:rsidRDefault="006A6B8C" w:rsidP="006A6B8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A6B8C" w:rsidRDefault="006A6B8C" w:rsidP="006A6B8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6A6B8C" w:rsidRPr="002D4B3F" w:rsidRDefault="006A6B8C" w:rsidP="006A6B8C">
      <w:pPr>
        <w:tabs>
          <w:tab w:val="left" w:pos="1134"/>
        </w:tabs>
        <w:ind w:firstLine="709"/>
        <w:contextualSpacing/>
        <w:jc w:val="both"/>
        <w:rPr>
          <w:spacing w:val="-6"/>
        </w:rPr>
      </w:pPr>
      <w:r w:rsidRPr="00563FFA">
        <w:rPr>
          <w:sz w:val="28"/>
          <w:szCs w:val="28"/>
        </w:rPr>
        <w:lastRenderedPageBreak/>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A6B8C" w:rsidRPr="00BF3E77" w:rsidRDefault="006A6B8C" w:rsidP="006A6B8C">
      <w:pPr>
        <w:pStyle w:val="a6"/>
        <w:numPr>
          <w:ilvl w:val="0"/>
          <w:numId w:val="6"/>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по договору: </w:t>
      </w:r>
      <w:r>
        <w:rPr>
          <w:rFonts w:ascii="Times New Roman" w:hAnsi="Times New Roman"/>
          <w:sz w:val="28"/>
          <w:szCs w:val="28"/>
        </w:rPr>
        <w:t xml:space="preserve">не </w:t>
      </w:r>
      <w:r w:rsidRPr="00793A8C">
        <w:rPr>
          <w:rFonts w:ascii="Times New Roman" w:hAnsi="Times New Roman"/>
          <w:sz w:val="28"/>
          <w:szCs w:val="28"/>
        </w:rPr>
        <w:t>требуется.</w:t>
      </w:r>
    </w:p>
    <w:p w:rsidR="006A6B8C" w:rsidRPr="00080773" w:rsidRDefault="006A6B8C" w:rsidP="006A6B8C">
      <w:pPr>
        <w:numPr>
          <w:ilvl w:val="0"/>
          <w:numId w:val="6"/>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6A6B8C" w:rsidRPr="009D21AC" w:rsidRDefault="006A6B8C" w:rsidP="006A6B8C">
      <w:pPr>
        <w:pStyle w:val="a6"/>
        <w:numPr>
          <w:ilvl w:val="0"/>
          <w:numId w:val="6"/>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6A6B8C" w:rsidRPr="009D21AC" w:rsidRDefault="006A6B8C" w:rsidP="006A6B8C">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6A6B8C" w:rsidRPr="00563FFA" w:rsidRDefault="006A6B8C" w:rsidP="006A6B8C">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A6B8C" w:rsidRPr="00563FFA" w:rsidRDefault="006A6B8C" w:rsidP="006A6B8C">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A6B8C" w:rsidRPr="00563FFA" w:rsidRDefault="006A6B8C" w:rsidP="006A6B8C">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A6B8C" w:rsidRPr="00563FFA" w:rsidRDefault="006A6B8C" w:rsidP="006A6B8C">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A6B8C" w:rsidRPr="00563FFA" w:rsidRDefault="006A6B8C" w:rsidP="006A6B8C">
      <w:pPr>
        <w:pStyle w:val="a6"/>
        <w:numPr>
          <w:ilvl w:val="0"/>
          <w:numId w:val="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C77A2" w:rsidRDefault="006A6B8C" w:rsidP="006A6B8C">
      <w:r w:rsidRPr="00563FFA">
        <w:rPr>
          <w:sz w:val="28"/>
          <w:szCs w:val="28"/>
        </w:rPr>
        <w:t xml:space="preserve">Центральный арбитражный комитет (ЦАК) - </w:t>
      </w:r>
      <w:hyperlink r:id="rId13" w:history="1">
        <w:r w:rsidRPr="00563FFA">
          <w:rPr>
            <w:sz w:val="28"/>
            <w:szCs w:val="28"/>
          </w:rPr>
          <w:t>arbitration@rosatom.ru</w:t>
        </w:r>
      </w:hyperlink>
      <w:r w:rsidRPr="0025753D">
        <w:rPr>
          <w:sz w:val="28"/>
          <w:szCs w:val="28"/>
        </w:rPr>
        <w:t>.</w:t>
      </w:r>
    </w:p>
    <w:sectPr w:rsidR="00CC77A2" w:rsidSect="006A6B8C">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5FA"/>
    <w:rsid w:val="006A6B8C"/>
    <w:rsid w:val="008955FA"/>
    <w:rsid w:val="00CC77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6B8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A6B8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A6B8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A6B8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A6B8C"/>
    <w:rPr>
      <w:rFonts w:ascii="Arial" w:eastAsia="Times New Roman" w:hAnsi="Arial" w:cs="Arial"/>
      <w:b/>
      <w:bCs/>
      <w:i/>
      <w:iCs/>
      <w:sz w:val="28"/>
      <w:szCs w:val="28"/>
      <w:lang w:eastAsia="ru-RU"/>
    </w:rPr>
  </w:style>
  <w:style w:type="paragraph" w:customStyle="1" w:styleId="a">
    <w:name w:val="Пункт"/>
    <w:basedOn w:val="a0"/>
    <w:rsid w:val="006A6B8C"/>
    <w:pPr>
      <w:numPr>
        <w:ilvl w:val="2"/>
        <w:numId w:val="1"/>
      </w:numPr>
      <w:spacing w:line="360" w:lineRule="auto"/>
      <w:jc w:val="both"/>
    </w:pPr>
    <w:rPr>
      <w:snapToGrid w:val="0"/>
      <w:sz w:val="28"/>
      <w:szCs w:val="28"/>
    </w:rPr>
  </w:style>
  <w:style w:type="character" w:styleId="a4">
    <w:name w:val="Hyperlink"/>
    <w:uiPriority w:val="99"/>
    <w:rsid w:val="006A6B8C"/>
    <w:rPr>
      <w:color w:val="0000FF"/>
      <w:u w:val="single"/>
    </w:rPr>
  </w:style>
  <w:style w:type="paragraph" w:customStyle="1" w:styleId="3">
    <w:name w:val="Стиль3"/>
    <w:basedOn w:val="21"/>
    <w:rsid w:val="006A6B8C"/>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6A6B8C"/>
    <w:pPr>
      <w:spacing w:after="120"/>
      <w:ind w:left="283"/>
    </w:pPr>
  </w:style>
  <w:style w:type="paragraph" w:styleId="a6">
    <w:name w:val="List Paragraph"/>
    <w:basedOn w:val="a0"/>
    <w:link w:val="a7"/>
    <w:uiPriority w:val="34"/>
    <w:qFormat/>
    <w:rsid w:val="006A6B8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6A6B8C"/>
    <w:rPr>
      <w:rFonts w:ascii="Calibri" w:eastAsia="Calibri" w:hAnsi="Calibri" w:cs="Times New Roman"/>
    </w:rPr>
  </w:style>
  <w:style w:type="paragraph" w:customStyle="1" w:styleId="listparagraph">
    <w:name w:val="listparagraph"/>
    <w:basedOn w:val="a0"/>
    <w:rsid w:val="006A6B8C"/>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6A6B8C"/>
    <w:pPr>
      <w:spacing w:after="120" w:line="480" w:lineRule="auto"/>
      <w:ind w:left="283"/>
    </w:pPr>
  </w:style>
  <w:style w:type="character" w:customStyle="1" w:styleId="22">
    <w:name w:val="Основной текст с отступом 2 Знак"/>
    <w:basedOn w:val="a1"/>
    <w:link w:val="21"/>
    <w:uiPriority w:val="99"/>
    <w:semiHidden/>
    <w:rsid w:val="006A6B8C"/>
    <w:rPr>
      <w:rFonts w:ascii="Times New Roman" w:eastAsia="Times New Roman" w:hAnsi="Times New Roman" w:cs="Times New Roman"/>
      <w:sz w:val="24"/>
      <w:szCs w:val="24"/>
      <w:lang w:eastAsia="ru-RU"/>
    </w:rPr>
  </w:style>
  <w:style w:type="paragraph" w:styleId="HTML">
    <w:name w:val="HTML Preformatted"/>
    <w:basedOn w:val="a0"/>
    <w:link w:val="HTML0"/>
    <w:semiHidden/>
    <w:rsid w:val="006A6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6A6B8C"/>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6B8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A6B8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A6B8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A6B8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A6B8C"/>
    <w:rPr>
      <w:rFonts w:ascii="Arial" w:eastAsia="Times New Roman" w:hAnsi="Arial" w:cs="Arial"/>
      <w:b/>
      <w:bCs/>
      <w:i/>
      <w:iCs/>
      <w:sz w:val="28"/>
      <w:szCs w:val="28"/>
      <w:lang w:eastAsia="ru-RU"/>
    </w:rPr>
  </w:style>
  <w:style w:type="paragraph" w:customStyle="1" w:styleId="a">
    <w:name w:val="Пункт"/>
    <w:basedOn w:val="a0"/>
    <w:rsid w:val="006A6B8C"/>
    <w:pPr>
      <w:numPr>
        <w:ilvl w:val="2"/>
        <w:numId w:val="1"/>
      </w:numPr>
      <w:spacing w:line="360" w:lineRule="auto"/>
      <w:jc w:val="both"/>
    </w:pPr>
    <w:rPr>
      <w:snapToGrid w:val="0"/>
      <w:sz w:val="28"/>
      <w:szCs w:val="28"/>
    </w:rPr>
  </w:style>
  <w:style w:type="character" w:styleId="a4">
    <w:name w:val="Hyperlink"/>
    <w:uiPriority w:val="99"/>
    <w:rsid w:val="006A6B8C"/>
    <w:rPr>
      <w:color w:val="0000FF"/>
      <w:u w:val="single"/>
    </w:rPr>
  </w:style>
  <w:style w:type="paragraph" w:customStyle="1" w:styleId="3">
    <w:name w:val="Стиль3"/>
    <w:basedOn w:val="21"/>
    <w:rsid w:val="006A6B8C"/>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6A6B8C"/>
    <w:pPr>
      <w:spacing w:after="120"/>
      <w:ind w:left="283"/>
    </w:pPr>
  </w:style>
  <w:style w:type="paragraph" w:styleId="a6">
    <w:name w:val="List Paragraph"/>
    <w:basedOn w:val="a0"/>
    <w:link w:val="a7"/>
    <w:uiPriority w:val="34"/>
    <w:qFormat/>
    <w:rsid w:val="006A6B8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6A6B8C"/>
    <w:rPr>
      <w:rFonts w:ascii="Calibri" w:eastAsia="Calibri" w:hAnsi="Calibri" w:cs="Times New Roman"/>
    </w:rPr>
  </w:style>
  <w:style w:type="paragraph" w:customStyle="1" w:styleId="listparagraph">
    <w:name w:val="listparagraph"/>
    <w:basedOn w:val="a0"/>
    <w:rsid w:val="006A6B8C"/>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6A6B8C"/>
    <w:pPr>
      <w:spacing w:after="120" w:line="480" w:lineRule="auto"/>
      <w:ind w:left="283"/>
    </w:pPr>
  </w:style>
  <w:style w:type="character" w:customStyle="1" w:styleId="22">
    <w:name w:val="Основной текст с отступом 2 Знак"/>
    <w:basedOn w:val="a1"/>
    <w:link w:val="21"/>
    <w:uiPriority w:val="99"/>
    <w:semiHidden/>
    <w:rsid w:val="006A6B8C"/>
    <w:rPr>
      <w:rFonts w:ascii="Times New Roman" w:eastAsia="Times New Roman" w:hAnsi="Times New Roman" w:cs="Times New Roman"/>
      <w:sz w:val="24"/>
      <w:szCs w:val="24"/>
      <w:lang w:eastAsia="ru-RU"/>
    </w:rPr>
  </w:style>
  <w:style w:type="paragraph" w:styleId="HTML">
    <w:name w:val="HTML Preformatted"/>
    <w:basedOn w:val="a0"/>
    <w:link w:val="HTML0"/>
    <w:semiHidden/>
    <w:rsid w:val="006A6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6A6B8C"/>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mode=CMSArticle&amp;action%20=siteview&amp;oid=326&amp;returnurl=&amp;node=af23"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2211</Words>
  <Characters>12607</Characters>
  <Application>Microsoft Office Word</Application>
  <DocSecurity>0</DocSecurity>
  <Lines>105</Lines>
  <Paragraphs>29</Paragraphs>
  <ScaleCrop>false</ScaleCrop>
  <Company>Rosatom</Company>
  <LinksUpToDate>false</LinksUpToDate>
  <CharactersWithSpaces>14789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2</cp:revision>
  <dcterms:created xsi:type="dcterms:W3CDTF">2015-09-23T11:47:00Z</dcterms:created>
  <dcterms:modified xsi:type="dcterms:W3CDTF">2015-09-23T11:49:00Z</dcterms:modified>
</cp:coreProperties>
</file>