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5BF" w:rsidRPr="00AD51C9" w:rsidRDefault="008850C2" w:rsidP="00AD51C9">
      <w:pPr>
        <w:ind w:left="5940"/>
        <w:rPr>
          <w:szCs w:val="28"/>
        </w:rPr>
      </w:pPr>
      <w:r>
        <w:rPr>
          <w:szCs w:val="28"/>
        </w:rPr>
        <w:t xml:space="preserve">     </w:t>
      </w:r>
      <w:r w:rsidR="00090FFF">
        <w:rPr>
          <w:szCs w:val="28"/>
        </w:rPr>
        <w:t xml:space="preserve">  </w:t>
      </w:r>
      <w:r w:rsidR="009F75BF" w:rsidRPr="00AD51C9">
        <w:rPr>
          <w:szCs w:val="28"/>
        </w:rPr>
        <w:t>УТВЕРЖДАЮ</w:t>
      </w:r>
    </w:p>
    <w:p w:rsidR="009F75BF" w:rsidRPr="00AD51C9" w:rsidRDefault="00A54890" w:rsidP="00A54890">
      <w:pPr>
        <w:rPr>
          <w:rStyle w:val="urtxtstd"/>
          <w:szCs w:val="28"/>
        </w:rPr>
      </w:pPr>
      <w:r>
        <w:rPr>
          <w:rStyle w:val="urtxtstd"/>
          <w:szCs w:val="28"/>
        </w:rPr>
        <w:t xml:space="preserve">                                                       </w:t>
      </w:r>
      <w:r w:rsidR="005A53B6">
        <w:rPr>
          <w:rStyle w:val="urtxtstd"/>
          <w:szCs w:val="28"/>
        </w:rPr>
        <w:t xml:space="preserve">                               Генеральный</w:t>
      </w:r>
      <w:r>
        <w:rPr>
          <w:rStyle w:val="urtxtstd"/>
          <w:szCs w:val="28"/>
        </w:rPr>
        <w:t xml:space="preserve"> </w:t>
      </w:r>
      <w:r w:rsidR="009F75BF" w:rsidRPr="00AD51C9">
        <w:rPr>
          <w:rStyle w:val="urtxtstd"/>
          <w:szCs w:val="28"/>
        </w:rPr>
        <w:t>директор</w:t>
      </w:r>
    </w:p>
    <w:p w:rsidR="009F75BF" w:rsidRPr="00AD51C9" w:rsidRDefault="00090FFF" w:rsidP="00AD51C9">
      <w:pPr>
        <w:ind w:left="5940"/>
        <w:rPr>
          <w:rStyle w:val="urtxtstd"/>
          <w:szCs w:val="28"/>
        </w:rPr>
      </w:pPr>
      <w:r>
        <w:rPr>
          <w:rStyle w:val="urtxtstd"/>
          <w:szCs w:val="28"/>
        </w:rPr>
        <w:t xml:space="preserve">  </w:t>
      </w:r>
      <w:r w:rsidR="009F75BF" w:rsidRPr="00AD51C9">
        <w:rPr>
          <w:rStyle w:val="urtxtstd"/>
          <w:szCs w:val="28"/>
        </w:rPr>
        <w:t>ФГУП «Атом-охрана»</w:t>
      </w:r>
    </w:p>
    <w:p w:rsidR="009F75BF" w:rsidRPr="00AD51C9" w:rsidRDefault="009F75BF" w:rsidP="00AD51C9">
      <w:pPr>
        <w:ind w:left="5940"/>
        <w:jc w:val="right"/>
        <w:rPr>
          <w:szCs w:val="28"/>
        </w:rPr>
      </w:pPr>
    </w:p>
    <w:p w:rsidR="009F75BF" w:rsidRPr="00AD51C9" w:rsidRDefault="00090FFF" w:rsidP="00090FFF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</w:t>
      </w:r>
      <w:r w:rsidR="00A54890">
        <w:rPr>
          <w:szCs w:val="28"/>
        </w:rPr>
        <w:t>_____</w:t>
      </w:r>
      <w:r w:rsidR="005A53B6">
        <w:rPr>
          <w:szCs w:val="28"/>
        </w:rPr>
        <w:t>___А.В. Флоринский</w:t>
      </w:r>
    </w:p>
    <w:p w:rsidR="009F75BF" w:rsidRPr="00AD51C9" w:rsidRDefault="008850C2" w:rsidP="00AD51C9">
      <w:pPr>
        <w:ind w:left="5940"/>
        <w:rPr>
          <w:szCs w:val="28"/>
        </w:rPr>
      </w:pPr>
      <w:r>
        <w:rPr>
          <w:szCs w:val="28"/>
        </w:rPr>
        <w:t>«____» ___________ 2015г.</w:t>
      </w:r>
    </w:p>
    <w:p w:rsidR="009F75BF" w:rsidRPr="005B2A54" w:rsidRDefault="009F75BF" w:rsidP="005B2A54">
      <w:pPr>
        <w:jc w:val="center"/>
        <w:rPr>
          <w:sz w:val="24"/>
        </w:rPr>
      </w:pPr>
    </w:p>
    <w:p w:rsidR="009F75BF" w:rsidRPr="005B2A54" w:rsidRDefault="009F75BF" w:rsidP="005B2A54">
      <w:pPr>
        <w:jc w:val="center"/>
        <w:rPr>
          <w:color w:val="000000"/>
          <w:sz w:val="24"/>
        </w:rPr>
      </w:pPr>
    </w:p>
    <w:p w:rsidR="009F75BF" w:rsidRPr="005B2A54" w:rsidRDefault="009F75BF" w:rsidP="005B2A54">
      <w:pPr>
        <w:jc w:val="center"/>
        <w:rPr>
          <w:color w:val="000000"/>
          <w:sz w:val="24"/>
        </w:rPr>
      </w:pPr>
    </w:p>
    <w:p w:rsidR="009F75BF" w:rsidRPr="005B2A54" w:rsidRDefault="009F75BF" w:rsidP="005B2A54">
      <w:pPr>
        <w:jc w:val="center"/>
        <w:rPr>
          <w:color w:val="000000"/>
          <w:sz w:val="24"/>
        </w:rPr>
      </w:pPr>
    </w:p>
    <w:p w:rsidR="009F75BF" w:rsidRDefault="009F75BF" w:rsidP="005B2A54"/>
    <w:p w:rsidR="009F75BF" w:rsidRDefault="009F75BF" w:rsidP="005B2A54"/>
    <w:p w:rsidR="009F75BF" w:rsidRPr="00DA51B0" w:rsidRDefault="009F75BF" w:rsidP="000B74BF">
      <w:pPr>
        <w:jc w:val="center"/>
        <w:outlineLvl w:val="0"/>
        <w:rPr>
          <w:bCs/>
          <w:szCs w:val="28"/>
        </w:rPr>
      </w:pPr>
      <w:r w:rsidRPr="00DA51B0">
        <w:rPr>
          <w:bCs/>
          <w:szCs w:val="28"/>
        </w:rPr>
        <w:t>ТЕХНИЧЕСКОЕ    ЗАДАНИЕ</w:t>
      </w:r>
    </w:p>
    <w:p w:rsidR="009F75BF" w:rsidRPr="00DA51B0" w:rsidRDefault="009F75BF" w:rsidP="00275684">
      <w:pPr>
        <w:jc w:val="center"/>
        <w:outlineLvl w:val="0"/>
        <w:rPr>
          <w:bCs/>
          <w:szCs w:val="28"/>
        </w:rPr>
      </w:pPr>
      <w:r w:rsidRPr="00DA51B0">
        <w:rPr>
          <w:bCs/>
          <w:szCs w:val="28"/>
        </w:rPr>
        <w:t>на проведение к</w:t>
      </w:r>
      <w:r w:rsidR="008850C2">
        <w:rPr>
          <w:bCs/>
          <w:szCs w:val="28"/>
        </w:rPr>
        <w:t>онкурентной процедуры закупки</w:t>
      </w:r>
      <w:r w:rsidRPr="00DA51B0">
        <w:rPr>
          <w:bCs/>
          <w:szCs w:val="28"/>
        </w:rPr>
        <w:t xml:space="preserve"> </w:t>
      </w:r>
      <w:r w:rsidR="00275684" w:rsidRPr="00275684">
        <w:rPr>
          <w:bCs/>
          <w:szCs w:val="28"/>
        </w:rPr>
        <w:t>автомобиля ГАЗ-330232 "Фермер" для обеспечения деятельности филиала № 1 ФГУП «Атом-охрана»</w:t>
      </w:r>
      <w:r w:rsidRPr="00DA51B0">
        <w:rPr>
          <w:bCs/>
          <w:szCs w:val="28"/>
        </w:rPr>
        <w:t xml:space="preserve"> </w:t>
      </w:r>
    </w:p>
    <w:p w:rsidR="008850C2" w:rsidRDefault="008850C2" w:rsidP="004A08B2">
      <w:pPr>
        <w:pStyle w:val="Times12"/>
        <w:jc w:val="center"/>
        <w:rPr>
          <w:i/>
          <w:sz w:val="20"/>
          <w:szCs w:val="20"/>
        </w:rPr>
      </w:pPr>
    </w:p>
    <w:p w:rsidR="00F0085D" w:rsidRPr="00F0085D" w:rsidRDefault="008850C2" w:rsidP="00F0085D">
      <w:pPr>
        <w:pStyle w:val="Times12"/>
        <w:jc w:val="center"/>
        <w:rPr>
          <w:i/>
          <w:sz w:val="20"/>
          <w:szCs w:val="20"/>
        </w:rPr>
      </w:pPr>
      <w:r w:rsidRPr="00F0085D">
        <w:rPr>
          <w:i/>
          <w:sz w:val="20"/>
          <w:szCs w:val="20"/>
        </w:rPr>
        <w:t xml:space="preserve"> </w:t>
      </w:r>
      <w:proofErr w:type="gramStart"/>
      <w:r w:rsidR="00F0085D" w:rsidRPr="00F0085D">
        <w:rPr>
          <w:i/>
          <w:sz w:val="20"/>
          <w:szCs w:val="20"/>
        </w:rPr>
        <w:t xml:space="preserve">(разработано в соответствии с требованиями приложения № 4.1 приказа </w:t>
      </w:r>
      <w:proofErr w:type="gramEnd"/>
    </w:p>
    <w:p w:rsidR="00F0085D" w:rsidRPr="00F0085D" w:rsidRDefault="00F0085D" w:rsidP="00F0085D">
      <w:pPr>
        <w:pStyle w:val="Times12"/>
        <w:jc w:val="center"/>
        <w:rPr>
          <w:i/>
          <w:sz w:val="20"/>
          <w:szCs w:val="20"/>
        </w:rPr>
      </w:pPr>
      <w:r w:rsidRPr="00F0085D">
        <w:rPr>
          <w:i/>
          <w:sz w:val="20"/>
          <w:szCs w:val="20"/>
        </w:rPr>
        <w:t xml:space="preserve">Госкорпорации «Росатом» от 30.03.2015 № 1/284-П «Об утверждении </w:t>
      </w:r>
    </w:p>
    <w:p w:rsidR="00F0085D" w:rsidRPr="00F0085D" w:rsidRDefault="00F0085D" w:rsidP="00F0085D">
      <w:pPr>
        <w:pStyle w:val="Times12"/>
        <w:jc w:val="center"/>
        <w:rPr>
          <w:i/>
          <w:sz w:val="20"/>
          <w:szCs w:val="20"/>
        </w:rPr>
      </w:pPr>
      <w:r w:rsidRPr="00F0085D">
        <w:rPr>
          <w:i/>
          <w:sz w:val="20"/>
          <w:szCs w:val="20"/>
        </w:rPr>
        <w:t xml:space="preserve">Единого отраслевого Порядка подготовки и проведения закупочных процедур </w:t>
      </w:r>
    </w:p>
    <w:p w:rsidR="00F0085D" w:rsidRPr="00F0085D" w:rsidRDefault="00F0085D" w:rsidP="00F0085D">
      <w:pPr>
        <w:pStyle w:val="Times12"/>
        <w:jc w:val="center"/>
        <w:rPr>
          <w:i/>
          <w:sz w:val="20"/>
          <w:szCs w:val="20"/>
        </w:rPr>
      </w:pPr>
      <w:r w:rsidRPr="00F0085D">
        <w:rPr>
          <w:i/>
          <w:sz w:val="20"/>
          <w:szCs w:val="20"/>
        </w:rPr>
        <w:t>за счет внебюджетных и собственных сре</w:t>
      </w:r>
      <w:proofErr w:type="gramStart"/>
      <w:r w:rsidRPr="00F0085D">
        <w:rPr>
          <w:i/>
          <w:sz w:val="20"/>
          <w:szCs w:val="20"/>
        </w:rPr>
        <w:t>дств дл</w:t>
      </w:r>
      <w:proofErr w:type="gramEnd"/>
      <w:r w:rsidRPr="00F0085D">
        <w:rPr>
          <w:i/>
          <w:sz w:val="20"/>
          <w:szCs w:val="20"/>
        </w:rPr>
        <w:t xml:space="preserve">я нужд Госкорпорации «Росатом» </w:t>
      </w:r>
    </w:p>
    <w:p w:rsidR="00F0085D" w:rsidRPr="00F0085D" w:rsidRDefault="00F0085D" w:rsidP="00F0085D">
      <w:pPr>
        <w:pStyle w:val="Times12"/>
        <w:jc w:val="center"/>
        <w:rPr>
          <w:i/>
          <w:sz w:val="20"/>
          <w:szCs w:val="20"/>
        </w:rPr>
      </w:pPr>
      <w:r w:rsidRPr="00F0085D">
        <w:rPr>
          <w:i/>
          <w:sz w:val="20"/>
          <w:szCs w:val="20"/>
        </w:rPr>
        <w:t>и ее организаций»)</w:t>
      </w:r>
    </w:p>
    <w:p w:rsidR="009F75BF" w:rsidRPr="00DA51B0" w:rsidRDefault="009F75BF" w:rsidP="00F0085D">
      <w:pPr>
        <w:pStyle w:val="Times12"/>
        <w:jc w:val="center"/>
        <w:rPr>
          <w:bCs w:val="0"/>
          <w:i/>
          <w:sz w:val="20"/>
          <w:szCs w:val="20"/>
        </w:rPr>
      </w:pPr>
    </w:p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DA51B0" w:rsidRDefault="00DA51B0" w:rsidP="00DA51B0">
      <w:pPr>
        <w:jc w:val="center"/>
      </w:pPr>
      <w:r>
        <w:t>Москва</w:t>
      </w:r>
    </w:p>
    <w:p w:rsidR="009F75BF" w:rsidRDefault="008850C2" w:rsidP="00DA51B0">
      <w:pPr>
        <w:jc w:val="center"/>
      </w:pPr>
      <w:r>
        <w:t>2015</w:t>
      </w:r>
    </w:p>
    <w:p w:rsidR="008850C2" w:rsidRDefault="008850C2" w:rsidP="00CD6A0A">
      <w:pPr>
        <w:jc w:val="center"/>
      </w:pPr>
    </w:p>
    <w:p w:rsidR="008850C2" w:rsidRDefault="008850C2" w:rsidP="00CD6A0A">
      <w:pPr>
        <w:jc w:val="center"/>
      </w:pPr>
    </w:p>
    <w:p w:rsidR="008850C2" w:rsidRDefault="008850C2" w:rsidP="00CD6A0A">
      <w:pPr>
        <w:jc w:val="center"/>
      </w:pPr>
    </w:p>
    <w:p w:rsidR="008850C2" w:rsidRDefault="008850C2" w:rsidP="00CD6A0A">
      <w:pPr>
        <w:jc w:val="center"/>
      </w:pPr>
    </w:p>
    <w:p w:rsidR="009F75BF" w:rsidRPr="007836BB" w:rsidRDefault="009F75BF" w:rsidP="00CD6A0A">
      <w:pPr>
        <w:jc w:val="center"/>
      </w:pPr>
      <w:r w:rsidRPr="007836BB">
        <w:lastRenderedPageBreak/>
        <w:t>СОДЕРЖАНИЕ</w:t>
      </w:r>
    </w:p>
    <w:p w:rsidR="009F75BF" w:rsidRPr="007836BB" w:rsidRDefault="009F75BF" w:rsidP="00F5485B">
      <w:pPr>
        <w:jc w:val="center"/>
        <w:rPr>
          <w:sz w:val="26"/>
          <w:szCs w:val="26"/>
        </w:rPr>
      </w:pPr>
    </w:p>
    <w:p w:rsidR="009F75BF" w:rsidRPr="007836BB" w:rsidRDefault="009F75BF" w:rsidP="00F5485B">
      <w:r w:rsidRPr="007836BB">
        <w:t>РАЗДЕЛ 1. ПЕРЕЧЕНЬ ТОВАРОВ И ОБЩИХ ТРЕБОВАНИЙ</w:t>
      </w:r>
    </w:p>
    <w:p w:rsidR="009F75BF" w:rsidRPr="007836BB" w:rsidRDefault="009F75BF" w:rsidP="00F5485B">
      <w:r w:rsidRPr="007836BB">
        <w:t>РАЗДЕЛ 2. СВЕДЕНИЯ О НОВИЗНЕ</w:t>
      </w:r>
    </w:p>
    <w:p w:rsidR="009F75BF" w:rsidRPr="007836BB" w:rsidRDefault="009F75BF" w:rsidP="00F5485B">
      <w:r w:rsidRPr="007836BB">
        <w:t>РАЗДЕЛ 3. ТРЕБОВАНИЯ К МАРКИРОВКЕ</w:t>
      </w:r>
    </w:p>
    <w:p w:rsidR="009F75BF" w:rsidRPr="007836BB" w:rsidRDefault="009F75BF" w:rsidP="00F5485B">
      <w:r w:rsidRPr="007836BB">
        <w:t>РАЗДЕЛ 4. ТРЕБОВАНИЯ К УПАКОВКЕ</w:t>
      </w:r>
    </w:p>
    <w:p w:rsidR="009F75BF" w:rsidRPr="007836BB" w:rsidRDefault="009F75BF" w:rsidP="00F5485B">
      <w:r w:rsidRPr="007836BB">
        <w:t>РАЗДЕЛ 5. ТРЕБОВАНИЯ ПО ПРАВИЛАМ СДАЧИ И ПРИЕМКИ</w:t>
      </w:r>
    </w:p>
    <w:p w:rsidR="009F75BF" w:rsidRPr="007836BB" w:rsidRDefault="009F75BF" w:rsidP="00F5485B">
      <w:pPr>
        <w:tabs>
          <w:tab w:val="left" w:pos="851"/>
        </w:tabs>
        <w:ind w:left="851"/>
      </w:pPr>
      <w:r w:rsidRPr="007836BB">
        <w:t>Подраздел 5.1 Порядок сдачи и приемки</w:t>
      </w:r>
    </w:p>
    <w:p w:rsidR="009F75BF" w:rsidRPr="00F5485B" w:rsidRDefault="009F75BF" w:rsidP="00F5485B">
      <w:pPr>
        <w:ind w:left="2552" w:hanging="1701"/>
        <w:rPr>
          <w:color w:val="000000"/>
          <w:szCs w:val="28"/>
        </w:rPr>
      </w:pPr>
      <w:r w:rsidRPr="007836BB">
        <w:t xml:space="preserve">Подраздел 5.2 Требования по передаче заказчику технических и иных </w:t>
      </w:r>
      <w:r w:rsidRPr="00F5485B">
        <w:rPr>
          <w:color w:val="000000"/>
          <w:szCs w:val="28"/>
        </w:rPr>
        <w:t>документов</w:t>
      </w:r>
    </w:p>
    <w:p w:rsidR="009F75BF" w:rsidRPr="007836BB" w:rsidRDefault="009F75BF" w:rsidP="00F5485B">
      <w:r w:rsidRPr="007836BB">
        <w:t>РАЗДЕЛ 6. ТРЕБОВАНИЯ К ТРАНСПОРТИРОВАНИЮ</w:t>
      </w:r>
    </w:p>
    <w:p w:rsidR="009F75BF" w:rsidRPr="007836BB" w:rsidRDefault="009F75BF" w:rsidP="00F5485B">
      <w:r w:rsidRPr="007836BB">
        <w:t>РАЗДЕЛ 7. ТРЕБОВАНИЯ К ХРАНЕНИЮ</w:t>
      </w:r>
    </w:p>
    <w:p w:rsidR="009F75BF" w:rsidRPr="007836BB" w:rsidRDefault="009F75BF" w:rsidP="00F5485B">
      <w:r w:rsidRPr="007836BB">
        <w:t>РАЗДЕЛ 8. ТРЕБОВАНИЯ К ОБСЛУЖИВАНИЮ</w:t>
      </w:r>
    </w:p>
    <w:p w:rsidR="009F75BF" w:rsidRPr="007836BB" w:rsidRDefault="009F75BF" w:rsidP="00F5485B">
      <w:r w:rsidRPr="007836BB">
        <w:t>РАЗДЕЛ 9. ЭКОЛОГИЧЕСКИЕ ТРЕБОВАНИЯ</w:t>
      </w:r>
    </w:p>
    <w:p w:rsidR="009F75BF" w:rsidRPr="007836BB" w:rsidRDefault="009F75BF" w:rsidP="00F5485B">
      <w:r w:rsidRPr="007836BB">
        <w:t>РАЗДЕЛ 10. ТРЕБОВАНИЯ ПО БЕЗОПАСНОСТИ</w:t>
      </w:r>
    </w:p>
    <w:p w:rsidR="009F75BF" w:rsidRPr="007836BB" w:rsidRDefault="009F75BF" w:rsidP="00F5485B">
      <w:r w:rsidRPr="007836BB">
        <w:t>РАЗДЕЛ 11. ТРЕБОВАНИЯ К КАЧЕСТВУ</w:t>
      </w:r>
    </w:p>
    <w:p w:rsidR="009F75BF" w:rsidRPr="007836BB" w:rsidRDefault="009F75BF" w:rsidP="00F5485B">
      <w:r>
        <w:t>РАЗДЕЛ 12</w:t>
      </w:r>
      <w:r w:rsidRPr="007836BB">
        <w:t>. ДОПОЛНИТЕЛЬНЫЕ (ИНЫЕ) ТРЕБОВАНИЯ</w:t>
      </w:r>
    </w:p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5B2A54"/>
    <w:p w:rsidR="009F75BF" w:rsidRDefault="009F75BF" w:rsidP="00E70CF0">
      <w:pPr>
        <w:jc w:val="center"/>
        <w:sectPr w:rsidR="009F75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F75BF" w:rsidRDefault="009F75BF" w:rsidP="00E70CF0">
      <w:pPr>
        <w:jc w:val="center"/>
      </w:pPr>
      <w:r w:rsidRPr="007836BB">
        <w:lastRenderedPageBreak/>
        <w:t>РАЗДЕЛ 1. ПЕРЕЧЕНЬ ТОВАРОВ И ОБЩИХ ТРЕБОВАНИЙ</w:t>
      </w:r>
    </w:p>
    <w:p w:rsidR="009F75BF" w:rsidRDefault="009F75BF" w:rsidP="00E70CF0">
      <w:pPr>
        <w:jc w:val="center"/>
      </w:pPr>
    </w:p>
    <w:tbl>
      <w:tblPr>
        <w:tblW w:w="16302" w:type="dxa"/>
        <w:tblInd w:w="-459" w:type="dxa"/>
        <w:tblLook w:val="0000"/>
      </w:tblPr>
      <w:tblGrid>
        <w:gridCol w:w="554"/>
        <w:gridCol w:w="1803"/>
        <w:gridCol w:w="7469"/>
        <w:gridCol w:w="695"/>
        <w:gridCol w:w="2976"/>
        <w:gridCol w:w="1424"/>
        <w:gridCol w:w="1381"/>
      </w:tblGrid>
      <w:tr w:rsidR="009F75BF" w:rsidRPr="00BC0E0B" w:rsidTr="003915E0">
        <w:trPr>
          <w:trHeight w:val="9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№ </w:t>
            </w:r>
            <w:proofErr w:type="spellStart"/>
            <w:proofErr w:type="gramStart"/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</w:t>
            </w:r>
            <w:proofErr w:type="spellEnd"/>
            <w:proofErr w:type="gramEnd"/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/</w:t>
            </w:r>
            <w:proofErr w:type="spellStart"/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Наименование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Технические характеристики и комплектация автотранспорта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 xml:space="preserve">Ед. </w:t>
            </w:r>
            <w:proofErr w:type="spellStart"/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изм</w:t>
            </w:r>
            <w:proofErr w:type="spellEnd"/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Кол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ичество</w:t>
            </w: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и место поста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в</w:t>
            </w: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Срок</w:t>
            </w: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br/>
              <w:t>поставки (календарные дни)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5BF" w:rsidRPr="004A08B2" w:rsidRDefault="009F75BF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Гарантийный срок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эксплуатации</w:t>
            </w:r>
          </w:p>
        </w:tc>
      </w:tr>
      <w:tr w:rsidR="0077304B" w:rsidRPr="00BC0E0B" w:rsidTr="003915E0">
        <w:trPr>
          <w:trHeight w:val="18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04B" w:rsidRPr="00BC0E0B" w:rsidRDefault="0077304B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4B" w:rsidRPr="0077304B" w:rsidRDefault="0077304B" w:rsidP="00C42BF4">
            <w:pPr>
              <w:widowControl/>
              <w:suppressAutoHyphens w:val="0"/>
              <w:jc w:val="center"/>
              <w:rPr>
                <w:rFonts w:cs="Times New Roman"/>
                <w:b/>
                <w:kern w:val="0"/>
                <w:sz w:val="22"/>
                <w:lang w:eastAsia="ru-RU" w:bidi="ar-SA"/>
              </w:rPr>
            </w:pPr>
            <w:r>
              <w:rPr>
                <w:b/>
                <w:sz w:val="22"/>
                <w:szCs w:val="22"/>
              </w:rPr>
              <w:t>ГАЗ-330232 «Фермер» (удлиненный, 3,1м.)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4B" w:rsidRPr="004F7C2A" w:rsidRDefault="0077304B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  <w:r w:rsidRPr="004F7C2A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Основные характеристики</w:t>
            </w:r>
            <w:r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854"/>
              <w:gridCol w:w="1043"/>
              <w:gridCol w:w="2346"/>
            </w:tblGrid>
            <w:tr w:rsidR="00FF32BC" w:rsidRPr="00E72231" w:rsidTr="00C55242">
              <w:trPr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Модель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ГАЗ-330232 "Газель"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удлиненный</w:t>
                  </w:r>
                  <w:proofErr w:type="gramEnd"/>
                </w:p>
              </w:tc>
            </w:tr>
            <w:tr w:rsidR="00FF32BC" w:rsidRPr="00E72231" w:rsidTr="00C55242">
              <w:trPr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Колесная формула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4х2</w:t>
                  </w:r>
                </w:p>
              </w:tc>
            </w:tr>
            <w:tr w:rsidR="00FF32BC" w:rsidRPr="00E72231" w:rsidTr="00C55242">
              <w:trPr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Число мест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1+5</w:t>
                  </w:r>
                </w:p>
              </w:tc>
            </w:tr>
            <w:tr w:rsidR="00FF32BC" w:rsidRPr="00E72231" w:rsidTr="00C55242">
              <w:trPr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Габаритные размеры: длина/ширина/высота по кабине (по тенту),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мм</w:t>
                  </w:r>
                  <w:proofErr w:type="gramEnd"/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6283/ 2066/ 2274 (2570) </w:t>
                  </w:r>
                </w:p>
              </w:tc>
            </w:tr>
            <w:tr w:rsidR="00FF32BC" w:rsidRPr="00E72231" w:rsidTr="00C55242">
              <w:trPr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Масса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снаряженного</w:t>
                  </w:r>
                  <w:proofErr w:type="gramEnd"/>
                  <w:r w:rsidRPr="003915E0">
                    <w:rPr>
                      <w:sz w:val="18"/>
                      <w:szCs w:val="18"/>
                    </w:rPr>
                    <w:t xml:space="preserve"> а/м, кг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2060/ 2180</w:t>
                  </w:r>
                </w:p>
              </w:tc>
            </w:tr>
            <w:tr w:rsidR="00FF32BC" w:rsidRPr="00E72231" w:rsidTr="00C55242">
              <w:trPr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Полная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масса</w:t>
                  </w:r>
                  <w:proofErr w:type="gramEnd"/>
                  <w:r w:rsidRPr="003915E0">
                    <w:rPr>
                      <w:sz w:val="18"/>
                      <w:szCs w:val="18"/>
                    </w:rPr>
                    <w:t xml:space="preserve"> а/м, кг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3500</w:t>
                  </w:r>
                </w:p>
              </w:tc>
            </w:tr>
            <w:tr w:rsidR="00FF32BC" w:rsidRPr="00E72231" w:rsidTr="00C55242">
              <w:trPr>
                <w:trHeight w:val="256"/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Максимальная скорость,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км</w:t>
                  </w:r>
                  <w:proofErr w:type="gramEnd"/>
                  <w:r w:rsidRPr="003915E0">
                    <w:rPr>
                      <w:sz w:val="18"/>
                      <w:szCs w:val="18"/>
                    </w:rPr>
                    <w:t>/ч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130/120</w:t>
                  </w:r>
                </w:p>
              </w:tc>
            </w:tr>
            <w:tr w:rsidR="00FF32BC" w:rsidRPr="00E72231" w:rsidTr="00C55242">
              <w:trPr>
                <w:tblCellSpacing w:w="15" w:type="dxa"/>
              </w:trPr>
              <w:tc>
                <w:tcPr>
                  <w:tcW w:w="264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Время разгона,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с</w:t>
                  </w:r>
                  <w:proofErr w:type="gramEnd"/>
                </w:p>
              </w:tc>
              <w:tc>
                <w:tcPr>
                  <w:tcW w:w="6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0-6</w:t>
                  </w:r>
                  <w:r w:rsidRPr="003915E0">
                    <w:rPr>
                      <w:sz w:val="18"/>
                      <w:szCs w:val="18"/>
                    </w:rPr>
                    <w:t>0 км/ч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10/9,8</w:t>
                  </w:r>
                </w:p>
              </w:tc>
            </w:tr>
            <w:tr w:rsidR="00FF32BC" w:rsidRPr="00E72231" w:rsidTr="00C55242">
              <w:trPr>
                <w:trHeight w:val="208"/>
                <w:tblCellSpacing w:w="15" w:type="dxa"/>
              </w:trPr>
              <w:tc>
                <w:tcPr>
                  <w:tcW w:w="264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0-100 км/ч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30/25</w:t>
                  </w:r>
                </w:p>
              </w:tc>
            </w:tr>
            <w:tr w:rsidR="00FF32BC" w:rsidRPr="00E72231" w:rsidTr="00C55242">
              <w:trPr>
                <w:tblCellSpacing w:w="15" w:type="dxa"/>
              </w:trPr>
              <w:tc>
                <w:tcPr>
                  <w:tcW w:w="264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Контрольный расход топлива (бензин/дизель),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л</w:t>
                  </w:r>
                  <w:proofErr w:type="gramEnd"/>
                  <w:r w:rsidRPr="003915E0">
                    <w:rPr>
                      <w:sz w:val="18"/>
                      <w:szCs w:val="18"/>
                    </w:rPr>
                    <w:t>/100 км</w:t>
                  </w:r>
                </w:p>
              </w:tc>
              <w:tc>
                <w:tcPr>
                  <w:tcW w:w="6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при 6</w:t>
                  </w:r>
                  <w:r w:rsidRPr="003915E0">
                    <w:rPr>
                      <w:sz w:val="18"/>
                      <w:szCs w:val="18"/>
                    </w:rPr>
                    <w:t>0 км/ч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10,5/8,5</w:t>
                  </w:r>
                </w:p>
              </w:tc>
            </w:tr>
            <w:tr w:rsidR="00FF32BC" w:rsidRPr="00E72231" w:rsidTr="00C55242">
              <w:trPr>
                <w:tblCellSpacing w:w="15" w:type="dxa"/>
              </w:trPr>
              <w:tc>
                <w:tcPr>
                  <w:tcW w:w="264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при 80 км/ч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13,0/10,3</w:t>
                  </w:r>
                </w:p>
              </w:tc>
            </w:tr>
            <w:tr w:rsidR="00FF32BC" w:rsidRPr="00E72231" w:rsidTr="00C55242">
              <w:trPr>
                <w:trHeight w:val="334"/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 xml:space="preserve">Минимальный радиус поворота, </w:t>
                  </w:r>
                  <w:proofErr w:type="gramStart"/>
                  <w:r w:rsidRPr="003915E0">
                    <w:rPr>
                      <w:sz w:val="18"/>
                      <w:szCs w:val="18"/>
                    </w:rPr>
                    <w:t>м</w:t>
                  </w:r>
                  <w:proofErr w:type="gramEnd"/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6,7</w:t>
                  </w:r>
                </w:p>
              </w:tc>
            </w:tr>
            <w:tr w:rsidR="00FF32BC" w:rsidRPr="00E72231" w:rsidTr="00FF32BC">
              <w:trPr>
                <w:trHeight w:val="354"/>
                <w:tblCellSpacing w:w="15" w:type="dxa"/>
              </w:trPr>
              <w:tc>
                <w:tcPr>
                  <w:tcW w:w="334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Шины</w:t>
                  </w:r>
                </w:p>
              </w:tc>
              <w:tc>
                <w:tcPr>
                  <w:tcW w:w="159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3915E0" w:rsidRDefault="00FF32BC" w:rsidP="00C55242">
                  <w:pPr>
                    <w:rPr>
                      <w:sz w:val="18"/>
                      <w:szCs w:val="18"/>
                    </w:rPr>
                  </w:pPr>
                  <w:r w:rsidRPr="003915E0">
                    <w:rPr>
                      <w:sz w:val="18"/>
                      <w:szCs w:val="18"/>
                    </w:rPr>
                    <w:t>175R16C или 185/75R16C</w:t>
                  </w:r>
                </w:p>
              </w:tc>
            </w:tr>
          </w:tbl>
          <w:p w:rsidR="00FF32BC" w:rsidRDefault="00FF32BC" w:rsidP="00E81B2D">
            <w:pPr>
              <w:rPr>
                <w:b/>
                <w:sz w:val="20"/>
                <w:szCs w:val="20"/>
              </w:rPr>
            </w:pPr>
          </w:p>
          <w:p w:rsidR="0077304B" w:rsidRDefault="003915E0" w:rsidP="00E81B2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Двигатель: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31"/>
              <w:gridCol w:w="4031"/>
              <w:gridCol w:w="81"/>
            </w:tblGrid>
            <w:tr w:rsidR="003915E0" w:rsidRPr="00BA25D5" w:rsidTr="002308AC">
              <w:trPr>
                <w:gridAfter w:val="1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Двигатель (марка, тип)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УМЗ-4216</w:t>
                  </w:r>
                </w:p>
              </w:tc>
            </w:tr>
            <w:tr w:rsidR="003915E0" w:rsidRPr="00BA25D5" w:rsidTr="002308AC">
              <w:trPr>
                <w:gridAfter w:val="1"/>
                <w:tblCellSpacing w:w="15" w:type="dxa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с искровым зажиганием, микропроцессорным управлением</w:t>
                  </w:r>
                </w:p>
              </w:tc>
            </w:tr>
            <w:tr w:rsidR="003915E0" w:rsidRPr="00BA25D5" w:rsidTr="002308AC">
              <w:trPr>
                <w:gridAfter w:val="1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- количество и расположение цилиндров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4, рядное</w:t>
                  </w:r>
                </w:p>
              </w:tc>
            </w:tr>
            <w:tr w:rsidR="003915E0" w:rsidRPr="00BA25D5" w:rsidTr="002308AC">
              <w:trPr>
                <w:gridAfter w:val="1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- рабочий объем, см3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2890</w:t>
                  </w:r>
                </w:p>
              </w:tc>
            </w:tr>
            <w:tr w:rsidR="003915E0" w:rsidRPr="00BA25D5" w:rsidTr="002308AC">
              <w:trPr>
                <w:gridAfter w:val="1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- степень сжатия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8,8</w:t>
                  </w:r>
                </w:p>
              </w:tc>
            </w:tr>
            <w:tr w:rsidR="003915E0" w:rsidRPr="00BA25D5" w:rsidTr="002308AC">
              <w:trPr>
                <w:gridAfter w:val="1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Максимальная мощность, кВт/</w:t>
                  </w:r>
                  <w:proofErr w:type="gramStart"/>
                  <w:r w:rsidRPr="00BA25D5">
                    <w:rPr>
                      <w:sz w:val="18"/>
                      <w:szCs w:val="18"/>
                    </w:rPr>
                    <w:t>л</w:t>
                  </w:r>
                  <w:proofErr w:type="gramEnd"/>
                  <w:r w:rsidRPr="00BA25D5">
                    <w:rPr>
                      <w:sz w:val="18"/>
                      <w:szCs w:val="18"/>
                    </w:rPr>
                    <w:t>.с. (мин-1)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78.5/106.8 (4000)</w:t>
                  </w:r>
                </w:p>
              </w:tc>
            </w:tr>
            <w:tr w:rsidR="003915E0" w:rsidRPr="00BA25D5" w:rsidTr="002308AC">
              <w:trPr>
                <w:gridAfter w:val="1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Максимальный крутящий момент, Нм (мин-1)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220.5 (2500)</w:t>
                  </w:r>
                </w:p>
              </w:tc>
            </w:tr>
            <w:tr w:rsidR="003915E0" w:rsidRPr="00BA25D5" w:rsidTr="002308AC">
              <w:trPr>
                <w:gridAfter w:val="1"/>
                <w:tblCellSpacing w:w="15" w:type="dxa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Топливо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915E0" w:rsidRPr="00BA25D5" w:rsidRDefault="003915E0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бензин с октановым число</w:t>
                  </w:r>
                  <w:r w:rsidR="009620F6">
                    <w:rPr>
                      <w:sz w:val="18"/>
                      <w:szCs w:val="18"/>
                    </w:rPr>
                    <w:t>м 92</w:t>
                  </w:r>
                </w:p>
              </w:tc>
            </w:tr>
            <w:tr w:rsidR="00FF32BC" w:rsidRPr="00BA25D5" w:rsidTr="00B366C1">
              <w:trPr>
                <w:gridAfter w:val="1"/>
                <w:trHeight w:val="446"/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BA25D5" w:rsidRDefault="00FF32BC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lastRenderedPageBreak/>
                    <w:t>Система питания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BA25D5" w:rsidRDefault="00FF32BC" w:rsidP="002308AC">
                  <w:pPr>
                    <w:rPr>
                      <w:sz w:val="18"/>
                      <w:szCs w:val="18"/>
                    </w:rPr>
                  </w:pPr>
                  <w:r w:rsidRPr="00BA25D5">
                    <w:rPr>
                      <w:sz w:val="18"/>
                      <w:szCs w:val="18"/>
                    </w:rPr>
                    <w:t>впрыск топлива с электронным управлением</w:t>
                  </w:r>
                </w:p>
              </w:tc>
            </w:tr>
            <w:tr w:rsidR="00FF32BC" w:rsidRPr="00BA25D5" w:rsidTr="00FF32BC">
              <w:trPr>
                <w:trHeight w:val="33"/>
                <w:tblCellSpacing w:w="15" w:type="dxa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BA25D5" w:rsidRDefault="00FF32BC" w:rsidP="002308A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F32BC" w:rsidRPr="00BA25D5" w:rsidRDefault="00FF32BC" w:rsidP="002308AC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32BC" w:rsidRPr="00BA25D5" w:rsidRDefault="00FF32BC" w:rsidP="002308AC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596CFF" w:rsidRDefault="00596CFF" w:rsidP="004A08B2">
            <w:pPr>
              <w:widowControl/>
              <w:suppressAutoHyphens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Рулевое управление:</w:t>
            </w:r>
          </w:p>
          <w:p w:rsidR="00596CFF" w:rsidRDefault="00596CFF" w:rsidP="004A08B2">
            <w:pPr>
              <w:widowControl/>
              <w:suppressAutoHyphens w:val="0"/>
              <w:rPr>
                <w:b/>
                <w:sz w:val="20"/>
                <w:szCs w:val="20"/>
              </w:rPr>
            </w:pPr>
            <w:r w:rsidRPr="00596CFF">
              <w:rPr>
                <w:color w:val="000000"/>
                <w:sz w:val="20"/>
                <w:szCs w:val="20"/>
                <w:lang w:eastAsia="en-US"/>
              </w:rPr>
              <w:t xml:space="preserve">Рулевой привод с </w:t>
            </w:r>
            <w:proofErr w:type="spellStart"/>
            <w:r w:rsidRPr="00596CFF">
              <w:rPr>
                <w:color w:val="000000"/>
                <w:sz w:val="20"/>
                <w:szCs w:val="20"/>
                <w:lang w:eastAsia="en-US"/>
              </w:rPr>
              <w:t>гидроусилителем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  <w:p w:rsidR="0077304B" w:rsidRPr="004A08B2" w:rsidRDefault="0077304B" w:rsidP="004A08B2">
            <w:pPr>
              <w:widowControl/>
              <w:suppressAutoHyphens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Цвет</w:t>
            </w:r>
            <w:r w:rsidRPr="004A08B2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t>без подбора</w:t>
            </w:r>
            <w:r w:rsidRPr="004A08B2">
              <w:rPr>
                <w:b/>
                <w:sz w:val="20"/>
                <w:szCs w:val="20"/>
              </w:rPr>
              <w:t>.</w:t>
            </w:r>
          </w:p>
          <w:p w:rsidR="0077304B" w:rsidRPr="003915E0" w:rsidRDefault="0077304B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  <w:r>
              <w:rPr>
                <w:b/>
                <w:sz w:val="20"/>
                <w:szCs w:val="20"/>
              </w:rPr>
              <w:t xml:space="preserve">Год выпуска – 2015 </w:t>
            </w:r>
            <w:r w:rsidRPr="004A08B2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4B" w:rsidRPr="00BC0E0B" w:rsidRDefault="0077304B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proofErr w:type="spellStart"/>
            <w:proofErr w:type="gramStart"/>
            <w:r>
              <w:rPr>
                <w:rFonts w:cs="Times New Roman"/>
                <w:kern w:val="0"/>
                <w:sz w:val="24"/>
                <w:lang w:eastAsia="ru-RU" w:bidi="ar-SA"/>
              </w:rPr>
              <w:lastRenderedPageBreak/>
              <w:t>К-т</w:t>
            </w:r>
            <w:proofErr w:type="spellEnd"/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304B" w:rsidRPr="004A08B2" w:rsidRDefault="0077304B" w:rsidP="004A08B2">
            <w:pPr>
              <w:widowControl/>
              <w:suppressAutoHyphens w:val="0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</w:p>
          <w:p w:rsidR="0077304B" w:rsidRDefault="0077304B" w:rsidP="004A08B2">
            <w:pPr>
              <w:tabs>
                <w:tab w:val="left" w:pos="8460"/>
              </w:tabs>
              <w:jc w:val="both"/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</w:pPr>
          </w:p>
          <w:p w:rsidR="0077304B" w:rsidRPr="00E267CC" w:rsidRDefault="0077304B" w:rsidP="00E267CC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Количество 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- </w:t>
            </w:r>
            <w:r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1</w:t>
            </w:r>
            <w:r w:rsidRPr="002005A2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proofErr w:type="gramStart"/>
            <w:r w:rsidRPr="002005A2">
              <w:rPr>
                <w:rFonts w:cs="Times New Roman"/>
                <w:b/>
                <w:kern w:val="0"/>
                <w:sz w:val="20"/>
                <w:szCs w:val="20"/>
                <w:lang w:eastAsia="ru-RU" w:bidi="ar-SA"/>
              </w:rPr>
              <w:t>к-т</w:t>
            </w:r>
            <w:proofErr w:type="spellEnd"/>
            <w:proofErr w:type="gramEnd"/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;</w:t>
            </w: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</w:p>
          <w:p w:rsidR="0077304B" w:rsidRPr="00E267CC" w:rsidRDefault="0077304B" w:rsidP="00E267CC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место поставки – </w:t>
            </w:r>
            <w:proofErr w:type="gramStart"/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г</w:t>
            </w:r>
            <w:proofErr w:type="gramEnd"/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. Москва, </w:t>
            </w:r>
          </w:p>
          <w:p w:rsidR="0077304B" w:rsidRPr="00E267CC" w:rsidRDefault="0077304B" w:rsidP="00E267CC">
            <w:pPr>
              <w:tabs>
                <w:tab w:val="left" w:pos="8460"/>
              </w:tabs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ул. Расплетина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, д.</w:t>
            </w: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3;</w:t>
            </w:r>
          </w:p>
          <w:p w:rsidR="0077304B" w:rsidRPr="00E267CC" w:rsidRDefault="0077304B" w:rsidP="0077304B">
            <w:pPr>
              <w:tabs>
                <w:tab w:val="left" w:pos="8460"/>
              </w:tabs>
              <w:rPr>
                <w:sz w:val="20"/>
                <w:szCs w:val="20"/>
              </w:rPr>
            </w:pPr>
            <w:r w:rsidRPr="00E267CC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получатель - ФГУП «Атом-охрана»</w:t>
            </w:r>
            <w:r>
              <w:rPr>
                <w:sz w:val="20"/>
                <w:szCs w:val="20"/>
              </w:rPr>
              <w:t>.</w:t>
            </w:r>
            <w:r w:rsidRPr="00E267CC">
              <w:rPr>
                <w:sz w:val="20"/>
                <w:szCs w:val="20"/>
              </w:rPr>
              <w:t xml:space="preserve"> </w:t>
            </w:r>
          </w:p>
          <w:p w:rsidR="0077304B" w:rsidRPr="004A08B2" w:rsidRDefault="0077304B" w:rsidP="007F1C81">
            <w:pPr>
              <w:widowControl/>
              <w:suppressAutoHyphens w:val="0"/>
              <w:rPr>
                <w:rFonts w:cs="Times New Roman"/>
                <w:b/>
                <w:kern w:val="0"/>
                <w:sz w:val="24"/>
                <w:lang w:eastAsia="ru-RU" w:bidi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4B" w:rsidRPr="00BC0E0B" w:rsidRDefault="0077304B" w:rsidP="004A08B2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 xml:space="preserve">30 </w:t>
            </w:r>
            <w:r w:rsidR="00BA3B75">
              <w:rPr>
                <w:rFonts w:cs="Times New Roman"/>
                <w:kern w:val="0"/>
                <w:sz w:val="24"/>
                <w:lang w:eastAsia="ru-RU" w:bidi="ar-SA"/>
              </w:rPr>
              <w:t>(тридцать) – истекает  с момента подписания сторонами договора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304B" w:rsidRPr="004A08B2" w:rsidRDefault="0077304B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24 месяца</w:t>
            </w:r>
          </w:p>
          <w:p w:rsidR="0077304B" w:rsidRDefault="0077304B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lang w:eastAsia="ru-RU" w:bidi="ar-SA"/>
              </w:rPr>
            </w:pPr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 xml:space="preserve">или </w:t>
            </w:r>
          </w:p>
          <w:p w:rsidR="0077304B" w:rsidRPr="00BC0E0B" w:rsidRDefault="0077304B" w:rsidP="00BC0E0B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8</w:t>
            </w:r>
            <w:r w:rsidRPr="004A08B2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0 000 км.</w:t>
            </w:r>
          </w:p>
        </w:tc>
      </w:tr>
    </w:tbl>
    <w:p w:rsidR="009F75BF" w:rsidRDefault="009F75BF" w:rsidP="00BC0E0B">
      <w:pPr>
        <w:sectPr w:rsidR="009F75BF" w:rsidSect="002C48DC">
          <w:pgSz w:w="16838" w:h="11906" w:orient="landscape"/>
          <w:pgMar w:top="709" w:right="818" w:bottom="1276" w:left="900" w:header="709" w:footer="709" w:gutter="0"/>
          <w:cols w:space="708"/>
          <w:docGrid w:linePitch="360"/>
        </w:sectPr>
      </w:pPr>
    </w:p>
    <w:p w:rsidR="009F75BF" w:rsidRPr="005F7D5B" w:rsidRDefault="009F75BF" w:rsidP="005F7D5B">
      <w:pPr>
        <w:jc w:val="center"/>
      </w:pPr>
      <w:r w:rsidRPr="005F7D5B">
        <w:lastRenderedPageBreak/>
        <w:t>РАЗДЕЛ 2. СВЕДЕНИЯ О НОВИЗНЕ</w:t>
      </w:r>
    </w:p>
    <w:p w:rsidR="009F75BF" w:rsidRPr="005F7D5B" w:rsidRDefault="009F75BF" w:rsidP="00E70CF0">
      <w:pPr>
        <w:jc w:val="center"/>
        <w:rPr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98"/>
      </w:tblGrid>
      <w:tr w:rsidR="009F75BF" w:rsidRPr="005F7D5B" w:rsidTr="003E1AB0">
        <w:trPr>
          <w:trHeight w:val="1432"/>
        </w:trPr>
        <w:tc>
          <w:tcPr>
            <w:tcW w:w="9498" w:type="dxa"/>
          </w:tcPr>
          <w:p w:rsidR="009F75BF" w:rsidRPr="007C2076" w:rsidRDefault="009F75BF" w:rsidP="007C2076">
            <w:pPr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Поставляемый Товар должен б</w:t>
            </w:r>
            <w:r w:rsidR="005141BA">
              <w:rPr>
                <w:szCs w:val="28"/>
              </w:rPr>
              <w:t>ыть новым, выпуска не ранее 2015</w:t>
            </w:r>
            <w:r w:rsidRPr="007C2076">
              <w:rPr>
                <w:szCs w:val="28"/>
              </w:rPr>
              <w:t xml:space="preserve"> года (не бывшим в употреблении, не восстановленным), не являться выставочным образцом, свободным от прав третьих лиц.</w:t>
            </w:r>
          </w:p>
          <w:p w:rsidR="009F75BF" w:rsidRPr="007C2076" w:rsidRDefault="009F75BF" w:rsidP="007C2076">
            <w:pPr>
              <w:ind w:right="-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 xml:space="preserve">В момент подписания </w:t>
            </w:r>
            <w:r w:rsidRPr="007C2076">
              <w:rPr>
                <w:color w:val="000000"/>
                <w:szCs w:val="28"/>
              </w:rPr>
              <w:t>представителем Заказчика - грузополучателем</w:t>
            </w:r>
            <w:r w:rsidRPr="007C2076">
              <w:rPr>
                <w:szCs w:val="28"/>
              </w:rPr>
              <w:t xml:space="preserve"> товарных накладных и актов приёма-передачи, качество товара должно соответствовать требованиям, установленным заводом-изготовителем.</w:t>
            </w:r>
          </w:p>
        </w:tc>
      </w:tr>
    </w:tbl>
    <w:p w:rsidR="009F75BF" w:rsidRPr="005F7D5B" w:rsidRDefault="009F75BF" w:rsidP="005F7D5B">
      <w:pPr>
        <w:jc w:val="center"/>
        <w:rPr>
          <w:color w:val="000000"/>
          <w:szCs w:val="28"/>
        </w:rPr>
      </w:pPr>
    </w:p>
    <w:p w:rsidR="009F75BF" w:rsidRPr="005F7D5B" w:rsidRDefault="009F75BF" w:rsidP="005F7D5B">
      <w:pPr>
        <w:jc w:val="center"/>
      </w:pPr>
      <w:r w:rsidRPr="005F7D5B">
        <w:t>РАЗДЕЛ 3. ТРЕБОВАНИЯ К МАРКИРОВКЕ</w:t>
      </w:r>
    </w:p>
    <w:p w:rsidR="009F75BF" w:rsidRPr="005F7D5B" w:rsidRDefault="009F75BF" w:rsidP="005F7D5B">
      <w:pPr>
        <w:jc w:val="center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3E1AB0">
        <w:tc>
          <w:tcPr>
            <w:tcW w:w="9464" w:type="dxa"/>
          </w:tcPr>
          <w:p w:rsidR="009F75BF" w:rsidRPr="007C2076" w:rsidRDefault="009F75BF" w:rsidP="007C2076">
            <w:pPr>
              <w:ind w:right="-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Маркировка Товара и места нанесения маркировки товара устанавливаются в соответствии с требованиями завода – изготовителя.</w:t>
            </w:r>
          </w:p>
        </w:tc>
      </w:tr>
    </w:tbl>
    <w:p w:rsidR="009F75BF" w:rsidRPr="005F7D5B" w:rsidRDefault="009F75BF" w:rsidP="005F7D5B">
      <w:pPr>
        <w:jc w:val="center"/>
        <w:rPr>
          <w:color w:val="000000"/>
          <w:szCs w:val="28"/>
        </w:rPr>
      </w:pPr>
    </w:p>
    <w:p w:rsidR="009F75BF" w:rsidRPr="005F7D5B" w:rsidRDefault="009F75BF" w:rsidP="005F7D5B">
      <w:pPr>
        <w:jc w:val="center"/>
      </w:pPr>
      <w:r w:rsidRPr="005F7D5B">
        <w:t>РАЗДЕЛ 4. ТРЕБОВАНИЯ К УПАКОВКЕ</w:t>
      </w:r>
    </w:p>
    <w:p w:rsidR="009F75BF" w:rsidRPr="005F7D5B" w:rsidRDefault="009F75BF" w:rsidP="005F7D5B">
      <w:pPr>
        <w:jc w:val="center"/>
        <w:rPr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9F75BF" w:rsidRPr="005F7D5B" w:rsidTr="003E1AB0">
        <w:trPr>
          <w:trHeight w:val="399"/>
        </w:trPr>
        <w:tc>
          <w:tcPr>
            <w:tcW w:w="9498" w:type="dxa"/>
          </w:tcPr>
          <w:p w:rsidR="009F75BF" w:rsidRPr="005F7D5B" w:rsidRDefault="009F75BF" w:rsidP="007C2076">
            <w:pPr>
              <w:ind w:right="-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упаковке товара устанавливаются в соответствии с требованиями завода-изготовителя.</w:t>
            </w:r>
          </w:p>
        </w:tc>
      </w:tr>
    </w:tbl>
    <w:p w:rsidR="009F75BF" w:rsidRPr="005F7D5B" w:rsidRDefault="009F75BF" w:rsidP="005F7D5B">
      <w:pPr>
        <w:jc w:val="center"/>
        <w:rPr>
          <w:szCs w:val="28"/>
        </w:rPr>
      </w:pPr>
    </w:p>
    <w:p w:rsidR="009F75BF" w:rsidRPr="005F7D5B" w:rsidRDefault="009F75BF" w:rsidP="005F7D5B">
      <w:pPr>
        <w:jc w:val="center"/>
      </w:pPr>
      <w:r w:rsidRPr="005F7D5B">
        <w:t xml:space="preserve"> </w:t>
      </w:r>
      <w:r w:rsidRPr="000C3662">
        <w:t>РАЗДЕЛ 5. ТРЕБОВАНИЯ ПО ПРАВИЛАМ СДАЧИ И ПРИЕМКИ</w:t>
      </w:r>
    </w:p>
    <w:p w:rsidR="009F75BF" w:rsidRPr="005F7D5B" w:rsidRDefault="009F75BF" w:rsidP="005F7D5B">
      <w:pPr>
        <w:jc w:val="center"/>
        <w:rPr>
          <w:color w:val="000000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9F75BF" w:rsidRPr="005F7D5B" w:rsidTr="003E1AB0">
        <w:tc>
          <w:tcPr>
            <w:tcW w:w="9498" w:type="dxa"/>
          </w:tcPr>
          <w:p w:rsidR="009F75BF" w:rsidRPr="007C2076" w:rsidRDefault="009F75BF" w:rsidP="004A08B2">
            <w:pPr>
              <w:jc w:val="center"/>
              <w:rPr>
                <w:szCs w:val="28"/>
              </w:rPr>
            </w:pPr>
            <w:r w:rsidRPr="007C2076">
              <w:rPr>
                <w:szCs w:val="28"/>
              </w:rPr>
              <w:t>5.1 Порядок сдачи и приемки Товара</w:t>
            </w:r>
          </w:p>
          <w:p w:rsidR="009F75BF" w:rsidRPr="007C2076" w:rsidRDefault="009F75BF" w:rsidP="007C2076">
            <w:pPr>
              <w:pStyle w:val="a5"/>
              <w:spacing w:after="0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Поставщик обязан передать представителю Заказчика - грузополучателю Товар в строгом соответствии с сопроводительными документами.</w:t>
            </w:r>
          </w:p>
          <w:p w:rsidR="009F75BF" w:rsidRPr="007C2076" w:rsidRDefault="009F75BF" w:rsidP="007C2076">
            <w:pPr>
              <w:pStyle w:val="a5"/>
              <w:spacing w:after="0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 xml:space="preserve">Перед передачей Поставщик обязан осуществить предпродажную подготовку, в присутствии представителя </w:t>
            </w:r>
            <w:r w:rsidRPr="007C2076">
              <w:rPr>
                <w:color w:val="000000"/>
                <w:szCs w:val="28"/>
              </w:rPr>
              <w:t>Заказчика - грузополучателя</w:t>
            </w:r>
            <w:r w:rsidRPr="007C2076">
              <w:rPr>
                <w:szCs w:val="28"/>
              </w:rPr>
              <w:t xml:space="preserve"> проверить качество товара визуально на наличие явных недостатков, а также иными методами без применения специальных средств диагностики узлов и агрегатов автотранспорта (запуск двигателя, включение приборов и т.п.). Наличие или отсутствие недостатков передаваемого товара, а также сам факт осуществления проверки качества товара фиксируются сторонами в актах приёма-передачи товара.</w:t>
            </w:r>
          </w:p>
          <w:p w:rsidR="009F75BF" w:rsidRDefault="009F75BF" w:rsidP="004A08B2">
            <w:pPr>
              <w:jc w:val="center"/>
              <w:rPr>
                <w:szCs w:val="28"/>
              </w:rPr>
            </w:pPr>
          </w:p>
          <w:p w:rsidR="009F75BF" w:rsidRPr="007C2076" w:rsidRDefault="009F75BF" w:rsidP="004A08B2">
            <w:pPr>
              <w:jc w:val="center"/>
              <w:rPr>
                <w:szCs w:val="28"/>
              </w:rPr>
            </w:pPr>
            <w:r w:rsidRPr="007C2076">
              <w:rPr>
                <w:szCs w:val="28"/>
              </w:rPr>
              <w:t>5.2 Требования по передаче Заказчику технических и иных документов на поставляемый Товар.</w:t>
            </w:r>
          </w:p>
          <w:p w:rsidR="009F75BF" w:rsidRPr="007C2076" w:rsidRDefault="009F75BF" w:rsidP="007C2076">
            <w:pPr>
              <w:jc w:val="both"/>
              <w:rPr>
                <w:szCs w:val="28"/>
              </w:rPr>
            </w:pPr>
            <w:proofErr w:type="gramStart"/>
            <w:r w:rsidRPr="007C2076">
              <w:rPr>
                <w:szCs w:val="28"/>
              </w:rPr>
              <w:t>Поставщик обязан передать представителю Заказчика – грузополучателю паспорта транспортных средств, руководство для владельца транспортных средств, руководство по гарантийному обслуживанию, комплекты ключей, счет</w:t>
            </w:r>
            <w:r>
              <w:rPr>
                <w:szCs w:val="28"/>
              </w:rPr>
              <w:t>а</w:t>
            </w:r>
            <w:r w:rsidRPr="007C2076">
              <w:rPr>
                <w:szCs w:val="28"/>
              </w:rPr>
              <w:t xml:space="preserve">-фактуры на Товар согласно ст. 169 НК РФ, товарные накладные (по форме Торг-12), документы, необходимые для постановки на учет в органах ГИБДД), а также комплект принадлежностей, предусмотренный заводом-изготовителем для соответствующей марки автотранспорта. </w:t>
            </w:r>
            <w:proofErr w:type="gramEnd"/>
          </w:p>
        </w:tc>
      </w:tr>
    </w:tbl>
    <w:p w:rsidR="009F75BF" w:rsidRPr="005F7D5B" w:rsidRDefault="009F75BF" w:rsidP="005F7D5B">
      <w:pPr>
        <w:jc w:val="center"/>
        <w:rPr>
          <w:color w:val="000000"/>
          <w:szCs w:val="28"/>
        </w:rPr>
      </w:pPr>
    </w:p>
    <w:p w:rsidR="009F75BF" w:rsidRDefault="009F75BF" w:rsidP="005F7D5B">
      <w:pPr>
        <w:jc w:val="center"/>
      </w:pPr>
    </w:p>
    <w:p w:rsidR="009F75BF" w:rsidRDefault="009F75BF" w:rsidP="005F7D5B">
      <w:pPr>
        <w:jc w:val="center"/>
      </w:pPr>
    </w:p>
    <w:p w:rsidR="009F75BF" w:rsidRPr="005F7D5B" w:rsidRDefault="009F75BF" w:rsidP="005F7D5B">
      <w:pPr>
        <w:jc w:val="center"/>
      </w:pPr>
      <w:r w:rsidRPr="005F7D5B">
        <w:lastRenderedPageBreak/>
        <w:t>РАЗДЕЛ 6. ТРЕБОВАНИЯ К ТРАНСПОРТИРОВАНИЮ</w:t>
      </w:r>
    </w:p>
    <w:p w:rsidR="009F75BF" w:rsidRPr="005F7D5B" w:rsidRDefault="009F75BF" w:rsidP="005F7D5B">
      <w:pPr>
        <w:jc w:val="center"/>
        <w:rPr>
          <w:color w:val="000000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9F75BF" w:rsidRPr="005F7D5B" w:rsidTr="003E1AB0">
        <w:trPr>
          <w:trHeight w:val="335"/>
        </w:trPr>
        <w:tc>
          <w:tcPr>
            <w:tcW w:w="9498" w:type="dxa"/>
          </w:tcPr>
          <w:p w:rsidR="009F75BF" w:rsidRPr="007C2076" w:rsidRDefault="009F75BF" w:rsidP="007C2076">
            <w:pPr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Поставщик о</w:t>
            </w:r>
            <w:r w:rsidR="000D570B">
              <w:rPr>
                <w:szCs w:val="28"/>
              </w:rPr>
              <w:t>бязан доставить товар по адресу, указанно</w:t>
            </w:r>
            <w:r w:rsidRPr="007C2076">
              <w:rPr>
                <w:szCs w:val="28"/>
              </w:rPr>
              <w:t>м</w:t>
            </w:r>
            <w:r w:rsidR="000D570B">
              <w:rPr>
                <w:szCs w:val="28"/>
              </w:rPr>
              <w:t>у</w:t>
            </w:r>
            <w:r w:rsidRPr="007C2076">
              <w:rPr>
                <w:szCs w:val="28"/>
              </w:rPr>
              <w:t xml:space="preserve"> в настоящем техническом задании и проекте договора поставки Товара. Обязанности Поставщика по передаче товара Заказчику считаются исполненными после подписания </w:t>
            </w:r>
            <w:r w:rsidRPr="007C2076">
              <w:rPr>
                <w:color w:val="000000"/>
                <w:szCs w:val="28"/>
              </w:rPr>
              <w:t>представителем Заказчика - грузополучателем товарных накладных,</w:t>
            </w:r>
            <w:r w:rsidRPr="007C2076">
              <w:rPr>
                <w:szCs w:val="28"/>
              </w:rPr>
              <w:t xml:space="preserve"> счет - фактур, актов приёма-передачи товара и актов выполненных работ по доставке Товара до грузополучателя Заказчика.</w:t>
            </w:r>
          </w:p>
        </w:tc>
      </w:tr>
    </w:tbl>
    <w:p w:rsidR="009F75BF" w:rsidRPr="005F7D5B" w:rsidRDefault="009F75BF" w:rsidP="005F7D5B">
      <w:pPr>
        <w:jc w:val="center"/>
        <w:rPr>
          <w:color w:val="000000"/>
          <w:szCs w:val="28"/>
        </w:rPr>
      </w:pPr>
    </w:p>
    <w:p w:rsidR="009F75BF" w:rsidRPr="005F7D5B" w:rsidRDefault="009F75BF" w:rsidP="005F7D5B">
      <w:pPr>
        <w:jc w:val="center"/>
      </w:pPr>
      <w:r w:rsidRPr="005F7D5B">
        <w:t>РАЗДЕЛ 7. ТРЕБОВАНИЕ К ХРАНЕНИЮ</w:t>
      </w:r>
    </w:p>
    <w:p w:rsidR="009F75BF" w:rsidRPr="005F7D5B" w:rsidRDefault="009F75BF" w:rsidP="005F7D5B">
      <w:pPr>
        <w:jc w:val="center"/>
        <w:rPr>
          <w:color w:val="000000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9F75BF" w:rsidRPr="005F7D5B" w:rsidTr="003E1AB0">
        <w:trPr>
          <w:trHeight w:val="399"/>
        </w:trPr>
        <w:tc>
          <w:tcPr>
            <w:tcW w:w="9498" w:type="dxa"/>
          </w:tcPr>
          <w:p w:rsidR="009F75BF" w:rsidRPr="007C2076" w:rsidRDefault="009F75BF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хранению устанавливаются в соответствии с требованиями завода - изготовителя.</w:t>
            </w:r>
          </w:p>
        </w:tc>
      </w:tr>
    </w:tbl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color w:val="000000"/>
          <w:szCs w:val="28"/>
        </w:rPr>
      </w:pPr>
    </w:p>
    <w:p w:rsidR="009F75BF" w:rsidRPr="005F7D5B" w:rsidRDefault="009F75BF" w:rsidP="005F7D5B">
      <w:pPr>
        <w:jc w:val="center"/>
      </w:pPr>
      <w:r w:rsidRPr="005F7D5B">
        <w:t>РАЗДЕЛ 8. ТРЕБОВАНИЯ К ОБСЛУЖИВАНИЮ</w:t>
      </w:r>
    </w:p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58349C">
        <w:tc>
          <w:tcPr>
            <w:tcW w:w="9781" w:type="dxa"/>
          </w:tcPr>
          <w:p w:rsidR="009F75BF" w:rsidRPr="007C2076" w:rsidRDefault="009F75BF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обслуживанию Товара устанавливаются в соответствии с требованиями завода - изготовителя.</w:t>
            </w:r>
          </w:p>
        </w:tc>
      </w:tr>
    </w:tbl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p w:rsidR="009F75BF" w:rsidRDefault="009F75BF" w:rsidP="005F7D5B">
      <w:pPr>
        <w:jc w:val="center"/>
      </w:pPr>
      <w:r w:rsidRPr="005F7D5B">
        <w:t>РАЗДЕЛ 9. ЭКОЛОГИЧЕСКИЕ ТРЕБОВАНИЯ</w:t>
      </w:r>
    </w:p>
    <w:p w:rsidR="009F75BF" w:rsidRPr="005F7D5B" w:rsidRDefault="009F75BF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58349C">
        <w:tc>
          <w:tcPr>
            <w:tcW w:w="9781" w:type="dxa"/>
          </w:tcPr>
          <w:p w:rsidR="009F75BF" w:rsidRPr="007C2076" w:rsidRDefault="009F75BF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обслуживанию Товара устанавливаются в соответствии с требованиями завода - изготовителя.</w:t>
            </w:r>
          </w:p>
        </w:tc>
      </w:tr>
    </w:tbl>
    <w:p w:rsidR="009F75BF" w:rsidRDefault="009F75BF" w:rsidP="005F7D5B">
      <w:pPr>
        <w:jc w:val="center"/>
      </w:pPr>
    </w:p>
    <w:p w:rsidR="009F75BF" w:rsidRDefault="009F75BF" w:rsidP="005F7D5B">
      <w:pPr>
        <w:jc w:val="center"/>
      </w:pPr>
      <w:r w:rsidRPr="005F7D5B">
        <w:t>РАЗДЕЛ 10. ТРЕБОВАНИЯ ПО БЕЗОПАСНОСТИ</w:t>
      </w:r>
    </w:p>
    <w:p w:rsidR="009F75BF" w:rsidRPr="005F7D5B" w:rsidRDefault="009F75BF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58349C">
        <w:tc>
          <w:tcPr>
            <w:tcW w:w="9781" w:type="dxa"/>
          </w:tcPr>
          <w:p w:rsidR="009F75BF" w:rsidRPr="007C2076" w:rsidRDefault="009F75BF" w:rsidP="007C2076">
            <w:pPr>
              <w:pStyle w:val="a5"/>
              <w:jc w:val="both"/>
              <w:rPr>
                <w:szCs w:val="28"/>
              </w:rPr>
            </w:pPr>
            <w:r w:rsidRPr="007C2076">
              <w:rPr>
                <w:szCs w:val="28"/>
              </w:rPr>
              <w:t>Требования к обслуживанию Товара устанавливаются в соответствии с требованиями завода - изготовителя.</w:t>
            </w:r>
          </w:p>
        </w:tc>
      </w:tr>
    </w:tbl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rPr>
          <w:szCs w:val="28"/>
        </w:rPr>
      </w:pPr>
      <w:r w:rsidRPr="005F7D5B">
        <w:rPr>
          <w:szCs w:val="28"/>
        </w:rPr>
        <w:t xml:space="preserve">                    </w:t>
      </w:r>
    </w:p>
    <w:p w:rsidR="009F75BF" w:rsidRDefault="009F75BF" w:rsidP="005F7D5B">
      <w:pPr>
        <w:jc w:val="center"/>
      </w:pPr>
      <w:r w:rsidRPr="005F7D5B">
        <w:t>РАЗДЕЛ 11. ТРЕБОВАНИЯ К КАЧЕСТВУ</w:t>
      </w:r>
    </w:p>
    <w:p w:rsidR="009F75BF" w:rsidRPr="005F7D5B" w:rsidRDefault="009F75BF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58349C">
        <w:tc>
          <w:tcPr>
            <w:tcW w:w="9781" w:type="dxa"/>
          </w:tcPr>
          <w:p w:rsidR="009F75BF" w:rsidRPr="004A08B2" w:rsidRDefault="009F75BF" w:rsidP="004A08B2">
            <w:pPr>
              <w:ind w:right="-5" w:firstLine="709"/>
              <w:jc w:val="both"/>
              <w:rPr>
                <w:szCs w:val="28"/>
              </w:rPr>
            </w:pPr>
            <w:r w:rsidRPr="004A08B2">
              <w:rPr>
                <w:szCs w:val="28"/>
              </w:rPr>
              <w:t xml:space="preserve">Поставщик обязан гарантировать Заказчику, что приобретенный им автотранспорт отвечает высоким стандартам безопасности и качества, сертифицирован для эксплуатации на территории Российской Федерации. В связи с тем, что автотранспорт является технически сложным товаром, состоящим из множества узлов, агрегатов и деталей, при их эксплуатации в течение гарантийного срока могут выявиться некоторые незначительные (не существенные) недостатки, которые будут устранены Поставщиком по первому требованию Заказчика. В случае отсутствия у Поставщика необходимых для осуществления гарантийного ремонта запасных частей и материалов, гарантийный ремонт осуществляется в сроки, необходимые для доставки от изготовителя оригинальных запасных частей и материалов, но не более 90 (девяноста) дней </w:t>
            </w:r>
            <w:proofErr w:type="gramStart"/>
            <w:r w:rsidRPr="004A08B2">
              <w:rPr>
                <w:szCs w:val="28"/>
              </w:rPr>
              <w:t>с даты открытия</w:t>
            </w:r>
            <w:proofErr w:type="gramEnd"/>
            <w:r w:rsidRPr="004A08B2">
              <w:rPr>
                <w:szCs w:val="28"/>
              </w:rPr>
              <w:t xml:space="preserve"> заказа-наряда на ремонт по гарантии.</w:t>
            </w:r>
          </w:p>
        </w:tc>
      </w:tr>
    </w:tbl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rPr>
          <w:szCs w:val="28"/>
        </w:rPr>
      </w:pPr>
      <w:r w:rsidRPr="005F7D5B">
        <w:rPr>
          <w:szCs w:val="28"/>
        </w:rPr>
        <w:lastRenderedPageBreak/>
        <w:t xml:space="preserve">                           </w:t>
      </w:r>
    </w:p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p w:rsidR="009F75BF" w:rsidRDefault="009F75BF" w:rsidP="005F7D5B">
      <w:pPr>
        <w:jc w:val="center"/>
      </w:pPr>
      <w:r>
        <w:t>РАЗДЕЛ 12</w:t>
      </w:r>
      <w:r w:rsidRPr="005F7D5B">
        <w:t>. ДОПОЛНИТЕЛЬНЫЕ (ИНЫЕ) ТРЕБОВАНИЯ</w:t>
      </w:r>
    </w:p>
    <w:p w:rsidR="009F75BF" w:rsidRPr="005F7D5B" w:rsidRDefault="009F75BF" w:rsidP="005F7D5B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9F75BF" w:rsidRPr="005F7D5B" w:rsidTr="0058349C">
        <w:tc>
          <w:tcPr>
            <w:tcW w:w="9781" w:type="dxa"/>
          </w:tcPr>
          <w:p w:rsidR="009F75BF" w:rsidRPr="005F7D5B" w:rsidRDefault="009F75BF" w:rsidP="0058349C">
            <w:pPr>
              <w:pStyle w:val="a7"/>
              <w:tabs>
                <w:tab w:val="clear" w:pos="1134"/>
                <w:tab w:val="clear" w:pos="5670"/>
                <w:tab w:val="clear" w:pos="6804"/>
                <w:tab w:val="left" w:pos="0"/>
              </w:tabs>
              <w:jc w:val="both"/>
              <w:rPr>
                <w:szCs w:val="28"/>
              </w:rPr>
            </w:pPr>
            <w:r>
              <w:rPr>
                <w:rStyle w:val="5"/>
                <w:color w:val="000000"/>
                <w:sz w:val="28"/>
                <w:szCs w:val="28"/>
              </w:rPr>
              <w:t>12</w:t>
            </w:r>
            <w:r w:rsidRPr="005F7D5B">
              <w:rPr>
                <w:rStyle w:val="5"/>
                <w:color w:val="000000"/>
                <w:sz w:val="28"/>
                <w:szCs w:val="28"/>
              </w:rPr>
              <w:t xml:space="preserve">.1. </w:t>
            </w:r>
            <w:r w:rsidRPr="005F7D5B">
              <w:rPr>
                <w:szCs w:val="28"/>
              </w:rPr>
              <w:t>Участник процедуры закупки не должен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</w:t>
            </w:r>
          </w:p>
          <w:p w:rsidR="009F75BF" w:rsidRPr="001619FA" w:rsidRDefault="009F75BF" w:rsidP="001619FA">
            <w:pPr>
              <w:pStyle w:val="a7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color w:val="000000"/>
                <w:spacing w:val="7"/>
                <w:szCs w:val="28"/>
              </w:rPr>
            </w:pPr>
            <w:r>
              <w:rPr>
                <w:rStyle w:val="5"/>
                <w:color w:val="000000"/>
                <w:sz w:val="28"/>
                <w:szCs w:val="28"/>
              </w:rPr>
              <w:t>12</w:t>
            </w:r>
            <w:r w:rsidRPr="005F7D5B">
              <w:rPr>
                <w:rStyle w:val="5"/>
                <w:color w:val="000000"/>
                <w:sz w:val="28"/>
                <w:szCs w:val="28"/>
              </w:rPr>
              <w:t>.2. Установленная Цена на Товары включает в себя все расходы, связанные с исполнением договора, в том числе доставку Товара до Заказчика,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    </w:r>
          </w:p>
        </w:tc>
      </w:tr>
    </w:tbl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p w:rsidR="009F75BF" w:rsidRPr="005F7D5B" w:rsidRDefault="009F75BF" w:rsidP="005F7D5B">
      <w:pPr>
        <w:pStyle w:val="a7"/>
        <w:tabs>
          <w:tab w:val="clear" w:pos="1134"/>
          <w:tab w:val="clear" w:pos="5670"/>
          <w:tab w:val="clear" w:pos="6804"/>
          <w:tab w:val="left" w:pos="0"/>
        </w:tabs>
        <w:rPr>
          <w:szCs w:val="28"/>
        </w:rPr>
      </w:pPr>
    </w:p>
    <w:p w:rsidR="009F75BF" w:rsidRPr="005F7D5B" w:rsidRDefault="009F75BF" w:rsidP="005F7D5B">
      <w:pPr>
        <w:pStyle w:val="10"/>
        <w:shd w:val="clear" w:color="auto" w:fill="auto"/>
        <w:spacing w:after="0" w:line="240" w:lineRule="auto"/>
        <w:jc w:val="left"/>
        <w:rPr>
          <w:color w:val="000000"/>
          <w:sz w:val="28"/>
          <w:szCs w:val="28"/>
        </w:rPr>
      </w:pPr>
    </w:p>
    <w:p w:rsidR="009F75BF" w:rsidRPr="005F7D5B" w:rsidRDefault="009F75BF" w:rsidP="005F7D5B">
      <w:pPr>
        <w:pStyle w:val="10"/>
        <w:shd w:val="clear" w:color="auto" w:fill="auto"/>
        <w:spacing w:after="0" w:line="240" w:lineRule="auto"/>
        <w:jc w:val="left"/>
        <w:rPr>
          <w:color w:val="000000"/>
          <w:sz w:val="28"/>
          <w:szCs w:val="28"/>
        </w:rPr>
      </w:pPr>
    </w:p>
    <w:p w:rsidR="005A53B6" w:rsidRDefault="005A53B6" w:rsidP="0030317C">
      <w:pPr>
        <w:rPr>
          <w:szCs w:val="28"/>
        </w:rPr>
      </w:pPr>
      <w:r>
        <w:rPr>
          <w:szCs w:val="28"/>
        </w:rPr>
        <w:t xml:space="preserve">Заместитель </w:t>
      </w:r>
      <w:proofErr w:type="gramStart"/>
      <w:r>
        <w:rPr>
          <w:szCs w:val="28"/>
        </w:rPr>
        <w:t>генерального</w:t>
      </w:r>
      <w:proofErr w:type="gramEnd"/>
      <w:r>
        <w:rPr>
          <w:szCs w:val="28"/>
        </w:rPr>
        <w:t xml:space="preserve"> </w:t>
      </w:r>
    </w:p>
    <w:p w:rsidR="00A54890" w:rsidRDefault="005A53B6" w:rsidP="0030317C">
      <w:pPr>
        <w:rPr>
          <w:szCs w:val="28"/>
        </w:rPr>
      </w:pPr>
      <w:r>
        <w:rPr>
          <w:szCs w:val="28"/>
        </w:rPr>
        <w:t>директора по инновациям</w:t>
      </w:r>
      <w:r w:rsidR="007F1C81">
        <w:rPr>
          <w:szCs w:val="28"/>
        </w:rPr>
        <w:t xml:space="preserve"> и </w:t>
      </w:r>
    </w:p>
    <w:p w:rsidR="009F75BF" w:rsidRDefault="005A53B6" w:rsidP="0030317C">
      <w:pPr>
        <w:rPr>
          <w:szCs w:val="28"/>
        </w:rPr>
      </w:pPr>
      <w:r>
        <w:rPr>
          <w:szCs w:val="28"/>
        </w:rPr>
        <w:t>материально-техническому</w:t>
      </w:r>
    </w:p>
    <w:p w:rsidR="009F75BF" w:rsidRDefault="005A53B6" w:rsidP="0030317C">
      <w:pPr>
        <w:rPr>
          <w:szCs w:val="28"/>
        </w:rPr>
      </w:pPr>
      <w:r>
        <w:rPr>
          <w:szCs w:val="28"/>
        </w:rPr>
        <w:t>обеспечению</w:t>
      </w:r>
      <w:r w:rsidR="009F75BF" w:rsidRPr="005F7D5B">
        <w:rPr>
          <w:szCs w:val="28"/>
        </w:rPr>
        <w:t xml:space="preserve">              </w:t>
      </w:r>
      <w:r w:rsidR="007F1C81">
        <w:rPr>
          <w:szCs w:val="28"/>
        </w:rPr>
        <w:t xml:space="preserve">                               </w:t>
      </w:r>
      <w:r w:rsidR="009F75BF" w:rsidRPr="005F7D5B">
        <w:rPr>
          <w:szCs w:val="28"/>
        </w:rPr>
        <w:t xml:space="preserve">    </w:t>
      </w:r>
      <w:r w:rsidR="009F75BF">
        <w:rPr>
          <w:szCs w:val="28"/>
        </w:rPr>
        <w:t xml:space="preserve">                       </w:t>
      </w:r>
      <w:r w:rsidR="009F75BF" w:rsidRPr="005F7D5B">
        <w:rPr>
          <w:szCs w:val="28"/>
        </w:rPr>
        <w:t xml:space="preserve">        </w:t>
      </w:r>
      <w:r w:rsidR="009F75BF">
        <w:rPr>
          <w:szCs w:val="28"/>
        </w:rPr>
        <w:t xml:space="preserve"> </w:t>
      </w:r>
      <w:r>
        <w:rPr>
          <w:szCs w:val="28"/>
        </w:rPr>
        <w:t xml:space="preserve">          А.А. Рябов</w:t>
      </w:r>
      <w:r w:rsidR="009F75BF" w:rsidRPr="005F7D5B">
        <w:rPr>
          <w:szCs w:val="28"/>
        </w:rPr>
        <w:t xml:space="preserve">      </w:t>
      </w:r>
    </w:p>
    <w:sectPr w:rsidR="009F75BF" w:rsidSect="004A08B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72A" w:rsidRDefault="00BD672A">
      <w:r>
        <w:separator/>
      </w:r>
    </w:p>
  </w:endnote>
  <w:endnote w:type="continuationSeparator" w:id="0">
    <w:p w:rsidR="00BD672A" w:rsidRDefault="00BD6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72A" w:rsidRDefault="00BD672A">
      <w:r>
        <w:separator/>
      </w:r>
    </w:p>
  </w:footnote>
  <w:footnote w:type="continuationSeparator" w:id="0">
    <w:p w:rsidR="00BD672A" w:rsidRDefault="00BD67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+" style="width:12.65pt;height:14.55pt;visibility:visible;mso-wrap-style:square" o:bullet="t">
        <v:imagedata r:id="rId1" o:title="+"/>
      </v:shape>
    </w:pict>
  </w:numPicBullet>
  <w:abstractNum w:abstractNumId="0">
    <w:nsid w:val="10C92E58"/>
    <w:multiLevelType w:val="hybridMultilevel"/>
    <w:tmpl w:val="28523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65687"/>
    <w:multiLevelType w:val="hybridMultilevel"/>
    <w:tmpl w:val="284A14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C43BF"/>
    <w:multiLevelType w:val="hybridMultilevel"/>
    <w:tmpl w:val="7E900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2A54"/>
    <w:rsid w:val="00004B6A"/>
    <w:rsid w:val="000073F8"/>
    <w:rsid w:val="0000779D"/>
    <w:rsid w:val="00023337"/>
    <w:rsid w:val="0002345F"/>
    <w:rsid w:val="00026B6A"/>
    <w:rsid w:val="00034DC6"/>
    <w:rsid w:val="00041CD5"/>
    <w:rsid w:val="00042962"/>
    <w:rsid w:val="00045278"/>
    <w:rsid w:val="00045C05"/>
    <w:rsid w:val="00066157"/>
    <w:rsid w:val="00076205"/>
    <w:rsid w:val="00076F4F"/>
    <w:rsid w:val="000904A4"/>
    <w:rsid w:val="000909B0"/>
    <w:rsid w:val="00090FFF"/>
    <w:rsid w:val="000926C4"/>
    <w:rsid w:val="000967BD"/>
    <w:rsid w:val="000A20FC"/>
    <w:rsid w:val="000A5A78"/>
    <w:rsid w:val="000A705D"/>
    <w:rsid w:val="000B3A84"/>
    <w:rsid w:val="000B4369"/>
    <w:rsid w:val="000B67D2"/>
    <w:rsid w:val="000B68A7"/>
    <w:rsid w:val="000B74BF"/>
    <w:rsid w:val="000C1426"/>
    <w:rsid w:val="000C3662"/>
    <w:rsid w:val="000D570B"/>
    <w:rsid w:val="000D5A8D"/>
    <w:rsid w:val="000D747A"/>
    <w:rsid w:val="000E3171"/>
    <w:rsid w:val="000E4143"/>
    <w:rsid w:val="000E4B7D"/>
    <w:rsid w:val="000E4C66"/>
    <w:rsid w:val="000F3D80"/>
    <w:rsid w:val="00104E99"/>
    <w:rsid w:val="00117A57"/>
    <w:rsid w:val="001323BD"/>
    <w:rsid w:val="001328ED"/>
    <w:rsid w:val="00141F71"/>
    <w:rsid w:val="00142790"/>
    <w:rsid w:val="00145C00"/>
    <w:rsid w:val="00155BC3"/>
    <w:rsid w:val="00156EAF"/>
    <w:rsid w:val="001619FA"/>
    <w:rsid w:val="00170DD5"/>
    <w:rsid w:val="001717DE"/>
    <w:rsid w:val="00173DC7"/>
    <w:rsid w:val="001845E2"/>
    <w:rsid w:val="00197C2C"/>
    <w:rsid w:val="001A1BD9"/>
    <w:rsid w:val="001A1C6B"/>
    <w:rsid w:val="001A3A0D"/>
    <w:rsid w:val="001B33C7"/>
    <w:rsid w:val="001B4E4C"/>
    <w:rsid w:val="001B6A0D"/>
    <w:rsid w:val="001B6AC4"/>
    <w:rsid w:val="001C15BC"/>
    <w:rsid w:val="001C1944"/>
    <w:rsid w:val="001C247C"/>
    <w:rsid w:val="001C3778"/>
    <w:rsid w:val="001C4B35"/>
    <w:rsid w:val="001C76C8"/>
    <w:rsid w:val="001D1D03"/>
    <w:rsid w:val="001E1578"/>
    <w:rsid w:val="001E6C34"/>
    <w:rsid w:val="002005A2"/>
    <w:rsid w:val="0020067D"/>
    <w:rsid w:val="00201A52"/>
    <w:rsid w:val="00202BD3"/>
    <w:rsid w:val="0020345D"/>
    <w:rsid w:val="00206117"/>
    <w:rsid w:val="002140D1"/>
    <w:rsid w:val="0023232F"/>
    <w:rsid w:val="00242F12"/>
    <w:rsid w:val="002528ED"/>
    <w:rsid w:val="00253538"/>
    <w:rsid w:val="00253B0D"/>
    <w:rsid w:val="00253B6D"/>
    <w:rsid w:val="00261F12"/>
    <w:rsid w:val="00263CA1"/>
    <w:rsid w:val="00263CB2"/>
    <w:rsid w:val="00266A8F"/>
    <w:rsid w:val="00266CEA"/>
    <w:rsid w:val="00274511"/>
    <w:rsid w:val="00275684"/>
    <w:rsid w:val="00282C26"/>
    <w:rsid w:val="0029116F"/>
    <w:rsid w:val="002917E9"/>
    <w:rsid w:val="002A6880"/>
    <w:rsid w:val="002A720D"/>
    <w:rsid w:val="002B7FDA"/>
    <w:rsid w:val="002C0ADC"/>
    <w:rsid w:val="002C2027"/>
    <w:rsid w:val="002C48DC"/>
    <w:rsid w:val="002D2F83"/>
    <w:rsid w:val="002E0329"/>
    <w:rsid w:val="002E2BFC"/>
    <w:rsid w:val="002E4485"/>
    <w:rsid w:val="002F4F69"/>
    <w:rsid w:val="00300E74"/>
    <w:rsid w:val="0030317C"/>
    <w:rsid w:val="00303893"/>
    <w:rsid w:val="00304359"/>
    <w:rsid w:val="003075FB"/>
    <w:rsid w:val="0030780C"/>
    <w:rsid w:val="0031444D"/>
    <w:rsid w:val="003201F2"/>
    <w:rsid w:val="003308E2"/>
    <w:rsid w:val="0033138C"/>
    <w:rsid w:val="00336EBD"/>
    <w:rsid w:val="00351DCD"/>
    <w:rsid w:val="00352AA6"/>
    <w:rsid w:val="00354E16"/>
    <w:rsid w:val="00355F38"/>
    <w:rsid w:val="00360B5F"/>
    <w:rsid w:val="00367F33"/>
    <w:rsid w:val="003915E0"/>
    <w:rsid w:val="003A3A1F"/>
    <w:rsid w:val="003A473E"/>
    <w:rsid w:val="003A63B9"/>
    <w:rsid w:val="003A7122"/>
    <w:rsid w:val="003B3B69"/>
    <w:rsid w:val="003D0901"/>
    <w:rsid w:val="003D4426"/>
    <w:rsid w:val="003E0311"/>
    <w:rsid w:val="003E1AB0"/>
    <w:rsid w:val="003E4F2E"/>
    <w:rsid w:val="003F69C7"/>
    <w:rsid w:val="0040764F"/>
    <w:rsid w:val="00415E93"/>
    <w:rsid w:val="00420803"/>
    <w:rsid w:val="004417B2"/>
    <w:rsid w:val="004449BC"/>
    <w:rsid w:val="004479E5"/>
    <w:rsid w:val="00453E6E"/>
    <w:rsid w:val="00460CE0"/>
    <w:rsid w:val="0046210D"/>
    <w:rsid w:val="004726E1"/>
    <w:rsid w:val="00481DA6"/>
    <w:rsid w:val="004A08B2"/>
    <w:rsid w:val="004B1818"/>
    <w:rsid w:val="004B6629"/>
    <w:rsid w:val="004C084D"/>
    <w:rsid w:val="004C3633"/>
    <w:rsid w:val="004C554C"/>
    <w:rsid w:val="004D67DA"/>
    <w:rsid w:val="004D6C47"/>
    <w:rsid w:val="004E27AA"/>
    <w:rsid w:val="004E4805"/>
    <w:rsid w:val="004F15C5"/>
    <w:rsid w:val="004F7C2A"/>
    <w:rsid w:val="005001C5"/>
    <w:rsid w:val="00502FAC"/>
    <w:rsid w:val="005044CE"/>
    <w:rsid w:val="0051026C"/>
    <w:rsid w:val="005141BA"/>
    <w:rsid w:val="00542449"/>
    <w:rsid w:val="005625EE"/>
    <w:rsid w:val="0058349C"/>
    <w:rsid w:val="005904A4"/>
    <w:rsid w:val="00592EC8"/>
    <w:rsid w:val="00593AE1"/>
    <w:rsid w:val="00596CFF"/>
    <w:rsid w:val="005A0F80"/>
    <w:rsid w:val="005A53B6"/>
    <w:rsid w:val="005A7D2C"/>
    <w:rsid w:val="005A7EBE"/>
    <w:rsid w:val="005B2A54"/>
    <w:rsid w:val="005B7047"/>
    <w:rsid w:val="005C1774"/>
    <w:rsid w:val="005C6B45"/>
    <w:rsid w:val="005D338C"/>
    <w:rsid w:val="005D4957"/>
    <w:rsid w:val="005E6150"/>
    <w:rsid w:val="005E7BC6"/>
    <w:rsid w:val="005F690B"/>
    <w:rsid w:val="005F7D5B"/>
    <w:rsid w:val="0060488C"/>
    <w:rsid w:val="006054AA"/>
    <w:rsid w:val="00612B36"/>
    <w:rsid w:val="00615953"/>
    <w:rsid w:val="00617F9B"/>
    <w:rsid w:val="00624363"/>
    <w:rsid w:val="006429D3"/>
    <w:rsid w:val="006429E6"/>
    <w:rsid w:val="00644241"/>
    <w:rsid w:val="0064607A"/>
    <w:rsid w:val="00646606"/>
    <w:rsid w:val="006519D3"/>
    <w:rsid w:val="0066611B"/>
    <w:rsid w:val="00666E86"/>
    <w:rsid w:val="00673786"/>
    <w:rsid w:val="00691907"/>
    <w:rsid w:val="006A6739"/>
    <w:rsid w:val="006B2CCD"/>
    <w:rsid w:val="006D0F1B"/>
    <w:rsid w:val="006D4016"/>
    <w:rsid w:val="006D69E3"/>
    <w:rsid w:val="006E772B"/>
    <w:rsid w:val="006E7AAE"/>
    <w:rsid w:val="006F530B"/>
    <w:rsid w:val="006F56CC"/>
    <w:rsid w:val="006F6C2B"/>
    <w:rsid w:val="007009CE"/>
    <w:rsid w:val="00712727"/>
    <w:rsid w:val="00713FEA"/>
    <w:rsid w:val="00731396"/>
    <w:rsid w:val="00740DA5"/>
    <w:rsid w:val="0074314F"/>
    <w:rsid w:val="00753912"/>
    <w:rsid w:val="00755C93"/>
    <w:rsid w:val="00756C0D"/>
    <w:rsid w:val="00756D95"/>
    <w:rsid w:val="00762E1E"/>
    <w:rsid w:val="00765C0F"/>
    <w:rsid w:val="00772267"/>
    <w:rsid w:val="0077304B"/>
    <w:rsid w:val="0077605C"/>
    <w:rsid w:val="007773D2"/>
    <w:rsid w:val="00781AED"/>
    <w:rsid w:val="007836BB"/>
    <w:rsid w:val="0078607B"/>
    <w:rsid w:val="007A37E6"/>
    <w:rsid w:val="007B0A7B"/>
    <w:rsid w:val="007B1F97"/>
    <w:rsid w:val="007B44E6"/>
    <w:rsid w:val="007B5F50"/>
    <w:rsid w:val="007C2076"/>
    <w:rsid w:val="007C6BF4"/>
    <w:rsid w:val="007D278A"/>
    <w:rsid w:val="007D29EA"/>
    <w:rsid w:val="007E0174"/>
    <w:rsid w:val="007E2226"/>
    <w:rsid w:val="007F1C81"/>
    <w:rsid w:val="007F491E"/>
    <w:rsid w:val="007F523E"/>
    <w:rsid w:val="007F7BC8"/>
    <w:rsid w:val="00801401"/>
    <w:rsid w:val="00806D69"/>
    <w:rsid w:val="00811EC0"/>
    <w:rsid w:val="00812630"/>
    <w:rsid w:val="0082131D"/>
    <w:rsid w:val="008226D5"/>
    <w:rsid w:val="008233FF"/>
    <w:rsid w:val="00824DCF"/>
    <w:rsid w:val="00830F46"/>
    <w:rsid w:val="00831093"/>
    <w:rsid w:val="00836F7E"/>
    <w:rsid w:val="00840225"/>
    <w:rsid w:val="00843DE0"/>
    <w:rsid w:val="0084658D"/>
    <w:rsid w:val="00851D1C"/>
    <w:rsid w:val="00853860"/>
    <w:rsid w:val="00854CA6"/>
    <w:rsid w:val="00856D11"/>
    <w:rsid w:val="0086298F"/>
    <w:rsid w:val="00862CA7"/>
    <w:rsid w:val="00871272"/>
    <w:rsid w:val="00876B2C"/>
    <w:rsid w:val="0087711F"/>
    <w:rsid w:val="0087774B"/>
    <w:rsid w:val="008800D3"/>
    <w:rsid w:val="00882323"/>
    <w:rsid w:val="008850C2"/>
    <w:rsid w:val="00886347"/>
    <w:rsid w:val="008909D5"/>
    <w:rsid w:val="008A2978"/>
    <w:rsid w:val="008A598B"/>
    <w:rsid w:val="008B39A5"/>
    <w:rsid w:val="008B4EDE"/>
    <w:rsid w:val="008C1CD0"/>
    <w:rsid w:val="008C6CCA"/>
    <w:rsid w:val="008E196A"/>
    <w:rsid w:val="008E4B70"/>
    <w:rsid w:val="008E587B"/>
    <w:rsid w:val="008E5971"/>
    <w:rsid w:val="008F0EA7"/>
    <w:rsid w:val="008F596B"/>
    <w:rsid w:val="00907727"/>
    <w:rsid w:val="00907BA4"/>
    <w:rsid w:val="00915A2F"/>
    <w:rsid w:val="0092752C"/>
    <w:rsid w:val="00930DAF"/>
    <w:rsid w:val="00932C57"/>
    <w:rsid w:val="00932E56"/>
    <w:rsid w:val="00934157"/>
    <w:rsid w:val="009435AE"/>
    <w:rsid w:val="00951DF2"/>
    <w:rsid w:val="00956713"/>
    <w:rsid w:val="009620F6"/>
    <w:rsid w:val="00962FD0"/>
    <w:rsid w:val="0096340F"/>
    <w:rsid w:val="00965148"/>
    <w:rsid w:val="00966864"/>
    <w:rsid w:val="009703CC"/>
    <w:rsid w:val="0097661F"/>
    <w:rsid w:val="00977FD5"/>
    <w:rsid w:val="00986255"/>
    <w:rsid w:val="00990A09"/>
    <w:rsid w:val="0099338E"/>
    <w:rsid w:val="009972AB"/>
    <w:rsid w:val="009A7F88"/>
    <w:rsid w:val="009B770F"/>
    <w:rsid w:val="009C1DA5"/>
    <w:rsid w:val="009C5595"/>
    <w:rsid w:val="009C7D9B"/>
    <w:rsid w:val="009D168D"/>
    <w:rsid w:val="009D182A"/>
    <w:rsid w:val="009E2A66"/>
    <w:rsid w:val="009F5536"/>
    <w:rsid w:val="009F75BF"/>
    <w:rsid w:val="00A04374"/>
    <w:rsid w:val="00A35AA3"/>
    <w:rsid w:val="00A36368"/>
    <w:rsid w:val="00A36F58"/>
    <w:rsid w:val="00A426F0"/>
    <w:rsid w:val="00A43A0F"/>
    <w:rsid w:val="00A5187F"/>
    <w:rsid w:val="00A54890"/>
    <w:rsid w:val="00A56F0D"/>
    <w:rsid w:val="00A65C58"/>
    <w:rsid w:val="00A7518F"/>
    <w:rsid w:val="00A84DCB"/>
    <w:rsid w:val="00A9029F"/>
    <w:rsid w:val="00A94C5E"/>
    <w:rsid w:val="00A9630D"/>
    <w:rsid w:val="00A97425"/>
    <w:rsid w:val="00A976AA"/>
    <w:rsid w:val="00AB0F51"/>
    <w:rsid w:val="00AB48E7"/>
    <w:rsid w:val="00AB5390"/>
    <w:rsid w:val="00AB5DDB"/>
    <w:rsid w:val="00AD0876"/>
    <w:rsid w:val="00AD2F25"/>
    <w:rsid w:val="00AD51C9"/>
    <w:rsid w:val="00AD7E06"/>
    <w:rsid w:val="00AE5ACA"/>
    <w:rsid w:val="00B00BFD"/>
    <w:rsid w:val="00B0471F"/>
    <w:rsid w:val="00B11811"/>
    <w:rsid w:val="00B23292"/>
    <w:rsid w:val="00B236E8"/>
    <w:rsid w:val="00B37DD3"/>
    <w:rsid w:val="00B43D3F"/>
    <w:rsid w:val="00B4705E"/>
    <w:rsid w:val="00B5525C"/>
    <w:rsid w:val="00B601F9"/>
    <w:rsid w:val="00B627D1"/>
    <w:rsid w:val="00B64EBB"/>
    <w:rsid w:val="00B737F5"/>
    <w:rsid w:val="00B74636"/>
    <w:rsid w:val="00B75F87"/>
    <w:rsid w:val="00B80F5A"/>
    <w:rsid w:val="00B8124A"/>
    <w:rsid w:val="00B90392"/>
    <w:rsid w:val="00BA0ECA"/>
    <w:rsid w:val="00BA25D5"/>
    <w:rsid w:val="00BA3B75"/>
    <w:rsid w:val="00BA5EAA"/>
    <w:rsid w:val="00BA6B18"/>
    <w:rsid w:val="00BA6FDE"/>
    <w:rsid w:val="00BB3574"/>
    <w:rsid w:val="00BB757C"/>
    <w:rsid w:val="00BC0E0B"/>
    <w:rsid w:val="00BC5AA9"/>
    <w:rsid w:val="00BC6088"/>
    <w:rsid w:val="00BC6AE4"/>
    <w:rsid w:val="00BD672A"/>
    <w:rsid w:val="00BD6CA9"/>
    <w:rsid w:val="00BD7F1E"/>
    <w:rsid w:val="00BE01D4"/>
    <w:rsid w:val="00BE03B5"/>
    <w:rsid w:val="00BE6EB1"/>
    <w:rsid w:val="00BF1C90"/>
    <w:rsid w:val="00C06C94"/>
    <w:rsid w:val="00C13948"/>
    <w:rsid w:val="00C414C9"/>
    <w:rsid w:val="00C41533"/>
    <w:rsid w:val="00C42BF4"/>
    <w:rsid w:val="00C6079E"/>
    <w:rsid w:val="00C635E6"/>
    <w:rsid w:val="00C7532B"/>
    <w:rsid w:val="00C80834"/>
    <w:rsid w:val="00C82EC2"/>
    <w:rsid w:val="00C84025"/>
    <w:rsid w:val="00C84331"/>
    <w:rsid w:val="00C8510F"/>
    <w:rsid w:val="00C909B0"/>
    <w:rsid w:val="00C936A8"/>
    <w:rsid w:val="00C9765E"/>
    <w:rsid w:val="00CB08FE"/>
    <w:rsid w:val="00CB2730"/>
    <w:rsid w:val="00CB44B5"/>
    <w:rsid w:val="00CC4925"/>
    <w:rsid w:val="00CD0443"/>
    <w:rsid w:val="00CD5584"/>
    <w:rsid w:val="00CD6A0A"/>
    <w:rsid w:val="00CF705A"/>
    <w:rsid w:val="00CF7375"/>
    <w:rsid w:val="00D0039A"/>
    <w:rsid w:val="00D157F2"/>
    <w:rsid w:val="00D15B7B"/>
    <w:rsid w:val="00D16EAC"/>
    <w:rsid w:val="00D17E37"/>
    <w:rsid w:val="00D2001F"/>
    <w:rsid w:val="00D2272C"/>
    <w:rsid w:val="00D230E4"/>
    <w:rsid w:val="00D25E1B"/>
    <w:rsid w:val="00D338DA"/>
    <w:rsid w:val="00D3423C"/>
    <w:rsid w:val="00D372ED"/>
    <w:rsid w:val="00D4090B"/>
    <w:rsid w:val="00D46008"/>
    <w:rsid w:val="00D5128E"/>
    <w:rsid w:val="00D51544"/>
    <w:rsid w:val="00D5787F"/>
    <w:rsid w:val="00D67BC0"/>
    <w:rsid w:val="00D728F5"/>
    <w:rsid w:val="00D73643"/>
    <w:rsid w:val="00D853A3"/>
    <w:rsid w:val="00D85475"/>
    <w:rsid w:val="00D8578A"/>
    <w:rsid w:val="00D87B4F"/>
    <w:rsid w:val="00D907FB"/>
    <w:rsid w:val="00D90955"/>
    <w:rsid w:val="00D926F9"/>
    <w:rsid w:val="00D94137"/>
    <w:rsid w:val="00DA51B0"/>
    <w:rsid w:val="00DA7B17"/>
    <w:rsid w:val="00DB0908"/>
    <w:rsid w:val="00DB19DE"/>
    <w:rsid w:val="00DB53C7"/>
    <w:rsid w:val="00DC01AE"/>
    <w:rsid w:val="00DC2555"/>
    <w:rsid w:val="00DC357B"/>
    <w:rsid w:val="00DC3A3F"/>
    <w:rsid w:val="00DC3E44"/>
    <w:rsid w:val="00DC425B"/>
    <w:rsid w:val="00DC56A1"/>
    <w:rsid w:val="00DC5FE7"/>
    <w:rsid w:val="00DE02EB"/>
    <w:rsid w:val="00DE29E6"/>
    <w:rsid w:val="00DF1823"/>
    <w:rsid w:val="00DF1860"/>
    <w:rsid w:val="00DF2BD6"/>
    <w:rsid w:val="00DF6354"/>
    <w:rsid w:val="00DF78F6"/>
    <w:rsid w:val="00DF7F2B"/>
    <w:rsid w:val="00E05188"/>
    <w:rsid w:val="00E077B5"/>
    <w:rsid w:val="00E1235A"/>
    <w:rsid w:val="00E1274A"/>
    <w:rsid w:val="00E267CC"/>
    <w:rsid w:val="00E31106"/>
    <w:rsid w:val="00E3206B"/>
    <w:rsid w:val="00E32400"/>
    <w:rsid w:val="00E40FF8"/>
    <w:rsid w:val="00E42245"/>
    <w:rsid w:val="00E42404"/>
    <w:rsid w:val="00E47551"/>
    <w:rsid w:val="00E553BC"/>
    <w:rsid w:val="00E562F9"/>
    <w:rsid w:val="00E61001"/>
    <w:rsid w:val="00E70CF0"/>
    <w:rsid w:val="00E73550"/>
    <w:rsid w:val="00E81B2D"/>
    <w:rsid w:val="00E82DE5"/>
    <w:rsid w:val="00E83D08"/>
    <w:rsid w:val="00E95722"/>
    <w:rsid w:val="00E95A3D"/>
    <w:rsid w:val="00EA4619"/>
    <w:rsid w:val="00EB2137"/>
    <w:rsid w:val="00EB3481"/>
    <w:rsid w:val="00EC1497"/>
    <w:rsid w:val="00EC47B2"/>
    <w:rsid w:val="00ED365F"/>
    <w:rsid w:val="00EE2EAF"/>
    <w:rsid w:val="00EE5E03"/>
    <w:rsid w:val="00EE74A9"/>
    <w:rsid w:val="00EF0846"/>
    <w:rsid w:val="00F0085D"/>
    <w:rsid w:val="00F05FED"/>
    <w:rsid w:val="00F123F9"/>
    <w:rsid w:val="00F12CE6"/>
    <w:rsid w:val="00F137C7"/>
    <w:rsid w:val="00F23874"/>
    <w:rsid w:val="00F2733E"/>
    <w:rsid w:val="00F33C58"/>
    <w:rsid w:val="00F35712"/>
    <w:rsid w:val="00F45027"/>
    <w:rsid w:val="00F53E2C"/>
    <w:rsid w:val="00F5485B"/>
    <w:rsid w:val="00F56205"/>
    <w:rsid w:val="00F57017"/>
    <w:rsid w:val="00F73909"/>
    <w:rsid w:val="00F8049E"/>
    <w:rsid w:val="00F80B16"/>
    <w:rsid w:val="00F8184B"/>
    <w:rsid w:val="00F84BE0"/>
    <w:rsid w:val="00F850A8"/>
    <w:rsid w:val="00F864DD"/>
    <w:rsid w:val="00F91E11"/>
    <w:rsid w:val="00F959E6"/>
    <w:rsid w:val="00F97B33"/>
    <w:rsid w:val="00FA2309"/>
    <w:rsid w:val="00FB38D8"/>
    <w:rsid w:val="00FB46FA"/>
    <w:rsid w:val="00FB48A6"/>
    <w:rsid w:val="00FB729D"/>
    <w:rsid w:val="00FC6AF5"/>
    <w:rsid w:val="00FD4FF9"/>
    <w:rsid w:val="00FD71C6"/>
    <w:rsid w:val="00FE253E"/>
    <w:rsid w:val="00FE2DB1"/>
    <w:rsid w:val="00FE34AE"/>
    <w:rsid w:val="00FE3FA7"/>
    <w:rsid w:val="00FF0EAE"/>
    <w:rsid w:val="00FF3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DC"/>
    <w:pPr>
      <w:widowControl w:val="0"/>
      <w:suppressAutoHyphens/>
    </w:pPr>
    <w:rPr>
      <w:rFonts w:cs="FreeSans"/>
      <w:kern w:val="1"/>
      <w:sz w:val="28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rtxtstd">
    <w:name w:val="urtxtstd"/>
    <w:basedOn w:val="a0"/>
    <w:uiPriority w:val="99"/>
    <w:rsid w:val="005B2A54"/>
    <w:rPr>
      <w:rFonts w:cs="Times New Roman"/>
    </w:rPr>
  </w:style>
  <w:style w:type="character" w:customStyle="1" w:styleId="FontStyle101">
    <w:name w:val="Font Style101"/>
    <w:basedOn w:val="a0"/>
    <w:uiPriority w:val="99"/>
    <w:rsid w:val="00AD51C9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99"/>
    <w:qFormat/>
    <w:rsid w:val="005F7D5B"/>
    <w:pPr>
      <w:widowControl/>
      <w:suppressAutoHyphens w:val="0"/>
      <w:ind w:left="720"/>
      <w:contextualSpacing/>
    </w:pPr>
    <w:rPr>
      <w:rFonts w:cs="Times New Roman"/>
      <w:kern w:val="0"/>
      <w:szCs w:val="28"/>
      <w:lang w:eastAsia="ru-RU" w:bidi="ar-SA"/>
    </w:rPr>
  </w:style>
  <w:style w:type="paragraph" w:styleId="a4">
    <w:name w:val="Body Text Indent"/>
    <w:basedOn w:val="a5"/>
    <w:link w:val="a6"/>
    <w:uiPriority w:val="99"/>
    <w:rsid w:val="005F7D5B"/>
    <w:pPr>
      <w:spacing w:after="0"/>
      <w:ind w:left="283"/>
      <w:jc w:val="both"/>
    </w:pPr>
  </w:style>
  <w:style w:type="character" w:customStyle="1" w:styleId="a6">
    <w:name w:val="Основной текст с отступом Знак"/>
    <w:basedOn w:val="a0"/>
    <w:link w:val="a4"/>
    <w:uiPriority w:val="99"/>
    <w:semiHidden/>
    <w:locked/>
    <w:rsid w:val="00263CB2"/>
    <w:rPr>
      <w:rFonts w:cs="Mangal"/>
      <w:kern w:val="1"/>
      <w:sz w:val="24"/>
      <w:szCs w:val="24"/>
      <w:lang w:eastAsia="hi-IN" w:bidi="hi-IN"/>
    </w:rPr>
  </w:style>
  <w:style w:type="paragraph" w:customStyle="1" w:styleId="a7">
    <w:name w:val="Титульный текст"/>
    <w:basedOn w:val="a"/>
    <w:uiPriority w:val="99"/>
    <w:rsid w:val="005F7D5B"/>
    <w:pPr>
      <w:widowControl/>
      <w:tabs>
        <w:tab w:val="left" w:pos="1134"/>
        <w:tab w:val="left" w:pos="5670"/>
        <w:tab w:val="left" w:pos="6804"/>
      </w:tabs>
      <w:suppressAutoHyphens w:val="0"/>
    </w:pPr>
    <w:rPr>
      <w:rFonts w:cs="Times New Roman"/>
      <w:kern w:val="0"/>
      <w:szCs w:val="20"/>
      <w:lang w:eastAsia="ru-RU" w:bidi="ar-SA"/>
    </w:rPr>
  </w:style>
  <w:style w:type="character" w:customStyle="1" w:styleId="1">
    <w:name w:val="Заголовок №1_"/>
    <w:link w:val="10"/>
    <w:uiPriority w:val="99"/>
    <w:locked/>
    <w:rsid w:val="005F7D5B"/>
    <w:rPr>
      <w:spacing w:val="4"/>
      <w:sz w:val="25"/>
    </w:rPr>
  </w:style>
  <w:style w:type="paragraph" w:customStyle="1" w:styleId="10">
    <w:name w:val="Заголовок №1"/>
    <w:basedOn w:val="a"/>
    <w:link w:val="1"/>
    <w:uiPriority w:val="99"/>
    <w:rsid w:val="005F7D5B"/>
    <w:pPr>
      <w:shd w:val="clear" w:color="auto" w:fill="FFFFFF"/>
      <w:suppressAutoHyphens w:val="0"/>
      <w:spacing w:after="660" w:line="240" w:lineRule="atLeast"/>
      <w:jc w:val="center"/>
      <w:outlineLvl w:val="0"/>
    </w:pPr>
    <w:rPr>
      <w:rFonts w:cs="Times New Roman"/>
      <w:spacing w:val="4"/>
      <w:kern w:val="0"/>
      <w:sz w:val="25"/>
      <w:szCs w:val="20"/>
      <w:lang w:bidi="ar-SA"/>
    </w:rPr>
  </w:style>
  <w:style w:type="character" w:customStyle="1" w:styleId="5">
    <w:name w:val="Основной текст (5)_"/>
    <w:link w:val="51"/>
    <w:uiPriority w:val="99"/>
    <w:locked/>
    <w:rsid w:val="005F7D5B"/>
    <w:rPr>
      <w:spacing w:val="7"/>
      <w:sz w:val="21"/>
    </w:rPr>
  </w:style>
  <w:style w:type="paragraph" w:customStyle="1" w:styleId="51">
    <w:name w:val="Основной текст (5)1"/>
    <w:basedOn w:val="a"/>
    <w:link w:val="5"/>
    <w:uiPriority w:val="99"/>
    <w:rsid w:val="005F7D5B"/>
    <w:pPr>
      <w:shd w:val="clear" w:color="auto" w:fill="FFFFFF"/>
      <w:suppressAutoHyphens w:val="0"/>
      <w:spacing w:before="360" w:after="240" w:line="274" w:lineRule="exact"/>
      <w:jc w:val="both"/>
    </w:pPr>
    <w:rPr>
      <w:rFonts w:cs="Times New Roman"/>
      <w:spacing w:val="7"/>
      <w:kern w:val="0"/>
      <w:sz w:val="21"/>
      <w:szCs w:val="20"/>
      <w:lang w:bidi="ar-SA"/>
    </w:rPr>
  </w:style>
  <w:style w:type="paragraph" w:styleId="a5">
    <w:name w:val="Body Text"/>
    <w:basedOn w:val="a"/>
    <w:link w:val="a8"/>
    <w:uiPriority w:val="99"/>
    <w:rsid w:val="005F7D5B"/>
    <w:pPr>
      <w:spacing w:after="120"/>
    </w:pPr>
  </w:style>
  <w:style w:type="character" w:customStyle="1" w:styleId="a8">
    <w:name w:val="Основной текст Знак"/>
    <w:basedOn w:val="a0"/>
    <w:link w:val="a5"/>
    <w:uiPriority w:val="99"/>
    <w:semiHidden/>
    <w:locked/>
    <w:rsid w:val="00263CB2"/>
    <w:rPr>
      <w:rFonts w:cs="Mangal"/>
      <w:kern w:val="1"/>
      <w:sz w:val="24"/>
      <w:szCs w:val="24"/>
      <w:lang w:eastAsia="hi-IN" w:bidi="hi-IN"/>
    </w:rPr>
  </w:style>
  <w:style w:type="paragraph" w:styleId="a9">
    <w:name w:val="footer"/>
    <w:basedOn w:val="a"/>
    <w:link w:val="aa"/>
    <w:uiPriority w:val="99"/>
    <w:rsid w:val="000E4B7D"/>
    <w:pPr>
      <w:widowControl/>
      <w:tabs>
        <w:tab w:val="center" w:pos="4677"/>
        <w:tab w:val="right" w:pos="9355"/>
      </w:tabs>
      <w:suppressAutoHyphens w:val="0"/>
    </w:pPr>
    <w:rPr>
      <w:rFonts w:cs="Times New Roman"/>
      <w:kern w:val="0"/>
      <w:szCs w:val="28"/>
      <w:lang w:eastAsia="ru-RU" w:bidi="ar-SA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E4B7D"/>
    <w:rPr>
      <w:rFonts w:eastAsia="Times New Roman" w:cs="Times New Roman"/>
      <w:sz w:val="28"/>
      <w:szCs w:val="28"/>
      <w:lang w:val="ru-RU" w:eastAsia="ru-RU" w:bidi="ar-SA"/>
    </w:rPr>
  </w:style>
  <w:style w:type="paragraph" w:customStyle="1" w:styleId="Style26">
    <w:name w:val="Style26"/>
    <w:basedOn w:val="a"/>
    <w:uiPriority w:val="99"/>
    <w:rsid w:val="0030317C"/>
    <w:pPr>
      <w:suppressAutoHyphens w:val="0"/>
      <w:autoSpaceDE w:val="0"/>
      <w:autoSpaceDN w:val="0"/>
      <w:adjustRightInd w:val="0"/>
    </w:pPr>
    <w:rPr>
      <w:rFonts w:cs="Times New Roman"/>
      <w:kern w:val="0"/>
      <w:sz w:val="24"/>
      <w:lang w:eastAsia="ru-RU" w:bidi="ar-SA"/>
    </w:rPr>
  </w:style>
  <w:style w:type="paragraph" w:customStyle="1" w:styleId="Style80">
    <w:name w:val="Style80"/>
    <w:basedOn w:val="a"/>
    <w:uiPriority w:val="99"/>
    <w:rsid w:val="0030317C"/>
    <w:pPr>
      <w:suppressAutoHyphens w:val="0"/>
      <w:autoSpaceDE w:val="0"/>
      <w:autoSpaceDN w:val="0"/>
      <w:adjustRightInd w:val="0"/>
      <w:spacing w:line="277" w:lineRule="exact"/>
    </w:pPr>
    <w:rPr>
      <w:rFonts w:cs="Times New Roman"/>
      <w:kern w:val="0"/>
      <w:sz w:val="24"/>
      <w:lang w:eastAsia="ru-RU" w:bidi="ar-SA"/>
    </w:rPr>
  </w:style>
  <w:style w:type="character" w:customStyle="1" w:styleId="FontStyle112">
    <w:name w:val="Font Style112"/>
    <w:basedOn w:val="a0"/>
    <w:uiPriority w:val="99"/>
    <w:rsid w:val="0030317C"/>
    <w:rPr>
      <w:rFonts w:ascii="Times New Roman" w:hAnsi="Times New Roman" w:cs="Times New Roman"/>
      <w:sz w:val="22"/>
      <w:szCs w:val="22"/>
    </w:rPr>
  </w:style>
  <w:style w:type="character" w:customStyle="1" w:styleId="s1">
    <w:name w:val="s1"/>
    <w:basedOn w:val="a0"/>
    <w:uiPriority w:val="99"/>
    <w:rsid w:val="00EA4619"/>
    <w:rPr>
      <w:rFonts w:cs="Times New Roman"/>
    </w:rPr>
  </w:style>
  <w:style w:type="paragraph" w:customStyle="1" w:styleId="31">
    <w:name w:val="Основной текст 31"/>
    <w:basedOn w:val="a"/>
    <w:uiPriority w:val="99"/>
    <w:rsid w:val="00EA4619"/>
    <w:pPr>
      <w:widowControl/>
      <w:suppressAutoHyphens w:val="0"/>
      <w:jc w:val="center"/>
    </w:pPr>
    <w:rPr>
      <w:rFonts w:ascii="Calibri" w:hAnsi="Calibri" w:cs="Calibri"/>
      <w:b/>
      <w:kern w:val="0"/>
      <w:sz w:val="24"/>
      <w:szCs w:val="20"/>
      <w:lang w:eastAsia="ar-SA" w:bidi="ar-SA"/>
    </w:rPr>
  </w:style>
  <w:style w:type="paragraph" w:customStyle="1" w:styleId="Times12">
    <w:name w:val="Times 12"/>
    <w:basedOn w:val="a"/>
    <w:uiPriority w:val="99"/>
    <w:rsid w:val="004A08B2"/>
    <w:pPr>
      <w:widowControl/>
      <w:suppressAutoHyphens w:val="0"/>
      <w:overflowPunct w:val="0"/>
      <w:autoSpaceDE w:val="0"/>
      <w:autoSpaceDN w:val="0"/>
      <w:adjustRightInd w:val="0"/>
      <w:ind w:firstLine="567"/>
      <w:jc w:val="both"/>
    </w:pPr>
    <w:rPr>
      <w:rFonts w:cs="Times New Roman"/>
      <w:bCs/>
      <w:kern w:val="0"/>
      <w:sz w:val="24"/>
      <w:szCs w:val="22"/>
      <w:lang w:eastAsia="ru-RU" w:bidi="ar-SA"/>
    </w:rPr>
  </w:style>
  <w:style w:type="table" w:styleId="ab">
    <w:name w:val="Table Grid"/>
    <w:basedOn w:val="a1"/>
    <w:uiPriority w:val="99"/>
    <w:rsid w:val="004A08B2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DA51B0"/>
    <w:rPr>
      <w:rFonts w:ascii="Tahoma" w:hAnsi="Tahoma" w:cs="Mangal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DA51B0"/>
    <w:rPr>
      <w:rFonts w:ascii="Tahoma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Охрана</Company>
  <LinksUpToDate>false</LinksUpToDate>
  <CharactersWithSpaces>7697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Костомаров</dc:creator>
  <cp:lastModifiedBy>Alex</cp:lastModifiedBy>
  <cp:revision>16</cp:revision>
  <cp:lastPrinted>2015-08-24T06:07:00Z</cp:lastPrinted>
  <dcterms:created xsi:type="dcterms:W3CDTF">2015-08-18T09:34:00Z</dcterms:created>
  <dcterms:modified xsi:type="dcterms:W3CDTF">2015-08-24T06:08:00Z</dcterms:modified>
</cp:coreProperties>
</file>