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1AA" w:rsidRPr="005B3539" w:rsidRDefault="009E51AA" w:rsidP="009E51AA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r w:rsidRPr="005B3539">
        <w:rPr>
          <w:rFonts w:ascii="Times New Roman" w:hAnsi="Times New Roman"/>
          <w:b/>
          <w:sz w:val="24"/>
          <w:szCs w:val="24"/>
        </w:rPr>
        <w:t xml:space="preserve">Федеральное государственное унитарное предприятие </w:t>
      </w:r>
    </w:p>
    <w:p w:rsidR="009E51AA" w:rsidRPr="005B3539" w:rsidRDefault="009E51AA" w:rsidP="009E51AA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r w:rsidRPr="005B3539">
        <w:rPr>
          <w:rFonts w:ascii="Times New Roman" w:hAnsi="Times New Roman"/>
          <w:b/>
          <w:sz w:val="24"/>
          <w:szCs w:val="24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9E51AA" w:rsidRPr="005B3539" w:rsidRDefault="00D53054" w:rsidP="009E51AA">
      <w:pPr>
        <w:jc w:val="both"/>
        <w:rPr>
          <w:rFonts w:ascii="Times New Roman" w:hAnsi="Times New Roman"/>
          <w:b/>
          <w:sz w:val="24"/>
          <w:szCs w:val="24"/>
        </w:rPr>
      </w:pPr>
      <w:r w:rsidRPr="00D53054">
        <w:rPr>
          <w:rFonts w:ascii="Times New Roman" w:hAnsi="Times New Roman"/>
          <w:sz w:val="24"/>
          <w:szCs w:val="24"/>
        </w:rPr>
        <w:pict>
          <v:line id="_x0000_s1027" style="position:absolute;left:0;text-align:left;z-index:1" from="-27pt,4.7pt" to="477pt,4.7pt" strokeweight="3pt">
            <v:stroke linestyle="thinThin"/>
          </v:line>
        </w:pict>
      </w:r>
    </w:p>
    <w:p w:rsidR="0043601C" w:rsidRPr="00366C85" w:rsidRDefault="00BA64E3" w:rsidP="0043601C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СОГЛАСОВАНО: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3601C" w:rsidRPr="00366C85">
        <w:rPr>
          <w:rFonts w:ascii="Times New Roman" w:hAnsi="Times New Roman"/>
          <w:sz w:val="28"/>
          <w:szCs w:val="28"/>
        </w:rPr>
        <w:t>УТВЕРЖДАЮ:</w:t>
      </w:r>
    </w:p>
    <w:p w:rsidR="0043601C" w:rsidRPr="00366C85" w:rsidRDefault="00BA64E3" w:rsidP="0043601C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Руководитель подразделения-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3601C" w:rsidRPr="00366C85">
        <w:rPr>
          <w:rFonts w:ascii="Times New Roman" w:hAnsi="Times New Roman"/>
          <w:sz w:val="28"/>
          <w:szCs w:val="28"/>
        </w:rPr>
        <w:t>Заместитель Председателя</w:t>
      </w:r>
    </w:p>
    <w:p w:rsidR="0043601C" w:rsidRPr="00366C85" w:rsidRDefault="0043601C" w:rsidP="0043601C">
      <w:pPr>
        <w:pStyle w:val="a9"/>
        <w:rPr>
          <w:rFonts w:ascii="Times New Roman" w:hAnsi="Times New Roman"/>
          <w:sz w:val="28"/>
          <w:szCs w:val="28"/>
        </w:rPr>
      </w:pPr>
      <w:r w:rsidRPr="00366C85">
        <w:rPr>
          <w:rFonts w:ascii="Times New Roman" w:hAnsi="Times New Roman"/>
          <w:sz w:val="28"/>
          <w:szCs w:val="28"/>
        </w:rPr>
        <w:t>Заказ</w:t>
      </w:r>
      <w:r w:rsidR="00BA64E3">
        <w:rPr>
          <w:rFonts w:ascii="Times New Roman" w:hAnsi="Times New Roman"/>
          <w:sz w:val="28"/>
          <w:szCs w:val="28"/>
        </w:rPr>
        <w:t>чика</w:t>
      </w:r>
      <w:r w:rsidR="00BA64E3">
        <w:rPr>
          <w:rFonts w:ascii="Times New Roman" w:hAnsi="Times New Roman"/>
          <w:sz w:val="28"/>
          <w:szCs w:val="28"/>
        </w:rPr>
        <w:tab/>
      </w:r>
      <w:r w:rsidR="00BA64E3">
        <w:rPr>
          <w:rFonts w:ascii="Times New Roman" w:hAnsi="Times New Roman"/>
          <w:sz w:val="28"/>
          <w:szCs w:val="28"/>
        </w:rPr>
        <w:tab/>
      </w:r>
      <w:r w:rsidR="00BA64E3">
        <w:rPr>
          <w:rFonts w:ascii="Times New Roman" w:hAnsi="Times New Roman"/>
          <w:sz w:val="28"/>
          <w:szCs w:val="28"/>
        </w:rPr>
        <w:tab/>
      </w:r>
      <w:r w:rsidR="00BA64E3">
        <w:rPr>
          <w:rFonts w:ascii="Times New Roman" w:hAnsi="Times New Roman"/>
          <w:sz w:val="28"/>
          <w:szCs w:val="28"/>
        </w:rPr>
        <w:tab/>
      </w:r>
      <w:r w:rsidR="00BA64E3">
        <w:rPr>
          <w:rFonts w:ascii="Times New Roman" w:hAnsi="Times New Roman"/>
          <w:sz w:val="28"/>
          <w:szCs w:val="28"/>
        </w:rPr>
        <w:tab/>
      </w:r>
      <w:r w:rsidR="00BA64E3">
        <w:rPr>
          <w:rFonts w:ascii="Times New Roman" w:hAnsi="Times New Roman"/>
          <w:sz w:val="28"/>
          <w:szCs w:val="28"/>
        </w:rPr>
        <w:tab/>
      </w:r>
      <w:r w:rsidRPr="00366C85">
        <w:rPr>
          <w:rFonts w:ascii="Times New Roman" w:hAnsi="Times New Roman"/>
          <w:sz w:val="28"/>
          <w:szCs w:val="28"/>
        </w:rPr>
        <w:t>Закупочного комитета</w:t>
      </w:r>
    </w:p>
    <w:p w:rsidR="0043601C" w:rsidRPr="00366C85" w:rsidRDefault="0043601C" w:rsidP="0043601C">
      <w:pPr>
        <w:pStyle w:val="a9"/>
        <w:rPr>
          <w:rFonts w:ascii="Times New Roman" w:hAnsi="Times New Roman"/>
          <w:sz w:val="28"/>
          <w:szCs w:val="28"/>
        </w:rPr>
      </w:pPr>
    </w:p>
    <w:p w:rsidR="0043601C" w:rsidRPr="00366C85" w:rsidRDefault="0043601C" w:rsidP="0043601C">
      <w:pPr>
        <w:pStyle w:val="a9"/>
        <w:rPr>
          <w:rFonts w:ascii="Times New Roman" w:hAnsi="Times New Roman"/>
          <w:sz w:val="28"/>
          <w:szCs w:val="28"/>
        </w:rPr>
      </w:pPr>
      <w:r w:rsidRPr="00366C85">
        <w:rPr>
          <w:rFonts w:ascii="Times New Roman" w:hAnsi="Times New Roman"/>
          <w:sz w:val="28"/>
          <w:szCs w:val="28"/>
        </w:rPr>
        <w:t xml:space="preserve">______________ </w:t>
      </w:r>
      <w:r w:rsidR="00C30101">
        <w:rPr>
          <w:rFonts w:ascii="Times New Roman" w:hAnsi="Times New Roman"/>
          <w:sz w:val="28"/>
          <w:szCs w:val="28"/>
        </w:rPr>
        <w:t>В.Г. Цымбал</w:t>
      </w:r>
      <w:r w:rsidR="00BA64E3">
        <w:rPr>
          <w:rFonts w:ascii="Times New Roman" w:hAnsi="Times New Roman"/>
          <w:sz w:val="28"/>
          <w:szCs w:val="28"/>
        </w:rPr>
        <w:tab/>
      </w:r>
      <w:r w:rsidR="00BA64E3">
        <w:rPr>
          <w:rFonts w:ascii="Times New Roman" w:hAnsi="Times New Roman"/>
          <w:sz w:val="28"/>
          <w:szCs w:val="28"/>
        </w:rPr>
        <w:tab/>
      </w:r>
      <w:r w:rsidRPr="00366C85">
        <w:rPr>
          <w:rFonts w:ascii="Times New Roman" w:hAnsi="Times New Roman"/>
          <w:sz w:val="28"/>
          <w:szCs w:val="28"/>
        </w:rPr>
        <w:t>______________ Г.В.Комаров</w:t>
      </w:r>
    </w:p>
    <w:p w:rsidR="0043601C" w:rsidRPr="00394F03" w:rsidRDefault="00CB26B0" w:rsidP="0043601C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   </w:t>
      </w:r>
      <w:r w:rsidR="00394F03" w:rsidRPr="00394F03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="00394F03" w:rsidRPr="00394F03">
        <w:rPr>
          <w:rFonts w:ascii="Times New Roman" w:hAnsi="Times New Roman"/>
          <w:sz w:val="28"/>
          <w:szCs w:val="28"/>
        </w:rPr>
        <w:t xml:space="preserve"> </w:t>
      </w:r>
      <w:r w:rsidR="00BA64E3">
        <w:rPr>
          <w:rFonts w:ascii="Times New Roman" w:hAnsi="Times New Roman"/>
          <w:sz w:val="28"/>
          <w:szCs w:val="28"/>
        </w:rPr>
        <w:t xml:space="preserve">    </w:t>
      </w:r>
      <w:r w:rsidR="00394F03" w:rsidRPr="00394F03">
        <w:rPr>
          <w:rFonts w:ascii="Times New Roman" w:hAnsi="Times New Roman"/>
          <w:sz w:val="28"/>
          <w:szCs w:val="28"/>
        </w:rPr>
        <w:t>201</w:t>
      </w:r>
      <w:r w:rsidR="00BA64E3">
        <w:rPr>
          <w:rFonts w:ascii="Times New Roman" w:hAnsi="Times New Roman"/>
          <w:sz w:val="28"/>
          <w:szCs w:val="28"/>
        </w:rPr>
        <w:t>4</w:t>
      </w:r>
      <w:r w:rsidR="00394F03" w:rsidRPr="00394F03">
        <w:rPr>
          <w:rFonts w:ascii="Times New Roman" w:hAnsi="Times New Roman"/>
          <w:sz w:val="28"/>
          <w:szCs w:val="28"/>
        </w:rPr>
        <w:t xml:space="preserve"> г.</w:t>
      </w:r>
      <w:r w:rsidR="0043601C" w:rsidRPr="00394F03">
        <w:rPr>
          <w:rFonts w:ascii="Times New Roman" w:hAnsi="Times New Roman"/>
          <w:sz w:val="28"/>
          <w:szCs w:val="28"/>
        </w:rPr>
        <w:tab/>
      </w:r>
      <w:r w:rsidR="0043601C" w:rsidRPr="00394F03">
        <w:rPr>
          <w:rFonts w:ascii="Times New Roman" w:hAnsi="Times New Roman"/>
          <w:sz w:val="28"/>
          <w:szCs w:val="28"/>
        </w:rPr>
        <w:tab/>
      </w:r>
      <w:r w:rsidR="0043601C" w:rsidRPr="00394F03">
        <w:rPr>
          <w:rFonts w:ascii="Times New Roman" w:hAnsi="Times New Roman"/>
          <w:sz w:val="28"/>
          <w:szCs w:val="28"/>
        </w:rPr>
        <w:tab/>
      </w:r>
      <w:r w:rsidR="0043601C" w:rsidRPr="00394F03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«   </w:t>
      </w:r>
      <w:r w:rsidR="00394F03" w:rsidRPr="00394F03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="00394F03" w:rsidRPr="00394F03">
        <w:rPr>
          <w:rFonts w:ascii="Times New Roman" w:hAnsi="Times New Roman"/>
          <w:sz w:val="28"/>
          <w:szCs w:val="28"/>
        </w:rPr>
        <w:t xml:space="preserve"> </w:t>
      </w:r>
      <w:r w:rsidR="00BA64E3">
        <w:rPr>
          <w:rFonts w:ascii="Times New Roman" w:hAnsi="Times New Roman"/>
          <w:sz w:val="28"/>
          <w:szCs w:val="28"/>
        </w:rPr>
        <w:t xml:space="preserve">    </w:t>
      </w:r>
      <w:r w:rsidR="00394F03" w:rsidRPr="00394F03">
        <w:rPr>
          <w:rFonts w:ascii="Times New Roman" w:hAnsi="Times New Roman"/>
          <w:sz w:val="28"/>
          <w:szCs w:val="28"/>
        </w:rPr>
        <w:t>201</w:t>
      </w:r>
      <w:r w:rsidR="00BA64E3">
        <w:rPr>
          <w:rFonts w:ascii="Times New Roman" w:hAnsi="Times New Roman"/>
          <w:sz w:val="28"/>
          <w:szCs w:val="28"/>
        </w:rPr>
        <w:t>4</w:t>
      </w:r>
      <w:r w:rsidR="00394F03" w:rsidRPr="00394F03">
        <w:rPr>
          <w:rFonts w:ascii="Times New Roman" w:hAnsi="Times New Roman"/>
          <w:sz w:val="28"/>
          <w:szCs w:val="28"/>
        </w:rPr>
        <w:t xml:space="preserve"> г.</w:t>
      </w:r>
    </w:p>
    <w:p w:rsidR="00CE0495" w:rsidRPr="005B3539" w:rsidRDefault="00CE0495" w:rsidP="009E51AA">
      <w:pPr>
        <w:jc w:val="both"/>
        <w:rPr>
          <w:rFonts w:ascii="Times New Roman" w:hAnsi="Times New Roman"/>
          <w:b/>
          <w:sz w:val="24"/>
          <w:szCs w:val="24"/>
        </w:rPr>
      </w:pPr>
    </w:p>
    <w:p w:rsidR="00CE0495" w:rsidRPr="005B3539" w:rsidRDefault="00CE0495" w:rsidP="009E51AA">
      <w:pPr>
        <w:jc w:val="both"/>
        <w:rPr>
          <w:rFonts w:ascii="Times New Roman" w:hAnsi="Times New Roman"/>
          <w:b/>
          <w:sz w:val="24"/>
          <w:szCs w:val="24"/>
        </w:rPr>
      </w:pPr>
    </w:p>
    <w:p w:rsidR="0037410A" w:rsidRPr="00BA64E3" w:rsidRDefault="0037410A" w:rsidP="0037410A">
      <w:pPr>
        <w:jc w:val="center"/>
        <w:rPr>
          <w:rFonts w:ascii="Times New Roman" w:hAnsi="Times New Roman"/>
          <w:bCs/>
          <w:sz w:val="28"/>
          <w:szCs w:val="28"/>
        </w:rPr>
      </w:pPr>
      <w:r w:rsidRPr="00BA64E3">
        <w:rPr>
          <w:rFonts w:ascii="Times New Roman" w:hAnsi="Times New Roman"/>
          <w:bCs/>
          <w:sz w:val="28"/>
          <w:szCs w:val="28"/>
        </w:rPr>
        <w:t>ДОКУМЕНТАЦИЯ ПО ПРОВЕДЕНИЮ ЗАПРОСА ЦЕН В ЭЛЕКТРОННОЙ ФОРМЕ</w:t>
      </w:r>
    </w:p>
    <w:p w:rsidR="0037410A" w:rsidRPr="00BA64E3" w:rsidRDefault="0037410A" w:rsidP="0037410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4059F0" w:rsidRPr="004059F0" w:rsidRDefault="0037410A" w:rsidP="004059F0">
      <w:pPr>
        <w:tabs>
          <w:tab w:val="left" w:pos="2220"/>
        </w:tabs>
        <w:spacing w:line="260" w:lineRule="exact"/>
        <w:jc w:val="center"/>
        <w:rPr>
          <w:rFonts w:ascii="Times New Roman" w:hAnsi="Times New Roman"/>
          <w:sz w:val="28"/>
          <w:szCs w:val="28"/>
        </w:rPr>
      </w:pPr>
      <w:r w:rsidRPr="00BA64E3">
        <w:rPr>
          <w:rFonts w:ascii="Times New Roman" w:hAnsi="Times New Roman"/>
          <w:sz w:val="28"/>
          <w:szCs w:val="28"/>
        </w:rPr>
        <w:t>Открытый запрос цен на право заключения договора</w:t>
      </w:r>
      <w:r w:rsidRPr="00BA64E3">
        <w:rPr>
          <w:rFonts w:ascii="Times New Roman" w:hAnsi="Times New Roman"/>
          <w:bCs/>
          <w:sz w:val="28"/>
          <w:szCs w:val="28"/>
        </w:rPr>
        <w:t xml:space="preserve"> </w:t>
      </w:r>
      <w:r w:rsidR="00702323" w:rsidRPr="00BA64E3">
        <w:rPr>
          <w:rFonts w:ascii="Times New Roman" w:hAnsi="Times New Roman"/>
          <w:sz w:val="28"/>
          <w:szCs w:val="28"/>
        </w:rPr>
        <w:t xml:space="preserve">на </w:t>
      </w:r>
      <w:r w:rsidR="00C30101" w:rsidRPr="00C30101">
        <w:rPr>
          <w:rFonts w:ascii="Times New Roman" w:hAnsi="Times New Roman"/>
          <w:sz w:val="28"/>
          <w:szCs w:val="28"/>
        </w:rPr>
        <w:t xml:space="preserve">выполнение </w:t>
      </w:r>
      <w:r w:rsidR="004059F0" w:rsidRPr="004059F0">
        <w:rPr>
          <w:rFonts w:ascii="Times New Roman" w:hAnsi="Times New Roman"/>
          <w:sz w:val="28"/>
          <w:szCs w:val="28"/>
        </w:rPr>
        <w:t>ремонта сетей водоснабжения от ВК-197 до ВК-102.</w:t>
      </w:r>
    </w:p>
    <w:p w:rsidR="005B3539" w:rsidRPr="004059F0" w:rsidRDefault="005B3539" w:rsidP="005B3539">
      <w:pPr>
        <w:tabs>
          <w:tab w:val="left" w:pos="2220"/>
        </w:tabs>
        <w:spacing w:line="260" w:lineRule="exact"/>
        <w:jc w:val="center"/>
        <w:rPr>
          <w:rFonts w:ascii="Times New Roman" w:hAnsi="Times New Roman"/>
          <w:sz w:val="24"/>
          <w:szCs w:val="24"/>
        </w:rPr>
      </w:pPr>
    </w:p>
    <w:p w:rsidR="0037410A" w:rsidRPr="005B3539" w:rsidRDefault="0037410A" w:rsidP="0037410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7410A" w:rsidRDefault="0037410A" w:rsidP="0037410A">
      <w:pPr>
        <w:jc w:val="center"/>
        <w:rPr>
          <w:rFonts w:ascii="Times New Roman" w:hAnsi="Times New Roman"/>
          <w:sz w:val="24"/>
          <w:szCs w:val="24"/>
        </w:rPr>
      </w:pPr>
    </w:p>
    <w:p w:rsidR="00366C85" w:rsidRPr="005B3539" w:rsidRDefault="00366C85" w:rsidP="0037410A">
      <w:pPr>
        <w:jc w:val="center"/>
        <w:rPr>
          <w:rFonts w:ascii="Times New Roman" w:hAnsi="Times New Roman"/>
          <w:sz w:val="24"/>
          <w:szCs w:val="24"/>
        </w:rPr>
      </w:pPr>
    </w:p>
    <w:p w:rsidR="0037410A" w:rsidRPr="005B3539" w:rsidRDefault="0037410A" w:rsidP="0037410A">
      <w:pPr>
        <w:jc w:val="center"/>
        <w:rPr>
          <w:rFonts w:ascii="Times New Roman" w:hAnsi="Times New Roman"/>
          <w:sz w:val="24"/>
          <w:szCs w:val="24"/>
        </w:rPr>
      </w:pPr>
    </w:p>
    <w:p w:rsidR="0037410A" w:rsidRPr="00366C85" w:rsidRDefault="0037410A" w:rsidP="0037410A">
      <w:pPr>
        <w:jc w:val="center"/>
        <w:rPr>
          <w:rFonts w:ascii="Times New Roman" w:hAnsi="Times New Roman"/>
          <w:caps/>
          <w:sz w:val="28"/>
          <w:szCs w:val="28"/>
        </w:rPr>
      </w:pPr>
      <w:r w:rsidRPr="00366C85"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37410A" w:rsidRPr="005B3539" w:rsidRDefault="0037410A" w:rsidP="0037410A">
      <w:pPr>
        <w:jc w:val="center"/>
        <w:rPr>
          <w:rFonts w:ascii="Times New Roman" w:hAnsi="Times New Roman"/>
          <w:sz w:val="24"/>
          <w:szCs w:val="24"/>
        </w:rPr>
      </w:pPr>
    </w:p>
    <w:p w:rsidR="0037410A" w:rsidRPr="005B3539" w:rsidRDefault="0037410A" w:rsidP="0037410A">
      <w:pPr>
        <w:jc w:val="center"/>
        <w:rPr>
          <w:rFonts w:ascii="Times New Roman" w:hAnsi="Times New Roman"/>
          <w:sz w:val="24"/>
          <w:szCs w:val="24"/>
        </w:rPr>
      </w:pPr>
    </w:p>
    <w:p w:rsidR="0037410A" w:rsidRDefault="0037410A" w:rsidP="0037410A">
      <w:pPr>
        <w:jc w:val="center"/>
        <w:rPr>
          <w:rFonts w:ascii="Times New Roman" w:hAnsi="Times New Roman"/>
          <w:sz w:val="24"/>
          <w:szCs w:val="24"/>
        </w:rPr>
      </w:pPr>
    </w:p>
    <w:p w:rsidR="00B620D7" w:rsidRPr="005B3539" w:rsidRDefault="00B620D7" w:rsidP="0043601C">
      <w:pPr>
        <w:rPr>
          <w:rFonts w:ascii="Times New Roman" w:hAnsi="Times New Roman"/>
          <w:sz w:val="24"/>
          <w:szCs w:val="24"/>
        </w:rPr>
      </w:pPr>
    </w:p>
    <w:p w:rsidR="00366C85" w:rsidRDefault="00366C85" w:rsidP="002170F1">
      <w:pPr>
        <w:rPr>
          <w:rFonts w:ascii="Times New Roman" w:hAnsi="Times New Roman"/>
          <w:sz w:val="24"/>
          <w:szCs w:val="24"/>
        </w:rPr>
      </w:pPr>
    </w:p>
    <w:p w:rsidR="00394F03" w:rsidRDefault="00394F03" w:rsidP="0037410A">
      <w:pPr>
        <w:jc w:val="center"/>
        <w:rPr>
          <w:rFonts w:ascii="Times New Roman" w:hAnsi="Times New Roman"/>
          <w:sz w:val="24"/>
          <w:szCs w:val="24"/>
        </w:rPr>
      </w:pPr>
    </w:p>
    <w:p w:rsidR="00394F03" w:rsidRDefault="00394F03" w:rsidP="0037410A">
      <w:pPr>
        <w:jc w:val="center"/>
        <w:rPr>
          <w:rFonts w:ascii="Times New Roman" w:hAnsi="Times New Roman"/>
          <w:sz w:val="24"/>
          <w:szCs w:val="24"/>
        </w:rPr>
      </w:pPr>
    </w:p>
    <w:p w:rsidR="0037410A" w:rsidRPr="00EE7463" w:rsidRDefault="0037410A" w:rsidP="00394F03">
      <w:pPr>
        <w:jc w:val="center"/>
        <w:rPr>
          <w:rFonts w:ascii="Times New Roman" w:hAnsi="Times New Roman"/>
          <w:sz w:val="28"/>
          <w:szCs w:val="28"/>
        </w:rPr>
      </w:pPr>
      <w:r w:rsidRPr="00EE7463">
        <w:rPr>
          <w:rFonts w:ascii="Times New Roman" w:hAnsi="Times New Roman"/>
          <w:sz w:val="28"/>
          <w:szCs w:val="28"/>
        </w:rPr>
        <w:t>г.</w:t>
      </w:r>
      <w:r w:rsidR="00394F03" w:rsidRPr="00EE7463">
        <w:rPr>
          <w:rFonts w:ascii="Times New Roman" w:hAnsi="Times New Roman"/>
          <w:sz w:val="28"/>
          <w:szCs w:val="28"/>
        </w:rPr>
        <w:t xml:space="preserve"> </w:t>
      </w:r>
      <w:r w:rsidR="009E51AA" w:rsidRPr="00EE7463">
        <w:rPr>
          <w:rFonts w:ascii="Times New Roman" w:hAnsi="Times New Roman"/>
          <w:sz w:val="28"/>
          <w:szCs w:val="28"/>
        </w:rPr>
        <w:t>Саров</w:t>
      </w:r>
      <w:r w:rsidR="00394F03" w:rsidRPr="00EE7463">
        <w:rPr>
          <w:rFonts w:ascii="Times New Roman" w:hAnsi="Times New Roman"/>
          <w:sz w:val="28"/>
          <w:szCs w:val="28"/>
        </w:rPr>
        <w:t xml:space="preserve"> </w:t>
      </w:r>
      <w:r w:rsidRPr="00EE7463">
        <w:rPr>
          <w:rFonts w:ascii="Times New Roman" w:hAnsi="Times New Roman"/>
          <w:sz w:val="28"/>
          <w:szCs w:val="28"/>
        </w:rPr>
        <w:t>201</w:t>
      </w:r>
      <w:r w:rsidR="00BA64E3" w:rsidRPr="00EE7463">
        <w:rPr>
          <w:rFonts w:ascii="Times New Roman" w:hAnsi="Times New Roman"/>
          <w:sz w:val="28"/>
          <w:szCs w:val="28"/>
        </w:rPr>
        <w:t>4</w:t>
      </w:r>
      <w:r w:rsidRPr="00EE7463">
        <w:rPr>
          <w:rFonts w:ascii="Times New Roman" w:hAnsi="Times New Roman"/>
          <w:sz w:val="28"/>
          <w:szCs w:val="28"/>
        </w:rPr>
        <w:t xml:space="preserve"> г.</w:t>
      </w:r>
    </w:p>
    <w:p w:rsidR="003941C8" w:rsidRDefault="003941C8" w:rsidP="003941C8">
      <w:pPr>
        <w:rPr>
          <w:rFonts w:ascii="Times New Roman" w:hAnsi="Times New Roman"/>
          <w:sz w:val="24"/>
          <w:szCs w:val="24"/>
        </w:rPr>
      </w:pPr>
    </w:p>
    <w:p w:rsidR="003941C8" w:rsidRDefault="003941C8" w:rsidP="003941C8">
      <w:pPr>
        <w:jc w:val="center"/>
        <w:rPr>
          <w:rFonts w:ascii="Times New Roman" w:hAnsi="Times New Roman"/>
          <w:b/>
          <w:sz w:val="28"/>
          <w:szCs w:val="28"/>
        </w:rPr>
      </w:pPr>
      <w:r w:rsidRPr="00EE7463">
        <w:rPr>
          <w:rFonts w:ascii="Times New Roman" w:hAnsi="Times New Roman"/>
          <w:b/>
          <w:sz w:val="28"/>
          <w:szCs w:val="28"/>
        </w:rPr>
        <w:lastRenderedPageBreak/>
        <w:t>ТЕХНИЧЕСКОЕ ЗАДАНИЕ.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0"/>
        <w:gridCol w:w="2880"/>
        <w:gridCol w:w="6341"/>
      </w:tblGrid>
      <w:tr w:rsidR="00C30101" w:rsidRPr="002075C8" w:rsidTr="00C30101">
        <w:trPr>
          <w:tblHeader/>
        </w:trPr>
        <w:tc>
          <w:tcPr>
            <w:tcW w:w="560" w:type="dxa"/>
            <w:vAlign w:val="center"/>
          </w:tcPr>
          <w:p w:rsidR="00C30101" w:rsidRPr="00C30101" w:rsidRDefault="00C30101" w:rsidP="004C1CB2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0101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880" w:type="dxa"/>
            <w:vAlign w:val="center"/>
          </w:tcPr>
          <w:p w:rsidR="00C30101" w:rsidRPr="00C30101" w:rsidRDefault="00C30101" w:rsidP="004C1CB2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0101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6341" w:type="dxa"/>
            <w:vAlign w:val="center"/>
          </w:tcPr>
          <w:p w:rsidR="00C30101" w:rsidRPr="00C30101" w:rsidRDefault="00C30101" w:rsidP="004C1CB2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0101">
              <w:rPr>
                <w:rFonts w:ascii="Times New Roman" w:hAnsi="Times New Roman"/>
                <w:b/>
                <w:sz w:val="24"/>
                <w:szCs w:val="24"/>
              </w:rPr>
              <w:t xml:space="preserve">Описание </w:t>
            </w:r>
          </w:p>
        </w:tc>
      </w:tr>
      <w:tr w:rsidR="004059F0" w:rsidRPr="000F1D56" w:rsidTr="004059F0">
        <w:trPr>
          <w:trHeight w:val="1590"/>
        </w:trPr>
        <w:tc>
          <w:tcPr>
            <w:tcW w:w="560" w:type="dxa"/>
          </w:tcPr>
          <w:p w:rsidR="004059F0" w:rsidRPr="00C30101" w:rsidRDefault="004059F0" w:rsidP="00C30101">
            <w:pPr>
              <w:numPr>
                <w:ilvl w:val="0"/>
                <w:numId w:val="5"/>
              </w:num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4059F0" w:rsidRPr="00C30101" w:rsidRDefault="004059F0" w:rsidP="004C1CB2">
            <w:pPr>
              <w:tabs>
                <w:tab w:val="left" w:pos="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C30101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Техническое задание</w:t>
            </w:r>
            <w:r w:rsidRPr="00C30101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4059F0" w:rsidRPr="00C30101" w:rsidRDefault="004059F0" w:rsidP="004C1CB2">
            <w:pPr>
              <w:tabs>
                <w:tab w:val="left" w:pos="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059F0" w:rsidRPr="00C30101" w:rsidRDefault="004059F0" w:rsidP="004C1CB2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 w:rsidRPr="00C30101">
              <w:rPr>
                <w:rFonts w:ascii="Times New Roman" w:hAnsi="Times New Roman"/>
                <w:sz w:val="24"/>
                <w:szCs w:val="24"/>
              </w:rPr>
              <w:t>Виды и объем изготавливаемых товаров (выполняемых работ, оказываемых услуг)</w:t>
            </w:r>
          </w:p>
        </w:tc>
        <w:tc>
          <w:tcPr>
            <w:tcW w:w="6341" w:type="dxa"/>
          </w:tcPr>
          <w:p w:rsidR="004059F0" w:rsidRPr="004059F0" w:rsidRDefault="004059F0" w:rsidP="004059F0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Ремонт существующего хозпитьевого противопожарного  водопровода Ø200 на участке длиной 260м и производственного водопровода Ø200 на участке длиной 260м на глубине 2,0÷3,0м  с заменой в колодцах задвижек ø 200мм 2 шт и пожарных гидрантов 2шт. Заменяемые участки труб из земли не извлекать. При реконструкции применить трубы из полиэтил</w:t>
            </w:r>
            <w:r w:rsidRPr="004059F0">
              <w:rPr>
                <w:rFonts w:ascii="Times New Roman" w:hAnsi="Times New Roman"/>
                <w:sz w:val="24"/>
                <w:szCs w:val="24"/>
              </w:rPr>
              <w:t>е</w:t>
            </w:r>
            <w:r w:rsidRPr="004059F0">
              <w:rPr>
                <w:rFonts w:ascii="Times New Roman" w:hAnsi="Times New Roman"/>
                <w:sz w:val="24"/>
                <w:szCs w:val="24"/>
              </w:rPr>
              <w:t xml:space="preserve">на ПЭ-100. Произвести ремонт колодцев </w:t>
            </w:r>
          </w:p>
          <w:p w:rsidR="004059F0" w:rsidRPr="004059F0" w:rsidRDefault="004059F0" w:rsidP="004059F0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( лотки, скобы, горловины). Проект ВК-17-2012, дефектная ведомость от 28.05.2012 №2225-04/207.</w:t>
            </w:r>
          </w:p>
          <w:p w:rsidR="004059F0" w:rsidRPr="004059F0" w:rsidRDefault="004059F0" w:rsidP="004059F0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По окончанию работ по ремонту  данного участка выполнить восстановление благоустройства, дорог согласно  требований  действующих норм</w:t>
            </w:r>
            <w:r w:rsidRPr="004059F0">
              <w:rPr>
                <w:rFonts w:ascii="Times New Roman" w:hAnsi="Times New Roman"/>
                <w:sz w:val="24"/>
                <w:szCs w:val="24"/>
              </w:rPr>
              <w:t>а</w:t>
            </w:r>
            <w:r w:rsidRPr="004059F0">
              <w:rPr>
                <w:rFonts w:ascii="Times New Roman" w:hAnsi="Times New Roman"/>
                <w:sz w:val="24"/>
                <w:szCs w:val="24"/>
              </w:rPr>
              <w:t>тивов.</w:t>
            </w:r>
          </w:p>
        </w:tc>
      </w:tr>
      <w:tr w:rsidR="004059F0" w:rsidRPr="000F1D56" w:rsidTr="004059F0">
        <w:trPr>
          <w:trHeight w:val="1340"/>
        </w:trPr>
        <w:tc>
          <w:tcPr>
            <w:tcW w:w="560" w:type="dxa"/>
          </w:tcPr>
          <w:p w:rsidR="004059F0" w:rsidRPr="00C30101" w:rsidRDefault="004059F0" w:rsidP="00C30101">
            <w:pPr>
              <w:numPr>
                <w:ilvl w:val="0"/>
                <w:numId w:val="5"/>
              </w:num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4059F0" w:rsidRPr="00C30101" w:rsidRDefault="004059F0" w:rsidP="004C1CB2">
            <w:pPr>
              <w:tabs>
                <w:tab w:val="left" w:pos="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C30101">
              <w:rPr>
                <w:rFonts w:ascii="Times New Roman" w:hAnsi="Times New Roman"/>
                <w:sz w:val="24"/>
                <w:szCs w:val="24"/>
              </w:rPr>
              <w:t>Характеристика товаров, объектов</w:t>
            </w:r>
            <w:r w:rsidRPr="00C30101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(выполнения работ, </w:t>
            </w:r>
            <w:r w:rsidRPr="00C30101">
              <w:rPr>
                <w:rFonts w:ascii="Times New Roman" w:hAnsi="Times New Roman"/>
                <w:sz w:val="24"/>
                <w:szCs w:val="24"/>
              </w:rPr>
              <w:t>оказания услуг)</w:t>
            </w:r>
          </w:p>
        </w:tc>
        <w:tc>
          <w:tcPr>
            <w:tcW w:w="6341" w:type="dxa"/>
          </w:tcPr>
          <w:p w:rsidR="004059F0" w:rsidRPr="004059F0" w:rsidRDefault="004059F0" w:rsidP="004059F0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 xml:space="preserve">Согласно ведомости объемов работ (приложение №1 к техническому заданию) </w:t>
            </w:r>
          </w:p>
        </w:tc>
      </w:tr>
      <w:tr w:rsidR="004059F0" w:rsidRPr="000F1D56" w:rsidTr="004059F0">
        <w:trPr>
          <w:trHeight w:val="1389"/>
        </w:trPr>
        <w:tc>
          <w:tcPr>
            <w:tcW w:w="560" w:type="dxa"/>
          </w:tcPr>
          <w:p w:rsidR="004059F0" w:rsidRPr="00C30101" w:rsidRDefault="004059F0" w:rsidP="00C30101">
            <w:pPr>
              <w:numPr>
                <w:ilvl w:val="0"/>
                <w:numId w:val="5"/>
              </w:num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4059F0" w:rsidRPr="00C30101" w:rsidRDefault="004059F0" w:rsidP="004C1CB2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 w:rsidRPr="00C30101">
              <w:rPr>
                <w:rFonts w:ascii="Times New Roman" w:hAnsi="Times New Roman"/>
                <w:bCs/>
                <w:iCs/>
                <w:sz w:val="24"/>
                <w:szCs w:val="24"/>
              </w:rPr>
              <w:t>Особые условия</w:t>
            </w:r>
            <w:r w:rsidRPr="00C30101">
              <w:rPr>
                <w:rFonts w:ascii="Times New Roman" w:hAnsi="Times New Roman"/>
                <w:sz w:val="24"/>
                <w:szCs w:val="24"/>
              </w:rPr>
              <w:t xml:space="preserve"> изготовления товаров (выполнения работ, оказания услуг)</w:t>
            </w:r>
          </w:p>
        </w:tc>
        <w:tc>
          <w:tcPr>
            <w:tcW w:w="6341" w:type="dxa"/>
          </w:tcPr>
          <w:p w:rsidR="004059F0" w:rsidRPr="004059F0" w:rsidRDefault="004059F0" w:rsidP="004059F0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Работа в режимных подразделениях</w:t>
            </w:r>
          </w:p>
          <w:p w:rsidR="004059F0" w:rsidRPr="004059F0" w:rsidRDefault="004059F0" w:rsidP="004059F0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9F0" w:rsidRPr="000F1D56" w:rsidTr="004059F0">
        <w:trPr>
          <w:trHeight w:val="1427"/>
        </w:trPr>
        <w:tc>
          <w:tcPr>
            <w:tcW w:w="560" w:type="dxa"/>
          </w:tcPr>
          <w:p w:rsidR="004059F0" w:rsidRPr="00C30101" w:rsidRDefault="004059F0" w:rsidP="00C30101">
            <w:pPr>
              <w:numPr>
                <w:ilvl w:val="0"/>
                <w:numId w:val="5"/>
              </w:num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4059F0" w:rsidRPr="00C30101" w:rsidRDefault="004059F0" w:rsidP="004C1CB2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 w:rsidRPr="00C30101">
              <w:rPr>
                <w:rFonts w:ascii="Times New Roman" w:hAnsi="Times New Roman"/>
                <w:bCs/>
                <w:iCs/>
                <w:sz w:val="24"/>
                <w:szCs w:val="24"/>
              </w:rPr>
              <w:t>Требования к качеству</w:t>
            </w:r>
            <w:r w:rsidRPr="00C30101">
              <w:rPr>
                <w:rFonts w:ascii="Times New Roman" w:hAnsi="Times New Roman"/>
                <w:sz w:val="24"/>
                <w:szCs w:val="24"/>
              </w:rPr>
              <w:t xml:space="preserve"> изготавливаемых товаров (выполняемых работ, оказываемых услуг)</w:t>
            </w:r>
          </w:p>
        </w:tc>
        <w:tc>
          <w:tcPr>
            <w:tcW w:w="6341" w:type="dxa"/>
          </w:tcPr>
          <w:p w:rsidR="004059F0" w:rsidRPr="004059F0" w:rsidRDefault="004059F0" w:rsidP="004059F0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 xml:space="preserve">Соответствие проектной документации </w:t>
            </w:r>
          </w:p>
        </w:tc>
      </w:tr>
      <w:tr w:rsidR="004059F0" w:rsidRPr="000F1D56" w:rsidTr="004059F0">
        <w:trPr>
          <w:trHeight w:val="1966"/>
        </w:trPr>
        <w:tc>
          <w:tcPr>
            <w:tcW w:w="560" w:type="dxa"/>
          </w:tcPr>
          <w:p w:rsidR="004059F0" w:rsidRPr="00C30101" w:rsidRDefault="004059F0" w:rsidP="00C30101">
            <w:pPr>
              <w:numPr>
                <w:ilvl w:val="0"/>
                <w:numId w:val="5"/>
              </w:num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4059F0" w:rsidRPr="00C30101" w:rsidRDefault="004059F0" w:rsidP="004C1CB2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 w:rsidRPr="00C30101">
              <w:rPr>
                <w:rFonts w:ascii="Times New Roman" w:hAnsi="Times New Roman"/>
                <w:sz w:val="24"/>
                <w:szCs w:val="24"/>
              </w:rPr>
              <w:t>Объем и сроки предоставления гарантий качества на изготавливаемые товары, (выполняемые работы, оказываемые услуги)</w:t>
            </w:r>
          </w:p>
        </w:tc>
        <w:tc>
          <w:tcPr>
            <w:tcW w:w="6341" w:type="dxa"/>
          </w:tcPr>
          <w:p w:rsidR="004059F0" w:rsidRPr="004059F0" w:rsidRDefault="004059F0" w:rsidP="004059F0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24 месяца с даты подписания Заказчиком акта сдачи – приемки выполненных работ, оказанных услуг</w:t>
            </w:r>
          </w:p>
          <w:p w:rsidR="004059F0" w:rsidRPr="004059F0" w:rsidRDefault="004059F0" w:rsidP="004059F0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9F0" w:rsidRPr="000F1D56" w:rsidTr="004059F0">
        <w:trPr>
          <w:trHeight w:val="426"/>
        </w:trPr>
        <w:tc>
          <w:tcPr>
            <w:tcW w:w="560" w:type="dxa"/>
          </w:tcPr>
          <w:p w:rsidR="004059F0" w:rsidRPr="00C30101" w:rsidRDefault="004059F0" w:rsidP="00C30101">
            <w:pPr>
              <w:numPr>
                <w:ilvl w:val="0"/>
                <w:numId w:val="5"/>
              </w:num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4059F0" w:rsidRPr="00C30101" w:rsidRDefault="004059F0" w:rsidP="004C1CB2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 w:rsidRPr="00C30101">
              <w:rPr>
                <w:rFonts w:ascii="Times New Roman" w:hAnsi="Times New Roman"/>
                <w:sz w:val="24"/>
                <w:szCs w:val="24"/>
              </w:rPr>
              <w:t>Контроль за изготовлением товаров (выполнением работ, оказанием услуг)</w:t>
            </w:r>
          </w:p>
        </w:tc>
        <w:tc>
          <w:tcPr>
            <w:tcW w:w="6341" w:type="dxa"/>
          </w:tcPr>
          <w:p w:rsidR="004059F0" w:rsidRPr="004059F0" w:rsidRDefault="004059F0" w:rsidP="004059F0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Контроль осуществляется  РФЯЦ-ВНИИЭФ, подразделения эксплуатирующие данное оборудование</w:t>
            </w:r>
          </w:p>
          <w:p w:rsidR="004059F0" w:rsidRPr="004059F0" w:rsidRDefault="004059F0" w:rsidP="004059F0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9F0" w:rsidRPr="000F1D56" w:rsidTr="004059F0">
        <w:trPr>
          <w:trHeight w:val="1404"/>
        </w:trPr>
        <w:tc>
          <w:tcPr>
            <w:tcW w:w="560" w:type="dxa"/>
          </w:tcPr>
          <w:p w:rsidR="004059F0" w:rsidRPr="00C30101" w:rsidRDefault="004059F0" w:rsidP="00C30101">
            <w:pPr>
              <w:numPr>
                <w:ilvl w:val="0"/>
                <w:numId w:val="5"/>
              </w:num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4059F0" w:rsidRPr="00C30101" w:rsidRDefault="004059F0" w:rsidP="004C1CB2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 w:rsidRPr="00C30101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Порядок сдачи-приемки изготовленных товаров (выполненных </w:t>
            </w:r>
            <w:r w:rsidRPr="00C30101">
              <w:rPr>
                <w:rFonts w:ascii="Times New Roman" w:hAnsi="Times New Roman"/>
                <w:sz w:val="24"/>
                <w:szCs w:val="24"/>
              </w:rPr>
              <w:t>работ, оказанных услуг)</w:t>
            </w:r>
          </w:p>
        </w:tc>
        <w:tc>
          <w:tcPr>
            <w:tcW w:w="6341" w:type="dxa"/>
          </w:tcPr>
          <w:p w:rsidR="004059F0" w:rsidRPr="004059F0" w:rsidRDefault="004059F0" w:rsidP="004059F0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4059F0" w:rsidRPr="004059F0" w:rsidRDefault="004059F0" w:rsidP="004059F0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после  подписания Заказчиком акта сдачи – приемки выполненных работ, оказанных услуг</w:t>
            </w:r>
          </w:p>
          <w:p w:rsidR="004059F0" w:rsidRPr="004059F0" w:rsidRDefault="004059F0" w:rsidP="004059F0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9F0" w:rsidRPr="000F1D56" w:rsidTr="004059F0">
        <w:trPr>
          <w:trHeight w:val="1102"/>
        </w:trPr>
        <w:tc>
          <w:tcPr>
            <w:tcW w:w="560" w:type="dxa"/>
          </w:tcPr>
          <w:p w:rsidR="004059F0" w:rsidRPr="00C30101" w:rsidRDefault="004059F0" w:rsidP="00C30101">
            <w:pPr>
              <w:numPr>
                <w:ilvl w:val="0"/>
                <w:numId w:val="5"/>
              </w:num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4059F0" w:rsidRPr="00C30101" w:rsidRDefault="004059F0" w:rsidP="004C1CB2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 w:rsidRPr="00C30101">
              <w:rPr>
                <w:rFonts w:ascii="Times New Roman" w:hAnsi="Times New Roman"/>
                <w:sz w:val="24"/>
                <w:szCs w:val="24"/>
              </w:rPr>
              <w:t>Описание информации, планируемой к передаче поставщику (исполнителю) в процессе исполнения договора</w:t>
            </w:r>
          </w:p>
        </w:tc>
        <w:tc>
          <w:tcPr>
            <w:tcW w:w="6341" w:type="dxa"/>
          </w:tcPr>
          <w:p w:rsidR="004059F0" w:rsidRPr="004059F0" w:rsidRDefault="004059F0" w:rsidP="004059F0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Проект будет передан после проведения торгов.</w:t>
            </w:r>
          </w:p>
        </w:tc>
      </w:tr>
    </w:tbl>
    <w:p w:rsidR="006F1896" w:rsidRDefault="006F1896" w:rsidP="006F1896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6F1896" w:rsidRPr="006F1896" w:rsidRDefault="006F1896" w:rsidP="006F1896">
      <w:pPr>
        <w:jc w:val="center"/>
        <w:rPr>
          <w:rFonts w:ascii="Times New Roman" w:hAnsi="Times New Roman"/>
          <w:b/>
          <w:sz w:val="24"/>
          <w:szCs w:val="24"/>
        </w:rPr>
      </w:pPr>
      <w:r w:rsidRPr="006F1896"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4059F0" w:rsidRPr="004059F0" w:rsidRDefault="004059F0" w:rsidP="004059F0">
      <w:pPr>
        <w:jc w:val="center"/>
        <w:rPr>
          <w:rFonts w:ascii="Times New Roman" w:hAnsi="Times New Roman"/>
          <w:b/>
          <w:sz w:val="24"/>
          <w:szCs w:val="24"/>
        </w:rPr>
      </w:pPr>
      <w:r w:rsidRPr="004059F0">
        <w:rPr>
          <w:rFonts w:ascii="Times New Roman" w:hAnsi="Times New Roman"/>
          <w:b/>
          <w:sz w:val="24"/>
          <w:szCs w:val="24"/>
        </w:rPr>
        <w:t>на ремонт сетей водоснабжения от ВК-197 до ВК-102.</w:t>
      </w:r>
    </w:p>
    <w:p w:rsidR="004059F0" w:rsidRPr="004059F0" w:rsidRDefault="004059F0" w:rsidP="004059F0">
      <w:pPr>
        <w:jc w:val="both"/>
        <w:rPr>
          <w:rFonts w:ascii="Times New Roman" w:hAnsi="Times New Roman"/>
          <w:sz w:val="24"/>
          <w:szCs w:val="24"/>
        </w:rPr>
      </w:pPr>
    </w:p>
    <w:p w:rsidR="004059F0" w:rsidRPr="004059F0" w:rsidRDefault="004059F0" w:rsidP="004059F0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4059F0">
        <w:rPr>
          <w:rFonts w:ascii="Times New Roman" w:hAnsi="Times New Roman"/>
          <w:sz w:val="24"/>
          <w:szCs w:val="24"/>
        </w:rPr>
        <w:t>Настоящее техническое задание разработано в соответствии с требовани</w:t>
      </w:r>
      <w:r w:rsidRPr="004059F0">
        <w:rPr>
          <w:rFonts w:ascii="Times New Roman" w:hAnsi="Times New Roman"/>
          <w:sz w:val="24"/>
          <w:szCs w:val="24"/>
        </w:rPr>
        <w:t>я</w:t>
      </w:r>
      <w:r w:rsidRPr="004059F0">
        <w:rPr>
          <w:rFonts w:ascii="Times New Roman" w:hAnsi="Times New Roman"/>
          <w:sz w:val="24"/>
          <w:szCs w:val="24"/>
        </w:rPr>
        <w:t>ми «Положения…» П1/2003-ОКСиП «Издание второе в редакции приказа от 14.03.2007 №281/ВР» с уч</w:t>
      </w:r>
      <w:r w:rsidRPr="004059F0">
        <w:rPr>
          <w:rFonts w:ascii="Times New Roman" w:hAnsi="Times New Roman"/>
          <w:sz w:val="24"/>
          <w:szCs w:val="24"/>
        </w:rPr>
        <w:t>е</w:t>
      </w:r>
      <w:r w:rsidRPr="004059F0">
        <w:rPr>
          <w:rFonts w:ascii="Times New Roman" w:hAnsi="Times New Roman"/>
          <w:sz w:val="24"/>
          <w:szCs w:val="24"/>
        </w:rPr>
        <w:t>том «Типовых текстов…» А СУОТ 12.05-2006</w:t>
      </w:r>
    </w:p>
    <w:p w:rsidR="004059F0" w:rsidRPr="004059F0" w:rsidRDefault="004059F0" w:rsidP="004059F0">
      <w:pPr>
        <w:pStyle w:val="ac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059F0">
        <w:rPr>
          <w:rFonts w:ascii="Times New Roman" w:hAnsi="Times New Roman"/>
          <w:sz w:val="24"/>
          <w:szCs w:val="24"/>
        </w:rPr>
        <w:tab/>
      </w:r>
      <w:r w:rsidRPr="004059F0">
        <w:rPr>
          <w:rFonts w:ascii="Times New Roman" w:hAnsi="Times New Roman"/>
          <w:b/>
          <w:bCs/>
          <w:color w:val="000000"/>
          <w:sz w:val="24"/>
          <w:szCs w:val="24"/>
        </w:rPr>
        <w:t>1. Состав и содержание технического задания.</w:t>
      </w:r>
    </w:p>
    <w:p w:rsidR="004059F0" w:rsidRPr="004059F0" w:rsidRDefault="004059F0" w:rsidP="004059F0">
      <w:pPr>
        <w:jc w:val="both"/>
        <w:rPr>
          <w:rFonts w:ascii="Times New Roman" w:hAnsi="Times New Roman"/>
          <w:sz w:val="24"/>
          <w:szCs w:val="24"/>
        </w:rPr>
      </w:pPr>
      <w:r w:rsidRPr="004059F0">
        <w:rPr>
          <w:rFonts w:ascii="Times New Roman" w:hAnsi="Times New Roman"/>
          <w:sz w:val="24"/>
          <w:szCs w:val="24"/>
        </w:rPr>
        <w:t xml:space="preserve">      1  </w:t>
      </w:r>
      <w:r w:rsidRPr="004059F0">
        <w:rPr>
          <w:rFonts w:ascii="Times New Roman" w:hAnsi="Times New Roman"/>
          <w:b/>
          <w:sz w:val="24"/>
          <w:szCs w:val="24"/>
        </w:rPr>
        <w:t>Заказчик объекта строительства</w:t>
      </w:r>
      <w:r w:rsidRPr="004059F0">
        <w:rPr>
          <w:rFonts w:ascii="Times New Roman" w:hAnsi="Times New Roman"/>
          <w:sz w:val="24"/>
          <w:szCs w:val="24"/>
        </w:rPr>
        <w:t xml:space="preserve"> – ФГУП РФЯЦ-ВНИИЭФ </w:t>
      </w:r>
    </w:p>
    <w:p w:rsidR="004059F0" w:rsidRPr="004059F0" w:rsidRDefault="004059F0" w:rsidP="004059F0">
      <w:pPr>
        <w:jc w:val="both"/>
        <w:rPr>
          <w:rFonts w:ascii="Times New Roman" w:hAnsi="Times New Roman"/>
          <w:sz w:val="24"/>
          <w:szCs w:val="24"/>
        </w:rPr>
      </w:pPr>
      <w:r w:rsidRPr="004059F0">
        <w:rPr>
          <w:rFonts w:ascii="Times New Roman" w:hAnsi="Times New Roman"/>
          <w:b/>
          <w:sz w:val="24"/>
          <w:szCs w:val="24"/>
        </w:rPr>
        <w:t xml:space="preserve">      </w:t>
      </w:r>
      <w:r w:rsidRPr="004059F0">
        <w:rPr>
          <w:rFonts w:ascii="Times New Roman" w:hAnsi="Times New Roman"/>
          <w:sz w:val="24"/>
          <w:szCs w:val="24"/>
        </w:rPr>
        <w:t>Проектная организация – по конкурсу.</w:t>
      </w:r>
    </w:p>
    <w:p w:rsidR="004059F0" w:rsidRPr="004059F0" w:rsidRDefault="004059F0" w:rsidP="004059F0">
      <w:pPr>
        <w:jc w:val="both"/>
        <w:rPr>
          <w:rFonts w:ascii="Times New Roman" w:hAnsi="Times New Roman"/>
          <w:sz w:val="24"/>
          <w:szCs w:val="24"/>
        </w:rPr>
      </w:pPr>
      <w:r w:rsidRPr="004059F0">
        <w:rPr>
          <w:rFonts w:ascii="Times New Roman" w:hAnsi="Times New Roman"/>
          <w:sz w:val="24"/>
          <w:szCs w:val="24"/>
        </w:rPr>
        <w:t xml:space="preserve">      Привлечение подрядной организации для выполнения СМР- по конкурсу. </w:t>
      </w:r>
    </w:p>
    <w:p w:rsidR="004059F0" w:rsidRPr="004059F0" w:rsidRDefault="004059F0" w:rsidP="004059F0">
      <w:pPr>
        <w:jc w:val="both"/>
        <w:rPr>
          <w:rFonts w:ascii="Times New Roman" w:hAnsi="Times New Roman"/>
          <w:sz w:val="24"/>
          <w:szCs w:val="24"/>
        </w:rPr>
      </w:pPr>
      <w:r w:rsidRPr="004059F0">
        <w:rPr>
          <w:rFonts w:ascii="Times New Roman" w:hAnsi="Times New Roman"/>
          <w:sz w:val="24"/>
          <w:szCs w:val="24"/>
        </w:rPr>
        <w:t xml:space="preserve">      2  </w:t>
      </w:r>
      <w:r w:rsidRPr="004059F0">
        <w:rPr>
          <w:rFonts w:ascii="Times New Roman" w:hAnsi="Times New Roman"/>
          <w:b/>
          <w:sz w:val="24"/>
          <w:szCs w:val="24"/>
        </w:rPr>
        <w:t xml:space="preserve">Основание для разработки -  </w:t>
      </w:r>
      <w:r w:rsidRPr="004059F0">
        <w:rPr>
          <w:rFonts w:ascii="Times New Roman" w:hAnsi="Times New Roman"/>
          <w:sz w:val="24"/>
          <w:szCs w:val="24"/>
        </w:rPr>
        <w:t>Ожидаемое исполнение Плана ремонтов и реконструкции энергетического оборудования РФЯЦ-ВНИИЭФ на 2012-2014гг. №2036/531 от 20.02.2012.</w:t>
      </w:r>
    </w:p>
    <w:p w:rsidR="004059F0" w:rsidRPr="004059F0" w:rsidRDefault="004059F0" w:rsidP="004059F0">
      <w:pPr>
        <w:jc w:val="both"/>
        <w:rPr>
          <w:rFonts w:ascii="Times New Roman" w:hAnsi="Times New Roman"/>
          <w:sz w:val="24"/>
          <w:szCs w:val="24"/>
        </w:rPr>
      </w:pPr>
      <w:r w:rsidRPr="004059F0">
        <w:rPr>
          <w:rFonts w:ascii="Times New Roman" w:hAnsi="Times New Roman"/>
          <w:sz w:val="24"/>
          <w:szCs w:val="24"/>
        </w:rPr>
        <w:t xml:space="preserve">      3. </w:t>
      </w:r>
      <w:r w:rsidRPr="004059F0">
        <w:rPr>
          <w:rFonts w:ascii="Times New Roman" w:hAnsi="Times New Roman"/>
          <w:b/>
          <w:sz w:val="24"/>
          <w:szCs w:val="24"/>
        </w:rPr>
        <w:t xml:space="preserve">Вид строительства </w:t>
      </w:r>
      <w:r w:rsidRPr="004059F0">
        <w:rPr>
          <w:rFonts w:ascii="Times New Roman" w:hAnsi="Times New Roman"/>
          <w:sz w:val="24"/>
          <w:szCs w:val="24"/>
        </w:rPr>
        <w:t>– реконструкция.</w:t>
      </w:r>
    </w:p>
    <w:p w:rsidR="004059F0" w:rsidRPr="004059F0" w:rsidRDefault="004059F0" w:rsidP="004059F0">
      <w:pPr>
        <w:pStyle w:val="ac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059F0">
        <w:rPr>
          <w:rFonts w:ascii="Times New Roman" w:hAnsi="Times New Roman"/>
          <w:bCs/>
          <w:color w:val="000000"/>
          <w:sz w:val="24"/>
          <w:szCs w:val="24"/>
        </w:rPr>
        <w:t xml:space="preserve">      4</w:t>
      </w:r>
      <w:r w:rsidRPr="004059F0">
        <w:rPr>
          <w:rFonts w:ascii="Times New Roman" w:hAnsi="Times New Roman"/>
          <w:b/>
          <w:bCs/>
          <w:color w:val="000000"/>
          <w:sz w:val="24"/>
          <w:szCs w:val="24"/>
        </w:rPr>
        <w:t xml:space="preserve">  Основные технико-экономические показатели реконструируемого объекта.</w:t>
      </w:r>
    </w:p>
    <w:p w:rsidR="004059F0" w:rsidRPr="004059F0" w:rsidRDefault="004059F0" w:rsidP="004059F0">
      <w:pPr>
        <w:pStyle w:val="ac"/>
        <w:jc w:val="both"/>
        <w:rPr>
          <w:rFonts w:ascii="Times New Roman" w:hAnsi="Times New Roman"/>
          <w:color w:val="000000"/>
          <w:sz w:val="24"/>
          <w:szCs w:val="24"/>
        </w:rPr>
      </w:pPr>
      <w:r w:rsidRPr="004059F0">
        <w:rPr>
          <w:rFonts w:ascii="Times New Roman" w:hAnsi="Times New Roman"/>
          <w:color w:val="000000"/>
          <w:sz w:val="24"/>
          <w:szCs w:val="24"/>
        </w:rPr>
        <w:t xml:space="preserve">      4.1 Назначение </w:t>
      </w:r>
      <w:r w:rsidRPr="004059F0">
        <w:rPr>
          <w:rFonts w:ascii="Times New Roman" w:hAnsi="Times New Roman"/>
          <w:bCs/>
          <w:color w:val="000000"/>
          <w:sz w:val="24"/>
          <w:szCs w:val="24"/>
        </w:rPr>
        <w:t>реконструируемого</w:t>
      </w:r>
      <w:r w:rsidRPr="004059F0">
        <w:rPr>
          <w:rFonts w:ascii="Times New Roman" w:hAnsi="Times New Roman"/>
          <w:color w:val="000000"/>
          <w:sz w:val="24"/>
          <w:szCs w:val="24"/>
        </w:rPr>
        <w:t xml:space="preserve"> объекта – водоснабжение.</w:t>
      </w:r>
    </w:p>
    <w:p w:rsidR="004059F0" w:rsidRPr="004059F0" w:rsidRDefault="004059F0" w:rsidP="004059F0">
      <w:pPr>
        <w:pStyle w:val="ac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4059F0">
        <w:rPr>
          <w:rFonts w:ascii="Times New Roman" w:hAnsi="Times New Roman"/>
          <w:color w:val="000000"/>
          <w:sz w:val="24"/>
          <w:szCs w:val="24"/>
        </w:rPr>
        <w:t xml:space="preserve"> 4.2.Предполагаемая производственная программа – не требуется.</w:t>
      </w:r>
    </w:p>
    <w:p w:rsidR="004059F0" w:rsidRPr="004059F0" w:rsidRDefault="004059F0" w:rsidP="004059F0">
      <w:pPr>
        <w:pStyle w:val="ac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4059F0">
        <w:rPr>
          <w:rFonts w:ascii="Times New Roman" w:hAnsi="Times New Roman"/>
          <w:color w:val="000000"/>
          <w:sz w:val="24"/>
          <w:szCs w:val="24"/>
        </w:rPr>
        <w:t xml:space="preserve"> 4.3 Годовая потребность в энергоресурсах на технологические нужды, исх</w:t>
      </w:r>
      <w:r w:rsidRPr="004059F0">
        <w:rPr>
          <w:rFonts w:ascii="Times New Roman" w:hAnsi="Times New Roman"/>
          <w:color w:val="000000"/>
          <w:sz w:val="24"/>
          <w:szCs w:val="24"/>
        </w:rPr>
        <w:t>о</w:t>
      </w:r>
      <w:r w:rsidRPr="004059F0">
        <w:rPr>
          <w:rFonts w:ascii="Times New Roman" w:hAnsi="Times New Roman"/>
          <w:color w:val="000000"/>
          <w:sz w:val="24"/>
          <w:szCs w:val="24"/>
        </w:rPr>
        <w:t>дя из принятых технологий и технологического оборудования - отсутствует (в</w:t>
      </w:r>
      <w:r w:rsidRPr="004059F0">
        <w:rPr>
          <w:rFonts w:ascii="Times New Roman" w:hAnsi="Times New Roman"/>
          <w:color w:val="000000"/>
          <w:sz w:val="24"/>
          <w:szCs w:val="24"/>
        </w:rPr>
        <w:t>о</w:t>
      </w:r>
      <w:r w:rsidRPr="004059F0">
        <w:rPr>
          <w:rFonts w:ascii="Times New Roman" w:hAnsi="Times New Roman"/>
          <w:color w:val="000000"/>
          <w:sz w:val="24"/>
          <w:szCs w:val="24"/>
        </w:rPr>
        <w:t>да, тепло, электроэнергия и т. д.).</w:t>
      </w:r>
    </w:p>
    <w:p w:rsidR="004059F0" w:rsidRPr="004059F0" w:rsidRDefault="004059F0" w:rsidP="004059F0">
      <w:pPr>
        <w:pStyle w:val="ac"/>
        <w:jc w:val="both"/>
        <w:rPr>
          <w:rFonts w:ascii="Times New Roman" w:hAnsi="Times New Roman"/>
          <w:color w:val="000000"/>
          <w:sz w:val="24"/>
          <w:szCs w:val="24"/>
        </w:rPr>
      </w:pPr>
      <w:r w:rsidRPr="004059F0">
        <w:rPr>
          <w:rFonts w:ascii="Times New Roman" w:hAnsi="Times New Roman"/>
          <w:color w:val="000000"/>
          <w:sz w:val="24"/>
          <w:szCs w:val="24"/>
        </w:rPr>
        <w:t xml:space="preserve">      4.4 Источники получения энергоресурсов – (см.п.4.3.).</w:t>
      </w:r>
    </w:p>
    <w:p w:rsidR="004059F0" w:rsidRPr="004059F0" w:rsidRDefault="004059F0" w:rsidP="004059F0">
      <w:pPr>
        <w:pStyle w:val="ac"/>
        <w:jc w:val="both"/>
        <w:rPr>
          <w:rFonts w:ascii="Times New Roman" w:hAnsi="Times New Roman"/>
          <w:color w:val="000000"/>
          <w:sz w:val="24"/>
          <w:szCs w:val="24"/>
        </w:rPr>
      </w:pPr>
      <w:r w:rsidRPr="004059F0">
        <w:rPr>
          <w:rFonts w:ascii="Times New Roman" w:hAnsi="Times New Roman"/>
          <w:color w:val="000000"/>
          <w:sz w:val="24"/>
          <w:szCs w:val="24"/>
        </w:rPr>
        <w:lastRenderedPageBreak/>
        <w:t xml:space="preserve">      4.5 Перспективная численность работающих на </w:t>
      </w:r>
      <w:r w:rsidRPr="004059F0">
        <w:rPr>
          <w:rFonts w:ascii="Times New Roman" w:hAnsi="Times New Roman"/>
          <w:bCs/>
          <w:color w:val="000000"/>
          <w:sz w:val="24"/>
          <w:szCs w:val="24"/>
        </w:rPr>
        <w:t>реконструируемом</w:t>
      </w:r>
      <w:r w:rsidRPr="004059F0">
        <w:rPr>
          <w:rFonts w:ascii="Times New Roman" w:hAnsi="Times New Roman"/>
          <w:color w:val="000000"/>
          <w:sz w:val="24"/>
          <w:szCs w:val="24"/>
        </w:rPr>
        <w:t xml:space="preserve"> объекте и обеспече</w:t>
      </w:r>
      <w:r w:rsidRPr="004059F0">
        <w:rPr>
          <w:rFonts w:ascii="Times New Roman" w:hAnsi="Times New Roman"/>
          <w:color w:val="000000"/>
          <w:sz w:val="24"/>
          <w:szCs w:val="24"/>
        </w:rPr>
        <w:t>н</w:t>
      </w:r>
      <w:r w:rsidRPr="004059F0">
        <w:rPr>
          <w:rFonts w:ascii="Times New Roman" w:hAnsi="Times New Roman"/>
          <w:color w:val="000000"/>
          <w:sz w:val="24"/>
          <w:szCs w:val="24"/>
        </w:rPr>
        <w:t>ность трудовыми ресурсами – не требуется.</w:t>
      </w:r>
    </w:p>
    <w:p w:rsidR="004059F0" w:rsidRPr="004059F0" w:rsidRDefault="004059F0" w:rsidP="004059F0">
      <w:pPr>
        <w:pStyle w:val="ac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4059F0">
        <w:rPr>
          <w:rFonts w:ascii="Times New Roman" w:hAnsi="Times New Roman"/>
          <w:color w:val="000000"/>
          <w:sz w:val="24"/>
          <w:szCs w:val="24"/>
        </w:rPr>
        <w:t xml:space="preserve">4.6 Годовая потребность в материалах </w:t>
      </w:r>
      <w:r w:rsidRPr="004059F0">
        <w:rPr>
          <w:rFonts w:ascii="Times New Roman" w:hAnsi="Times New Roman"/>
          <w:bCs/>
          <w:color w:val="000000"/>
          <w:sz w:val="24"/>
          <w:szCs w:val="24"/>
        </w:rPr>
        <w:t>реконструируемого</w:t>
      </w:r>
      <w:r w:rsidRPr="004059F0">
        <w:rPr>
          <w:rFonts w:ascii="Times New Roman" w:hAnsi="Times New Roman"/>
          <w:color w:val="000000"/>
          <w:sz w:val="24"/>
          <w:szCs w:val="24"/>
        </w:rPr>
        <w:t xml:space="preserve"> линейного объекта на технологические  н</w:t>
      </w:r>
      <w:r w:rsidRPr="004059F0">
        <w:rPr>
          <w:rFonts w:ascii="Times New Roman" w:hAnsi="Times New Roman"/>
          <w:color w:val="000000"/>
          <w:sz w:val="24"/>
          <w:szCs w:val="24"/>
        </w:rPr>
        <w:t>у</w:t>
      </w:r>
      <w:r w:rsidRPr="004059F0">
        <w:rPr>
          <w:rFonts w:ascii="Times New Roman" w:hAnsi="Times New Roman"/>
          <w:color w:val="000000"/>
          <w:sz w:val="24"/>
          <w:szCs w:val="24"/>
        </w:rPr>
        <w:t xml:space="preserve">жды - отсутствует. </w:t>
      </w:r>
    </w:p>
    <w:p w:rsidR="004059F0" w:rsidRPr="004059F0" w:rsidRDefault="004059F0" w:rsidP="004059F0">
      <w:pPr>
        <w:pStyle w:val="ac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4059F0">
        <w:rPr>
          <w:rFonts w:ascii="Times New Roman" w:hAnsi="Times New Roman"/>
          <w:color w:val="000000"/>
          <w:sz w:val="24"/>
          <w:szCs w:val="24"/>
        </w:rPr>
        <w:t xml:space="preserve"> 4.7 Ориентировочная стоимость реконструкции. 3780 тыс. руб.  Оборудов</w:t>
      </w:r>
      <w:r w:rsidRPr="004059F0">
        <w:rPr>
          <w:rFonts w:ascii="Times New Roman" w:hAnsi="Times New Roman"/>
          <w:color w:val="000000"/>
          <w:sz w:val="24"/>
          <w:szCs w:val="24"/>
        </w:rPr>
        <w:t>а</w:t>
      </w:r>
      <w:r w:rsidRPr="004059F0">
        <w:rPr>
          <w:rFonts w:ascii="Times New Roman" w:hAnsi="Times New Roman"/>
          <w:color w:val="000000"/>
          <w:sz w:val="24"/>
          <w:szCs w:val="24"/>
        </w:rPr>
        <w:t>ние – 0,00 тыс.руб., СМР – 3780 тыс.руб., ПИР – 0,00 тыс.руб., прочие - 0,00 тыс.руб.</w:t>
      </w:r>
    </w:p>
    <w:p w:rsidR="004059F0" w:rsidRPr="004059F0" w:rsidRDefault="004059F0" w:rsidP="004059F0">
      <w:pPr>
        <w:pStyle w:val="ac"/>
        <w:ind w:firstLine="36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059F0">
        <w:rPr>
          <w:rFonts w:ascii="Times New Roman" w:hAnsi="Times New Roman"/>
          <w:bCs/>
          <w:color w:val="000000"/>
          <w:sz w:val="24"/>
          <w:szCs w:val="24"/>
        </w:rPr>
        <w:t xml:space="preserve"> 5</w:t>
      </w:r>
      <w:r w:rsidRPr="004059F0">
        <w:rPr>
          <w:rFonts w:ascii="Times New Roman" w:hAnsi="Times New Roman"/>
          <w:b/>
          <w:bCs/>
          <w:color w:val="000000"/>
          <w:sz w:val="24"/>
          <w:szCs w:val="24"/>
        </w:rPr>
        <w:t xml:space="preserve"> Предполагаемые сроки строительства реконструируемого</w:t>
      </w:r>
      <w:r w:rsidRPr="004059F0">
        <w:rPr>
          <w:rFonts w:ascii="Times New Roman" w:hAnsi="Times New Roman"/>
          <w:b/>
          <w:color w:val="000000"/>
          <w:sz w:val="24"/>
          <w:szCs w:val="24"/>
        </w:rPr>
        <w:t xml:space="preserve"> объекта</w:t>
      </w:r>
      <w:r w:rsidRPr="004059F0">
        <w:rPr>
          <w:rFonts w:ascii="Times New Roman" w:hAnsi="Times New Roman"/>
          <w:b/>
          <w:bCs/>
          <w:color w:val="000000"/>
          <w:sz w:val="24"/>
          <w:szCs w:val="24"/>
        </w:rPr>
        <w:t xml:space="preserve">. </w:t>
      </w:r>
    </w:p>
    <w:p w:rsidR="004059F0" w:rsidRPr="004059F0" w:rsidRDefault="004059F0" w:rsidP="004059F0">
      <w:pPr>
        <w:pStyle w:val="ac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4059F0">
        <w:rPr>
          <w:rFonts w:ascii="Times New Roman" w:hAnsi="Times New Roman"/>
          <w:bCs/>
          <w:color w:val="000000"/>
          <w:sz w:val="24"/>
          <w:szCs w:val="24"/>
        </w:rPr>
        <w:t>Предполагаемые сроки строительства реконструируемого объекта – 2014 год. Выделение  очереди строительства не требуется.</w:t>
      </w:r>
    </w:p>
    <w:p w:rsidR="004059F0" w:rsidRPr="004059F0" w:rsidRDefault="004059F0" w:rsidP="004059F0">
      <w:pPr>
        <w:pStyle w:val="ac"/>
        <w:ind w:firstLine="36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059F0">
        <w:rPr>
          <w:rFonts w:ascii="Times New Roman" w:hAnsi="Times New Roman"/>
          <w:bCs/>
          <w:color w:val="000000"/>
          <w:sz w:val="24"/>
          <w:szCs w:val="24"/>
        </w:rPr>
        <w:t xml:space="preserve"> 6</w:t>
      </w:r>
      <w:r w:rsidRPr="004059F0">
        <w:rPr>
          <w:rFonts w:ascii="Times New Roman" w:hAnsi="Times New Roman"/>
          <w:b/>
          <w:bCs/>
          <w:color w:val="000000"/>
          <w:sz w:val="24"/>
          <w:szCs w:val="24"/>
        </w:rPr>
        <w:t xml:space="preserve"> Источник финансирования – </w:t>
      </w:r>
      <w:r w:rsidRPr="004059F0">
        <w:rPr>
          <w:rFonts w:ascii="Times New Roman" w:hAnsi="Times New Roman"/>
          <w:bCs/>
          <w:color w:val="000000"/>
          <w:sz w:val="24"/>
          <w:szCs w:val="24"/>
        </w:rPr>
        <w:t>бюджетные субсидии</w:t>
      </w:r>
      <w:r w:rsidRPr="004059F0">
        <w:rPr>
          <w:rFonts w:ascii="Times New Roman" w:hAnsi="Times New Roman"/>
          <w:b/>
          <w:bCs/>
          <w:color w:val="000000"/>
          <w:sz w:val="24"/>
          <w:szCs w:val="24"/>
        </w:rPr>
        <w:t xml:space="preserve">. </w:t>
      </w:r>
    </w:p>
    <w:p w:rsidR="004059F0" w:rsidRPr="004059F0" w:rsidRDefault="004059F0" w:rsidP="004059F0">
      <w:pPr>
        <w:pStyle w:val="ac"/>
        <w:ind w:firstLine="36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059F0">
        <w:rPr>
          <w:rFonts w:ascii="Times New Roman" w:hAnsi="Times New Roman"/>
          <w:bCs/>
          <w:color w:val="000000"/>
          <w:sz w:val="24"/>
          <w:szCs w:val="24"/>
        </w:rPr>
        <w:t xml:space="preserve"> 7</w:t>
      </w:r>
      <w:r w:rsidRPr="004059F0">
        <w:rPr>
          <w:rFonts w:ascii="Times New Roman" w:hAnsi="Times New Roman"/>
          <w:b/>
          <w:bCs/>
          <w:color w:val="000000"/>
          <w:sz w:val="24"/>
          <w:szCs w:val="24"/>
        </w:rPr>
        <w:t xml:space="preserve"> Подразделение, ответственное за эксплуатацию реконструируемого</w:t>
      </w:r>
      <w:r w:rsidRPr="004059F0">
        <w:rPr>
          <w:rFonts w:ascii="Times New Roman" w:hAnsi="Times New Roman"/>
          <w:b/>
          <w:color w:val="000000"/>
          <w:sz w:val="24"/>
          <w:szCs w:val="24"/>
        </w:rPr>
        <w:t xml:space="preserve"> объекта</w:t>
      </w:r>
      <w:r w:rsidRPr="004059F0">
        <w:rPr>
          <w:rFonts w:ascii="Times New Roman" w:hAnsi="Times New Roman"/>
          <w:b/>
          <w:bCs/>
          <w:color w:val="000000"/>
          <w:sz w:val="24"/>
          <w:szCs w:val="24"/>
        </w:rPr>
        <w:t>, место размещения реконструируемого</w:t>
      </w:r>
      <w:r w:rsidRPr="004059F0">
        <w:rPr>
          <w:rFonts w:ascii="Times New Roman" w:hAnsi="Times New Roman"/>
          <w:b/>
          <w:color w:val="000000"/>
          <w:sz w:val="24"/>
          <w:szCs w:val="24"/>
        </w:rPr>
        <w:t xml:space="preserve"> объекта</w:t>
      </w:r>
      <w:r w:rsidRPr="004059F0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</w:p>
    <w:p w:rsidR="004059F0" w:rsidRPr="004059F0" w:rsidRDefault="004059F0" w:rsidP="004059F0">
      <w:pPr>
        <w:pStyle w:val="ac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4059F0">
        <w:rPr>
          <w:rFonts w:ascii="Times New Roman" w:hAnsi="Times New Roman"/>
          <w:bCs/>
          <w:color w:val="000000"/>
          <w:sz w:val="24"/>
          <w:szCs w:val="24"/>
        </w:rPr>
        <w:t>ФГУП РФЯЦ-ВНИИЭФ, подразделение эксплуатирующее водопровод.</w:t>
      </w:r>
    </w:p>
    <w:p w:rsidR="004059F0" w:rsidRPr="004059F0" w:rsidRDefault="004059F0" w:rsidP="004059F0">
      <w:pPr>
        <w:pStyle w:val="ac"/>
        <w:ind w:firstLine="36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059F0">
        <w:rPr>
          <w:rFonts w:ascii="Times New Roman" w:hAnsi="Times New Roman"/>
          <w:bCs/>
          <w:color w:val="000000"/>
          <w:sz w:val="24"/>
          <w:szCs w:val="24"/>
        </w:rPr>
        <w:t xml:space="preserve"> 8</w:t>
      </w:r>
      <w:r w:rsidRPr="004059F0">
        <w:rPr>
          <w:rFonts w:ascii="Times New Roman" w:hAnsi="Times New Roman"/>
          <w:b/>
          <w:bCs/>
          <w:color w:val="000000"/>
          <w:sz w:val="24"/>
          <w:szCs w:val="24"/>
        </w:rPr>
        <w:t xml:space="preserve"> Исходные данные и требования к проектным решениям. </w:t>
      </w:r>
    </w:p>
    <w:p w:rsidR="004059F0" w:rsidRPr="004059F0" w:rsidRDefault="004059F0" w:rsidP="004059F0">
      <w:pPr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4059F0">
        <w:rPr>
          <w:rFonts w:ascii="Times New Roman" w:hAnsi="Times New Roman"/>
          <w:color w:val="000000"/>
          <w:sz w:val="24"/>
          <w:szCs w:val="24"/>
        </w:rPr>
        <w:t xml:space="preserve"> 8.1 Основные технологические решения.</w:t>
      </w:r>
    </w:p>
    <w:p w:rsidR="004059F0" w:rsidRPr="004059F0" w:rsidRDefault="004059F0" w:rsidP="004059F0">
      <w:pPr>
        <w:pStyle w:val="ac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4059F0">
        <w:rPr>
          <w:rFonts w:ascii="Times New Roman" w:hAnsi="Times New Roman"/>
          <w:color w:val="000000"/>
          <w:sz w:val="24"/>
          <w:szCs w:val="24"/>
        </w:rPr>
        <w:t xml:space="preserve"> 8.1.1 Краткое описание технологического процесса – не требуется.</w:t>
      </w:r>
      <w:r w:rsidRPr="004059F0">
        <w:rPr>
          <w:rFonts w:ascii="Times New Roman" w:hAnsi="Times New Roman"/>
          <w:sz w:val="24"/>
          <w:szCs w:val="24"/>
        </w:rPr>
        <w:t>:</w:t>
      </w:r>
    </w:p>
    <w:p w:rsidR="004059F0" w:rsidRPr="004059F0" w:rsidRDefault="004059F0" w:rsidP="004059F0">
      <w:pPr>
        <w:jc w:val="both"/>
        <w:rPr>
          <w:rFonts w:ascii="Times New Roman" w:hAnsi="Times New Roman"/>
          <w:sz w:val="24"/>
          <w:szCs w:val="24"/>
        </w:rPr>
      </w:pPr>
      <w:r w:rsidRPr="004059F0">
        <w:rPr>
          <w:rFonts w:ascii="Times New Roman" w:hAnsi="Times New Roman"/>
          <w:sz w:val="24"/>
          <w:szCs w:val="24"/>
        </w:rPr>
        <w:t xml:space="preserve">      8.1.2 Ведомость технологического оборудования – технологическое оборудование отсу</w:t>
      </w:r>
      <w:r w:rsidRPr="004059F0">
        <w:rPr>
          <w:rFonts w:ascii="Times New Roman" w:hAnsi="Times New Roman"/>
          <w:sz w:val="24"/>
          <w:szCs w:val="24"/>
        </w:rPr>
        <w:t>т</w:t>
      </w:r>
      <w:r w:rsidRPr="004059F0">
        <w:rPr>
          <w:rFonts w:ascii="Times New Roman" w:hAnsi="Times New Roman"/>
          <w:sz w:val="24"/>
          <w:szCs w:val="24"/>
        </w:rPr>
        <w:t xml:space="preserve">ствует </w:t>
      </w:r>
    </w:p>
    <w:p w:rsidR="004059F0" w:rsidRPr="004059F0" w:rsidRDefault="004059F0" w:rsidP="004059F0">
      <w:pPr>
        <w:pStyle w:val="ac"/>
        <w:jc w:val="both"/>
        <w:rPr>
          <w:rFonts w:ascii="Times New Roman" w:hAnsi="Times New Roman"/>
          <w:color w:val="000000"/>
          <w:sz w:val="24"/>
          <w:szCs w:val="24"/>
        </w:rPr>
      </w:pPr>
      <w:r w:rsidRPr="004059F0">
        <w:rPr>
          <w:rFonts w:ascii="Times New Roman" w:hAnsi="Times New Roman"/>
          <w:color w:val="000000"/>
          <w:sz w:val="24"/>
          <w:szCs w:val="24"/>
        </w:rPr>
        <w:t xml:space="preserve">      8.1.3 Требования по механизации и автоматизации технологического процесса - не пред</w:t>
      </w:r>
      <w:r w:rsidRPr="004059F0">
        <w:rPr>
          <w:rFonts w:ascii="Times New Roman" w:hAnsi="Times New Roman"/>
          <w:color w:val="000000"/>
          <w:sz w:val="24"/>
          <w:szCs w:val="24"/>
        </w:rPr>
        <w:t>ъ</w:t>
      </w:r>
      <w:r w:rsidRPr="004059F0">
        <w:rPr>
          <w:rFonts w:ascii="Times New Roman" w:hAnsi="Times New Roman"/>
          <w:color w:val="000000"/>
          <w:sz w:val="24"/>
          <w:szCs w:val="24"/>
        </w:rPr>
        <w:t xml:space="preserve">являются.  </w:t>
      </w:r>
    </w:p>
    <w:p w:rsidR="004059F0" w:rsidRPr="004059F0" w:rsidRDefault="004059F0" w:rsidP="004059F0">
      <w:pPr>
        <w:pStyle w:val="ac"/>
        <w:jc w:val="both"/>
        <w:rPr>
          <w:rFonts w:ascii="Times New Roman" w:hAnsi="Times New Roman"/>
          <w:color w:val="000000"/>
          <w:sz w:val="24"/>
          <w:szCs w:val="24"/>
        </w:rPr>
      </w:pPr>
      <w:r w:rsidRPr="004059F0">
        <w:rPr>
          <w:rFonts w:ascii="Times New Roman" w:hAnsi="Times New Roman"/>
          <w:color w:val="000000"/>
          <w:sz w:val="24"/>
          <w:szCs w:val="24"/>
        </w:rPr>
        <w:t xml:space="preserve">      8.1.4 Специальные требования к грузоподъемному оборудованию и сосудам, работающим под давлением -  не предъявляются.</w:t>
      </w:r>
    </w:p>
    <w:p w:rsidR="004059F0" w:rsidRPr="004059F0" w:rsidRDefault="004059F0" w:rsidP="004059F0">
      <w:pPr>
        <w:pStyle w:val="ac"/>
        <w:tabs>
          <w:tab w:val="left" w:pos="284"/>
          <w:tab w:val="left" w:pos="426"/>
        </w:tabs>
        <w:jc w:val="both"/>
        <w:rPr>
          <w:rFonts w:ascii="Times New Roman" w:hAnsi="Times New Roman"/>
          <w:color w:val="000000"/>
          <w:sz w:val="24"/>
          <w:szCs w:val="24"/>
        </w:rPr>
      </w:pPr>
      <w:r w:rsidRPr="004059F0">
        <w:rPr>
          <w:rFonts w:ascii="Times New Roman" w:hAnsi="Times New Roman"/>
          <w:color w:val="000000"/>
          <w:sz w:val="24"/>
          <w:szCs w:val="24"/>
        </w:rPr>
        <w:t xml:space="preserve">      8.1.5.Создание специального оборудования не требуется.</w:t>
      </w:r>
    </w:p>
    <w:p w:rsidR="004059F0" w:rsidRPr="004059F0" w:rsidRDefault="004059F0" w:rsidP="004059F0">
      <w:pPr>
        <w:pStyle w:val="ac"/>
        <w:tabs>
          <w:tab w:val="left" w:pos="284"/>
          <w:tab w:val="left" w:pos="426"/>
        </w:tabs>
        <w:jc w:val="both"/>
        <w:rPr>
          <w:rFonts w:ascii="Times New Roman" w:hAnsi="Times New Roman"/>
          <w:color w:val="000000"/>
          <w:sz w:val="24"/>
          <w:szCs w:val="24"/>
        </w:rPr>
      </w:pPr>
      <w:r w:rsidRPr="004059F0">
        <w:rPr>
          <w:rFonts w:ascii="Times New Roman" w:hAnsi="Times New Roman"/>
          <w:color w:val="000000"/>
          <w:sz w:val="24"/>
          <w:szCs w:val="24"/>
        </w:rPr>
        <w:t xml:space="preserve">      8.1.6. Сведения о наличии сертификатов соответствия  требованиям пр</w:t>
      </w:r>
      <w:r w:rsidRPr="004059F0">
        <w:rPr>
          <w:rFonts w:ascii="Times New Roman" w:hAnsi="Times New Roman"/>
          <w:color w:val="000000"/>
          <w:sz w:val="24"/>
          <w:szCs w:val="24"/>
        </w:rPr>
        <w:t>о</w:t>
      </w:r>
      <w:r w:rsidRPr="004059F0">
        <w:rPr>
          <w:rFonts w:ascii="Times New Roman" w:hAnsi="Times New Roman"/>
          <w:color w:val="000000"/>
          <w:sz w:val="24"/>
          <w:szCs w:val="24"/>
        </w:rPr>
        <w:t>мышленной безопасности и разрешение на применение  используемого технол</w:t>
      </w:r>
      <w:r w:rsidRPr="004059F0">
        <w:rPr>
          <w:rFonts w:ascii="Times New Roman" w:hAnsi="Times New Roman"/>
          <w:color w:val="000000"/>
          <w:sz w:val="24"/>
          <w:szCs w:val="24"/>
        </w:rPr>
        <w:t>о</w:t>
      </w:r>
      <w:r w:rsidRPr="004059F0">
        <w:rPr>
          <w:rFonts w:ascii="Times New Roman" w:hAnsi="Times New Roman"/>
          <w:color w:val="000000"/>
          <w:sz w:val="24"/>
          <w:szCs w:val="24"/>
        </w:rPr>
        <w:t>гического оборудования – не требуется.</w:t>
      </w:r>
    </w:p>
    <w:p w:rsidR="004059F0" w:rsidRPr="004059F0" w:rsidRDefault="004059F0" w:rsidP="004059F0">
      <w:pPr>
        <w:pStyle w:val="ac"/>
        <w:tabs>
          <w:tab w:val="left" w:pos="284"/>
          <w:tab w:val="left" w:pos="426"/>
        </w:tabs>
        <w:jc w:val="both"/>
        <w:rPr>
          <w:rFonts w:ascii="Times New Roman" w:hAnsi="Times New Roman"/>
          <w:color w:val="000000"/>
          <w:sz w:val="24"/>
          <w:szCs w:val="24"/>
        </w:rPr>
      </w:pPr>
      <w:r w:rsidRPr="004059F0">
        <w:rPr>
          <w:rFonts w:ascii="Times New Roman" w:hAnsi="Times New Roman"/>
          <w:color w:val="000000"/>
          <w:sz w:val="24"/>
          <w:szCs w:val="24"/>
        </w:rPr>
        <w:t xml:space="preserve">      </w:t>
      </w:r>
      <w:r w:rsidRPr="004059F0">
        <w:rPr>
          <w:rFonts w:ascii="Times New Roman" w:hAnsi="Times New Roman"/>
          <w:b/>
          <w:color w:val="000000"/>
          <w:sz w:val="24"/>
          <w:szCs w:val="24"/>
        </w:rPr>
        <w:t>8.2 Обеспечение технологической и экологической безопасности.</w:t>
      </w:r>
    </w:p>
    <w:p w:rsidR="004059F0" w:rsidRPr="004059F0" w:rsidRDefault="004059F0" w:rsidP="004059F0">
      <w:pPr>
        <w:pStyle w:val="ac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059F0">
        <w:rPr>
          <w:rFonts w:ascii="Times New Roman" w:hAnsi="Times New Roman"/>
          <w:color w:val="000000"/>
          <w:sz w:val="24"/>
          <w:szCs w:val="24"/>
        </w:rPr>
        <w:t xml:space="preserve">      8.2.1 Данные о количестве и  составе выбросов в атмосферу и сбросов  в во</w:t>
      </w:r>
      <w:r w:rsidRPr="004059F0">
        <w:rPr>
          <w:rFonts w:ascii="Times New Roman" w:hAnsi="Times New Roman"/>
          <w:color w:val="000000"/>
          <w:sz w:val="24"/>
          <w:szCs w:val="24"/>
        </w:rPr>
        <w:t>д</w:t>
      </w:r>
      <w:r w:rsidRPr="004059F0">
        <w:rPr>
          <w:rFonts w:ascii="Times New Roman" w:hAnsi="Times New Roman"/>
          <w:color w:val="000000"/>
          <w:sz w:val="24"/>
          <w:szCs w:val="24"/>
        </w:rPr>
        <w:t>ные источники, вид, состав и объем отходов производства, решение по утилизации, безопасному уничт</w:t>
      </w:r>
      <w:r w:rsidRPr="004059F0">
        <w:rPr>
          <w:rFonts w:ascii="Times New Roman" w:hAnsi="Times New Roman"/>
          <w:color w:val="000000"/>
          <w:sz w:val="24"/>
          <w:szCs w:val="24"/>
        </w:rPr>
        <w:t>о</w:t>
      </w:r>
      <w:r w:rsidRPr="004059F0">
        <w:rPr>
          <w:rFonts w:ascii="Times New Roman" w:hAnsi="Times New Roman"/>
          <w:color w:val="000000"/>
          <w:sz w:val="24"/>
          <w:szCs w:val="24"/>
        </w:rPr>
        <w:t>жению или хранению отходов - не требуются.</w:t>
      </w:r>
    </w:p>
    <w:p w:rsidR="004059F0" w:rsidRPr="004059F0" w:rsidRDefault="004059F0" w:rsidP="004059F0">
      <w:pPr>
        <w:jc w:val="both"/>
        <w:rPr>
          <w:rFonts w:ascii="Times New Roman" w:hAnsi="Times New Roman"/>
          <w:sz w:val="24"/>
          <w:szCs w:val="24"/>
        </w:rPr>
      </w:pPr>
      <w:r w:rsidRPr="004059F0">
        <w:rPr>
          <w:rFonts w:ascii="Times New Roman" w:hAnsi="Times New Roman"/>
          <w:color w:val="000000"/>
          <w:sz w:val="24"/>
          <w:szCs w:val="24"/>
        </w:rPr>
        <w:t xml:space="preserve">      8.2.2 Оценка возможности возникновения  аварийных ситуаций с указан</w:t>
      </w:r>
      <w:r w:rsidRPr="004059F0">
        <w:rPr>
          <w:rFonts w:ascii="Times New Roman" w:hAnsi="Times New Roman"/>
          <w:color w:val="000000"/>
          <w:sz w:val="24"/>
          <w:szCs w:val="24"/>
        </w:rPr>
        <w:t>и</w:t>
      </w:r>
      <w:r w:rsidRPr="004059F0">
        <w:rPr>
          <w:rFonts w:ascii="Times New Roman" w:hAnsi="Times New Roman"/>
          <w:color w:val="000000"/>
          <w:sz w:val="24"/>
          <w:szCs w:val="24"/>
        </w:rPr>
        <w:t>ем, относится ли  объект к объектам повышенного риска и требуется ли для него разработка аварийного ко</w:t>
      </w:r>
      <w:r w:rsidRPr="004059F0">
        <w:rPr>
          <w:rFonts w:ascii="Times New Roman" w:hAnsi="Times New Roman"/>
          <w:color w:val="000000"/>
          <w:sz w:val="24"/>
          <w:szCs w:val="24"/>
        </w:rPr>
        <w:t>м</w:t>
      </w:r>
      <w:r w:rsidRPr="004059F0">
        <w:rPr>
          <w:rFonts w:ascii="Times New Roman" w:hAnsi="Times New Roman"/>
          <w:color w:val="000000"/>
          <w:sz w:val="24"/>
          <w:szCs w:val="24"/>
        </w:rPr>
        <w:t>плекта документации</w:t>
      </w:r>
      <w:r w:rsidRPr="004059F0">
        <w:rPr>
          <w:rFonts w:ascii="Times New Roman" w:hAnsi="Times New Roman"/>
          <w:sz w:val="24"/>
          <w:szCs w:val="24"/>
        </w:rPr>
        <w:t xml:space="preserve"> по РД 95 10545-99.</w:t>
      </w:r>
    </w:p>
    <w:p w:rsidR="004059F0" w:rsidRPr="004059F0" w:rsidRDefault="004059F0" w:rsidP="004059F0">
      <w:pPr>
        <w:jc w:val="both"/>
        <w:rPr>
          <w:rFonts w:ascii="Times New Roman" w:hAnsi="Times New Roman"/>
          <w:sz w:val="24"/>
          <w:szCs w:val="24"/>
        </w:rPr>
      </w:pPr>
      <w:r w:rsidRPr="004059F0">
        <w:rPr>
          <w:rFonts w:ascii="Times New Roman" w:hAnsi="Times New Roman"/>
          <w:sz w:val="24"/>
          <w:szCs w:val="24"/>
        </w:rPr>
        <w:t>Разработка аварийного комплекта документации по РД 95 10545-99 для данного ремонтиру</w:t>
      </w:r>
      <w:r w:rsidRPr="004059F0">
        <w:rPr>
          <w:rFonts w:ascii="Times New Roman" w:hAnsi="Times New Roman"/>
          <w:sz w:val="24"/>
          <w:szCs w:val="24"/>
        </w:rPr>
        <w:t>е</w:t>
      </w:r>
      <w:r w:rsidRPr="004059F0">
        <w:rPr>
          <w:rFonts w:ascii="Times New Roman" w:hAnsi="Times New Roman"/>
          <w:sz w:val="24"/>
          <w:szCs w:val="24"/>
        </w:rPr>
        <w:t>мого  объекта  не требуется.</w:t>
      </w:r>
    </w:p>
    <w:p w:rsidR="004059F0" w:rsidRPr="004059F0" w:rsidRDefault="004059F0" w:rsidP="004059F0">
      <w:pPr>
        <w:jc w:val="both"/>
        <w:rPr>
          <w:rFonts w:ascii="Times New Roman" w:hAnsi="Times New Roman"/>
          <w:b/>
          <w:sz w:val="24"/>
          <w:szCs w:val="24"/>
        </w:rPr>
      </w:pPr>
      <w:r w:rsidRPr="004059F0">
        <w:rPr>
          <w:rFonts w:ascii="Times New Roman" w:hAnsi="Times New Roman"/>
          <w:sz w:val="24"/>
          <w:szCs w:val="24"/>
        </w:rPr>
        <w:t xml:space="preserve">         </w:t>
      </w:r>
      <w:r w:rsidRPr="004059F0">
        <w:rPr>
          <w:rFonts w:ascii="Times New Roman" w:hAnsi="Times New Roman"/>
          <w:b/>
          <w:sz w:val="24"/>
          <w:szCs w:val="24"/>
        </w:rPr>
        <w:t>8.3.Организация условий и охраны труда рабочих и специалистов.</w:t>
      </w:r>
    </w:p>
    <w:p w:rsidR="004059F0" w:rsidRPr="004059F0" w:rsidRDefault="004059F0" w:rsidP="004059F0">
      <w:pPr>
        <w:jc w:val="both"/>
        <w:rPr>
          <w:rFonts w:ascii="Times New Roman" w:hAnsi="Times New Roman"/>
          <w:b/>
          <w:sz w:val="24"/>
          <w:szCs w:val="24"/>
        </w:rPr>
      </w:pPr>
      <w:r w:rsidRPr="004059F0">
        <w:rPr>
          <w:rFonts w:ascii="Times New Roman" w:hAnsi="Times New Roman"/>
          <w:b/>
          <w:sz w:val="24"/>
          <w:szCs w:val="24"/>
        </w:rPr>
        <w:lastRenderedPageBreak/>
        <w:t xml:space="preserve">      </w:t>
      </w:r>
      <w:r w:rsidRPr="004059F0">
        <w:rPr>
          <w:rFonts w:ascii="Times New Roman" w:hAnsi="Times New Roman"/>
          <w:sz w:val="24"/>
          <w:szCs w:val="24"/>
        </w:rPr>
        <w:t>8.3.1Характеристика труда на производстве, перечень опасных и вредных факторов, их классификация по государственным и отраслевым нормативным документам. Приложить схемы рабочих зон (участков) где указать: нормальные, вредные, (особо вредные, специальные), опасные (особо опасные) условия тр</w:t>
      </w:r>
      <w:r w:rsidRPr="004059F0">
        <w:rPr>
          <w:rFonts w:ascii="Times New Roman" w:hAnsi="Times New Roman"/>
          <w:sz w:val="24"/>
          <w:szCs w:val="24"/>
        </w:rPr>
        <w:t>у</w:t>
      </w:r>
      <w:r w:rsidRPr="004059F0">
        <w:rPr>
          <w:rFonts w:ascii="Times New Roman" w:hAnsi="Times New Roman"/>
          <w:sz w:val="24"/>
          <w:szCs w:val="24"/>
        </w:rPr>
        <w:t>да, обеспечение безопасного обслуживания грузоподъемного оборудования и сосудов, работающих под давлением (площадки, галереи, лестницы и т.д.).</w:t>
      </w:r>
    </w:p>
    <w:p w:rsidR="004059F0" w:rsidRPr="004059F0" w:rsidRDefault="004059F0" w:rsidP="004059F0">
      <w:pPr>
        <w:tabs>
          <w:tab w:val="left" w:pos="567"/>
        </w:tabs>
        <w:jc w:val="both"/>
        <w:rPr>
          <w:rFonts w:ascii="Times New Roman" w:hAnsi="Times New Roman"/>
          <w:sz w:val="24"/>
          <w:szCs w:val="24"/>
        </w:rPr>
      </w:pPr>
      <w:r w:rsidRPr="004059F0">
        <w:rPr>
          <w:rFonts w:ascii="Times New Roman" w:hAnsi="Times New Roman"/>
          <w:sz w:val="24"/>
          <w:szCs w:val="24"/>
        </w:rPr>
        <w:t xml:space="preserve">Условия труда проектируемого объекта реконструкции – </w:t>
      </w:r>
      <w:r w:rsidRPr="004059F0">
        <w:rPr>
          <w:rFonts w:ascii="Times New Roman" w:hAnsi="Times New Roman"/>
          <w:b/>
          <w:bCs/>
          <w:i/>
          <w:iCs/>
          <w:sz w:val="24"/>
          <w:szCs w:val="24"/>
        </w:rPr>
        <w:t>нормальные</w:t>
      </w:r>
      <w:r w:rsidRPr="004059F0">
        <w:rPr>
          <w:rFonts w:ascii="Times New Roman" w:hAnsi="Times New Roman"/>
          <w:sz w:val="24"/>
          <w:szCs w:val="24"/>
        </w:rPr>
        <w:t xml:space="preserve">. </w:t>
      </w:r>
    </w:p>
    <w:p w:rsidR="004059F0" w:rsidRPr="004059F0" w:rsidRDefault="004059F0" w:rsidP="004059F0">
      <w:pPr>
        <w:tabs>
          <w:tab w:val="left" w:pos="567"/>
        </w:tabs>
        <w:jc w:val="both"/>
        <w:rPr>
          <w:rFonts w:ascii="Times New Roman" w:hAnsi="Times New Roman"/>
          <w:color w:val="000000"/>
          <w:sz w:val="24"/>
          <w:szCs w:val="24"/>
        </w:rPr>
      </w:pPr>
      <w:r w:rsidRPr="004059F0">
        <w:rPr>
          <w:rFonts w:ascii="Times New Roman" w:hAnsi="Times New Roman"/>
          <w:sz w:val="24"/>
          <w:szCs w:val="24"/>
        </w:rPr>
        <w:t xml:space="preserve">      8.3.2 Требов</w:t>
      </w:r>
      <w:r w:rsidRPr="004059F0">
        <w:rPr>
          <w:rFonts w:ascii="Times New Roman" w:hAnsi="Times New Roman"/>
          <w:color w:val="000000"/>
          <w:sz w:val="24"/>
          <w:szCs w:val="24"/>
        </w:rPr>
        <w:t>а</w:t>
      </w:r>
      <w:r w:rsidRPr="004059F0">
        <w:rPr>
          <w:rFonts w:ascii="Times New Roman" w:hAnsi="Times New Roman"/>
          <w:color w:val="000000"/>
          <w:sz w:val="24"/>
          <w:szCs w:val="24"/>
        </w:rPr>
        <w:t>ния к санитарно-гигие</w:t>
      </w:r>
      <w:r>
        <w:rPr>
          <w:rFonts w:ascii="Times New Roman" w:hAnsi="Times New Roman"/>
          <w:color w:val="000000"/>
          <w:sz w:val="24"/>
          <w:szCs w:val="24"/>
        </w:rPr>
        <w:t>ническим условиям труда работаю</w:t>
      </w:r>
      <w:r w:rsidRPr="004059F0">
        <w:rPr>
          <w:rFonts w:ascii="Times New Roman" w:hAnsi="Times New Roman"/>
          <w:color w:val="000000"/>
          <w:sz w:val="24"/>
          <w:szCs w:val="24"/>
        </w:rPr>
        <w:t>щих. Указать санитарную характеристику, необходимость и состав бытовых помещений, ра</w:t>
      </w:r>
      <w:r w:rsidRPr="004059F0">
        <w:rPr>
          <w:rFonts w:ascii="Times New Roman" w:hAnsi="Times New Roman"/>
          <w:color w:val="000000"/>
          <w:sz w:val="24"/>
          <w:szCs w:val="24"/>
        </w:rPr>
        <w:t>з</w:t>
      </w:r>
      <w:r w:rsidRPr="004059F0">
        <w:rPr>
          <w:rFonts w:ascii="Times New Roman" w:hAnsi="Times New Roman"/>
          <w:color w:val="000000"/>
          <w:sz w:val="24"/>
          <w:szCs w:val="24"/>
        </w:rPr>
        <w:t>ряд зрительных работ (освещенность), требования к вентиляции и кондиционированию: ст</w:t>
      </w:r>
      <w:r w:rsidRPr="004059F0">
        <w:rPr>
          <w:rFonts w:ascii="Times New Roman" w:hAnsi="Times New Roman"/>
          <w:color w:val="000000"/>
          <w:sz w:val="24"/>
          <w:szCs w:val="24"/>
        </w:rPr>
        <w:t>е</w:t>
      </w:r>
      <w:r w:rsidRPr="004059F0">
        <w:rPr>
          <w:rFonts w:ascii="Times New Roman" w:hAnsi="Times New Roman"/>
          <w:color w:val="000000"/>
          <w:sz w:val="24"/>
          <w:szCs w:val="24"/>
        </w:rPr>
        <w:t>пень очистки, температура и относительная влажность воздуха - не предъявляются (отсутствуют).</w:t>
      </w:r>
    </w:p>
    <w:p w:rsidR="004059F0" w:rsidRPr="004059F0" w:rsidRDefault="004059F0" w:rsidP="004059F0">
      <w:pPr>
        <w:tabs>
          <w:tab w:val="left" w:pos="567"/>
        </w:tabs>
        <w:jc w:val="both"/>
        <w:rPr>
          <w:rFonts w:ascii="Times New Roman" w:hAnsi="Times New Roman"/>
          <w:sz w:val="24"/>
          <w:szCs w:val="24"/>
        </w:rPr>
      </w:pPr>
      <w:r w:rsidRPr="004059F0">
        <w:rPr>
          <w:rFonts w:ascii="Times New Roman" w:hAnsi="Times New Roman"/>
          <w:sz w:val="24"/>
          <w:szCs w:val="24"/>
        </w:rPr>
        <w:t xml:space="preserve">      8.4  </w:t>
      </w:r>
      <w:r w:rsidRPr="004059F0">
        <w:rPr>
          <w:rFonts w:ascii="Times New Roman" w:hAnsi="Times New Roman"/>
          <w:b/>
          <w:sz w:val="24"/>
          <w:szCs w:val="24"/>
        </w:rPr>
        <w:t>Требования к основным строительным решениям</w:t>
      </w:r>
      <w:r w:rsidRPr="004059F0">
        <w:rPr>
          <w:rFonts w:ascii="Times New Roman" w:hAnsi="Times New Roman"/>
          <w:sz w:val="24"/>
          <w:szCs w:val="24"/>
        </w:rPr>
        <w:t xml:space="preserve"> – Требования к о</w:t>
      </w:r>
      <w:r w:rsidRPr="004059F0">
        <w:rPr>
          <w:rFonts w:ascii="Times New Roman" w:hAnsi="Times New Roman"/>
          <w:sz w:val="24"/>
          <w:szCs w:val="24"/>
        </w:rPr>
        <w:t>с</w:t>
      </w:r>
      <w:r w:rsidRPr="004059F0">
        <w:rPr>
          <w:rFonts w:ascii="Times New Roman" w:hAnsi="Times New Roman"/>
          <w:sz w:val="24"/>
          <w:szCs w:val="24"/>
        </w:rPr>
        <w:t>новным строительным решениям – ремонт существующего хозпитьевого прот</w:t>
      </w:r>
      <w:r w:rsidRPr="004059F0">
        <w:rPr>
          <w:rFonts w:ascii="Times New Roman" w:hAnsi="Times New Roman"/>
          <w:sz w:val="24"/>
          <w:szCs w:val="24"/>
        </w:rPr>
        <w:t>и</w:t>
      </w:r>
      <w:r w:rsidRPr="004059F0">
        <w:rPr>
          <w:rFonts w:ascii="Times New Roman" w:hAnsi="Times New Roman"/>
          <w:sz w:val="24"/>
          <w:szCs w:val="24"/>
        </w:rPr>
        <w:t>вопожарного  водопровода Ø200 на участке длиной 260м и производственного водопровода Ø200 на участке длиной 260м на глубине 2,0÷3,0м  с заменой в к</w:t>
      </w:r>
      <w:r w:rsidRPr="004059F0">
        <w:rPr>
          <w:rFonts w:ascii="Times New Roman" w:hAnsi="Times New Roman"/>
          <w:sz w:val="24"/>
          <w:szCs w:val="24"/>
        </w:rPr>
        <w:t>о</w:t>
      </w:r>
      <w:r w:rsidRPr="004059F0">
        <w:rPr>
          <w:rFonts w:ascii="Times New Roman" w:hAnsi="Times New Roman"/>
          <w:sz w:val="24"/>
          <w:szCs w:val="24"/>
        </w:rPr>
        <w:t>лодцах задвижек ø 200мм 2 шт и пожарных гидрантов 2шт. Заменяемые участки труб из земли не извлекать. При реконструкции применить трубы из полиэтил</w:t>
      </w:r>
      <w:r w:rsidRPr="004059F0">
        <w:rPr>
          <w:rFonts w:ascii="Times New Roman" w:hAnsi="Times New Roman"/>
          <w:sz w:val="24"/>
          <w:szCs w:val="24"/>
        </w:rPr>
        <w:t>е</w:t>
      </w:r>
      <w:r w:rsidRPr="004059F0">
        <w:rPr>
          <w:rFonts w:ascii="Times New Roman" w:hAnsi="Times New Roman"/>
          <w:sz w:val="24"/>
          <w:szCs w:val="24"/>
        </w:rPr>
        <w:t>на ПЭ-100. Произвести ремонт колодцев (лотки, скобы, горловины). Проект ВК-17-2012, дефектная ведомость от 28.05.2012 №2225-04/207.</w:t>
      </w:r>
    </w:p>
    <w:p w:rsidR="004059F0" w:rsidRPr="004059F0" w:rsidRDefault="004059F0" w:rsidP="004059F0">
      <w:pPr>
        <w:jc w:val="both"/>
        <w:rPr>
          <w:rFonts w:ascii="Times New Roman" w:hAnsi="Times New Roman"/>
          <w:sz w:val="24"/>
          <w:szCs w:val="24"/>
        </w:rPr>
      </w:pPr>
      <w:r w:rsidRPr="004059F0">
        <w:rPr>
          <w:rFonts w:ascii="Times New Roman" w:hAnsi="Times New Roman"/>
          <w:sz w:val="24"/>
          <w:szCs w:val="24"/>
        </w:rPr>
        <w:tab/>
        <w:t>По окончанию работ по ремонту  данного участка выполнить восстано</w:t>
      </w:r>
      <w:r w:rsidRPr="004059F0">
        <w:rPr>
          <w:rFonts w:ascii="Times New Roman" w:hAnsi="Times New Roman"/>
          <w:sz w:val="24"/>
          <w:szCs w:val="24"/>
        </w:rPr>
        <w:t>в</w:t>
      </w:r>
      <w:r w:rsidRPr="004059F0">
        <w:rPr>
          <w:rFonts w:ascii="Times New Roman" w:hAnsi="Times New Roman"/>
          <w:sz w:val="24"/>
          <w:szCs w:val="24"/>
        </w:rPr>
        <w:t>ление благоустройства, дорог согласно  требований  действующих норм</w:t>
      </w:r>
      <w:r w:rsidRPr="004059F0">
        <w:rPr>
          <w:rFonts w:ascii="Times New Roman" w:hAnsi="Times New Roman"/>
          <w:sz w:val="24"/>
          <w:szCs w:val="24"/>
        </w:rPr>
        <w:t>а</w:t>
      </w:r>
      <w:r w:rsidRPr="004059F0">
        <w:rPr>
          <w:rFonts w:ascii="Times New Roman" w:hAnsi="Times New Roman"/>
          <w:sz w:val="24"/>
          <w:szCs w:val="24"/>
        </w:rPr>
        <w:t>тивов.</w:t>
      </w:r>
    </w:p>
    <w:p w:rsidR="004059F0" w:rsidRPr="004059F0" w:rsidRDefault="004059F0" w:rsidP="004059F0">
      <w:pPr>
        <w:jc w:val="both"/>
        <w:rPr>
          <w:rFonts w:ascii="Times New Roman" w:hAnsi="Times New Roman"/>
          <w:sz w:val="24"/>
          <w:szCs w:val="24"/>
        </w:rPr>
      </w:pPr>
      <w:r w:rsidRPr="004059F0">
        <w:rPr>
          <w:rFonts w:ascii="Times New Roman" w:hAnsi="Times New Roman"/>
          <w:sz w:val="24"/>
          <w:szCs w:val="24"/>
        </w:rPr>
        <w:t>Ведомость объемов работ на ремонт прилагается (приложение №1).</w:t>
      </w:r>
    </w:p>
    <w:p w:rsidR="004059F0" w:rsidRPr="004059F0" w:rsidRDefault="004059F0" w:rsidP="004059F0">
      <w:pPr>
        <w:pStyle w:val="ac"/>
        <w:tabs>
          <w:tab w:val="left" w:pos="567"/>
          <w:tab w:val="left" w:pos="851"/>
        </w:tabs>
        <w:jc w:val="both"/>
        <w:rPr>
          <w:rFonts w:ascii="Times New Roman" w:hAnsi="Times New Roman"/>
          <w:color w:val="000000"/>
          <w:sz w:val="24"/>
          <w:szCs w:val="24"/>
        </w:rPr>
      </w:pPr>
      <w:r w:rsidRPr="004059F0">
        <w:rPr>
          <w:rFonts w:ascii="Times New Roman" w:hAnsi="Times New Roman"/>
          <w:b/>
          <w:color w:val="000000"/>
          <w:sz w:val="24"/>
          <w:szCs w:val="24"/>
        </w:rPr>
        <w:t>Требования предписанные пунктами 2.8.4.1,2.8.4.2,2.8.4.3,2.8.4.5 «Пол</w:t>
      </w:r>
      <w:r w:rsidRPr="004059F0">
        <w:rPr>
          <w:rFonts w:ascii="Times New Roman" w:hAnsi="Times New Roman"/>
          <w:b/>
          <w:color w:val="000000"/>
          <w:sz w:val="24"/>
          <w:szCs w:val="24"/>
        </w:rPr>
        <w:t>о</w:t>
      </w:r>
      <w:r w:rsidRPr="004059F0">
        <w:rPr>
          <w:rFonts w:ascii="Times New Roman" w:hAnsi="Times New Roman"/>
          <w:b/>
          <w:color w:val="000000"/>
          <w:sz w:val="24"/>
          <w:szCs w:val="24"/>
        </w:rPr>
        <w:t>жение о порядке разработки, согласования, утверждения и составе технич</w:t>
      </w:r>
      <w:r w:rsidRPr="004059F0">
        <w:rPr>
          <w:rFonts w:ascii="Times New Roman" w:hAnsi="Times New Roman"/>
          <w:b/>
          <w:color w:val="000000"/>
          <w:sz w:val="24"/>
          <w:szCs w:val="24"/>
        </w:rPr>
        <w:t>е</w:t>
      </w:r>
      <w:r w:rsidRPr="004059F0">
        <w:rPr>
          <w:rFonts w:ascii="Times New Roman" w:hAnsi="Times New Roman"/>
          <w:b/>
          <w:color w:val="000000"/>
          <w:sz w:val="24"/>
          <w:szCs w:val="24"/>
        </w:rPr>
        <w:t xml:space="preserve">ских заданий на проектирование объектов строительства» П1/2003, к данному объекту реконструкции </w:t>
      </w:r>
      <w:r w:rsidRPr="004059F0">
        <w:rPr>
          <w:rFonts w:ascii="Times New Roman" w:hAnsi="Times New Roman"/>
          <w:color w:val="000000"/>
          <w:sz w:val="24"/>
          <w:szCs w:val="24"/>
        </w:rPr>
        <w:t>-  не предъявляются.</w:t>
      </w:r>
    </w:p>
    <w:p w:rsidR="004059F0" w:rsidRPr="004059F0" w:rsidRDefault="004059F0" w:rsidP="004059F0">
      <w:pPr>
        <w:pStyle w:val="ac"/>
        <w:tabs>
          <w:tab w:val="left" w:pos="567"/>
          <w:tab w:val="left" w:pos="851"/>
        </w:tabs>
        <w:jc w:val="both"/>
        <w:rPr>
          <w:rFonts w:ascii="Times New Roman" w:hAnsi="Times New Roman"/>
          <w:color w:val="000000"/>
          <w:sz w:val="24"/>
          <w:szCs w:val="24"/>
        </w:rPr>
      </w:pPr>
      <w:r w:rsidRPr="004059F0">
        <w:rPr>
          <w:rFonts w:ascii="Times New Roman" w:hAnsi="Times New Roman"/>
          <w:color w:val="000000"/>
          <w:sz w:val="24"/>
          <w:szCs w:val="24"/>
        </w:rPr>
        <w:tab/>
      </w:r>
      <w:r w:rsidRPr="004059F0">
        <w:rPr>
          <w:rFonts w:ascii="Times New Roman" w:hAnsi="Times New Roman"/>
          <w:b/>
          <w:color w:val="000000"/>
          <w:sz w:val="24"/>
          <w:szCs w:val="24"/>
        </w:rPr>
        <w:t xml:space="preserve">8.5  Требования к разработке природоохранных мероприятий </w:t>
      </w:r>
      <w:r w:rsidRPr="004059F0">
        <w:rPr>
          <w:rFonts w:ascii="Times New Roman" w:hAnsi="Times New Roman"/>
          <w:color w:val="000000"/>
          <w:sz w:val="24"/>
          <w:szCs w:val="24"/>
        </w:rPr>
        <w:t>- не предъявляются.</w:t>
      </w:r>
    </w:p>
    <w:p w:rsidR="004059F0" w:rsidRPr="004059F0" w:rsidRDefault="004059F0" w:rsidP="004059F0">
      <w:pPr>
        <w:pStyle w:val="ac"/>
        <w:tabs>
          <w:tab w:val="left" w:pos="567"/>
          <w:tab w:val="left" w:pos="851"/>
        </w:tabs>
        <w:jc w:val="both"/>
        <w:rPr>
          <w:rFonts w:ascii="Times New Roman" w:hAnsi="Times New Roman"/>
          <w:b/>
          <w:sz w:val="24"/>
          <w:szCs w:val="24"/>
        </w:rPr>
      </w:pPr>
      <w:r w:rsidRPr="004059F0">
        <w:rPr>
          <w:rFonts w:ascii="Times New Roman" w:hAnsi="Times New Roman"/>
          <w:b/>
          <w:sz w:val="24"/>
          <w:szCs w:val="24"/>
        </w:rPr>
        <w:t>8.6.</w:t>
      </w:r>
      <w:r w:rsidRPr="004059F0">
        <w:rPr>
          <w:rFonts w:ascii="Times New Roman" w:hAnsi="Times New Roman"/>
          <w:b/>
          <w:color w:val="000000"/>
          <w:sz w:val="24"/>
          <w:szCs w:val="24"/>
        </w:rPr>
        <w:t xml:space="preserve"> Требования к ядерной и радиационной безопасности, системам физической з</w:t>
      </w:r>
      <w:r w:rsidRPr="004059F0">
        <w:rPr>
          <w:rFonts w:ascii="Times New Roman" w:hAnsi="Times New Roman"/>
          <w:b/>
          <w:color w:val="000000"/>
          <w:sz w:val="24"/>
          <w:szCs w:val="24"/>
        </w:rPr>
        <w:t>а</w:t>
      </w:r>
      <w:r w:rsidRPr="004059F0">
        <w:rPr>
          <w:rFonts w:ascii="Times New Roman" w:hAnsi="Times New Roman"/>
          <w:b/>
          <w:color w:val="000000"/>
          <w:sz w:val="24"/>
          <w:szCs w:val="24"/>
        </w:rPr>
        <w:t>щиты ( в соответствии с ОМР («Типовое техническое задание на создание системы физической защиты ядерно-опасного объекта), и  др</w:t>
      </w:r>
      <w:r w:rsidRPr="004059F0">
        <w:rPr>
          <w:rFonts w:ascii="Times New Roman" w:hAnsi="Times New Roman"/>
          <w:b/>
          <w:color w:val="000000"/>
          <w:sz w:val="24"/>
          <w:szCs w:val="24"/>
        </w:rPr>
        <w:t>у</w:t>
      </w:r>
      <w:r w:rsidRPr="004059F0">
        <w:rPr>
          <w:rFonts w:ascii="Times New Roman" w:hAnsi="Times New Roman"/>
          <w:b/>
          <w:color w:val="000000"/>
          <w:sz w:val="24"/>
          <w:szCs w:val="24"/>
        </w:rPr>
        <w:t xml:space="preserve">гим специальным разделам проекта - </w:t>
      </w:r>
      <w:r w:rsidRPr="004059F0">
        <w:rPr>
          <w:rFonts w:ascii="Times New Roman" w:hAnsi="Times New Roman"/>
          <w:color w:val="000000"/>
          <w:sz w:val="24"/>
          <w:szCs w:val="24"/>
        </w:rPr>
        <w:t>не предъявляются.</w:t>
      </w:r>
    </w:p>
    <w:p w:rsidR="004059F0" w:rsidRPr="004059F0" w:rsidRDefault="004059F0" w:rsidP="004059F0">
      <w:pPr>
        <w:jc w:val="both"/>
        <w:rPr>
          <w:rFonts w:ascii="Times New Roman" w:hAnsi="Times New Roman"/>
          <w:sz w:val="24"/>
          <w:szCs w:val="24"/>
        </w:rPr>
      </w:pPr>
      <w:r w:rsidRPr="004059F0">
        <w:rPr>
          <w:rFonts w:ascii="Times New Roman" w:hAnsi="Times New Roman"/>
          <w:sz w:val="24"/>
          <w:szCs w:val="24"/>
        </w:rPr>
        <w:t xml:space="preserve">         8.7 Необходимость разработки «Декларации промышленной безопасности  опасных производственных объектов» (Федеральный закон «О промышленной безопасности опасных производственных объектов» № 116-ФЗ от21.07.97, «Правила предоставления декларации …» утвержденные постановлением  Пр</w:t>
      </w:r>
      <w:r w:rsidRPr="004059F0">
        <w:rPr>
          <w:rFonts w:ascii="Times New Roman" w:hAnsi="Times New Roman"/>
          <w:sz w:val="24"/>
          <w:szCs w:val="24"/>
        </w:rPr>
        <w:t>а</w:t>
      </w:r>
      <w:r w:rsidRPr="004059F0">
        <w:rPr>
          <w:rFonts w:ascii="Times New Roman" w:hAnsi="Times New Roman"/>
          <w:sz w:val="24"/>
          <w:szCs w:val="24"/>
        </w:rPr>
        <w:t>вительства Российской Федерации от 11 мая 1999г.№526),РД-03-14-2005 «Пор</w:t>
      </w:r>
      <w:r w:rsidRPr="004059F0">
        <w:rPr>
          <w:rFonts w:ascii="Times New Roman" w:hAnsi="Times New Roman"/>
          <w:sz w:val="24"/>
          <w:szCs w:val="24"/>
        </w:rPr>
        <w:t>я</w:t>
      </w:r>
      <w:r w:rsidRPr="004059F0">
        <w:rPr>
          <w:rFonts w:ascii="Times New Roman" w:hAnsi="Times New Roman"/>
          <w:sz w:val="24"/>
          <w:szCs w:val="24"/>
        </w:rPr>
        <w:t>док оформления декларации промышленной безопасности ОПО и перечень включенных в нее сведений» (приказ Ростехнадзора от 29.11.2005 №893); будет ли данный объект относиться к опасным объектам в согласно Федерального з</w:t>
      </w:r>
      <w:r w:rsidRPr="004059F0">
        <w:rPr>
          <w:rFonts w:ascii="Times New Roman" w:hAnsi="Times New Roman"/>
          <w:sz w:val="24"/>
          <w:szCs w:val="24"/>
        </w:rPr>
        <w:t>а</w:t>
      </w:r>
      <w:r w:rsidRPr="004059F0">
        <w:rPr>
          <w:rFonts w:ascii="Times New Roman" w:hAnsi="Times New Roman"/>
          <w:sz w:val="24"/>
          <w:szCs w:val="24"/>
        </w:rPr>
        <w:t>кона – отсутствует.</w:t>
      </w:r>
    </w:p>
    <w:p w:rsidR="004059F0" w:rsidRPr="004059F0" w:rsidRDefault="004059F0" w:rsidP="004059F0">
      <w:pPr>
        <w:pStyle w:val="ac"/>
        <w:jc w:val="both"/>
        <w:rPr>
          <w:rFonts w:ascii="Times New Roman" w:hAnsi="Times New Roman"/>
          <w:color w:val="000000"/>
          <w:sz w:val="24"/>
          <w:szCs w:val="24"/>
        </w:rPr>
      </w:pPr>
      <w:r w:rsidRPr="004059F0">
        <w:rPr>
          <w:rFonts w:ascii="Times New Roman" w:hAnsi="Times New Roman"/>
          <w:color w:val="000000"/>
          <w:sz w:val="24"/>
          <w:szCs w:val="24"/>
        </w:rPr>
        <w:lastRenderedPageBreak/>
        <w:t xml:space="preserve">        </w:t>
      </w:r>
      <w:r w:rsidRPr="004059F0">
        <w:rPr>
          <w:rFonts w:ascii="Times New Roman" w:hAnsi="Times New Roman"/>
          <w:color w:val="000000"/>
          <w:sz w:val="24"/>
          <w:szCs w:val="24"/>
        </w:rPr>
        <w:tab/>
        <w:t>8.7.1 После ввода в эксплуатацию аттестация рабочих мест не требуется.</w:t>
      </w:r>
    </w:p>
    <w:p w:rsidR="004059F0" w:rsidRPr="004059F0" w:rsidRDefault="004059F0" w:rsidP="004059F0">
      <w:pPr>
        <w:pStyle w:val="ac"/>
        <w:jc w:val="both"/>
        <w:rPr>
          <w:rFonts w:ascii="Times New Roman" w:hAnsi="Times New Roman"/>
          <w:color w:val="000000"/>
          <w:sz w:val="24"/>
          <w:szCs w:val="24"/>
        </w:rPr>
      </w:pPr>
      <w:r w:rsidRPr="004059F0">
        <w:rPr>
          <w:rFonts w:ascii="Times New Roman" w:hAnsi="Times New Roman"/>
          <w:color w:val="000000"/>
          <w:sz w:val="24"/>
          <w:szCs w:val="24"/>
        </w:rPr>
        <w:tab/>
        <w:t>8.7.2 После ввода в эксплуатацию оборудования проведение государственной экспе</w:t>
      </w:r>
      <w:r w:rsidRPr="004059F0">
        <w:rPr>
          <w:rFonts w:ascii="Times New Roman" w:hAnsi="Times New Roman"/>
          <w:color w:val="000000"/>
          <w:sz w:val="24"/>
          <w:szCs w:val="24"/>
        </w:rPr>
        <w:t>р</w:t>
      </w:r>
      <w:r w:rsidRPr="004059F0">
        <w:rPr>
          <w:rFonts w:ascii="Times New Roman" w:hAnsi="Times New Roman"/>
          <w:color w:val="000000"/>
          <w:sz w:val="24"/>
          <w:szCs w:val="24"/>
        </w:rPr>
        <w:t>тизы условий труда  не требуется.</w:t>
      </w:r>
    </w:p>
    <w:p w:rsidR="004059F0" w:rsidRPr="004059F0" w:rsidRDefault="004059F0" w:rsidP="004059F0">
      <w:pPr>
        <w:pStyle w:val="ac"/>
        <w:jc w:val="both"/>
        <w:rPr>
          <w:rFonts w:ascii="Times New Roman" w:hAnsi="Times New Roman"/>
          <w:color w:val="000000"/>
          <w:sz w:val="24"/>
          <w:szCs w:val="24"/>
        </w:rPr>
      </w:pPr>
      <w:r w:rsidRPr="004059F0">
        <w:rPr>
          <w:rFonts w:ascii="Times New Roman" w:hAnsi="Times New Roman"/>
          <w:color w:val="000000"/>
          <w:sz w:val="24"/>
          <w:szCs w:val="24"/>
        </w:rPr>
        <w:tab/>
        <w:t>8.8 Технические условия на  подключение оборудования не требуются.</w:t>
      </w:r>
    </w:p>
    <w:p w:rsidR="004059F0" w:rsidRPr="004059F0" w:rsidRDefault="004059F0" w:rsidP="004059F0">
      <w:pPr>
        <w:pStyle w:val="ac"/>
        <w:jc w:val="both"/>
        <w:rPr>
          <w:rFonts w:ascii="Times New Roman" w:hAnsi="Times New Roman"/>
          <w:color w:val="000000"/>
          <w:sz w:val="24"/>
          <w:szCs w:val="24"/>
        </w:rPr>
      </w:pPr>
      <w:r w:rsidRPr="004059F0">
        <w:rPr>
          <w:rFonts w:ascii="Times New Roman" w:hAnsi="Times New Roman"/>
          <w:color w:val="000000"/>
          <w:sz w:val="24"/>
          <w:szCs w:val="24"/>
        </w:rPr>
        <w:tab/>
        <w:t>9. При строительно-монтажных работах руководствоваться нормами и правилами:</w:t>
      </w:r>
      <w:r w:rsidRPr="004059F0">
        <w:rPr>
          <w:rFonts w:ascii="Times New Roman" w:hAnsi="Times New Roman"/>
          <w:b/>
          <w:color w:val="000000"/>
          <w:sz w:val="24"/>
          <w:szCs w:val="24"/>
        </w:rPr>
        <w:tab/>
      </w:r>
    </w:p>
    <w:p w:rsidR="004059F0" w:rsidRPr="004059F0" w:rsidRDefault="004059F0" w:rsidP="004059F0">
      <w:pPr>
        <w:pStyle w:val="ac"/>
        <w:jc w:val="both"/>
        <w:rPr>
          <w:rFonts w:ascii="Times New Roman" w:hAnsi="Times New Roman"/>
          <w:color w:val="000000"/>
          <w:sz w:val="24"/>
          <w:szCs w:val="24"/>
        </w:rPr>
      </w:pPr>
      <w:r w:rsidRPr="004059F0">
        <w:rPr>
          <w:rFonts w:ascii="Times New Roman" w:hAnsi="Times New Roman"/>
          <w:color w:val="000000"/>
          <w:sz w:val="24"/>
          <w:szCs w:val="24"/>
        </w:rPr>
        <w:t xml:space="preserve">           - Свод правил СП 12-136 «Решения по охране труда и промышленной безопасности в проектах организации строительств</w:t>
      </w:r>
      <w:r>
        <w:rPr>
          <w:rFonts w:ascii="Times New Roman" w:hAnsi="Times New Roman"/>
          <w:color w:val="000000"/>
          <w:sz w:val="24"/>
          <w:szCs w:val="24"/>
        </w:rPr>
        <w:t>а и проектах производства работ.</w:t>
      </w:r>
    </w:p>
    <w:p w:rsidR="004059F0" w:rsidRPr="004059F0" w:rsidRDefault="004059F0" w:rsidP="004059F0">
      <w:pPr>
        <w:pStyle w:val="ac"/>
        <w:jc w:val="both"/>
        <w:rPr>
          <w:rFonts w:ascii="Times New Roman" w:hAnsi="Times New Roman"/>
          <w:color w:val="000000"/>
          <w:sz w:val="24"/>
          <w:szCs w:val="24"/>
        </w:rPr>
      </w:pPr>
      <w:r w:rsidRPr="004059F0">
        <w:rPr>
          <w:rFonts w:ascii="Times New Roman" w:hAnsi="Times New Roman"/>
          <w:color w:val="000000"/>
          <w:sz w:val="24"/>
          <w:szCs w:val="24"/>
        </w:rPr>
        <w:t xml:space="preserve">           -СНиП 12-03-2001 «Безопасность труда в строительстве. Часть 1. Общие требования» и СНиП 12-04-2002 «Строительное производство. Часть 2».(Введены в действие приказом по РФЯЦ-ВНИИЭФ от 20.11.2002 №1530/ ВР).</w:t>
      </w:r>
    </w:p>
    <w:p w:rsidR="004059F0" w:rsidRPr="004059F0" w:rsidRDefault="004059F0" w:rsidP="004059F0">
      <w:pPr>
        <w:pStyle w:val="ac"/>
        <w:jc w:val="both"/>
        <w:rPr>
          <w:rFonts w:ascii="Times New Roman" w:hAnsi="Times New Roman"/>
          <w:color w:val="000000"/>
          <w:sz w:val="24"/>
          <w:szCs w:val="24"/>
        </w:rPr>
      </w:pPr>
      <w:r w:rsidRPr="004059F0">
        <w:rPr>
          <w:rFonts w:ascii="Times New Roman" w:hAnsi="Times New Roman"/>
          <w:color w:val="000000"/>
          <w:sz w:val="24"/>
          <w:szCs w:val="24"/>
        </w:rPr>
        <w:t xml:space="preserve">            -Градостроительный кодекс РФ от 29.12.2004 №190-Ф3 (в ред. От 29.12.2006 №258-Ф3).</w:t>
      </w:r>
    </w:p>
    <w:p w:rsidR="004059F0" w:rsidRPr="004059F0" w:rsidRDefault="004059F0" w:rsidP="004059F0">
      <w:pPr>
        <w:pStyle w:val="ac"/>
        <w:jc w:val="both"/>
        <w:rPr>
          <w:rFonts w:ascii="Times New Roman" w:hAnsi="Times New Roman"/>
          <w:color w:val="000000"/>
          <w:sz w:val="24"/>
          <w:szCs w:val="24"/>
        </w:rPr>
      </w:pPr>
      <w:r w:rsidRPr="004059F0">
        <w:rPr>
          <w:rFonts w:ascii="Times New Roman" w:hAnsi="Times New Roman"/>
          <w:color w:val="000000"/>
          <w:sz w:val="24"/>
          <w:szCs w:val="24"/>
        </w:rPr>
        <w:t xml:space="preserve">             -«СанПиН 2.2.1/2.1.1..1200-03 «Санитарно-защитные зоны и санитарная классификация предприятий, сооружений и иных объектов (объявлены для и</w:t>
      </w:r>
      <w:r w:rsidRPr="004059F0">
        <w:rPr>
          <w:rFonts w:ascii="Times New Roman" w:hAnsi="Times New Roman"/>
          <w:color w:val="000000"/>
          <w:sz w:val="24"/>
          <w:szCs w:val="24"/>
        </w:rPr>
        <w:t>с</w:t>
      </w:r>
      <w:r w:rsidRPr="004059F0">
        <w:rPr>
          <w:rFonts w:ascii="Times New Roman" w:hAnsi="Times New Roman"/>
          <w:color w:val="000000"/>
          <w:sz w:val="24"/>
          <w:szCs w:val="24"/>
        </w:rPr>
        <w:t>полнения приказом по РФЯЦ-ВНИИЭФ от 18.04.2008 №476/ ВР).</w:t>
      </w:r>
    </w:p>
    <w:p w:rsidR="004059F0" w:rsidRPr="004059F0" w:rsidRDefault="004059F0" w:rsidP="004059F0">
      <w:pPr>
        <w:pStyle w:val="ac"/>
        <w:jc w:val="both"/>
        <w:rPr>
          <w:rFonts w:ascii="Times New Roman" w:hAnsi="Times New Roman"/>
          <w:color w:val="000000"/>
          <w:sz w:val="24"/>
          <w:szCs w:val="24"/>
        </w:rPr>
      </w:pPr>
      <w:r w:rsidRPr="004059F0">
        <w:rPr>
          <w:rFonts w:ascii="Times New Roman" w:hAnsi="Times New Roman"/>
          <w:color w:val="000000"/>
          <w:sz w:val="24"/>
          <w:szCs w:val="24"/>
        </w:rPr>
        <w:t xml:space="preserve">             -Федеральный закон №123-Ф3 от 22.07.2008г. «Технический регламент о требованиях пожарной безопасности».</w:t>
      </w:r>
    </w:p>
    <w:p w:rsidR="004059F0" w:rsidRPr="004059F0" w:rsidRDefault="004059F0" w:rsidP="004059F0">
      <w:pPr>
        <w:pStyle w:val="ac"/>
        <w:jc w:val="both"/>
        <w:rPr>
          <w:rFonts w:ascii="Times New Roman" w:hAnsi="Times New Roman"/>
          <w:color w:val="000000"/>
          <w:sz w:val="24"/>
          <w:szCs w:val="24"/>
        </w:rPr>
      </w:pPr>
      <w:r w:rsidRPr="004059F0">
        <w:rPr>
          <w:rFonts w:ascii="Times New Roman" w:hAnsi="Times New Roman"/>
          <w:color w:val="000000"/>
          <w:sz w:val="24"/>
          <w:szCs w:val="24"/>
        </w:rPr>
        <w:tab/>
        <w:t xml:space="preserve">   - Межотраслевые правила по охране труда при электро-и газосварочных работах ПОТ РМ-020-2001:</w:t>
      </w:r>
    </w:p>
    <w:p w:rsidR="004059F0" w:rsidRPr="004059F0" w:rsidRDefault="004059F0" w:rsidP="004059F0">
      <w:pPr>
        <w:pStyle w:val="ac"/>
        <w:jc w:val="both"/>
        <w:rPr>
          <w:rFonts w:ascii="Times New Roman" w:hAnsi="Times New Roman"/>
          <w:color w:val="000000"/>
          <w:sz w:val="24"/>
          <w:szCs w:val="24"/>
        </w:rPr>
      </w:pPr>
      <w:r w:rsidRPr="004059F0">
        <w:rPr>
          <w:rFonts w:ascii="Times New Roman" w:hAnsi="Times New Roman"/>
          <w:color w:val="000000"/>
          <w:sz w:val="24"/>
          <w:szCs w:val="24"/>
        </w:rPr>
        <w:tab/>
        <w:t>- Строительные нормы и правила СНиП 3.05.04-85. Наружные сети и сооружения в</w:t>
      </w:r>
      <w:r w:rsidRPr="004059F0">
        <w:rPr>
          <w:rFonts w:ascii="Times New Roman" w:hAnsi="Times New Roman"/>
          <w:color w:val="000000"/>
          <w:sz w:val="24"/>
          <w:szCs w:val="24"/>
        </w:rPr>
        <w:t>о</w:t>
      </w:r>
      <w:r w:rsidRPr="004059F0">
        <w:rPr>
          <w:rFonts w:ascii="Times New Roman" w:hAnsi="Times New Roman"/>
          <w:color w:val="000000"/>
          <w:sz w:val="24"/>
          <w:szCs w:val="24"/>
        </w:rPr>
        <w:t>доснабжения и канализации.</w:t>
      </w:r>
    </w:p>
    <w:p w:rsidR="006F1896" w:rsidRPr="006F1896" w:rsidRDefault="006F1896" w:rsidP="006F1896">
      <w:pPr>
        <w:pStyle w:val="ac"/>
        <w:tabs>
          <w:tab w:val="left" w:pos="180"/>
        </w:tabs>
        <w:jc w:val="both"/>
        <w:rPr>
          <w:rFonts w:ascii="Times New Roman" w:hAnsi="Times New Roman"/>
          <w:sz w:val="24"/>
          <w:szCs w:val="24"/>
        </w:rPr>
      </w:pPr>
    </w:p>
    <w:p w:rsidR="00CD64A0" w:rsidRDefault="00CD64A0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19674A" w:rsidRDefault="0019674A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E371E7" w:rsidRDefault="00E371E7" w:rsidP="00E371E7">
      <w:pPr>
        <w:ind w:left="5664"/>
      </w:pPr>
    </w:p>
    <w:p w:rsidR="00E371E7" w:rsidRDefault="00E371E7" w:rsidP="00E371E7">
      <w:pPr>
        <w:ind w:left="5664"/>
      </w:pPr>
    </w:p>
    <w:p w:rsidR="00E371E7" w:rsidRDefault="00E371E7" w:rsidP="00E371E7">
      <w:pPr>
        <w:ind w:left="5664"/>
      </w:pPr>
    </w:p>
    <w:p w:rsidR="00E371E7" w:rsidRDefault="00E371E7" w:rsidP="00E371E7">
      <w:pPr>
        <w:ind w:left="5664"/>
      </w:pPr>
    </w:p>
    <w:p w:rsidR="00A85CCD" w:rsidRDefault="00A85CCD" w:rsidP="00E371E7">
      <w:pPr>
        <w:ind w:left="5664"/>
        <w:rPr>
          <w:rFonts w:ascii="Times New Roman" w:hAnsi="Times New Roman"/>
          <w:sz w:val="24"/>
          <w:szCs w:val="24"/>
        </w:rPr>
      </w:pPr>
    </w:p>
    <w:p w:rsidR="00A85CCD" w:rsidRDefault="00A85CCD" w:rsidP="00E371E7">
      <w:pPr>
        <w:ind w:left="5664"/>
        <w:rPr>
          <w:rFonts w:ascii="Times New Roman" w:hAnsi="Times New Roman"/>
          <w:sz w:val="24"/>
          <w:szCs w:val="24"/>
        </w:rPr>
      </w:pPr>
    </w:p>
    <w:p w:rsidR="004059F0" w:rsidRDefault="004059F0" w:rsidP="004059F0">
      <w:pPr>
        <w:ind w:left="5664"/>
        <w:rPr>
          <w:rFonts w:ascii="Times New Roman" w:hAnsi="Times New Roman"/>
          <w:sz w:val="24"/>
          <w:szCs w:val="24"/>
        </w:rPr>
      </w:pPr>
    </w:p>
    <w:p w:rsidR="004059F0" w:rsidRDefault="004059F0" w:rsidP="004059F0">
      <w:pPr>
        <w:ind w:left="5664"/>
        <w:rPr>
          <w:rFonts w:ascii="Times New Roman" w:hAnsi="Times New Roman"/>
          <w:sz w:val="24"/>
          <w:szCs w:val="24"/>
        </w:rPr>
      </w:pPr>
    </w:p>
    <w:p w:rsidR="004059F0" w:rsidRDefault="004059F0" w:rsidP="004059F0">
      <w:pPr>
        <w:ind w:left="5664"/>
        <w:rPr>
          <w:rFonts w:ascii="Times New Roman" w:hAnsi="Times New Roman"/>
          <w:sz w:val="24"/>
          <w:szCs w:val="24"/>
        </w:rPr>
      </w:pPr>
    </w:p>
    <w:p w:rsidR="004059F0" w:rsidRDefault="004059F0" w:rsidP="004059F0">
      <w:pPr>
        <w:ind w:left="5664"/>
        <w:rPr>
          <w:rFonts w:ascii="Times New Roman" w:hAnsi="Times New Roman"/>
          <w:sz w:val="24"/>
          <w:szCs w:val="24"/>
        </w:rPr>
      </w:pPr>
    </w:p>
    <w:p w:rsidR="004059F0" w:rsidRDefault="004059F0" w:rsidP="004059F0">
      <w:pPr>
        <w:ind w:left="5664"/>
        <w:rPr>
          <w:rFonts w:ascii="Times New Roman" w:hAnsi="Times New Roman"/>
          <w:sz w:val="24"/>
          <w:szCs w:val="24"/>
        </w:rPr>
      </w:pPr>
    </w:p>
    <w:p w:rsidR="004059F0" w:rsidRPr="004059F0" w:rsidRDefault="004059F0" w:rsidP="004059F0">
      <w:pPr>
        <w:ind w:left="5664"/>
        <w:rPr>
          <w:rFonts w:ascii="Times New Roman" w:hAnsi="Times New Roman"/>
          <w:sz w:val="24"/>
          <w:szCs w:val="24"/>
        </w:rPr>
      </w:pPr>
      <w:r w:rsidRPr="004059F0">
        <w:rPr>
          <w:rFonts w:ascii="Times New Roman" w:hAnsi="Times New Roman"/>
          <w:sz w:val="24"/>
          <w:szCs w:val="24"/>
        </w:rPr>
        <w:lastRenderedPageBreak/>
        <w:t>Приложение №1 к  техническому заданию  на ремонт сетей водоснабжения от ВК-197 до ВК-102</w:t>
      </w:r>
    </w:p>
    <w:p w:rsidR="004059F0" w:rsidRPr="004059F0" w:rsidRDefault="004059F0" w:rsidP="004059F0">
      <w:pPr>
        <w:rPr>
          <w:rFonts w:ascii="Times New Roman" w:hAnsi="Times New Roman"/>
          <w:sz w:val="24"/>
          <w:szCs w:val="24"/>
        </w:rPr>
      </w:pPr>
    </w:p>
    <w:p w:rsidR="004059F0" w:rsidRPr="004059F0" w:rsidRDefault="004059F0" w:rsidP="004059F0">
      <w:pPr>
        <w:rPr>
          <w:rFonts w:ascii="Times New Roman" w:hAnsi="Times New Roman"/>
          <w:sz w:val="24"/>
          <w:szCs w:val="24"/>
        </w:rPr>
      </w:pPr>
      <w:r w:rsidRPr="004059F0">
        <w:rPr>
          <w:rFonts w:ascii="Times New Roman" w:hAnsi="Times New Roman"/>
          <w:sz w:val="24"/>
          <w:szCs w:val="24"/>
        </w:rPr>
        <w:t>Ведомость объемов работ на ремонт  сетей водоснабжения.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5A0"/>
      </w:tblPr>
      <w:tblGrid>
        <w:gridCol w:w="900"/>
        <w:gridCol w:w="4122"/>
        <w:gridCol w:w="1922"/>
        <w:gridCol w:w="1895"/>
      </w:tblGrid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№</w:t>
            </w:r>
            <w:r w:rsidRPr="004059F0">
              <w:rPr>
                <w:rFonts w:ascii="Times New Roman" w:hAnsi="Times New Roman"/>
                <w:sz w:val="24"/>
                <w:szCs w:val="24"/>
              </w:rPr>
              <w:br/>
              <w:t>п/п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Наименование работ и затрат</w:t>
            </w:r>
          </w:p>
        </w:tc>
        <w:tc>
          <w:tcPr>
            <w:tcW w:w="1922" w:type="dxa"/>
          </w:tcPr>
          <w:p w:rsidR="004059F0" w:rsidRPr="004059F0" w:rsidRDefault="004059F0" w:rsidP="004059F0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 xml:space="preserve">Единица измерения 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Разборка покрытий и оснований цементно -бетонных</w:t>
            </w:r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100 М3</w:t>
              </w:r>
            </w:smartTag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0,2775</w:t>
            </w:r>
            <w:r w:rsidRPr="004059F0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Разборка покрытий и оснований асфальтобетонных</w:t>
            </w:r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100М3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0,111</w:t>
            </w:r>
            <w:r w:rsidRPr="004059F0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Разработка грунта в отвал экскаваторами «драглайн» или «обратная лопата» с ковшом вместимостью: 0,5 (0,5-0,63) м3, группа грунтов 2</w:t>
            </w:r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1000М3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3,936</w:t>
            </w:r>
            <w:r w:rsidRPr="004059F0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Водоотлив: из траншей</w:t>
            </w:r>
            <w:r w:rsidRPr="004059F0">
              <w:rPr>
                <w:rFonts w:ascii="Times New Roman" w:hAnsi="Times New Roman"/>
                <w:sz w:val="24"/>
                <w:szCs w:val="24"/>
              </w:rPr>
              <w:br/>
              <w:t>(</w:t>
            </w:r>
            <w:smartTag w:uri="urn:schemas-microsoft-com:office:smarttags" w:element="metricconverter">
              <w:smartTagPr>
                <w:attr w:name="ProductID" w:val="100 М3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100 м3</w:t>
              </w:r>
            </w:smartTag>
            <w:r w:rsidRPr="004059F0">
              <w:rPr>
                <w:rFonts w:ascii="Times New Roman" w:hAnsi="Times New Roman"/>
                <w:sz w:val="24"/>
                <w:szCs w:val="24"/>
              </w:rPr>
              <w:t xml:space="preserve"> мокрого грунта)</w:t>
            </w:r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100М3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16,98</w:t>
            </w:r>
            <w:r w:rsidRPr="004059F0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 xml:space="preserve">Разработка грунта вручную в траншеях глубиной до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2 м</w:t>
              </w:r>
            </w:smartTag>
            <w:r w:rsidRPr="004059F0">
              <w:rPr>
                <w:rFonts w:ascii="Times New Roman" w:hAnsi="Times New Roman"/>
                <w:sz w:val="24"/>
                <w:szCs w:val="24"/>
              </w:rPr>
              <w:t xml:space="preserve"> без креплений с откосами, группа грунтов: 2</w:t>
            </w:r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100 м3</w:t>
              </w:r>
            </w:smartTag>
            <w:r w:rsidRPr="004059F0">
              <w:rPr>
                <w:rFonts w:ascii="Times New Roman" w:hAnsi="Times New Roman"/>
                <w:sz w:val="24"/>
                <w:szCs w:val="24"/>
              </w:rPr>
              <w:t xml:space="preserve"> грунта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0,5343</w:t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Расчистка площадей от кустарника и мелколесья вручную: при густой поросли</w:t>
            </w:r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100 м2</w:t>
              </w:r>
            </w:smartTag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1,42</w:t>
            </w:r>
            <w:r w:rsidRPr="004059F0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Демонтаж металлических оград по железобетонным столбам: из колючей проволоки</w:t>
            </w:r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100 м</w:t>
              </w:r>
            </w:smartTag>
            <w:r w:rsidRPr="004059F0">
              <w:rPr>
                <w:rFonts w:ascii="Times New Roman" w:hAnsi="Times New Roman"/>
                <w:sz w:val="24"/>
                <w:szCs w:val="24"/>
              </w:rPr>
              <w:t xml:space="preserve"> ограды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0,25</w:t>
            </w:r>
            <w:r w:rsidRPr="004059F0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 xml:space="preserve">Демонтаж стальных водопроводных труб с гидравлическим испытанием диаметром: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100 мм</w:t>
              </w:r>
            </w:smartTag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smartTag w:uri="urn:schemas-microsoft-com:office:smarttags" w:element="metricconverter">
              <w:smartTagPr>
                <w:attr w:name="ProductID" w:val="1 км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1 км</w:t>
              </w:r>
            </w:smartTag>
            <w:r w:rsidRPr="004059F0">
              <w:rPr>
                <w:rFonts w:ascii="Times New Roman" w:hAnsi="Times New Roman"/>
                <w:sz w:val="24"/>
                <w:szCs w:val="24"/>
              </w:rPr>
              <w:t xml:space="preserve"> трубопровода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0,036</w:t>
            </w:r>
            <w:r w:rsidRPr="004059F0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 xml:space="preserve">Демонтаж стальных водопроводных труб с гидравлическим испытанием диаметром: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200 мм</w:t>
              </w:r>
            </w:smartTag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smartTag w:uri="urn:schemas-microsoft-com:office:smarttags" w:element="metricconverter">
              <w:smartTagPr>
                <w:attr w:name="ProductID" w:val="1 км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1 км</w:t>
              </w:r>
            </w:smartTag>
            <w:r w:rsidRPr="004059F0">
              <w:rPr>
                <w:rFonts w:ascii="Times New Roman" w:hAnsi="Times New Roman"/>
                <w:sz w:val="24"/>
                <w:szCs w:val="24"/>
              </w:rPr>
              <w:t xml:space="preserve"> трубопровода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0,52</w:t>
            </w:r>
            <w:r w:rsidRPr="004059F0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 xml:space="preserve">Демонтаж задвижек или клапанов обратных чугунных диаметром: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 xml:space="preserve">100 </w:t>
              </w:r>
              <w:r w:rsidRPr="004059F0">
                <w:rPr>
                  <w:rFonts w:ascii="Times New Roman" w:hAnsi="Times New Roman"/>
                  <w:sz w:val="24"/>
                  <w:szCs w:val="24"/>
                </w:rPr>
                <w:lastRenderedPageBreak/>
                <w:t>мм</w:t>
              </w:r>
            </w:smartTag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 задвижка или клапан </w:t>
            </w:r>
            <w:r w:rsidRPr="004059F0">
              <w:rPr>
                <w:rFonts w:ascii="Times New Roman" w:hAnsi="Times New Roman"/>
                <w:sz w:val="24"/>
                <w:szCs w:val="24"/>
              </w:rPr>
              <w:lastRenderedPageBreak/>
              <w:t>обратный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11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 xml:space="preserve">Демонтаж задвижек или клапанов обратных чугунных диаметром: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200 мм</w:t>
              </w:r>
            </w:smartTag>
            <w:r w:rsidRPr="004059F0">
              <w:rPr>
                <w:rFonts w:ascii="Times New Roman" w:hAnsi="Times New Roman"/>
                <w:sz w:val="24"/>
                <w:szCs w:val="24"/>
              </w:rPr>
              <w:br/>
              <w:t>(1 задвижка (или клапан обратный))</w:t>
            </w:r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1 задвижка или клапан обратный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Демонтаж: гидрантов пожарных</w:t>
            </w:r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1 шт.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Демонтаж фасонных частей стальных сварных диаметром: 100-</w:t>
            </w:r>
            <w:smartTag w:uri="urn:schemas-microsoft-com:office:smarttags" w:element="metricconverter">
              <w:smartTagPr>
                <w:attr w:name="ProductID" w:val="250 мм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250 мм</w:t>
              </w:r>
            </w:smartTag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1 т фасонных частей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0,11</w:t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 xml:space="preserve">Погрузочные работы при автомобильных перевозках: мусора строительного с погрузкой экскаваторами емкостью ковша до </w:t>
            </w:r>
            <w:smartTag w:uri="urn:schemas-microsoft-com:office:smarttags" w:element="metricconverter">
              <w:smartTagPr>
                <w:attr w:name="ProductID" w:val="0,5 м3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0,5 м3</w:t>
              </w:r>
            </w:smartTag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1 т груза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 xml:space="preserve">Перевозка грузов автомобилями-самосвалами грузоподъемностью 10 т, работающих вне карьера, на расстояние: до </w:t>
            </w:r>
            <w:smartTag w:uri="urn:schemas-microsoft-com:office:smarttags" w:element="metricconverter">
              <w:smartTagPr>
                <w:attr w:name="ProductID" w:val="20 км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20 км</w:t>
              </w:r>
            </w:smartTag>
            <w:r w:rsidRPr="004059F0">
              <w:rPr>
                <w:rFonts w:ascii="Times New Roman" w:hAnsi="Times New Roman"/>
                <w:sz w:val="24"/>
                <w:szCs w:val="24"/>
              </w:rPr>
              <w:t xml:space="preserve"> I класс груза</w:t>
            </w:r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1 т груза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 xml:space="preserve">Укладка трубопроводов из полиэтиленовых труб диаметром: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200 мм</w:t>
              </w:r>
            </w:smartTag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smartTag w:uri="urn:schemas-microsoft-com:office:smarttags" w:element="metricconverter">
              <w:smartTagPr>
                <w:attr w:name="ProductID" w:val="1 км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1 км</w:t>
              </w:r>
            </w:smartTag>
            <w:r w:rsidRPr="004059F0">
              <w:rPr>
                <w:rFonts w:ascii="Times New Roman" w:hAnsi="Times New Roman"/>
                <w:sz w:val="24"/>
                <w:szCs w:val="24"/>
              </w:rPr>
              <w:t xml:space="preserve"> трубопровода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0,52</w:t>
            </w:r>
            <w:r w:rsidRPr="004059F0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 xml:space="preserve">Труба: ПЭ 80 SDR 13,6, наружный диаметр </w:t>
            </w:r>
            <w:smartTag w:uri="urn:schemas-microsoft-com:office:smarttags" w:element="metricconverter">
              <w:smartTagPr>
                <w:attr w:name="ProductID" w:val="225 мм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225 мм</w:t>
              </w:r>
            </w:smartTag>
            <w:r w:rsidRPr="004059F0">
              <w:rPr>
                <w:rFonts w:ascii="Times New Roman" w:hAnsi="Times New Roman"/>
                <w:sz w:val="24"/>
                <w:szCs w:val="24"/>
              </w:rPr>
              <w:t xml:space="preserve"> (ГОСТ 18599-2001)</w:t>
            </w:r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smartTag w:uri="urn:schemas-microsoft-com:office:smarttags" w:element="metricconverter">
              <w:smartTagPr>
                <w:attr w:name="ProductID" w:val="10 м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10 м</w:t>
              </w:r>
            </w:smartTag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52,52</w:t>
            </w:r>
            <w:r w:rsidRPr="004059F0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 xml:space="preserve">Укладка трубопроводов из полиэтиленовых труб диаметром: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100 мм</w:t>
              </w:r>
            </w:smartTag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smartTag w:uri="urn:schemas-microsoft-com:office:smarttags" w:element="metricconverter">
              <w:smartTagPr>
                <w:attr w:name="ProductID" w:val="1 км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1 км</w:t>
              </w:r>
            </w:smartTag>
            <w:r w:rsidRPr="004059F0">
              <w:rPr>
                <w:rFonts w:ascii="Times New Roman" w:hAnsi="Times New Roman"/>
                <w:sz w:val="24"/>
                <w:szCs w:val="24"/>
              </w:rPr>
              <w:t xml:space="preserve"> трубопровода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0,036</w:t>
            </w:r>
            <w:r w:rsidRPr="004059F0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 xml:space="preserve">Труба: ПЭ 80 SDR 13,6, наружный диаметр </w:t>
            </w:r>
            <w:smartTag w:uri="urn:schemas-microsoft-com:office:smarttags" w:element="metricconverter">
              <w:smartTagPr>
                <w:attr w:name="ProductID" w:val="110 мм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110 мм</w:t>
              </w:r>
            </w:smartTag>
            <w:r w:rsidRPr="004059F0">
              <w:rPr>
                <w:rFonts w:ascii="Times New Roman" w:hAnsi="Times New Roman"/>
                <w:sz w:val="24"/>
                <w:szCs w:val="24"/>
              </w:rPr>
              <w:t xml:space="preserve"> (ГОСТ 18599-2001)</w:t>
            </w:r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smartTag w:uri="urn:schemas-microsoft-com:office:smarttags" w:element="metricconverter">
              <w:smartTagPr>
                <w:attr w:name="ProductID" w:val="10 м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10 м</w:t>
              </w:r>
            </w:smartTag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3,636</w:t>
            </w:r>
            <w:r w:rsidRPr="004059F0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 xml:space="preserve">Укладка стальных водопроводных труб с гидравлическим испытанием диаметром: </w:t>
            </w:r>
            <w:smartTag w:uri="urn:schemas-microsoft-com:office:smarttags" w:element="metricconverter">
              <w:smartTagPr>
                <w:attr w:name="ProductID" w:val="350 мм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350 мм</w:t>
              </w:r>
            </w:smartTag>
            <w:r w:rsidRPr="004059F0">
              <w:rPr>
                <w:rFonts w:ascii="Times New Roman" w:hAnsi="Times New Roman"/>
                <w:sz w:val="24"/>
                <w:szCs w:val="24"/>
              </w:rPr>
              <w:t xml:space="preserve"> (футляр)</w:t>
            </w:r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smartTag w:uri="urn:schemas-microsoft-com:office:smarttags" w:element="metricconverter">
              <w:smartTagPr>
                <w:attr w:name="ProductID" w:val="1 км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1 км</w:t>
              </w:r>
            </w:smartTag>
            <w:r w:rsidRPr="004059F0">
              <w:rPr>
                <w:rFonts w:ascii="Times New Roman" w:hAnsi="Times New Roman"/>
                <w:sz w:val="24"/>
                <w:szCs w:val="24"/>
              </w:rPr>
              <w:t xml:space="preserve"> трубопровода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0,074</w:t>
            </w:r>
            <w:r w:rsidRPr="004059F0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 xml:space="preserve">Трубы стальные электросварные прямошовные со снятой фаской из стали марок БСт2кп-БСт4кп и БСт2пс-БСт4пс наружный диаметр: </w:t>
            </w:r>
            <w:smartTag w:uri="urn:schemas-microsoft-com:office:smarttags" w:element="metricconverter">
              <w:smartTagPr>
                <w:attr w:name="ProductID" w:val="377 мм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377 мм</w:t>
              </w:r>
            </w:smartTag>
            <w:r w:rsidRPr="004059F0">
              <w:rPr>
                <w:rFonts w:ascii="Times New Roman" w:hAnsi="Times New Roman"/>
                <w:sz w:val="24"/>
                <w:szCs w:val="24"/>
              </w:rPr>
              <w:t xml:space="preserve">, толщина стенки </w:t>
            </w:r>
            <w:smartTag w:uri="urn:schemas-microsoft-com:office:smarttags" w:element="metricconverter">
              <w:smartTagPr>
                <w:attr w:name="ProductID" w:val="7 мм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7 мм</w:t>
              </w:r>
            </w:smartTag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м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74,3</w:t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Нанесение усиленной антикоррозионной битумно-</w:t>
            </w:r>
            <w:r w:rsidRPr="004059F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резиновой или битумно-полимерной изоляции на стальные трубопроводы диаметром: </w:t>
            </w:r>
            <w:smartTag w:uri="urn:schemas-microsoft-com:office:smarttags" w:element="metricconverter">
              <w:smartTagPr>
                <w:attr w:name="ProductID" w:val="350 мм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350 мм</w:t>
              </w:r>
            </w:smartTag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smartTag w:uri="urn:schemas-microsoft-com:office:smarttags" w:element="metricconverter">
              <w:smartTagPr>
                <w:attr w:name="ProductID" w:val="1 км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lastRenderedPageBreak/>
                <w:t>1 км</w:t>
              </w:r>
            </w:smartTag>
            <w:r w:rsidRPr="004059F0">
              <w:rPr>
                <w:rFonts w:ascii="Times New Roman" w:hAnsi="Times New Roman"/>
                <w:sz w:val="24"/>
                <w:szCs w:val="24"/>
              </w:rPr>
              <w:t xml:space="preserve"> трубопровода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0,074</w:t>
            </w:r>
            <w:r w:rsidRPr="004059F0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23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 xml:space="preserve">Промывка с дезинфекцией трубопроводов диаметром: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200 мм</w:t>
              </w:r>
            </w:smartTag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smartTag w:uri="urn:schemas-microsoft-com:office:smarttags" w:element="metricconverter">
              <w:smartTagPr>
                <w:attr w:name="ProductID" w:val="1 км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1 км</w:t>
              </w:r>
            </w:smartTag>
            <w:r w:rsidRPr="004059F0">
              <w:rPr>
                <w:rFonts w:ascii="Times New Roman" w:hAnsi="Times New Roman"/>
                <w:sz w:val="24"/>
                <w:szCs w:val="24"/>
              </w:rPr>
              <w:t xml:space="preserve"> трубопровода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0,52</w:t>
            </w:r>
            <w:r w:rsidRPr="004059F0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 xml:space="preserve">Промывка с дезинфекцией трубопроводов диаметром: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100 мм</w:t>
              </w:r>
            </w:smartTag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smartTag w:uri="urn:schemas-microsoft-com:office:smarttags" w:element="metricconverter">
              <w:smartTagPr>
                <w:attr w:name="ProductID" w:val="1 км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1 км</w:t>
              </w:r>
            </w:smartTag>
            <w:r w:rsidRPr="004059F0">
              <w:rPr>
                <w:rFonts w:ascii="Times New Roman" w:hAnsi="Times New Roman"/>
                <w:sz w:val="24"/>
                <w:szCs w:val="24"/>
              </w:rPr>
              <w:t xml:space="preserve"> трубопровода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0,036</w:t>
            </w:r>
            <w:r w:rsidRPr="004059F0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 xml:space="preserve">Установка задвижек или клапанов обратных чугунных диаметром: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100 мм</w:t>
              </w:r>
            </w:smartTag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1 задвижка или клапан обратный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26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Задвижки 30вч39р МЗВ д.=100 Ру10. Ц/о: 9022,01/6,51=1385,87</w:t>
            </w:r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27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 xml:space="preserve">Фланцы стальные плоские приварные из стали ВСт3сп2, ВСт3сп3, давлением: 1,0 МПа (10 кгс/см2), диаметром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100 мм</w:t>
              </w:r>
            </w:smartTag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12</w:t>
            </w:r>
            <w:r w:rsidRPr="004059F0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 xml:space="preserve">Установка задвижек или клапанов обратных чугунных диаметром: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200 мм</w:t>
              </w:r>
            </w:smartTag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1 задвижка или клапан обратный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29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Задвижки 30вч39р МЗВ д.=200 Ру10. Ц/о: 17015,50/6,51=2613,75</w:t>
            </w:r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 xml:space="preserve">Фланцы стальные плоские приварные из стали ВСт3сп2, ВСт3сп3, давлением: 1,0 МПа (10 кгс/см2), диаметром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200 мм</w:t>
              </w:r>
            </w:smartTag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4</w:t>
            </w:r>
            <w:r w:rsidRPr="004059F0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31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Установка: гидрантов пожарных</w:t>
            </w:r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32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Установка фасонных частей стальных сварных диаметром: 100-</w:t>
            </w:r>
            <w:smartTag w:uri="urn:schemas-microsoft-com:office:smarttags" w:element="metricconverter">
              <w:smartTagPr>
                <w:attr w:name="ProductID" w:val="250 мм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250 мм</w:t>
              </w:r>
            </w:smartTag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1 т фасонных частей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0,11</w:t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33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 xml:space="preserve">Приварка фланцев к стальным трубопроводам диаметром: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200 мм</w:t>
              </w:r>
            </w:smartTag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1 фланец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34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 xml:space="preserve">Фланцы стальные плоские приварные из стали ВСт3сп2, ВСт3сп3, давлением: 1,0 МПа (10 кгс/см2), диаметром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200 мм</w:t>
              </w:r>
            </w:smartTag>
            <w:r w:rsidRPr="004059F0">
              <w:rPr>
                <w:rFonts w:ascii="Times New Roman" w:hAnsi="Times New Roman"/>
                <w:sz w:val="24"/>
                <w:szCs w:val="24"/>
              </w:rPr>
              <w:br/>
              <w:t>(шт.)</w:t>
            </w:r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35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 xml:space="preserve">Приварка фланцев к стальным трубопроводам диаметром: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100 мм</w:t>
              </w:r>
            </w:smartTag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1 фланец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36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 xml:space="preserve">Фланцы стальные плоские приварные из стали ВСт3сп2, ВСт3сп3, давлением: 1,0 МПа (10 кгс/см2), диаметром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100 мм</w:t>
              </w:r>
            </w:smartTag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37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Установка полиэтиленовых фасонных частей: отводов, колен, патрубков, переходов</w:t>
            </w:r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10 фасонных частей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3,8</w:t>
            </w:r>
            <w:r w:rsidRPr="004059F0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38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 xml:space="preserve">Втулка полиэтиленовая с удлиненным хвостовиком под фланец SDR 11, диаметр: </w:t>
            </w:r>
            <w:smartTag w:uri="urn:schemas-microsoft-com:office:smarttags" w:element="metricconverter">
              <w:smartTagPr>
                <w:attr w:name="ProductID" w:val="225 мм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225 мм</w:t>
              </w:r>
            </w:smartTag>
            <w:r w:rsidRPr="004059F0">
              <w:rPr>
                <w:rFonts w:ascii="Times New Roman" w:hAnsi="Times New Roman"/>
                <w:sz w:val="24"/>
                <w:szCs w:val="24"/>
              </w:rPr>
              <w:t xml:space="preserve"> (ТУ2248-001-18425183-01)</w:t>
            </w:r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39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 xml:space="preserve">Втулка полиэтиленовая с удлиненным хвостовиком под фланец SDR 11, диаметр: </w:t>
            </w:r>
            <w:smartTag w:uri="urn:schemas-microsoft-com:office:smarttags" w:element="metricconverter">
              <w:smartTagPr>
                <w:attr w:name="ProductID" w:val="110 мм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110 мм</w:t>
              </w:r>
            </w:smartTag>
            <w:r w:rsidRPr="004059F0">
              <w:rPr>
                <w:rFonts w:ascii="Times New Roman" w:hAnsi="Times New Roman"/>
                <w:sz w:val="24"/>
                <w:szCs w:val="24"/>
              </w:rPr>
              <w:t xml:space="preserve"> (ТУ2248-001-18425183-01)</w:t>
            </w:r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 xml:space="preserve">Отвод 90° полиэтиленовый с удлиненным хвостовиком, диаметр: </w:t>
            </w:r>
            <w:smartTag w:uri="urn:schemas-microsoft-com:office:smarttags" w:element="metricconverter">
              <w:smartTagPr>
                <w:attr w:name="ProductID" w:val="225 мм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225 мм</w:t>
              </w:r>
            </w:smartTag>
            <w:r w:rsidRPr="004059F0">
              <w:rPr>
                <w:rFonts w:ascii="Times New Roman" w:hAnsi="Times New Roman"/>
                <w:sz w:val="24"/>
                <w:szCs w:val="24"/>
              </w:rPr>
              <w:t xml:space="preserve"> (ТУ2248-001-18425183-01)</w:t>
            </w:r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41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 xml:space="preserve">Отвод 90° полиэтиленовый с удлиненным хвостовиком, диаметр: </w:t>
            </w:r>
            <w:smartTag w:uri="urn:schemas-microsoft-com:office:smarttags" w:element="metricconverter">
              <w:smartTagPr>
                <w:attr w:name="ProductID" w:val="110 мм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110 мм</w:t>
              </w:r>
            </w:smartTag>
            <w:r w:rsidRPr="004059F0">
              <w:rPr>
                <w:rFonts w:ascii="Times New Roman" w:hAnsi="Times New Roman"/>
                <w:sz w:val="24"/>
                <w:szCs w:val="24"/>
              </w:rPr>
              <w:t xml:space="preserve"> (ТУ2248-001-18425183-01)</w:t>
            </w:r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Установка полиэтиленовых фасонных частей: тройников</w:t>
            </w:r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10 фасонных частей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0,6</w:t>
            </w:r>
            <w:r w:rsidRPr="004059F0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43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 xml:space="preserve">Тройник полиэтиленовый с удлиненным хвостовиком равнопроходной, SDR 11,: диаметр </w:t>
            </w:r>
            <w:smartTag w:uri="urn:schemas-microsoft-com:office:smarttags" w:element="metricconverter">
              <w:smartTagPr>
                <w:attr w:name="ProductID" w:val="225 мм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225 мм</w:t>
              </w:r>
            </w:smartTag>
            <w:r w:rsidRPr="004059F0">
              <w:rPr>
                <w:rFonts w:ascii="Times New Roman" w:hAnsi="Times New Roman"/>
                <w:sz w:val="24"/>
                <w:szCs w:val="24"/>
              </w:rPr>
              <w:t xml:space="preserve"> (ТУ2248-001-18425183-01)</w:t>
            </w:r>
            <w:r w:rsidRPr="004059F0">
              <w:rPr>
                <w:rFonts w:ascii="Times New Roman" w:hAnsi="Times New Roman"/>
                <w:sz w:val="24"/>
                <w:szCs w:val="24"/>
              </w:rPr>
              <w:br/>
              <w:t>(шт.)</w:t>
            </w:r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44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Устройство круглых колодцев из сборного железобетона в грунтах: мокрых</w:t>
            </w:r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 м3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10 м3</w:t>
              </w:r>
            </w:smartTag>
            <w:r w:rsidRPr="004059F0">
              <w:rPr>
                <w:rFonts w:ascii="Times New Roman" w:hAnsi="Times New Roman"/>
                <w:sz w:val="24"/>
                <w:szCs w:val="24"/>
              </w:rPr>
              <w:t xml:space="preserve"> железобетонных и бетонных конструкций колодца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1,328</w:t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45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Люки чугунные: тяжелые</w:t>
            </w:r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46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 xml:space="preserve">Ограждения лестничных проемов, лестничные марши, пожарные </w:t>
            </w:r>
            <w:r w:rsidRPr="004059F0">
              <w:rPr>
                <w:rFonts w:ascii="Times New Roman" w:hAnsi="Times New Roman"/>
                <w:sz w:val="24"/>
                <w:szCs w:val="24"/>
              </w:rPr>
              <w:lastRenderedPageBreak/>
              <w:t>лестницы</w:t>
            </w:r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lastRenderedPageBreak/>
              <w:t>т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0,16</w:t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47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 xml:space="preserve">Врезка в существующие сети из стальных труб стальных штуцеров (патрубков) диаметром: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200 мм</w:t>
              </w:r>
            </w:smartTag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1 врезка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48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 xml:space="preserve">Врезка в существующие сети из стальных труб стальных штуцеров (патрубков) диаметром: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100 мм</w:t>
              </w:r>
            </w:smartTag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1 врезка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49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 xml:space="preserve">Подвешивание подземных коммуникаций при пересечении их трассой трубопровода, площадь сечения коробов: до </w:t>
            </w:r>
            <w:smartTag w:uri="urn:schemas-microsoft-com:office:smarttags" w:element="metricconverter">
              <w:smartTagPr>
                <w:attr w:name="ProductID" w:val="0,25 м2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0,25 м2</w:t>
              </w:r>
            </w:smartTag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smartTag w:uri="urn:schemas-microsoft-com:office:smarttags" w:element="metricconverter">
              <w:smartTagPr>
                <w:attr w:name="ProductID" w:val="1 м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1 м</w:t>
              </w:r>
            </w:smartTag>
            <w:r w:rsidRPr="004059F0">
              <w:rPr>
                <w:rFonts w:ascii="Times New Roman" w:hAnsi="Times New Roman"/>
                <w:sz w:val="24"/>
                <w:szCs w:val="24"/>
              </w:rPr>
              <w:t xml:space="preserve"> короба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50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Засыпка вручную траншей, пазух котлованов и ям, группа грунтов: 1</w:t>
            </w:r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100 м3</w:t>
              </w:r>
            </w:smartTag>
            <w:r w:rsidRPr="004059F0">
              <w:rPr>
                <w:rFonts w:ascii="Times New Roman" w:hAnsi="Times New Roman"/>
                <w:sz w:val="24"/>
                <w:szCs w:val="24"/>
              </w:rPr>
              <w:t xml:space="preserve"> грунта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0,5343</w:t>
            </w:r>
            <w:r w:rsidRPr="004059F0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51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Обратная засыпка грунта с отвала экскаваторами «драглайн» или «обратная лопата» с ковшом вместимостью: 0,5 (0,5-0,63) м3, группа грунтов 1</w:t>
            </w:r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smartTag w:uri="urn:schemas-microsoft-com:office:smarttags" w:element="metricconverter">
              <w:smartTagPr>
                <w:attr w:name="ProductID" w:val="1000 м3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1000 м3</w:t>
              </w:r>
            </w:smartTag>
            <w:r w:rsidRPr="004059F0">
              <w:rPr>
                <w:rFonts w:ascii="Times New Roman" w:hAnsi="Times New Roman"/>
                <w:sz w:val="24"/>
                <w:szCs w:val="24"/>
              </w:rPr>
              <w:t xml:space="preserve"> грунта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3,936</w:t>
            </w:r>
            <w:r w:rsidRPr="004059F0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52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Уплотнение грунта пневматическими трамбовками, группа грунтов: 1-2</w:t>
            </w:r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100 м3</w:t>
              </w:r>
            </w:smartTag>
            <w:r w:rsidRPr="004059F0">
              <w:rPr>
                <w:rFonts w:ascii="Times New Roman" w:hAnsi="Times New Roman"/>
                <w:sz w:val="24"/>
                <w:szCs w:val="24"/>
              </w:rPr>
              <w:t xml:space="preserve"> уплотненного грунта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5,386</w:t>
            </w:r>
            <w:r w:rsidRPr="004059F0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53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Устройство подстилающих и выравнивающих слоев оснований: из песка</w:t>
            </w:r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100 м3</w:t>
              </w:r>
            </w:smartTag>
            <w:r w:rsidRPr="004059F0">
              <w:rPr>
                <w:rFonts w:ascii="Times New Roman" w:hAnsi="Times New Roman"/>
                <w:sz w:val="24"/>
                <w:szCs w:val="24"/>
              </w:rPr>
              <w:t xml:space="preserve"> материала основания (в плотном теле)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0,2775</w:t>
            </w:r>
            <w:r w:rsidRPr="004059F0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54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Песок природный для строительных: работ средний</w:t>
            </w:r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м3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30,525</w:t>
            </w:r>
            <w:r w:rsidRPr="004059F0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55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 xml:space="preserve">Устройство оснований толщиной </w:t>
            </w:r>
            <w:smartTag w:uri="urn:schemas-microsoft-com:office:smarttags" w:element="metricconverter">
              <w:smartTagPr>
                <w:attr w:name="ProductID" w:val="15 см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15 см</w:t>
              </w:r>
            </w:smartTag>
            <w:r w:rsidRPr="004059F0">
              <w:rPr>
                <w:rFonts w:ascii="Times New Roman" w:hAnsi="Times New Roman"/>
                <w:sz w:val="24"/>
                <w:szCs w:val="24"/>
              </w:rPr>
              <w:t xml:space="preserve"> из щебня фракции 40-</w:t>
            </w:r>
            <w:smartTag w:uri="urn:schemas-microsoft-com:office:smarttags" w:element="metricconverter">
              <w:smartTagPr>
                <w:attr w:name="ProductID" w:val="70 мм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70 мм</w:t>
              </w:r>
            </w:smartTag>
            <w:r w:rsidRPr="004059F0">
              <w:rPr>
                <w:rFonts w:ascii="Times New Roman" w:hAnsi="Times New Roman"/>
                <w:sz w:val="24"/>
                <w:szCs w:val="24"/>
              </w:rPr>
              <w:t xml:space="preserve"> при укатке каменных материалов с пределом прочности на сжатие до 68,6 МПа (700 кгс/см2): однослойных</w:t>
            </w:r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smartTag w:uri="urn:schemas-microsoft-com:office:smarttags" w:element="metricconverter">
              <w:smartTagPr>
                <w:attr w:name="ProductID" w:val="1000 м2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1000 м2</w:t>
              </w:r>
            </w:smartTag>
            <w:r w:rsidRPr="004059F0">
              <w:rPr>
                <w:rFonts w:ascii="Times New Roman" w:hAnsi="Times New Roman"/>
                <w:sz w:val="24"/>
                <w:szCs w:val="24"/>
              </w:rPr>
              <w:t xml:space="preserve"> основания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0,185</w:t>
            </w:r>
            <w:r w:rsidRPr="004059F0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56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Розлив вяжущих материалов</w:t>
            </w:r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1 т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0,14675</w:t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57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 xml:space="preserve">Устройство покрытия толщиной </w:t>
            </w:r>
            <w:smartTag w:uri="urn:schemas-microsoft-com:office:smarttags" w:element="metricconverter">
              <w:smartTagPr>
                <w:attr w:name="ProductID" w:val="4 см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4 см</w:t>
              </w:r>
            </w:smartTag>
            <w:r w:rsidRPr="004059F0">
              <w:rPr>
                <w:rFonts w:ascii="Times New Roman" w:hAnsi="Times New Roman"/>
                <w:sz w:val="24"/>
                <w:szCs w:val="24"/>
              </w:rPr>
              <w:t xml:space="preserve"> из горячих асфальтобетонных смесей пористых крупнозернистых, плотность каменных материалов: 2,5-</w:t>
            </w:r>
            <w:r w:rsidRPr="004059F0">
              <w:rPr>
                <w:rFonts w:ascii="Times New Roman" w:hAnsi="Times New Roman"/>
                <w:sz w:val="24"/>
                <w:szCs w:val="24"/>
              </w:rPr>
              <w:lastRenderedPageBreak/>
              <w:t>2,9 т/м3</w:t>
            </w:r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smartTag w:uri="urn:schemas-microsoft-com:office:smarttags" w:element="metricconverter">
              <w:smartTagPr>
                <w:attr w:name="ProductID" w:val="1000 м2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lastRenderedPageBreak/>
                <w:t>1000 м2</w:t>
              </w:r>
            </w:smartTag>
            <w:r w:rsidRPr="004059F0">
              <w:rPr>
                <w:rFonts w:ascii="Times New Roman" w:hAnsi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0,185</w:t>
            </w:r>
            <w:r w:rsidRPr="004059F0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58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 xml:space="preserve">На каждые </w:t>
            </w:r>
            <w:smartTag w:uri="urn:schemas-microsoft-com:office:smarttags" w:element="metricconverter">
              <w:smartTagPr>
                <w:attr w:name="ProductID" w:val="0,5 см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0,5 см</w:t>
              </w:r>
            </w:smartTag>
            <w:r w:rsidRPr="004059F0">
              <w:rPr>
                <w:rFonts w:ascii="Times New Roman" w:hAnsi="Times New Roman"/>
                <w:sz w:val="24"/>
                <w:szCs w:val="24"/>
              </w:rPr>
              <w:t xml:space="preserve"> изменения толщины покрытия добавлять или исключать: к расценке 27-06-020-06</w:t>
            </w:r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smartTag w:uri="urn:schemas-microsoft-com:office:smarttags" w:element="metricconverter">
              <w:smartTagPr>
                <w:attr w:name="ProductID" w:val="1000 м2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1000 м2</w:t>
              </w:r>
            </w:smartTag>
            <w:r w:rsidRPr="004059F0">
              <w:rPr>
                <w:rFonts w:ascii="Times New Roman" w:hAnsi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1,85</w:t>
            </w:r>
            <w:r w:rsidRPr="004059F0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59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Установка металлических оград по железобетонным столбам: из колючей проволоки</w:t>
            </w:r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100 м</w:t>
              </w:r>
            </w:smartTag>
            <w:r w:rsidRPr="004059F0">
              <w:rPr>
                <w:rFonts w:ascii="Times New Roman" w:hAnsi="Times New Roman"/>
                <w:sz w:val="24"/>
                <w:szCs w:val="24"/>
              </w:rPr>
              <w:t xml:space="preserve"> ограды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0,25</w:t>
            </w:r>
            <w:r w:rsidRPr="004059F0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4059F0" w:rsidRPr="004059F0" w:rsidTr="004059F0">
        <w:tc>
          <w:tcPr>
            <w:tcW w:w="900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  <w:lang w:val="en-US"/>
              </w:rPr>
              <w:t>60</w:t>
            </w:r>
          </w:p>
        </w:tc>
        <w:tc>
          <w:tcPr>
            <w:tcW w:w="41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 xml:space="preserve">Столбы оград: 1С 18а /бетон В15 (М200), объем </w:t>
            </w:r>
            <w:smartTag w:uri="urn:schemas-microsoft-com:office:smarttags" w:element="metricconverter">
              <w:smartTagPr>
                <w:attr w:name="ProductID" w:val="0,04 м3"/>
              </w:smartTagPr>
              <w:r w:rsidRPr="004059F0">
                <w:rPr>
                  <w:rFonts w:ascii="Times New Roman" w:hAnsi="Times New Roman"/>
                  <w:sz w:val="24"/>
                  <w:szCs w:val="24"/>
                </w:rPr>
                <w:t>0,04 м3</w:t>
              </w:r>
            </w:smartTag>
            <w:r w:rsidRPr="004059F0">
              <w:rPr>
                <w:rFonts w:ascii="Times New Roman" w:hAnsi="Times New Roman"/>
                <w:sz w:val="24"/>
                <w:szCs w:val="24"/>
              </w:rPr>
              <w:t>, расход ар-ры 7,6 кг/ (серия 3.017-3)</w:t>
            </w:r>
          </w:p>
        </w:tc>
        <w:tc>
          <w:tcPr>
            <w:tcW w:w="1922" w:type="dxa"/>
          </w:tcPr>
          <w:p w:rsidR="004059F0" w:rsidRPr="004059F0" w:rsidRDefault="004059F0" w:rsidP="002E541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895" w:type="dxa"/>
          </w:tcPr>
          <w:p w:rsidR="004059F0" w:rsidRPr="004059F0" w:rsidRDefault="004059F0" w:rsidP="002E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9F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</w:tbl>
    <w:p w:rsidR="004059F0" w:rsidRPr="004059F0" w:rsidRDefault="004059F0" w:rsidP="00E371E7">
      <w:pPr>
        <w:ind w:left="5664"/>
        <w:rPr>
          <w:rFonts w:ascii="Times New Roman" w:hAnsi="Times New Roman"/>
          <w:sz w:val="24"/>
          <w:szCs w:val="24"/>
        </w:rPr>
      </w:pPr>
    </w:p>
    <w:p w:rsidR="0019674A" w:rsidRDefault="0019674A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4059F0" w:rsidRDefault="004059F0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4059F0" w:rsidRDefault="004059F0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4059F0" w:rsidRDefault="004059F0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4059F0" w:rsidRDefault="004059F0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4059F0" w:rsidRDefault="004059F0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4059F0" w:rsidRDefault="004059F0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4059F0" w:rsidRDefault="004059F0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4059F0" w:rsidRDefault="004059F0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4059F0" w:rsidRDefault="004059F0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4059F0" w:rsidRDefault="004059F0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4059F0" w:rsidRDefault="004059F0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4059F0" w:rsidRDefault="004059F0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4059F0" w:rsidRDefault="004059F0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4059F0" w:rsidRDefault="004059F0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4059F0" w:rsidRDefault="004059F0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4059F0" w:rsidRDefault="004059F0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4059F0" w:rsidRDefault="004059F0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4059F0" w:rsidRDefault="004059F0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4059F0" w:rsidRDefault="004059F0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4059F0" w:rsidRDefault="004059F0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4059F0" w:rsidRDefault="004059F0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4059F0" w:rsidRDefault="004059F0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4059F0" w:rsidRDefault="004059F0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4059F0" w:rsidRDefault="004059F0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4059F0" w:rsidRDefault="004059F0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4059F0" w:rsidRDefault="004059F0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4059F0" w:rsidRDefault="004059F0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4059F0" w:rsidRDefault="004059F0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4059F0" w:rsidRDefault="004059F0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4059F0" w:rsidRDefault="004059F0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4059F0" w:rsidRDefault="004059F0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4059F0" w:rsidRDefault="004059F0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4059F0" w:rsidRDefault="004059F0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4059F0" w:rsidRDefault="004059F0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4059F0" w:rsidRDefault="004059F0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4059F0" w:rsidRDefault="004059F0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4059F0" w:rsidRDefault="004059F0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4059F0" w:rsidRDefault="004059F0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4059F0" w:rsidRDefault="004059F0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4059F0" w:rsidRDefault="004059F0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4059F0" w:rsidRDefault="004059F0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4059F0" w:rsidRDefault="004059F0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19674A" w:rsidRDefault="0019674A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CD64A0" w:rsidRDefault="00CD64A0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CD64A0" w:rsidRPr="009E2FB2" w:rsidRDefault="00CD64A0" w:rsidP="00CD64A0">
      <w:pPr>
        <w:pStyle w:val="a9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Бнятова Светлана Викторовна </w:t>
      </w:r>
    </w:p>
    <w:p w:rsidR="00CD64A0" w:rsidRPr="009E2FB2" w:rsidRDefault="00CD64A0" w:rsidP="00CD64A0">
      <w:pPr>
        <w:pStyle w:val="a9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2-29-86 </w:t>
      </w:r>
    </w:p>
    <w:p w:rsidR="00CD64A0" w:rsidRPr="00CD64A0" w:rsidRDefault="00BA64E3" w:rsidP="00CD64A0">
      <w:pPr>
        <w:pStyle w:val="a9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1 БС 2</w:t>
      </w:r>
      <w:r w:rsidR="00106F3E">
        <w:rPr>
          <w:rFonts w:ascii="Times New Roman" w:hAnsi="Times New Roman"/>
          <w:sz w:val="18"/>
          <w:szCs w:val="18"/>
        </w:rPr>
        <w:t>1</w:t>
      </w:r>
      <w:r w:rsidR="00CD64A0" w:rsidRPr="009E2FB2">
        <w:rPr>
          <w:rFonts w:ascii="Times New Roman" w:hAnsi="Times New Roman"/>
          <w:sz w:val="18"/>
          <w:szCs w:val="18"/>
        </w:rPr>
        <w:t>.</w:t>
      </w:r>
      <w:r>
        <w:rPr>
          <w:rFonts w:ascii="Times New Roman" w:hAnsi="Times New Roman"/>
          <w:sz w:val="18"/>
          <w:szCs w:val="18"/>
        </w:rPr>
        <w:t>0</w:t>
      </w:r>
      <w:r w:rsidR="00106F3E">
        <w:rPr>
          <w:rFonts w:ascii="Times New Roman" w:hAnsi="Times New Roman"/>
          <w:sz w:val="18"/>
          <w:szCs w:val="18"/>
        </w:rPr>
        <w:t>4</w:t>
      </w:r>
      <w:r w:rsidR="00CD64A0" w:rsidRPr="009E2FB2">
        <w:rPr>
          <w:rFonts w:ascii="Times New Roman" w:hAnsi="Times New Roman"/>
          <w:sz w:val="18"/>
          <w:szCs w:val="18"/>
        </w:rPr>
        <w:t>.201</w:t>
      </w:r>
      <w:r>
        <w:rPr>
          <w:rFonts w:ascii="Times New Roman" w:hAnsi="Times New Roman"/>
          <w:sz w:val="18"/>
          <w:szCs w:val="18"/>
        </w:rPr>
        <w:t xml:space="preserve">4 </w:t>
      </w:r>
      <w:r w:rsidR="00CD64A0" w:rsidRPr="009E2FB2">
        <w:rPr>
          <w:rFonts w:ascii="Times New Roman" w:hAnsi="Times New Roman"/>
          <w:sz w:val="18"/>
          <w:szCs w:val="18"/>
        </w:rPr>
        <w:t>г</w:t>
      </w:r>
      <w:r>
        <w:rPr>
          <w:rFonts w:ascii="Times New Roman" w:hAnsi="Times New Roman"/>
          <w:sz w:val="18"/>
          <w:szCs w:val="18"/>
        </w:rPr>
        <w:t>.</w:t>
      </w:r>
    </w:p>
    <w:sectPr w:rsidR="00CD64A0" w:rsidRPr="00CD64A0" w:rsidSect="00FF70D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23EB" w:rsidRDefault="009023EB">
      <w:r>
        <w:separator/>
      </w:r>
    </w:p>
  </w:endnote>
  <w:endnote w:type="continuationSeparator" w:id="1">
    <w:p w:rsidR="009023EB" w:rsidRDefault="009023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23EB" w:rsidRDefault="009023EB">
      <w:r>
        <w:separator/>
      </w:r>
    </w:p>
  </w:footnote>
  <w:footnote w:type="continuationSeparator" w:id="1">
    <w:p w:rsidR="009023EB" w:rsidRDefault="009023E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30492"/>
    <w:multiLevelType w:val="hybridMultilevel"/>
    <w:tmpl w:val="17F6B75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85F37BF"/>
    <w:multiLevelType w:val="multilevel"/>
    <w:tmpl w:val="CDE8B8B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23482F38"/>
    <w:multiLevelType w:val="hybridMultilevel"/>
    <w:tmpl w:val="5BB259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FA6EA0"/>
    <w:multiLevelType w:val="hybridMultilevel"/>
    <w:tmpl w:val="6F1C00A4"/>
    <w:lvl w:ilvl="0" w:tplc="632E330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F67542"/>
    <w:multiLevelType w:val="hybridMultilevel"/>
    <w:tmpl w:val="57EA44DC"/>
    <w:lvl w:ilvl="0" w:tplc="067E8FA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26B8DA6C">
      <w:numFmt w:val="none"/>
      <w:lvlText w:val=""/>
      <w:lvlJc w:val="left"/>
      <w:pPr>
        <w:tabs>
          <w:tab w:val="num" w:pos="360"/>
        </w:tabs>
      </w:pPr>
    </w:lvl>
    <w:lvl w:ilvl="2" w:tplc="00D8C9B8">
      <w:numFmt w:val="none"/>
      <w:lvlText w:val=""/>
      <w:lvlJc w:val="left"/>
      <w:pPr>
        <w:tabs>
          <w:tab w:val="num" w:pos="360"/>
        </w:tabs>
      </w:pPr>
    </w:lvl>
    <w:lvl w:ilvl="3" w:tplc="0F36F64C">
      <w:numFmt w:val="none"/>
      <w:lvlText w:val=""/>
      <w:lvlJc w:val="left"/>
      <w:pPr>
        <w:tabs>
          <w:tab w:val="num" w:pos="360"/>
        </w:tabs>
      </w:pPr>
    </w:lvl>
    <w:lvl w:ilvl="4" w:tplc="7368E5AE">
      <w:numFmt w:val="none"/>
      <w:lvlText w:val=""/>
      <w:lvlJc w:val="left"/>
      <w:pPr>
        <w:tabs>
          <w:tab w:val="num" w:pos="360"/>
        </w:tabs>
      </w:pPr>
    </w:lvl>
    <w:lvl w:ilvl="5" w:tplc="DF52CF02">
      <w:numFmt w:val="none"/>
      <w:lvlText w:val=""/>
      <w:lvlJc w:val="left"/>
      <w:pPr>
        <w:tabs>
          <w:tab w:val="num" w:pos="360"/>
        </w:tabs>
      </w:pPr>
    </w:lvl>
    <w:lvl w:ilvl="6" w:tplc="F97EEA5A">
      <w:numFmt w:val="none"/>
      <w:lvlText w:val=""/>
      <w:lvlJc w:val="left"/>
      <w:pPr>
        <w:tabs>
          <w:tab w:val="num" w:pos="360"/>
        </w:tabs>
      </w:pPr>
    </w:lvl>
    <w:lvl w:ilvl="7" w:tplc="347E3BB2">
      <w:numFmt w:val="none"/>
      <w:lvlText w:val=""/>
      <w:lvlJc w:val="left"/>
      <w:pPr>
        <w:tabs>
          <w:tab w:val="num" w:pos="360"/>
        </w:tabs>
      </w:pPr>
    </w:lvl>
    <w:lvl w:ilvl="8" w:tplc="678E0C82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4E1D6D11"/>
    <w:multiLevelType w:val="hybridMultilevel"/>
    <w:tmpl w:val="70C83C12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E445179"/>
    <w:multiLevelType w:val="multilevel"/>
    <w:tmpl w:val="CDE8B8B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5638647E"/>
    <w:multiLevelType w:val="hybridMultilevel"/>
    <w:tmpl w:val="F7C26E4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97056C3"/>
    <w:multiLevelType w:val="hybridMultilevel"/>
    <w:tmpl w:val="785001BA"/>
    <w:lvl w:ilvl="0" w:tplc="4946503C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627E3FC9"/>
    <w:multiLevelType w:val="hybridMultilevel"/>
    <w:tmpl w:val="154EA56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3AE5664"/>
    <w:multiLevelType w:val="hybridMultilevel"/>
    <w:tmpl w:val="CD3E6164"/>
    <w:lvl w:ilvl="0" w:tplc="A476CD1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5490083"/>
    <w:multiLevelType w:val="hybridMultilevel"/>
    <w:tmpl w:val="A680EAE8"/>
    <w:lvl w:ilvl="0" w:tplc="50DA41A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7D2B68"/>
    <w:multiLevelType w:val="hybridMultilevel"/>
    <w:tmpl w:val="CDE8B8BC"/>
    <w:lvl w:ilvl="0" w:tplc="5CD02EC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>
    <w:nsid w:val="7C9E1C85"/>
    <w:multiLevelType w:val="hybridMultilevel"/>
    <w:tmpl w:val="628274E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2"/>
  </w:num>
  <w:num w:numId="3">
    <w:abstractNumId w:val="4"/>
  </w:num>
  <w:num w:numId="4">
    <w:abstractNumId w:val="3"/>
  </w:num>
  <w:num w:numId="5">
    <w:abstractNumId w:val="9"/>
  </w:num>
  <w:num w:numId="6">
    <w:abstractNumId w:val="14"/>
  </w:num>
  <w:num w:numId="7">
    <w:abstractNumId w:val="7"/>
  </w:num>
  <w:num w:numId="8">
    <w:abstractNumId w:val="5"/>
  </w:num>
  <w:num w:numId="9">
    <w:abstractNumId w:val="0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1"/>
  </w:num>
  <w:num w:numId="13">
    <w:abstractNumId w:val="11"/>
  </w:num>
  <w:num w:numId="14">
    <w:abstractNumId w:val="6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410A"/>
    <w:rsid w:val="00055CD5"/>
    <w:rsid w:val="000C1568"/>
    <w:rsid w:val="000D3D64"/>
    <w:rsid w:val="000E7051"/>
    <w:rsid w:val="00106F3E"/>
    <w:rsid w:val="0019674A"/>
    <w:rsid w:val="002170F1"/>
    <w:rsid w:val="002243B9"/>
    <w:rsid w:val="002327B2"/>
    <w:rsid w:val="002B32E1"/>
    <w:rsid w:val="002E4F11"/>
    <w:rsid w:val="00313592"/>
    <w:rsid w:val="00366C85"/>
    <w:rsid w:val="00370237"/>
    <w:rsid w:val="0037410A"/>
    <w:rsid w:val="003741C8"/>
    <w:rsid w:val="003941C8"/>
    <w:rsid w:val="00394F03"/>
    <w:rsid w:val="003A4C12"/>
    <w:rsid w:val="004059F0"/>
    <w:rsid w:val="0043601C"/>
    <w:rsid w:val="005151EF"/>
    <w:rsid w:val="005735B8"/>
    <w:rsid w:val="005830A3"/>
    <w:rsid w:val="00592B98"/>
    <w:rsid w:val="005A2B9B"/>
    <w:rsid w:val="005B3539"/>
    <w:rsid w:val="005C13D1"/>
    <w:rsid w:val="006758F6"/>
    <w:rsid w:val="00676146"/>
    <w:rsid w:val="006B06E7"/>
    <w:rsid w:val="006C06AB"/>
    <w:rsid w:val="006D1C4A"/>
    <w:rsid w:val="006F1896"/>
    <w:rsid w:val="00702323"/>
    <w:rsid w:val="00721205"/>
    <w:rsid w:val="00721A6E"/>
    <w:rsid w:val="007574DD"/>
    <w:rsid w:val="007A65F2"/>
    <w:rsid w:val="007E6DD0"/>
    <w:rsid w:val="00801FB3"/>
    <w:rsid w:val="0085085D"/>
    <w:rsid w:val="008861BF"/>
    <w:rsid w:val="00894D87"/>
    <w:rsid w:val="008A64DB"/>
    <w:rsid w:val="008F1847"/>
    <w:rsid w:val="009023EB"/>
    <w:rsid w:val="00941053"/>
    <w:rsid w:val="00950F25"/>
    <w:rsid w:val="009C376D"/>
    <w:rsid w:val="009D6C1C"/>
    <w:rsid w:val="009E42F6"/>
    <w:rsid w:val="009E51AA"/>
    <w:rsid w:val="00A122F6"/>
    <w:rsid w:val="00A55D13"/>
    <w:rsid w:val="00A579E6"/>
    <w:rsid w:val="00A85CCD"/>
    <w:rsid w:val="00B05061"/>
    <w:rsid w:val="00B33DC2"/>
    <w:rsid w:val="00B50B9D"/>
    <w:rsid w:val="00B620D7"/>
    <w:rsid w:val="00B77420"/>
    <w:rsid w:val="00BA4D42"/>
    <w:rsid w:val="00BA64E3"/>
    <w:rsid w:val="00C30101"/>
    <w:rsid w:val="00C3346B"/>
    <w:rsid w:val="00C33F03"/>
    <w:rsid w:val="00C453CB"/>
    <w:rsid w:val="00C5417F"/>
    <w:rsid w:val="00C5641B"/>
    <w:rsid w:val="00C663F0"/>
    <w:rsid w:val="00CB26B0"/>
    <w:rsid w:val="00CD64A0"/>
    <w:rsid w:val="00CE0495"/>
    <w:rsid w:val="00CE26F2"/>
    <w:rsid w:val="00CF3BF5"/>
    <w:rsid w:val="00D0092F"/>
    <w:rsid w:val="00D13B9C"/>
    <w:rsid w:val="00D46C23"/>
    <w:rsid w:val="00D53054"/>
    <w:rsid w:val="00D54CE9"/>
    <w:rsid w:val="00D73E18"/>
    <w:rsid w:val="00DB70DF"/>
    <w:rsid w:val="00E14F31"/>
    <w:rsid w:val="00E26267"/>
    <w:rsid w:val="00E371E7"/>
    <w:rsid w:val="00E67EB3"/>
    <w:rsid w:val="00E73625"/>
    <w:rsid w:val="00E81120"/>
    <w:rsid w:val="00E85473"/>
    <w:rsid w:val="00E906C9"/>
    <w:rsid w:val="00EB6D6C"/>
    <w:rsid w:val="00EC4D66"/>
    <w:rsid w:val="00EE31C1"/>
    <w:rsid w:val="00EE7463"/>
    <w:rsid w:val="00F40C45"/>
    <w:rsid w:val="00FA054A"/>
    <w:rsid w:val="00FF11BD"/>
    <w:rsid w:val="00FF7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7410A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B77420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77420"/>
    <w:rPr>
      <w:sz w:val="28"/>
      <w:szCs w:val="24"/>
      <w:lang w:val="ru-RU" w:eastAsia="ru-RU" w:bidi="ar-SA"/>
    </w:rPr>
  </w:style>
  <w:style w:type="paragraph" w:styleId="a3">
    <w:name w:val="Normal (Web)"/>
    <w:basedOn w:val="a"/>
    <w:rsid w:val="0037410A"/>
    <w:pPr>
      <w:spacing w:before="100" w:after="100" w:line="240" w:lineRule="auto"/>
    </w:pPr>
    <w:rPr>
      <w:rFonts w:ascii="Times New Roman" w:hAnsi="Times New Roman"/>
      <w:sz w:val="24"/>
      <w:szCs w:val="20"/>
      <w:lang w:eastAsia="ru-RU"/>
    </w:rPr>
  </w:style>
  <w:style w:type="paragraph" w:styleId="2">
    <w:name w:val="List 2"/>
    <w:basedOn w:val="a"/>
    <w:rsid w:val="0037410A"/>
    <w:pPr>
      <w:spacing w:after="60" w:line="240" w:lineRule="auto"/>
      <w:ind w:left="566" w:hanging="283"/>
      <w:jc w:val="both"/>
    </w:pPr>
    <w:rPr>
      <w:rFonts w:ascii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semiHidden/>
    <w:rsid w:val="003741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a4">
    <w:name w:val="Знак Знак Знак Знак Знак Знак Знак Знак Знак Знак"/>
    <w:basedOn w:val="a"/>
    <w:rsid w:val="009E51AA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styleId="20">
    <w:name w:val="Body Text Indent 2"/>
    <w:basedOn w:val="a"/>
    <w:rsid w:val="009E51AA"/>
    <w:pPr>
      <w:spacing w:after="120" w:line="480" w:lineRule="auto"/>
      <w:ind w:left="283"/>
    </w:pPr>
    <w:rPr>
      <w:rFonts w:ascii="Times New Roman" w:hAnsi="Times New Roman"/>
      <w:sz w:val="24"/>
      <w:szCs w:val="24"/>
      <w:lang w:eastAsia="ru-RU"/>
    </w:rPr>
  </w:style>
  <w:style w:type="paragraph" w:styleId="a5">
    <w:name w:val="Balloon Text"/>
    <w:basedOn w:val="a"/>
    <w:semiHidden/>
    <w:rsid w:val="00C663F0"/>
    <w:rPr>
      <w:rFonts w:ascii="Tahoma" w:hAnsi="Tahoma" w:cs="Tahoma"/>
      <w:sz w:val="16"/>
      <w:szCs w:val="16"/>
    </w:rPr>
  </w:style>
  <w:style w:type="paragraph" w:styleId="a6">
    <w:name w:val="header"/>
    <w:aliases w:val="Heder,Titul"/>
    <w:basedOn w:val="a"/>
    <w:link w:val="a7"/>
    <w:rsid w:val="005830A3"/>
    <w:pPr>
      <w:tabs>
        <w:tab w:val="center" w:pos="4153"/>
        <w:tab w:val="right" w:pos="830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7">
    <w:name w:val="Верхний колонтитул Знак"/>
    <w:aliases w:val="Heder Знак,Titul Знак"/>
    <w:link w:val="a6"/>
    <w:locked/>
    <w:rsid w:val="005830A3"/>
    <w:rPr>
      <w:rFonts w:ascii="Courier New" w:hAnsi="Courier New" w:cs="Courier New"/>
      <w:lang w:val="ru-RU" w:eastAsia="ru-RU" w:bidi="ar-SA"/>
    </w:rPr>
  </w:style>
  <w:style w:type="paragraph" w:styleId="a8">
    <w:name w:val="Body Text"/>
    <w:basedOn w:val="a"/>
    <w:rsid w:val="00A579E6"/>
    <w:pPr>
      <w:spacing w:after="12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B77420"/>
    <w:rPr>
      <w:rFonts w:ascii="Calibri" w:eastAsia="Calibri" w:hAnsi="Calibri"/>
      <w:sz w:val="22"/>
      <w:szCs w:val="22"/>
      <w:lang w:eastAsia="en-US"/>
    </w:rPr>
  </w:style>
  <w:style w:type="paragraph" w:styleId="aa">
    <w:name w:val="List Paragraph"/>
    <w:basedOn w:val="a"/>
    <w:uiPriority w:val="34"/>
    <w:qFormat/>
    <w:rsid w:val="00702323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table" w:styleId="ab">
    <w:name w:val="Table Grid"/>
    <w:basedOn w:val="a1"/>
    <w:rsid w:val="0070232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rsid w:val="00394F03"/>
    <w:pPr>
      <w:spacing w:after="120"/>
      <w:ind w:left="283"/>
    </w:pPr>
    <w:rPr>
      <w:lang/>
    </w:rPr>
  </w:style>
  <w:style w:type="character" w:customStyle="1" w:styleId="ad">
    <w:name w:val="Основной текст с отступом Знак"/>
    <w:link w:val="ac"/>
    <w:rsid w:val="00394F03"/>
    <w:rPr>
      <w:rFonts w:ascii="Calibri" w:hAnsi="Calibri"/>
      <w:sz w:val="22"/>
      <w:szCs w:val="22"/>
      <w:lang w:eastAsia="en-US"/>
    </w:rPr>
  </w:style>
  <w:style w:type="paragraph" w:styleId="ae">
    <w:name w:val="footnote text"/>
    <w:basedOn w:val="a"/>
    <w:link w:val="af"/>
    <w:rsid w:val="002170F1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f">
    <w:name w:val="Текст сноски Знак"/>
    <w:basedOn w:val="a0"/>
    <w:link w:val="ae"/>
    <w:rsid w:val="002170F1"/>
  </w:style>
  <w:style w:type="paragraph" w:styleId="af0">
    <w:name w:val="Document Map"/>
    <w:basedOn w:val="a"/>
    <w:link w:val="af1"/>
    <w:rsid w:val="002170F1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af1">
    <w:name w:val="Схема документа Знак"/>
    <w:basedOn w:val="a0"/>
    <w:link w:val="af0"/>
    <w:rsid w:val="002170F1"/>
    <w:rPr>
      <w:rFonts w:ascii="Tahoma" w:hAnsi="Tahoma" w:cs="Tahoma"/>
      <w:sz w:val="16"/>
      <w:szCs w:val="16"/>
    </w:rPr>
  </w:style>
  <w:style w:type="paragraph" w:styleId="af2">
    <w:name w:val="footer"/>
    <w:basedOn w:val="a"/>
    <w:link w:val="af3"/>
    <w:rsid w:val="002170F1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rsid w:val="002170F1"/>
    <w:rPr>
      <w:sz w:val="24"/>
      <w:szCs w:val="24"/>
    </w:rPr>
  </w:style>
  <w:style w:type="character" w:customStyle="1" w:styleId="af4">
    <w:name w:val="Гипертекстовая ссылка"/>
    <w:basedOn w:val="a0"/>
    <w:rsid w:val="006F1896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1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3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2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9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81443EF5-16A6-40AE-ABD4-9D7CA46BC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356</TotalTime>
  <Pages>12</Pages>
  <Words>2472</Words>
  <Characters>14094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Company</Company>
  <LinksUpToDate>false</LinksUpToDate>
  <CharactersWithSpaces>16533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User</dc:creator>
  <cp:keywords/>
  <dc:description/>
  <cp:lastModifiedBy>devyatkina</cp:lastModifiedBy>
  <cp:revision>10</cp:revision>
  <cp:lastPrinted>2014-02-24T10:46:00Z</cp:lastPrinted>
  <dcterms:created xsi:type="dcterms:W3CDTF">2012-07-05T11:55:00Z</dcterms:created>
  <dcterms:modified xsi:type="dcterms:W3CDTF">2014-04-23T11:05:00Z</dcterms:modified>
</cp:coreProperties>
</file>