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A22" w:rsidRDefault="007F7A22" w:rsidP="00BB1EA6">
      <w:pPr>
        <w:rPr>
          <w:color w:val="000000"/>
          <w:sz w:val="20"/>
          <w:szCs w:val="20"/>
        </w:rPr>
      </w:pPr>
    </w:p>
    <w:p w:rsidR="00BB1EA6" w:rsidRPr="00ED4A82" w:rsidRDefault="00ED4A82" w:rsidP="00BB1EA6">
      <w:pPr>
        <w:jc w:val="center"/>
        <w:rPr>
          <w:b/>
          <w:color w:val="000000"/>
        </w:rPr>
      </w:pPr>
      <w:r w:rsidRPr="00ED4A82">
        <w:rPr>
          <w:b/>
          <w:color w:val="000000"/>
        </w:rPr>
        <w:t xml:space="preserve">ТЕХНИЧЕСКОЕ ЗАДАНИЕ </w:t>
      </w: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на поставку товаров канцелярского назначения для нужд АО «НИАЭП»</w:t>
      </w: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BB1EA6" w:rsidRDefault="00BB1EA6" w:rsidP="00BB1EA6">
      <w:pPr>
        <w:jc w:val="center"/>
        <w:rPr>
          <w:color w:val="000000"/>
        </w:rPr>
      </w:pPr>
    </w:p>
    <w:p w:rsidR="00BB1EA6" w:rsidRDefault="00BB1EA6" w:rsidP="00BB1EA6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BB1EA6" w:rsidRDefault="00BB1EA6" w:rsidP="00BB1EA6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BB1EA6" w:rsidRDefault="00BB1EA6" w:rsidP="00BB1EA6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BB1EA6" w:rsidRDefault="00BB1EA6" w:rsidP="00BB1EA6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BB1EA6" w:rsidRDefault="00BB1EA6" w:rsidP="00BB1EA6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BB1EA6" w:rsidRDefault="00BB1EA6" w:rsidP="00BB1EA6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BB1EA6" w:rsidRDefault="00BB1EA6" w:rsidP="00BB1EA6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B1EA6" w:rsidRDefault="00BB1EA6" w:rsidP="00BB1EA6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B1EA6" w:rsidRDefault="00BB1EA6" w:rsidP="00BB1EA6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B1EA6" w:rsidRDefault="00BB1EA6" w:rsidP="00BB1EA6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B1EA6" w:rsidRDefault="00BB1EA6" w:rsidP="00BB1EA6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BB1EA6" w:rsidRDefault="00BB1EA6" w:rsidP="00BB1EA6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B1EA6" w:rsidRDefault="00BB1EA6" w:rsidP="00BB1EA6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BB1EA6" w:rsidRDefault="00BB1EA6" w:rsidP="00BB1EA6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BB1EA6" w:rsidRDefault="00BB1EA6" w:rsidP="00BB1EA6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B1EA6" w:rsidRDefault="00BB1EA6" w:rsidP="00BB1EA6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BB1EA6" w:rsidRDefault="00BB1EA6" w:rsidP="00BB1EA6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B1EA6" w:rsidRDefault="00BB1EA6" w:rsidP="00BB1EA6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B1EA6" w:rsidRDefault="00BB1EA6" w:rsidP="00BB1EA6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B1EA6" w:rsidRDefault="00BB1EA6" w:rsidP="00BB1EA6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B1EA6" w:rsidRDefault="00BB1EA6" w:rsidP="00BB1EA6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B1EA6" w:rsidRDefault="00BB1EA6" w:rsidP="00BB1EA6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B1EA6" w:rsidRDefault="00BB1EA6" w:rsidP="00BB1EA6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B1EA6" w:rsidRDefault="00BB1EA6" w:rsidP="00BB1EA6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B1EA6" w:rsidRDefault="00BB1EA6" w:rsidP="00BB1EA6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B1EA6" w:rsidRDefault="00BB1EA6" w:rsidP="00BB1EA6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B1EA6" w:rsidRDefault="00BB1EA6" w:rsidP="00BB1EA6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BB1EA6" w:rsidRDefault="00BB1EA6" w:rsidP="00BB1EA6">
      <w:pPr>
        <w:rPr>
          <w:color w:val="000000"/>
        </w:rPr>
      </w:pPr>
      <w:bookmarkStart w:id="0" w:name="OLE_LINK3"/>
      <w:bookmarkStart w:id="1" w:name="OLE_LINK2"/>
      <w:r>
        <w:rPr>
          <w:color w:val="000000"/>
        </w:rPr>
        <w:t>РАЗДЕЛ 16. ПЕРЕЧЕНЬ ПРИНЯТЫХ СОКРАЩЕНИЙ</w:t>
      </w:r>
    </w:p>
    <w:bookmarkEnd w:id="0"/>
    <w:bookmarkEnd w:id="1"/>
    <w:p w:rsidR="00BB1EA6" w:rsidRDefault="00BB1EA6" w:rsidP="00BB1EA6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B1EA6" w:rsidRDefault="00BB1EA6" w:rsidP="00BB1EA6">
      <w:pPr>
        <w:rPr>
          <w:color w:val="000000"/>
          <w:sz w:val="26"/>
          <w:szCs w:val="26"/>
        </w:rPr>
      </w:pPr>
    </w:p>
    <w:p w:rsidR="00BB1EA6" w:rsidRDefault="00BB1EA6" w:rsidP="00BB1EA6">
      <w:pPr>
        <w:rPr>
          <w:color w:val="000000"/>
          <w:sz w:val="26"/>
          <w:szCs w:val="26"/>
        </w:rPr>
      </w:pPr>
    </w:p>
    <w:p w:rsidR="00BB1EA6" w:rsidRDefault="00BB1EA6" w:rsidP="00BB1EA6">
      <w:pPr>
        <w:rPr>
          <w:color w:val="000000"/>
          <w:sz w:val="26"/>
          <w:szCs w:val="26"/>
        </w:rPr>
      </w:pPr>
    </w:p>
    <w:p w:rsidR="00BB1EA6" w:rsidRDefault="00BB1EA6" w:rsidP="00BB1EA6">
      <w:pPr>
        <w:rPr>
          <w:color w:val="000000"/>
        </w:rPr>
      </w:pPr>
    </w:p>
    <w:p w:rsidR="00ED4A82" w:rsidRDefault="00ED4A82" w:rsidP="00BB1EA6">
      <w:pPr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lastRenderedPageBreak/>
        <w:t>РАЗДЕЛ 1. ОБЩИЕ СВЕДЕНИЯ</w:t>
      </w:r>
    </w:p>
    <w:p w:rsidR="00BB1EA6" w:rsidRDefault="00BB1EA6" w:rsidP="00BB1EA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B1EA6" w:rsidTr="00BB1EA6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1.1 Наименование</w:t>
            </w:r>
          </w:p>
        </w:tc>
      </w:tr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 w:rsidP="00BB1EA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ГПЗ 7320/40 «Поставка товаров канцелярского назначения для нужд АО «НИАЭП» </w:t>
            </w:r>
          </w:p>
          <w:p w:rsidR="00BB1EA6" w:rsidRDefault="00BB1EA6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>
              <w:rPr>
                <w:color w:val="000000"/>
              </w:rPr>
              <w:t>Подраздел 1.2 Сведения о новизне</w:t>
            </w:r>
          </w:p>
        </w:tc>
      </w:tr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 w:rsidP="00BB1EA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Поставляемый товар должен быть новым товаром (товаром, который не был в употреблении, в ремонте, в том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числе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</w:t>
            </w:r>
          </w:p>
        </w:tc>
      </w:tr>
      <w:bookmarkEnd w:id="2"/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1.3 </w:t>
            </w:r>
            <w:r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1.4 </w:t>
            </w:r>
            <w:r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1.5 Код ОКП</w:t>
            </w:r>
          </w:p>
        </w:tc>
      </w:tr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 w:rsidP="00BB1E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3699010</w:t>
            </w:r>
          </w:p>
        </w:tc>
      </w:tr>
    </w:tbl>
    <w:p w:rsidR="00BB1EA6" w:rsidRDefault="00BB1EA6" w:rsidP="00BB1EA6">
      <w:pPr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B1EA6" w:rsidRDefault="00BB1EA6" w:rsidP="00BB1EA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B1EA6" w:rsidTr="00BB1E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 w:rsidP="00BB1E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Офисное использование</w:t>
            </w:r>
          </w:p>
        </w:tc>
      </w:tr>
    </w:tbl>
    <w:p w:rsidR="00BB1EA6" w:rsidRDefault="00BB1EA6" w:rsidP="00BB1EA6">
      <w:pPr>
        <w:jc w:val="center"/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B1EA6" w:rsidRDefault="00BB1EA6" w:rsidP="00BB1EA6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B1EA6" w:rsidTr="00BB1EA6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 w:rsidP="00BB1EA6">
            <w:pPr>
              <w:pStyle w:val="a4"/>
              <w:tabs>
                <w:tab w:val="left" w:pos="0"/>
              </w:tabs>
              <w:ind w:right="34" w:firstLine="318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Офисное использование</w:t>
            </w:r>
          </w:p>
        </w:tc>
      </w:tr>
    </w:tbl>
    <w:p w:rsidR="00BB1EA6" w:rsidRDefault="00BB1EA6" w:rsidP="00BB1EA6">
      <w:pPr>
        <w:jc w:val="center"/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B1EA6" w:rsidRDefault="00BB1EA6" w:rsidP="00BB1EA6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B1EA6" w:rsidTr="00BB1E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BB1EA6" w:rsidTr="00BB1E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Pr="00BB1EA6" w:rsidRDefault="00BB1EA6" w:rsidP="00BB1EA6">
            <w:pPr>
              <w:pStyle w:val="a4"/>
              <w:tabs>
                <w:tab w:val="left" w:pos="284"/>
              </w:tabs>
              <w:ind w:right="33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Указаны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в приложении 1</w:t>
            </w:r>
          </w:p>
        </w:tc>
      </w:tr>
      <w:tr w:rsidR="00BB1EA6" w:rsidTr="00BB1E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4.2. Требования к надежности</w:t>
            </w:r>
          </w:p>
        </w:tc>
      </w:tr>
      <w:tr w:rsidR="00BB1EA6" w:rsidTr="00BB1E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 w:rsidP="00BB1E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Не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установлены</w:t>
            </w:r>
            <w:proofErr w:type="gramEnd"/>
          </w:p>
        </w:tc>
      </w:tr>
      <w:tr w:rsidR="00BB1EA6" w:rsidTr="00BB1E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B1EA6" w:rsidTr="00BB1E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 w:rsidP="00BB1EA6">
            <w:pPr>
              <w:pStyle w:val="a4"/>
              <w:tabs>
                <w:tab w:val="left" w:pos="0"/>
              </w:tabs>
              <w:ind w:left="34" w:right="34" w:firstLine="567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Не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установлены</w:t>
            </w:r>
            <w:proofErr w:type="gramEnd"/>
          </w:p>
        </w:tc>
      </w:tr>
      <w:tr w:rsidR="00BB1EA6" w:rsidTr="00BB1E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4.4 Требования к маркировке</w:t>
            </w:r>
          </w:p>
        </w:tc>
      </w:tr>
      <w:tr w:rsidR="00BB1EA6" w:rsidTr="00BB1E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7F7A22" w:rsidP="00BB1E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BB1EA6" w:rsidTr="00BB1E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4.5 Требования к упаковке</w:t>
            </w:r>
          </w:p>
        </w:tc>
      </w:tr>
      <w:tr w:rsidR="00BB1EA6" w:rsidTr="00BB1E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7F7A22" w:rsidP="007F7A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Товар в ненарушенной заводской упаковке</w:t>
            </w:r>
          </w:p>
        </w:tc>
      </w:tr>
    </w:tbl>
    <w:p w:rsidR="00BB1EA6" w:rsidRDefault="00BB1EA6" w:rsidP="00BB1EA6">
      <w:pPr>
        <w:jc w:val="center"/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B1EA6" w:rsidRDefault="00BB1EA6" w:rsidP="00BB1EA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7F7A22" w:rsidP="007F7A2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3"/>
                <w:szCs w:val="23"/>
              </w:rPr>
              <w:t>Товар принимается на складе поставщика по адресу пл. Свободы. Д.3</w:t>
            </w:r>
            <w:r w:rsidR="00BB1EA6">
              <w:rPr>
                <w:i/>
                <w:iCs/>
                <w:color w:val="000000"/>
                <w:sz w:val="23"/>
                <w:szCs w:val="23"/>
              </w:rPr>
              <w:t xml:space="preserve"> </w:t>
            </w:r>
          </w:p>
        </w:tc>
      </w:tr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BB1E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7F7A22">
            <w:pPr>
              <w:pStyle w:val="a4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 поставке товара оформляется товарная накладная ТОРГ- 12 и счёт фактура</w:t>
            </w:r>
          </w:p>
        </w:tc>
      </w:tr>
    </w:tbl>
    <w:p w:rsidR="00BB1EA6" w:rsidRDefault="00BB1EA6" w:rsidP="00BB1EA6">
      <w:pPr>
        <w:jc w:val="center"/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B1EA6" w:rsidRDefault="00BB1EA6" w:rsidP="00BB1EA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7F7A22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Доставка осуществляется транспортом поставщика до склада покупателя</w:t>
            </w:r>
          </w:p>
        </w:tc>
      </w:tr>
    </w:tbl>
    <w:p w:rsidR="00BB1EA6" w:rsidRDefault="00BB1EA6" w:rsidP="00BB1EA6">
      <w:pPr>
        <w:jc w:val="center"/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B1EA6" w:rsidRDefault="00BB1EA6" w:rsidP="00BB1EA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7F7A22" w:rsidP="007F7A22">
            <w:pPr>
              <w:ind w:firstLine="318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Не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установлены</w:t>
            </w:r>
            <w:proofErr w:type="gramEnd"/>
          </w:p>
        </w:tc>
      </w:tr>
    </w:tbl>
    <w:p w:rsidR="00BB1EA6" w:rsidRDefault="00BB1EA6" w:rsidP="00BB1EA6">
      <w:pPr>
        <w:jc w:val="center"/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B1EA6" w:rsidRDefault="00BB1EA6" w:rsidP="00BB1EA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7F7A22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Гарантия на поставленный товар составляет 12 месяцев с момента передачи товара Покупателю</w:t>
            </w:r>
          </w:p>
        </w:tc>
      </w:tr>
    </w:tbl>
    <w:p w:rsidR="00BB1EA6" w:rsidRDefault="00BB1EA6" w:rsidP="00BB1EA6">
      <w:pPr>
        <w:jc w:val="center"/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B1EA6" w:rsidRDefault="00BB1EA6" w:rsidP="00BB1EA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7F7A22" w:rsidP="007F7A2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Не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установлены</w:t>
            </w:r>
            <w:proofErr w:type="gramEnd"/>
          </w:p>
        </w:tc>
      </w:tr>
    </w:tbl>
    <w:p w:rsidR="00BB1EA6" w:rsidRDefault="00BB1EA6" w:rsidP="00BB1EA6">
      <w:pPr>
        <w:jc w:val="center"/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B1EA6" w:rsidRDefault="00BB1EA6" w:rsidP="00BB1EA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7F7A22" w:rsidP="007F7A2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Не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установлены</w:t>
            </w:r>
            <w:proofErr w:type="gramEnd"/>
          </w:p>
        </w:tc>
      </w:tr>
    </w:tbl>
    <w:p w:rsidR="00BB1EA6" w:rsidRDefault="00BB1EA6" w:rsidP="00BB1EA6">
      <w:pPr>
        <w:jc w:val="center"/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B1EA6" w:rsidRDefault="00BB1EA6" w:rsidP="00BB1EA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7F7A22" w:rsidP="007F7A22">
            <w:pPr>
              <w:pStyle w:val="a4"/>
              <w:tabs>
                <w:tab w:val="left" w:pos="284"/>
              </w:tabs>
              <w:ind w:right="34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Не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установлены</w:t>
            </w:r>
            <w:proofErr w:type="gramEnd"/>
          </w:p>
        </w:tc>
      </w:tr>
    </w:tbl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B1EA6" w:rsidRDefault="00BB1EA6" w:rsidP="00BB1EA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7F7A22" w:rsidP="007F7A22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Не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установлены</w:t>
            </w:r>
            <w:proofErr w:type="gramEnd"/>
          </w:p>
        </w:tc>
      </w:tr>
    </w:tbl>
    <w:p w:rsidR="00BB1EA6" w:rsidRDefault="00BB1EA6" w:rsidP="00BB1EA6">
      <w:pPr>
        <w:jc w:val="center"/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B1EA6" w:rsidRDefault="00BB1EA6" w:rsidP="00BB1EA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7F7A22" w:rsidP="007F7A22">
            <w:pPr>
              <w:pStyle w:val="a4"/>
              <w:tabs>
                <w:tab w:val="left" w:pos="284"/>
              </w:tabs>
              <w:ind w:right="34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:rsidR="00BB1EA6" w:rsidRDefault="00BB1EA6" w:rsidP="00BB1EA6">
      <w:pPr>
        <w:jc w:val="center"/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B1EA6" w:rsidRDefault="00BB1EA6" w:rsidP="00BB1EA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7F7A22" w:rsidP="000B2C8F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Товар поставляется партиями по заявкам покупателя </w:t>
            </w:r>
            <w:r w:rsidR="000B2C8F">
              <w:rPr>
                <w:i/>
                <w:color w:val="000000"/>
                <w:sz w:val="24"/>
                <w:szCs w:val="24"/>
              </w:rPr>
              <w:t>не более 2 (двух) рабочих д</w:t>
            </w:r>
            <w:r>
              <w:rPr>
                <w:i/>
                <w:color w:val="000000"/>
                <w:sz w:val="24"/>
                <w:szCs w:val="24"/>
              </w:rPr>
              <w:t>н</w:t>
            </w:r>
            <w:r w:rsidR="000B2C8F">
              <w:rPr>
                <w:i/>
                <w:color w:val="000000"/>
                <w:sz w:val="24"/>
                <w:szCs w:val="24"/>
              </w:rPr>
              <w:t>ей</w:t>
            </w:r>
            <w:r>
              <w:rPr>
                <w:i/>
                <w:color w:val="000000"/>
                <w:sz w:val="24"/>
                <w:szCs w:val="24"/>
              </w:rPr>
              <w:t xml:space="preserve"> после поступления такой заявки</w:t>
            </w:r>
            <w:r w:rsidR="000B2C8F">
              <w:rPr>
                <w:i/>
                <w:color w:val="000000"/>
                <w:sz w:val="24"/>
                <w:szCs w:val="24"/>
              </w:rPr>
              <w:t>, договор действует с момента заключения 1 календарный год (рамочный)</w:t>
            </w:r>
          </w:p>
        </w:tc>
      </w:tr>
    </w:tbl>
    <w:p w:rsidR="00BB1EA6" w:rsidRDefault="00BB1EA6" w:rsidP="00BB1EA6">
      <w:pPr>
        <w:jc w:val="center"/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BB1EA6" w:rsidRDefault="00BB1EA6" w:rsidP="00BB1EA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BB1EA6" w:rsidTr="00BB1EA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EA6" w:rsidRDefault="007F7A22" w:rsidP="007F7A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</w:t>
            </w:r>
            <w:proofErr w:type="gramStart"/>
            <w:r>
              <w:rPr>
                <w:color w:val="000000"/>
                <w:sz w:val="24"/>
                <w:szCs w:val="24"/>
              </w:rPr>
              <w:t>установлены</w:t>
            </w:r>
            <w:proofErr w:type="gramEnd"/>
          </w:p>
        </w:tc>
      </w:tr>
    </w:tbl>
    <w:p w:rsidR="00BB1EA6" w:rsidRDefault="00BB1EA6" w:rsidP="00BB1EA6">
      <w:pPr>
        <w:jc w:val="center"/>
        <w:rPr>
          <w:color w:val="000000"/>
        </w:rPr>
      </w:pP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BB1EA6" w:rsidRDefault="00BB1EA6" w:rsidP="00BB1EA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BB1EA6" w:rsidTr="00BB1E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EA6" w:rsidRDefault="00BB1E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EA6" w:rsidRDefault="00BB1EA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EA6" w:rsidRDefault="00BB1E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B1EA6" w:rsidTr="00BB1E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EA6" w:rsidRDefault="00BB1EA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EA6" w:rsidRDefault="00BB1EA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EA6" w:rsidRDefault="00BB1EA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B1EA6" w:rsidRDefault="00BB1EA6" w:rsidP="00BB1EA6">
      <w:pPr>
        <w:ind w:firstLine="567"/>
        <w:jc w:val="both"/>
        <w:rPr>
          <w:color w:val="000000"/>
          <w:sz w:val="24"/>
          <w:szCs w:val="24"/>
        </w:rPr>
      </w:pPr>
    </w:p>
    <w:p w:rsidR="00BB1EA6" w:rsidRDefault="00BB1EA6" w:rsidP="00BB1EA6">
      <w:pPr>
        <w:jc w:val="center"/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B1EA6" w:rsidRDefault="00BB1EA6" w:rsidP="00BB1EA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BB1EA6" w:rsidTr="00BB1E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EA6" w:rsidRDefault="00BB1E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EA6" w:rsidRDefault="00BB1EA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EA6" w:rsidRDefault="00BB1E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B1EA6" w:rsidTr="00BB1EA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EA6" w:rsidRDefault="007F7A2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EA6" w:rsidRDefault="007F7A2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Спецификация на поставку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EA6" w:rsidRDefault="00BB1EA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256A1" w:rsidRDefault="00D256A1"/>
    <w:sectPr w:rsidR="00D256A1" w:rsidSect="00D25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B1EA6"/>
    <w:rsid w:val="000B2C8F"/>
    <w:rsid w:val="005C6ED1"/>
    <w:rsid w:val="006F1479"/>
    <w:rsid w:val="0076613A"/>
    <w:rsid w:val="007D0CEA"/>
    <w:rsid w:val="007F14A2"/>
    <w:rsid w:val="007F7A22"/>
    <w:rsid w:val="00964CE5"/>
    <w:rsid w:val="00AE2863"/>
    <w:rsid w:val="00BB1EA6"/>
    <w:rsid w:val="00D256A1"/>
    <w:rsid w:val="00ED4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EA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locked/>
    <w:rsid w:val="00BB1EA6"/>
    <w:rPr>
      <w:rFonts w:ascii="Times New Roman" w:eastAsia="Times New Roman" w:hAnsi="Times New Roman" w:cs="Times New Roman"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3"/>
    <w:uiPriority w:val="99"/>
    <w:unhideWhenUsed/>
    <w:rsid w:val="00BB1EA6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1">
    <w:name w:val="Верхний колонтитул Знак1"/>
    <w:basedOn w:val="a0"/>
    <w:link w:val="a4"/>
    <w:uiPriority w:val="99"/>
    <w:semiHidden/>
    <w:rsid w:val="00BB1EA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BB1EA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B1E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63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1950</dc:creator>
  <cp:keywords/>
  <dc:description/>
  <cp:lastModifiedBy>n00267</cp:lastModifiedBy>
  <cp:revision>3</cp:revision>
  <cp:lastPrinted>2015-10-26T09:04:00Z</cp:lastPrinted>
  <dcterms:created xsi:type="dcterms:W3CDTF">2015-11-20T08:24:00Z</dcterms:created>
  <dcterms:modified xsi:type="dcterms:W3CDTF">2015-11-20T08:25:00Z</dcterms:modified>
</cp:coreProperties>
</file>