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2EF" w:rsidRDefault="004F62EF" w:rsidP="004F62EF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 ____________________</w:t>
      </w:r>
    </w:p>
    <w:p w:rsidR="004F62EF" w:rsidRDefault="004F62EF" w:rsidP="004F62EF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4F62EF" w:rsidTr="004C42BD">
        <w:tc>
          <w:tcPr>
            <w:tcW w:w="4677" w:type="dxa"/>
          </w:tcPr>
          <w:p w:rsidR="004F62EF" w:rsidRDefault="004F62EF" w:rsidP="004C42BD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4F62EF" w:rsidRPr="005C48AD" w:rsidRDefault="004F62EF" w:rsidP="004C42BD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«__»  _______________  201</w:t>
            </w:r>
            <w:r>
              <w:rPr>
                <w:bCs/>
                <w:color w:val="000000"/>
              </w:rPr>
              <w:t>_</w:t>
            </w:r>
            <w:r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4F62EF" w:rsidRDefault="004F62EF" w:rsidP="004F62EF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4F62EF" w:rsidRDefault="004F62EF" w:rsidP="004F62EF">
      <w:pPr>
        <w:pStyle w:val="a8"/>
        <w:keepNext/>
        <w:spacing w:after="0" w:line="240" w:lineRule="auto"/>
        <w:ind w:left="0"/>
        <w:contextualSpacing/>
      </w:pPr>
      <w:r>
        <w:t xml:space="preserve">_____________________________ </w:t>
      </w:r>
      <w:r w:rsidRPr="00F831E8">
        <w:t xml:space="preserve"> </w:t>
      </w:r>
      <w:r>
        <w:t xml:space="preserve">(далее - </w:t>
      </w:r>
      <w:r w:rsidRPr="00C73482">
        <w:t>Поставщик</w:t>
      </w:r>
      <w:r>
        <w:rPr>
          <w:b/>
        </w:rPr>
        <w:t>)</w:t>
      </w:r>
      <w:r>
        <w:t xml:space="preserve">, в лице </w:t>
      </w:r>
      <w:r>
        <w:rPr>
          <w:iCs/>
        </w:rPr>
        <w:t>_________________</w:t>
      </w:r>
      <w:r>
        <w:t xml:space="preserve">, действующего на основании _________________ и Акционерное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>
        <w:t>Доллежаля</w:t>
      </w:r>
      <w:proofErr w:type="spellEnd"/>
      <w:r>
        <w:t>» (далее – Покупатель), в лице _____________________</w:t>
      </w:r>
      <w:r>
        <w:rPr>
          <w:szCs w:val="23"/>
        </w:rPr>
        <w:t xml:space="preserve">, </w:t>
      </w:r>
      <w:r>
        <w:t xml:space="preserve">действующего на основании </w:t>
      </w:r>
      <w:r>
        <w:rPr>
          <w:sz w:val="23"/>
          <w:szCs w:val="23"/>
        </w:rPr>
        <w:t xml:space="preserve">________________________-, </w:t>
      </w:r>
      <w:r>
        <w:t>с другой стороны, именуемые в дальнейшем совместно как «Стороны» и по отдельности как «Сторона», заключили настоящий договор (далее – Договор), о нижеследующем:</w:t>
      </w:r>
    </w:p>
    <w:p w:rsidR="004F62EF" w:rsidRPr="00C73482" w:rsidRDefault="004F62EF" w:rsidP="004F62EF">
      <w:pPr>
        <w:pStyle w:val="a8"/>
        <w:keepNext/>
        <w:spacing w:after="0" w:line="240" w:lineRule="auto"/>
        <w:ind w:left="0"/>
        <w:contextualSpacing/>
      </w:pPr>
    </w:p>
    <w:p w:rsidR="004F62EF" w:rsidRPr="00787CF9" w:rsidRDefault="004F62EF" w:rsidP="004F62EF">
      <w:pPr>
        <w:keepNext/>
        <w:numPr>
          <w:ilvl w:val="0"/>
          <w:numId w:val="1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4F62EF" w:rsidRPr="00C11082" w:rsidRDefault="004F62EF" w:rsidP="004F62EF">
      <w:pPr>
        <w:pStyle w:val="3"/>
        <w:keepNext/>
        <w:numPr>
          <w:ilvl w:val="1"/>
          <w:numId w:val="1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>
        <w:rPr>
          <w:sz w:val="24"/>
          <w:szCs w:val="24"/>
        </w:rPr>
        <w:t>Товар</w:t>
      </w:r>
      <w:r w:rsidRPr="00C11082">
        <w:rPr>
          <w:sz w:val="24"/>
          <w:szCs w:val="24"/>
        </w:rPr>
        <w:t>, в соответствии со Спецификацией (Приложение</w:t>
      </w:r>
      <w:r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>№1), а Покупатель обязуется принять и оплатить данны</w:t>
      </w:r>
      <w:r>
        <w:rPr>
          <w:sz w:val="24"/>
          <w:szCs w:val="24"/>
        </w:rPr>
        <w:t>й Товар</w:t>
      </w:r>
      <w:r w:rsidRPr="00C11082">
        <w:rPr>
          <w:sz w:val="24"/>
          <w:szCs w:val="24"/>
        </w:rPr>
        <w:t xml:space="preserve"> в порядке и сроки предусмотренные Договором</w:t>
      </w:r>
      <w:r>
        <w:rPr>
          <w:sz w:val="24"/>
          <w:szCs w:val="24"/>
        </w:rPr>
        <w:t xml:space="preserve"> и приложениями к нему</w:t>
      </w:r>
      <w:r w:rsidRPr="00C11082">
        <w:rPr>
          <w:sz w:val="24"/>
          <w:szCs w:val="24"/>
        </w:rPr>
        <w:t>.</w:t>
      </w:r>
    </w:p>
    <w:p w:rsidR="004F62EF" w:rsidRPr="00A41C23" w:rsidRDefault="004F62EF" w:rsidP="004F62EF">
      <w:pPr>
        <w:pStyle w:val="3"/>
        <w:keepNext/>
        <w:numPr>
          <w:ilvl w:val="1"/>
          <w:numId w:val="1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4F62EF" w:rsidRDefault="004F62EF" w:rsidP="004F62EF">
      <w:pPr>
        <w:pStyle w:val="3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ab/>
        <w:t>В соответствии с требованиями Закона от 18.07.2011 N 223-ФЗ «О закупках товаров, работ, услуг отдельными видами юридических лиц» и ЕОСЗ ГК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основанием для заключения Договора является: </w:t>
      </w:r>
    </w:p>
    <w:p w:rsidR="004F62EF" w:rsidRDefault="004F62EF" w:rsidP="004F62EF">
      <w:pPr>
        <w:pStyle w:val="3"/>
        <w:keepNext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4F62EF" w:rsidRDefault="004F62EF" w:rsidP="004F62EF">
      <w:pPr>
        <w:pStyle w:val="3"/>
        <w:keepNext/>
        <w:spacing w:line="240" w:lineRule="auto"/>
        <w:ind w:firstLine="709"/>
        <w:jc w:val="center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highlight w:val="yellow"/>
          <w:u w:val="single"/>
        </w:rPr>
        <w:t>ИЛИ (выбрать необходимое)</w:t>
      </w:r>
    </w:p>
    <w:p w:rsidR="004F62EF" w:rsidRDefault="004F62EF" w:rsidP="004F62EF">
      <w:pPr>
        <w:keepNext/>
        <w:autoSpaceDE w:val="0"/>
        <w:autoSpaceDN w:val="0"/>
        <w:spacing w:line="240" w:lineRule="auto"/>
        <w:ind w:firstLine="709"/>
      </w:pPr>
      <w:r>
        <w:t>•</w:t>
      </w:r>
      <w:r>
        <w:tab/>
        <w:t xml:space="preserve">Справка - обоснование закупки от __ ________201_ №___________ </w:t>
      </w:r>
    </w:p>
    <w:p w:rsidR="004F62EF" w:rsidRPr="000C3232" w:rsidRDefault="004F62EF" w:rsidP="004F62EF">
      <w:pPr>
        <w:keepNext/>
        <w:autoSpaceDE w:val="0"/>
        <w:autoSpaceDN w:val="0"/>
        <w:spacing w:line="240" w:lineRule="auto"/>
        <w:ind w:firstLine="709"/>
      </w:pPr>
    </w:p>
    <w:p w:rsidR="004F62EF" w:rsidRPr="00787CF9" w:rsidRDefault="004F62EF" w:rsidP="004F62EF">
      <w:pPr>
        <w:keepNext/>
        <w:numPr>
          <w:ilvl w:val="0"/>
          <w:numId w:val="1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4F62EF" w:rsidRDefault="004F62EF" w:rsidP="004F62EF">
      <w:pPr>
        <w:pStyle w:val="3"/>
        <w:keepNext/>
        <w:numPr>
          <w:ilvl w:val="1"/>
          <w:numId w:val="7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Цена единицы Товара и его общая стоимость (далее - цена Договора) указаны в Спецификации и </w:t>
      </w:r>
      <w:r w:rsidRPr="004133EE">
        <w:rPr>
          <w:sz w:val="24"/>
          <w:szCs w:val="24"/>
        </w:rPr>
        <w:t>Соглашени</w:t>
      </w:r>
      <w:r>
        <w:rPr>
          <w:sz w:val="24"/>
          <w:szCs w:val="24"/>
        </w:rPr>
        <w:t>и</w:t>
      </w:r>
      <w:r w:rsidRPr="004133EE">
        <w:rPr>
          <w:sz w:val="24"/>
          <w:szCs w:val="24"/>
        </w:rPr>
        <w:t xml:space="preserve"> о цене </w:t>
      </w:r>
      <w:r>
        <w:rPr>
          <w:sz w:val="24"/>
          <w:szCs w:val="24"/>
        </w:rPr>
        <w:t xml:space="preserve">Договора </w:t>
      </w:r>
      <w:r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>Цена единицы Товара не подлежит изменению до окончания срока действия Договора.</w:t>
      </w:r>
    </w:p>
    <w:p w:rsidR="004F62EF" w:rsidRDefault="004F62EF" w:rsidP="004F62EF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Pr="004133EE">
        <w:t xml:space="preserve">о цене </w:t>
      </w:r>
      <w:r>
        <w:t xml:space="preserve">Договора </w:t>
      </w:r>
      <w:r w:rsidRPr="004133EE">
        <w:t xml:space="preserve">и порядке оплаты </w:t>
      </w:r>
      <w:r>
        <w:t>путем перечисления денежных средств с  расчетного счета Покупателя на расчетный счет Поставщика.</w:t>
      </w:r>
    </w:p>
    <w:p w:rsidR="004F62EF" w:rsidRDefault="004F62EF" w:rsidP="004F62EF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средств с расчетного счета Покупателя.</w:t>
      </w:r>
    </w:p>
    <w:p w:rsidR="004F62EF" w:rsidRDefault="004F62EF" w:rsidP="004F62EF">
      <w:pPr>
        <w:keepNext/>
        <w:tabs>
          <w:tab w:val="left" w:pos="142"/>
        </w:tabs>
        <w:spacing w:line="240" w:lineRule="auto"/>
        <w:ind w:left="709" w:hanging="709"/>
        <w:contextualSpacing/>
      </w:pPr>
    </w:p>
    <w:p w:rsidR="004F62EF" w:rsidRPr="0007303F" w:rsidRDefault="004F62EF" w:rsidP="004F62EF">
      <w:pPr>
        <w:keepNext/>
        <w:numPr>
          <w:ilvl w:val="0"/>
          <w:numId w:val="1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Pr="00C40508">
        <w:rPr>
          <w:b/>
          <w:bCs/>
        </w:rPr>
        <w:t>Т</w:t>
      </w:r>
      <w:r>
        <w:rPr>
          <w:b/>
          <w:bCs/>
        </w:rPr>
        <w:t>ОВАРА</w:t>
      </w:r>
    </w:p>
    <w:p w:rsidR="004F62EF" w:rsidRPr="00DE344F" w:rsidRDefault="004F62EF" w:rsidP="004F62EF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>
        <w:t>Сроки, п</w:t>
      </w:r>
      <w:r w:rsidRPr="00DE344F">
        <w:t>орядок, способ и адрес поставки Товара указаны в Спецификации.</w:t>
      </w:r>
    </w:p>
    <w:p w:rsidR="004F62EF" w:rsidRDefault="004F62EF" w:rsidP="004F62EF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Pr="00A67F4A">
        <w:t xml:space="preserve">Датой поставки </w:t>
      </w:r>
      <w:r>
        <w:t xml:space="preserve">Товара </w:t>
      </w:r>
      <w:r w:rsidRPr="00A67F4A">
        <w:t xml:space="preserve">является дата подписания </w:t>
      </w:r>
      <w:r>
        <w:t xml:space="preserve">обеими </w:t>
      </w:r>
      <w:r w:rsidRPr="00A67F4A">
        <w:t xml:space="preserve">Сторонами товарной накладной (ТОРГ-12). </w:t>
      </w:r>
    </w:p>
    <w:p w:rsidR="004F62EF" w:rsidRPr="00DE344F" w:rsidRDefault="004F62EF" w:rsidP="004F62EF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Pr="00A67F4A">
        <w:t xml:space="preserve">Право собственности на </w:t>
      </w:r>
      <w:r>
        <w:t xml:space="preserve">Товар, а также </w:t>
      </w:r>
      <w:r w:rsidRPr="00DE344F">
        <w:t xml:space="preserve">риск случайной гибели или повреждения Товара </w:t>
      </w:r>
      <w:r>
        <w:t xml:space="preserve">переходит Покупателю с </w:t>
      </w:r>
      <w:r w:rsidRPr="00DE344F">
        <w:t>дат</w:t>
      </w:r>
      <w:r>
        <w:t>ы</w:t>
      </w:r>
      <w:r w:rsidRPr="00DE344F">
        <w:t xml:space="preserve"> подписания Акт</w:t>
      </w:r>
      <w:r>
        <w:t>а</w:t>
      </w:r>
      <w:r w:rsidRPr="00DE344F">
        <w:t xml:space="preserve"> приема-передачи Товара (форма Акта приема-передачи Товара – Приложение №3). </w:t>
      </w:r>
    </w:p>
    <w:p w:rsidR="004F62EF" w:rsidRDefault="004F62EF" w:rsidP="004F62EF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4F62EF" w:rsidRPr="00DE344F" w:rsidRDefault="004F62EF" w:rsidP="004F62EF">
      <w:pPr>
        <w:keepNext/>
        <w:spacing w:line="240" w:lineRule="auto"/>
        <w:ind w:left="709" w:hanging="709"/>
        <w:contextualSpacing/>
      </w:pPr>
      <w:r>
        <w:t>3.5.</w:t>
      </w:r>
      <w:r>
        <w:tab/>
        <w:t xml:space="preserve">В случае непредставления Поставщиком документации на Товар и/или Акта приема-передачи Товара, Товар считается </w:t>
      </w:r>
      <w:proofErr w:type="spellStart"/>
      <w:r>
        <w:t>непоставленным</w:t>
      </w:r>
      <w:proofErr w:type="spellEnd"/>
      <w:r>
        <w:t xml:space="preserve"> до момента предоставления документации и/или Акта приема-передачи Товара.</w:t>
      </w:r>
    </w:p>
    <w:p w:rsidR="004F62EF" w:rsidRDefault="004F62EF" w:rsidP="004F62EF">
      <w:pPr>
        <w:keepNext/>
        <w:spacing w:line="240" w:lineRule="auto"/>
        <w:ind w:left="709" w:hanging="709"/>
        <w:contextualSpacing/>
      </w:pPr>
      <w:r>
        <w:t>3.6</w:t>
      </w:r>
      <w:r w:rsidRPr="00DE344F">
        <w:t>.</w:t>
      </w:r>
      <w:r w:rsidRPr="00DE344F">
        <w:tab/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 xml:space="preserve">Покупателем составляется Акт об установленном 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</w:p>
    <w:p w:rsidR="004F62EF" w:rsidRPr="002D7418" w:rsidRDefault="004F62EF" w:rsidP="004F62EF">
      <w:pPr>
        <w:keepNext/>
        <w:spacing w:line="240" w:lineRule="auto"/>
        <w:ind w:left="709" w:hanging="709"/>
        <w:contextualSpacing/>
      </w:pPr>
      <w:r>
        <w:t>3.7.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4F62EF" w:rsidRPr="002D7418" w:rsidRDefault="004F62EF" w:rsidP="004F62EF">
      <w:pPr>
        <w:keepNext/>
        <w:spacing w:line="240" w:lineRule="auto"/>
        <w:ind w:left="709" w:hanging="709"/>
        <w:contextualSpacing/>
      </w:pPr>
    </w:p>
    <w:p w:rsidR="004F62EF" w:rsidRPr="00787CF9" w:rsidRDefault="004F62EF" w:rsidP="004F62EF">
      <w:pPr>
        <w:keepNext/>
        <w:numPr>
          <w:ilvl w:val="0"/>
          <w:numId w:val="1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>
        <w:rPr>
          <w:b/>
          <w:bCs/>
        </w:rPr>
        <w:t>ТОВАРУ</w:t>
      </w:r>
    </w:p>
    <w:p w:rsidR="004F62EF" w:rsidRDefault="004F62EF" w:rsidP="004F62EF">
      <w:pPr>
        <w:pStyle w:val="3"/>
        <w:keepNext/>
        <w:numPr>
          <w:ilvl w:val="1"/>
          <w:numId w:val="1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>
        <w:rPr>
          <w:sz w:val="24"/>
          <w:szCs w:val="24"/>
        </w:rPr>
        <w:t>Наименование, к</w:t>
      </w:r>
      <w:r w:rsidRPr="00C11082">
        <w:rPr>
          <w:sz w:val="24"/>
          <w:szCs w:val="24"/>
        </w:rPr>
        <w:t>ачество, количество</w:t>
      </w:r>
      <w:r>
        <w:rPr>
          <w:sz w:val="24"/>
          <w:szCs w:val="24"/>
        </w:rPr>
        <w:t>, ассортимент, комплект</w:t>
      </w:r>
      <w:r w:rsidRPr="00C11082">
        <w:rPr>
          <w:sz w:val="24"/>
          <w:szCs w:val="24"/>
        </w:rPr>
        <w:t xml:space="preserve"> и комплектность поставки </w:t>
      </w:r>
      <w:r w:rsidRPr="002D608A">
        <w:rPr>
          <w:sz w:val="24"/>
          <w:szCs w:val="24"/>
        </w:rPr>
        <w:t>Товара</w:t>
      </w:r>
      <w:r>
        <w:rPr>
          <w:sz w:val="24"/>
          <w:szCs w:val="24"/>
        </w:rPr>
        <w:t>, гарантийный срок, требования к таре и (или) упаковке</w:t>
      </w:r>
      <w:r w:rsidRPr="00C11082">
        <w:rPr>
          <w:sz w:val="24"/>
          <w:szCs w:val="24"/>
        </w:rPr>
        <w:t xml:space="preserve"> должны соответствовать требованиям, указанн</w:t>
      </w:r>
      <w:r>
        <w:rPr>
          <w:sz w:val="24"/>
          <w:szCs w:val="24"/>
        </w:rPr>
        <w:t>ым</w:t>
      </w:r>
      <w:r w:rsidRPr="00C11082">
        <w:rPr>
          <w:sz w:val="24"/>
          <w:szCs w:val="24"/>
        </w:rPr>
        <w:t xml:space="preserve"> в Спецификации. </w:t>
      </w:r>
    </w:p>
    <w:p w:rsidR="004F62EF" w:rsidRPr="00C11082" w:rsidRDefault="004F62EF" w:rsidP="004F62EF">
      <w:pPr>
        <w:pStyle w:val="3"/>
        <w:keepNext/>
        <w:tabs>
          <w:tab w:val="num" w:pos="704"/>
        </w:tabs>
        <w:spacing w:after="0" w:line="240" w:lineRule="auto"/>
        <w:ind w:left="567"/>
        <w:contextualSpacing/>
        <w:rPr>
          <w:sz w:val="24"/>
          <w:szCs w:val="24"/>
        </w:rPr>
      </w:pPr>
    </w:p>
    <w:p w:rsidR="004F62EF" w:rsidRPr="00787CF9" w:rsidRDefault="004F62EF" w:rsidP="004F62EF">
      <w:pPr>
        <w:keepNext/>
        <w:numPr>
          <w:ilvl w:val="0"/>
          <w:numId w:val="1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4F62EF" w:rsidRDefault="004F62EF" w:rsidP="004F62EF">
      <w:pPr>
        <w:pStyle w:val="3"/>
        <w:keepNext/>
        <w:numPr>
          <w:ilvl w:val="1"/>
          <w:numId w:val="1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В случае нарушения сроков оплаты, установленных Договором, Покупатель уплачивает Поставщику</w:t>
      </w:r>
      <w:r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4F62EF" w:rsidRDefault="004F62EF" w:rsidP="004F62EF">
      <w:pPr>
        <w:pStyle w:val="3"/>
        <w:keepNext/>
        <w:numPr>
          <w:ilvl w:val="1"/>
          <w:numId w:val="1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В случае нарушения сроков поставки </w:t>
      </w:r>
      <w:r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, установленных Договором, Поставщик уплачивает Покупателю </w:t>
      </w:r>
      <w:r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4F62EF" w:rsidRPr="00886BAE" w:rsidRDefault="004F62EF" w:rsidP="004F62EF">
      <w:pPr>
        <w:pStyle w:val="3"/>
        <w:keepNext/>
        <w:numPr>
          <w:ilvl w:val="1"/>
          <w:numId w:val="1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283BF7">
        <w:rPr>
          <w:sz w:val="24"/>
          <w:szCs w:val="24"/>
        </w:rPr>
        <w:t xml:space="preserve">В случае нарушения Поставщиком гарантийных обязательств, </w:t>
      </w:r>
      <w:r>
        <w:rPr>
          <w:sz w:val="24"/>
          <w:szCs w:val="24"/>
        </w:rPr>
        <w:t>Покупатель</w:t>
      </w:r>
      <w:r w:rsidRPr="00283BF7">
        <w:rPr>
          <w:sz w:val="24"/>
          <w:szCs w:val="24"/>
        </w:rPr>
        <w:t xml:space="preserve"> вправе 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4F62EF" w:rsidRPr="0046367E" w:rsidRDefault="004F62EF" w:rsidP="004F62EF">
      <w:pPr>
        <w:pStyle w:val="3"/>
        <w:keepNext/>
        <w:numPr>
          <w:ilvl w:val="1"/>
          <w:numId w:val="1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>Поставщиком обязательств по Договору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4F62EF" w:rsidRDefault="004F62EF" w:rsidP="004F62EF">
      <w:pPr>
        <w:pStyle w:val="3"/>
        <w:keepNext/>
        <w:numPr>
          <w:ilvl w:val="1"/>
          <w:numId w:val="1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4F62EF" w:rsidRPr="00C11082" w:rsidRDefault="004F62EF" w:rsidP="004F62EF">
      <w:pPr>
        <w:keepNext/>
        <w:autoSpaceDE w:val="0"/>
        <w:autoSpaceDN w:val="0"/>
        <w:spacing w:line="240" w:lineRule="auto"/>
        <w:contextualSpacing/>
      </w:pPr>
    </w:p>
    <w:p w:rsidR="004F62EF" w:rsidRPr="00787CF9" w:rsidRDefault="004F62EF" w:rsidP="004F62EF">
      <w:pPr>
        <w:keepNext/>
        <w:numPr>
          <w:ilvl w:val="0"/>
          <w:numId w:val="1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4F62EF" w:rsidRPr="00C11082" w:rsidRDefault="004F62EF" w:rsidP="004F62EF">
      <w:pPr>
        <w:pStyle w:val="3"/>
        <w:keepNext/>
        <w:numPr>
          <w:ilvl w:val="0"/>
          <w:numId w:val="3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Договор может </w:t>
      </w:r>
      <w:r>
        <w:rPr>
          <w:sz w:val="24"/>
          <w:szCs w:val="24"/>
        </w:rPr>
        <w:t>быть</w:t>
      </w:r>
      <w:r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4F62EF" w:rsidRDefault="004F62EF" w:rsidP="004F62EF">
      <w:pPr>
        <w:pStyle w:val="3"/>
        <w:keepNext/>
        <w:numPr>
          <w:ilvl w:val="0"/>
          <w:numId w:val="3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>
        <w:rPr>
          <w:sz w:val="24"/>
          <w:szCs w:val="24"/>
        </w:rPr>
        <w:t>ра. В таком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получения Поставщиком уведомления о расторжении Договора.</w:t>
      </w:r>
    </w:p>
    <w:p w:rsidR="004F62EF" w:rsidRDefault="004F62EF" w:rsidP="004F62EF">
      <w:pPr>
        <w:pStyle w:val="3"/>
        <w:keepNext/>
        <w:numPr>
          <w:ilvl w:val="0"/>
          <w:numId w:val="3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Договор может быть расторгнут по</w:t>
      </w:r>
      <w:r>
        <w:rPr>
          <w:sz w:val="24"/>
          <w:szCs w:val="24"/>
        </w:rPr>
        <w:t xml:space="preserve"> иным, предусмотренным законодательством РФ, основаниям.</w:t>
      </w:r>
    </w:p>
    <w:p w:rsidR="004F62EF" w:rsidRPr="00E27ECF" w:rsidRDefault="004F62EF" w:rsidP="004F62EF">
      <w:pPr>
        <w:pStyle w:val="3"/>
        <w:keepNext/>
        <w:spacing w:after="0" w:line="240" w:lineRule="auto"/>
        <w:ind w:left="567"/>
        <w:contextualSpacing/>
        <w:rPr>
          <w:sz w:val="24"/>
          <w:szCs w:val="24"/>
        </w:rPr>
      </w:pPr>
    </w:p>
    <w:p w:rsidR="004F62EF" w:rsidRPr="00787CF9" w:rsidRDefault="004F62EF" w:rsidP="004F62EF">
      <w:pPr>
        <w:keepNext/>
        <w:numPr>
          <w:ilvl w:val="0"/>
          <w:numId w:val="1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4F62EF" w:rsidRPr="002D1209" w:rsidRDefault="004F62EF" w:rsidP="004F62EF">
      <w:pPr>
        <w:pStyle w:val="a5"/>
        <w:keepNext/>
        <w:numPr>
          <w:ilvl w:val="1"/>
          <w:numId w:val="1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>
        <w:t>в претензионном порядке</w:t>
      </w:r>
      <w:r w:rsidRPr="002D1209">
        <w:t xml:space="preserve">. </w:t>
      </w:r>
      <w:r>
        <w:t>Срок ответа на претензию - 1</w:t>
      </w:r>
      <w:r w:rsidRPr="002D1209">
        <w:t xml:space="preserve">0 </w:t>
      </w:r>
      <w:r>
        <w:t xml:space="preserve">(десять) рабочих </w:t>
      </w:r>
      <w:r w:rsidRPr="002D1209">
        <w:t xml:space="preserve">дней с момента </w:t>
      </w:r>
      <w:r>
        <w:t>ее</w:t>
      </w:r>
      <w:r w:rsidRPr="002D1209">
        <w:t xml:space="preserve"> получения. </w:t>
      </w:r>
    </w:p>
    <w:p w:rsidR="004F62EF" w:rsidRDefault="004F62EF" w:rsidP="004F62EF">
      <w:pPr>
        <w:pStyle w:val="a5"/>
        <w:keepNext/>
        <w:numPr>
          <w:ilvl w:val="1"/>
          <w:numId w:val="1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>Споры, не урегулированные в претензионном порядке, рассматриваются в Арбитражном су</w:t>
      </w:r>
      <w:r>
        <w:t>де города Москвы</w:t>
      </w:r>
      <w:r w:rsidRPr="002D1209">
        <w:t xml:space="preserve"> в соответствии с законодательством РФ.</w:t>
      </w:r>
    </w:p>
    <w:p w:rsidR="004F62EF" w:rsidRDefault="004F62EF" w:rsidP="004F62EF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</w:p>
    <w:p w:rsidR="004F62EF" w:rsidRPr="00787CF9" w:rsidRDefault="004F62EF" w:rsidP="004F62EF">
      <w:pPr>
        <w:keepNext/>
        <w:numPr>
          <w:ilvl w:val="0"/>
          <w:numId w:val="1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4F62EF" w:rsidRPr="00C11082" w:rsidRDefault="004F62EF" w:rsidP="004F62EF">
      <w:pPr>
        <w:pStyle w:val="a5"/>
        <w:keepNext/>
        <w:numPr>
          <w:ilvl w:val="1"/>
          <w:numId w:val="2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4F62EF" w:rsidRPr="00C11082" w:rsidRDefault="004F62EF" w:rsidP="004F62EF">
      <w:pPr>
        <w:keepNext/>
        <w:numPr>
          <w:ilvl w:val="1"/>
          <w:numId w:val="2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4F62EF" w:rsidRDefault="004F62EF" w:rsidP="004F62EF">
      <w:pPr>
        <w:keepNext/>
        <w:numPr>
          <w:ilvl w:val="1"/>
          <w:numId w:val="2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>
        <w:t>ы</w:t>
      </w:r>
      <w:r w:rsidRPr="00C11082">
        <w:t xml:space="preserve"> </w:t>
      </w:r>
      <w:r>
        <w:t>обязаны 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>
        <w:t>ов</w:t>
      </w:r>
      <w:r w:rsidRPr="00C11082">
        <w:t>.</w:t>
      </w:r>
    </w:p>
    <w:p w:rsidR="004F62EF" w:rsidRPr="00C11082" w:rsidRDefault="004F62EF" w:rsidP="004F62EF">
      <w:pPr>
        <w:pStyle w:val="a5"/>
        <w:keepNext/>
        <w:autoSpaceDE w:val="0"/>
        <w:autoSpaceDN w:val="0"/>
        <w:spacing w:after="0" w:line="240" w:lineRule="auto"/>
        <w:contextualSpacing/>
      </w:pPr>
    </w:p>
    <w:p w:rsidR="004F62EF" w:rsidRPr="00F639D7" w:rsidRDefault="004F62EF" w:rsidP="004F62EF">
      <w:pPr>
        <w:keepNext/>
        <w:adjustRightInd/>
        <w:spacing w:line="240" w:lineRule="auto"/>
        <w:ind w:left="360"/>
        <w:contextualSpacing/>
        <w:jc w:val="center"/>
        <w:rPr>
          <w:b/>
        </w:rPr>
      </w:pPr>
      <w:r w:rsidRPr="003158F0">
        <w:rPr>
          <w:b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4F62EF" w:rsidRDefault="004F62EF" w:rsidP="004F62EF">
      <w:pPr>
        <w:keepNext/>
        <w:autoSpaceDE w:val="0"/>
        <w:autoSpaceDN w:val="0"/>
        <w:spacing w:line="240" w:lineRule="auto"/>
        <w:ind w:left="567"/>
        <w:contextualSpacing/>
      </w:pPr>
      <w:r>
        <w:t xml:space="preserve">9.1.  </w:t>
      </w:r>
      <w:r w:rsidRPr="003158F0">
        <w:t>Условия отнесения информации о предмете Дого</w:t>
      </w:r>
      <w:r>
        <w:t xml:space="preserve">вора / ходе исполнения Договора </w:t>
      </w:r>
      <w:r w:rsidRPr="003158F0">
        <w:t>полученных результатах и иной информации, связанной с исполнением Сторонами обязательств перед друг другом, к сведениям, составляющим коммерческую тайну, служебную тайну и иную тайну, обязательность соблюдения конфиденциальности такой информации, а также ответственность за ее разглашение, при необходимости, оформляются Сторонами в виде пр</w:t>
      </w:r>
      <w:r>
        <w:t xml:space="preserve">иложения к Договору «Соглашение </w:t>
      </w:r>
      <w:r w:rsidRPr="003158F0">
        <w:t>о конфиденциальности» или отдельным договором о конфиденциальности.</w:t>
      </w:r>
    </w:p>
    <w:p w:rsidR="004F62EF" w:rsidRPr="00C11082" w:rsidRDefault="004F62EF" w:rsidP="004F62EF">
      <w:pPr>
        <w:keepNext/>
        <w:autoSpaceDE w:val="0"/>
        <w:autoSpaceDN w:val="0"/>
        <w:spacing w:line="240" w:lineRule="auto"/>
        <w:contextualSpacing/>
      </w:pPr>
    </w:p>
    <w:p w:rsidR="004F62EF" w:rsidRPr="00787CF9" w:rsidRDefault="004F62EF" w:rsidP="004F62EF">
      <w:pPr>
        <w:keepNext/>
        <w:numPr>
          <w:ilvl w:val="0"/>
          <w:numId w:val="8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4F62EF" w:rsidRDefault="004F62EF" w:rsidP="004F62EF">
      <w:pPr>
        <w:keepNext/>
        <w:numPr>
          <w:ilvl w:val="0"/>
          <w:numId w:val="4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>Договор вступает в силу с момента его подписания Сторонами и действует до исполнения ими обязательств по Договору.</w:t>
      </w:r>
    </w:p>
    <w:p w:rsidR="004F62EF" w:rsidRPr="00C11082" w:rsidRDefault="004F62EF" w:rsidP="004F62EF">
      <w:pPr>
        <w:keepNext/>
        <w:autoSpaceDE w:val="0"/>
        <w:autoSpaceDN w:val="0"/>
        <w:spacing w:line="240" w:lineRule="auto"/>
        <w:ind w:left="567"/>
        <w:contextualSpacing/>
      </w:pPr>
    </w:p>
    <w:p w:rsidR="004F62EF" w:rsidRPr="008B27F1" w:rsidRDefault="004F62EF" w:rsidP="004F62EF">
      <w:pPr>
        <w:keepNext/>
        <w:adjustRightInd/>
        <w:spacing w:line="240" w:lineRule="auto"/>
        <w:contextualSpacing/>
        <w:jc w:val="center"/>
        <w:rPr>
          <w:b/>
        </w:rPr>
      </w:pPr>
      <w:r>
        <w:rPr>
          <w:b/>
        </w:rPr>
        <w:t xml:space="preserve">11. </w:t>
      </w:r>
      <w:r w:rsidRPr="008B27F1">
        <w:rPr>
          <w:b/>
        </w:rPr>
        <w:t>ПРОЧИЕ УСЛОВИЯ</w:t>
      </w:r>
    </w:p>
    <w:p w:rsidR="004F62EF" w:rsidRPr="008B27F1" w:rsidRDefault="004F62EF" w:rsidP="004F62EF">
      <w:pPr>
        <w:keepNext/>
        <w:numPr>
          <w:ilvl w:val="1"/>
          <w:numId w:val="6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Стороны договорились ежеквартально производить сверку расчетов по Договору в следующем порядке:</w:t>
      </w:r>
    </w:p>
    <w:p w:rsidR="004F62EF" w:rsidRPr="008B27F1" w:rsidRDefault="004F62EF" w:rsidP="004F62EF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>- Покупатель ежеквартально направляет Поставщику акты сверок расчетов по Договору, составленные на последнее число месяца прошедшего квартала в двух экземплярах.</w:t>
      </w:r>
    </w:p>
    <w:p w:rsidR="004F62EF" w:rsidRPr="008B27F1" w:rsidRDefault="004F62EF" w:rsidP="004F62EF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t>- Поставщик обязуется в течение 5 (Пяти) рабочих дней с даты получения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4F62EF" w:rsidRPr="008B27F1" w:rsidRDefault="004F62EF" w:rsidP="004F62EF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</w:p>
    <w:p w:rsidR="004F62EF" w:rsidRPr="008B27F1" w:rsidRDefault="004F62EF" w:rsidP="004F62EF">
      <w:pPr>
        <w:keepNext/>
        <w:numPr>
          <w:ilvl w:val="1"/>
          <w:numId w:val="6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4F62EF" w:rsidRPr="008B27F1" w:rsidRDefault="004F62EF" w:rsidP="004F62EF">
      <w:pPr>
        <w:keepNext/>
        <w:numPr>
          <w:ilvl w:val="1"/>
          <w:numId w:val="6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t>Любые</w:t>
      </w:r>
      <w:r w:rsidRPr="008B27F1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4F62EF" w:rsidRPr="008B27F1" w:rsidRDefault="004F62EF" w:rsidP="004F62EF">
      <w:pPr>
        <w:keepNext/>
        <w:numPr>
          <w:ilvl w:val="1"/>
          <w:numId w:val="6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>
        <w:t xml:space="preserve">могут быть направлены </w:t>
      </w:r>
      <w:r w:rsidRPr="00F93317">
        <w:t xml:space="preserve">посредством </w:t>
      </w:r>
      <w:r>
        <w:t xml:space="preserve">факсимильной, </w:t>
      </w:r>
      <w:r w:rsidRPr="00F93317">
        <w:t>электронной или иной связи, позволяющей достоверно установить</w:t>
      </w:r>
      <w:r>
        <w:t xml:space="preserve"> отправителя и доставку адресату</w:t>
      </w:r>
      <w:r w:rsidRPr="00777454">
        <w:t xml:space="preserve"> </w:t>
      </w:r>
      <w:r>
        <w:t>и</w:t>
      </w:r>
      <w:r w:rsidRPr="008B27F1">
        <w:t xml:space="preserve"> имеют такую же юридическую силу, как оригинал</w:t>
      </w:r>
      <w:r>
        <w:t>ы</w:t>
      </w:r>
      <w:r w:rsidRPr="008B27F1">
        <w:t xml:space="preserve"> до момента получения оригиналов</w:t>
      </w:r>
      <w:r>
        <w:t>.</w:t>
      </w:r>
      <w:r w:rsidRPr="008B27F1">
        <w:t xml:space="preserve"> </w:t>
      </w:r>
      <w:r>
        <w:t>Оригиналы</w:t>
      </w:r>
      <w:r w:rsidRPr="008B27F1">
        <w:t xml:space="preserve"> документов </w:t>
      </w:r>
      <w:r>
        <w:t>направляются почтой в течение 5 (Пяти)  рабочих дней с момента их подписания</w:t>
      </w:r>
      <w:r w:rsidRPr="008B27F1">
        <w:t>.</w:t>
      </w:r>
    </w:p>
    <w:p w:rsidR="004F62EF" w:rsidRPr="008B27F1" w:rsidRDefault="004F62EF" w:rsidP="004F62EF">
      <w:pPr>
        <w:keepNext/>
        <w:numPr>
          <w:ilvl w:val="1"/>
          <w:numId w:val="6"/>
        </w:numPr>
        <w:adjustRightInd/>
        <w:spacing w:line="240" w:lineRule="auto"/>
        <w:ind w:left="567" w:hanging="567"/>
        <w:contextualSpacing/>
        <w:rPr>
          <w:spacing w:val="5"/>
        </w:rPr>
      </w:pPr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 Указанные письма будут являться неотъемлемой частью Договора.</w:t>
      </w:r>
    </w:p>
    <w:p w:rsidR="004F62EF" w:rsidRPr="008B27F1" w:rsidRDefault="004F62EF" w:rsidP="004F62EF">
      <w:pPr>
        <w:keepNext/>
        <w:numPr>
          <w:ilvl w:val="1"/>
          <w:numId w:val="6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4F62EF" w:rsidRPr="008B27F1" w:rsidRDefault="004F62EF" w:rsidP="004F62EF">
      <w:pPr>
        <w:keepNext/>
        <w:numPr>
          <w:ilvl w:val="1"/>
          <w:numId w:val="6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r w:rsidRPr="008B27F1">
        <w:t>случае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4F62EF" w:rsidRPr="008B27F1" w:rsidRDefault="004F62EF" w:rsidP="004F62EF">
      <w:pPr>
        <w:keepNext/>
        <w:numPr>
          <w:ilvl w:val="1"/>
          <w:numId w:val="6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4F62EF" w:rsidRPr="00C11082" w:rsidRDefault="004F62EF" w:rsidP="004F62EF">
      <w:pPr>
        <w:keepNext/>
        <w:numPr>
          <w:ilvl w:val="1"/>
          <w:numId w:val="6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4F62EF" w:rsidRDefault="004F62EF" w:rsidP="004F62EF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>
        <w:t>–</w:t>
      </w:r>
      <w:r w:rsidRPr="00C11082">
        <w:t xml:space="preserve"> Спецификация</w:t>
      </w:r>
      <w:r>
        <w:t>;</w:t>
      </w:r>
    </w:p>
    <w:p w:rsidR="004F62EF" w:rsidRDefault="004F62EF" w:rsidP="004F62EF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Pr="003D12E1">
        <w:t xml:space="preserve"> </w:t>
      </w:r>
      <w:r>
        <w:t>Договора и порядке оплаты;</w:t>
      </w:r>
    </w:p>
    <w:p w:rsidR="004F62EF" w:rsidRDefault="004F62EF" w:rsidP="004F62EF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Pr="002D608A">
        <w:t>Товара</w:t>
      </w:r>
      <w:r>
        <w:t>;</w:t>
      </w:r>
    </w:p>
    <w:p w:rsidR="004F62EF" w:rsidRDefault="004F62EF" w:rsidP="004F62EF">
      <w:pPr>
        <w:keepNext/>
        <w:spacing w:line="240" w:lineRule="auto"/>
        <w:ind w:left="567" w:hanging="567"/>
        <w:contextualSpacing/>
      </w:pPr>
      <w:r>
        <w:t>Приложение №4 – Особые условия;</w:t>
      </w:r>
    </w:p>
    <w:p w:rsidR="004F62EF" w:rsidRPr="00C11082" w:rsidRDefault="004F62EF" w:rsidP="004F62EF">
      <w:pPr>
        <w:keepNext/>
        <w:spacing w:line="240" w:lineRule="auto"/>
        <w:ind w:left="567" w:hanging="567"/>
        <w:contextualSpacing/>
      </w:pPr>
      <w:r w:rsidRPr="006378B7">
        <w:t>Приложение №5 – Порядок подтверждения налоговой добросовестности.</w:t>
      </w:r>
    </w:p>
    <w:p w:rsidR="004F62EF" w:rsidRPr="00C11082" w:rsidRDefault="004F62EF" w:rsidP="004F62EF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 xml:space="preserve">12. </w:t>
      </w:r>
      <w:r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4F62EF" w:rsidRPr="00C11082" w:rsidTr="004C42BD">
        <w:trPr>
          <w:trHeight w:val="142"/>
        </w:trPr>
        <w:tc>
          <w:tcPr>
            <w:tcW w:w="4428" w:type="dxa"/>
          </w:tcPr>
          <w:p w:rsidR="004F62EF" w:rsidRPr="00C11082" w:rsidRDefault="004F62EF" w:rsidP="004C42BD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4F62EF" w:rsidRPr="00CF33E3" w:rsidRDefault="004F62EF" w:rsidP="004C42BD">
            <w:pPr>
              <w:pStyle w:val="6"/>
              <w:keepNext/>
              <w:widowControl w:val="0"/>
              <w:spacing w:before="0" w:after="0"/>
              <w:contextualSpacing/>
            </w:pPr>
          </w:p>
        </w:tc>
        <w:tc>
          <w:tcPr>
            <w:tcW w:w="900" w:type="dxa"/>
          </w:tcPr>
          <w:p w:rsidR="004F62EF" w:rsidRPr="00C11082" w:rsidRDefault="004F62EF" w:rsidP="004C42BD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4F62EF" w:rsidRPr="00C11082" w:rsidRDefault="004F62EF" w:rsidP="004C42BD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4F62EF" w:rsidRPr="00C11082" w:rsidRDefault="004F62EF" w:rsidP="004C42BD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АО «НИКИЭТ»</w:t>
            </w:r>
          </w:p>
          <w:p w:rsidR="004F62EF" w:rsidRPr="00C11082" w:rsidRDefault="004F62EF" w:rsidP="004C42BD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Pr="00C11082">
              <w:t>есто</w:t>
            </w:r>
            <w:r>
              <w:t xml:space="preserve"> </w:t>
            </w:r>
            <w:r w:rsidRPr="00C11082">
              <w:t>нахождения: 107140, Россия,</w:t>
            </w:r>
          </w:p>
          <w:p w:rsidR="004F62EF" w:rsidRPr="00C11082" w:rsidRDefault="004F62EF" w:rsidP="004C42BD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г. Москва, ул. Малая </w:t>
            </w:r>
            <w:proofErr w:type="spellStart"/>
            <w:r w:rsidRPr="00C11082">
              <w:t>Красносельская</w:t>
            </w:r>
            <w:proofErr w:type="spellEnd"/>
            <w:r w:rsidRPr="00C11082">
              <w:t>, д. 2/8</w:t>
            </w:r>
          </w:p>
          <w:p w:rsidR="004F62EF" w:rsidRPr="00C11082" w:rsidRDefault="004F62EF" w:rsidP="004C42BD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4F62EF" w:rsidRPr="00C11082" w:rsidRDefault="004F62EF" w:rsidP="004C42BD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4F62EF" w:rsidRDefault="004F62EF" w:rsidP="004C42BD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ИНН 7708698473 / КПП </w:t>
            </w:r>
            <w:r>
              <w:t>774850001</w:t>
            </w:r>
          </w:p>
          <w:p w:rsidR="004F62EF" w:rsidRPr="00C11082" w:rsidRDefault="004F62EF" w:rsidP="004C42BD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4F62EF" w:rsidRDefault="004F62EF" w:rsidP="004C42BD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Банковские реквизиты:</w:t>
            </w:r>
          </w:p>
          <w:p w:rsidR="004F62EF" w:rsidRDefault="004F62EF" w:rsidP="004C42BD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Банк:______________________</w:t>
            </w:r>
          </w:p>
          <w:p w:rsidR="004F62EF" w:rsidRDefault="004F62EF" w:rsidP="004C42BD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Расчетный счет:_____________</w:t>
            </w:r>
          </w:p>
          <w:p w:rsidR="004F62EF" w:rsidRDefault="004F62EF" w:rsidP="004C42BD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Корреспондентский счет:_____</w:t>
            </w:r>
          </w:p>
          <w:p w:rsidR="004F62EF" w:rsidRPr="00787CF9" w:rsidRDefault="004F62EF" w:rsidP="004C42BD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БИК:_______________________</w:t>
            </w:r>
          </w:p>
        </w:tc>
      </w:tr>
    </w:tbl>
    <w:p w:rsidR="004F62EF" w:rsidRPr="00C11082" w:rsidRDefault="004F62EF" w:rsidP="004F62EF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 xml:space="preserve">13. </w:t>
      </w:r>
      <w:r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4F62EF" w:rsidRPr="00C11082" w:rsidTr="004C42BD">
        <w:tc>
          <w:tcPr>
            <w:tcW w:w="4242" w:type="dxa"/>
          </w:tcPr>
          <w:p w:rsidR="004F62EF" w:rsidRPr="00C11082" w:rsidRDefault="004F62EF" w:rsidP="004C42BD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4F62EF" w:rsidRDefault="004F62EF" w:rsidP="004C42BD">
            <w:pPr>
              <w:keepNext/>
              <w:spacing w:line="240" w:lineRule="auto"/>
              <w:contextualSpacing/>
            </w:pPr>
          </w:p>
          <w:p w:rsidR="004F62EF" w:rsidRDefault="004F62EF" w:rsidP="004C42BD">
            <w:pPr>
              <w:keepNext/>
              <w:spacing w:line="240" w:lineRule="auto"/>
              <w:contextualSpacing/>
            </w:pPr>
          </w:p>
          <w:p w:rsidR="004F62EF" w:rsidRDefault="004F62EF" w:rsidP="004C42BD">
            <w:pPr>
              <w:keepNext/>
              <w:spacing w:line="240" w:lineRule="auto"/>
              <w:contextualSpacing/>
            </w:pPr>
          </w:p>
          <w:p w:rsidR="004F62EF" w:rsidRDefault="004F62EF" w:rsidP="004C42BD">
            <w:pPr>
              <w:keepNext/>
              <w:spacing w:line="240" w:lineRule="auto"/>
              <w:contextualSpacing/>
            </w:pPr>
          </w:p>
          <w:p w:rsidR="004F62EF" w:rsidRPr="00C11082" w:rsidRDefault="004F62EF" w:rsidP="004C42BD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4F62EF" w:rsidRPr="00C11082" w:rsidRDefault="004F62EF" w:rsidP="004C42BD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4F62EF" w:rsidRPr="00C11082" w:rsidRDefault="004F62EF" w:rsidP="004C42BD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4F62EF" w:rsidRPr="00C11082" w:rsidRDefault="004F62EF" w:rsidP="004C42BD">
            <w:pPr>
              <w:keepNext/>
              <w:spacing w:line="240" w:lineRule="auto"/>
              <w:contextualSpacing/>
            </w:pPr>
            <w:r w:rsidRPr="00C11082">
              <w:t xml:space="preserve">Заместитель Директора – Генерального конструктора по </w:t>
            </w:r>
            <w:r>
              <w:t>общим вопросам</w:t>
            </w:r>
          </w:p>
          <w:p w:rsidR="004F62EF" w:rsidRPr="00C11082" w:rsidRDefault="004F62EF" w:rsidP="004C42BD">
            <w:pPr>
              <w:keepNext/>
              <w:spacing w:line="240" w:lineRule="auto"/>
              <w:contextualSpacing/>
            </w:pPr>
          </w:p>
          <w:p w:rsidR="004F62EF" w:rsidRPr="00C11082" w:rsidRDefault="004F62EF" w:rsidP="004C42BD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                                  /</w:t>
            </w:r>
            <w:r>
              <w:t xml:space="preserve">С. Х. </w:t>
            </w:r>
            <w:proofErr w:type="spellStart"/>
            <w:r>
              <w:t>Уразов</w:t>
            </w:r>
            <w:proofErr w:type="spellEnd"/>
          </w:p>
          <w:p w:rsidR="004F62EF" w:rsidRPr="00C11082" w:rsidRDefault="004F62EF" w:rsidP="004C42BD">
            <w:pPr>
              <w:keepNext/>
              <w:spacing w:line="240" w:lineRule="auto"/>
              <w:contextualSpacing/>
            </w:pPr>
            <w:r w:rsidRPr="00C11082">
              <w:t xml:space="preserve"> м.п.</w:t>
            </w:r>
          </w:p>
        </w:tc>
      </w:tr>
    </w:tbl>
    <w:p w:rsidR="004F62EF" w:rsidRDefault="004F62EF" w:rsidP="004F62EF">
      <w:pPr>
        <w:pageBreakBefore/>
        <w:spacing w:line="240" w:lineRule="auto"/>
        <w:ind w:left="5954"/>
        <w:jc w:val="right"/>
        <w:rPr>
          <w:sz w:val="20"/>
          <w:szCs w:val="20"/>
        </w:rPr>
        <w:sectPr w:rsidR="004F62EF" w:rsidSect="00042AEE">
          <w:footerReference w:type="default" r:id="rId5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F62EF" w:rsidRPr="0068077E" w:rsidRDefault="004F62EF" w:rsidP="004F62EF">
      <w:pPr>
        <w:pageBreakBefore/>
        <w:spacing w:line="240" w:lineRule="auto"/>
        <w:ind w:left="5954"/>
        <w:jc w:val="right"/>
        <w:rPr>
          <w:sz w:val="20"/>
          <w:szCs w:val="20"/>
        </w:rPr>
      </w:pPr>
      <w:r w:rsidRPr="0068077E">
        <w:rPr>
          <w:sz w:val="20"/>
          <w:szCs w:val="20"/>
        </w:rPr>
        <w:t>Приложение №</w:t>
      </w:r>
      <w:r>
        <w:rPr>
          <w:sz w:val="20"/>
          <w:szCs w:val="20"/>
        </w:rPr>
        <w:t>__</w:t>
      </w:r>
    </w:p>
    <w:p w:rsidR="004F62EF" w:rsidRDefault="004F62EF" w:rsidP="004F62EF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4F62EF" w:rsidRPr="00DA70EA" w:rsidRDefault="004F62EF" w:rsidP="004F62EF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4F62EF" w:rsidRDefault="004F62EF" w:rsidP="004F62EF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4F62EF" w:rsidRPr="00D234E1" w:rsidRDefault="004F62EF" w:rsidP="004F62EF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4F62EF" w:rsidRPr="0017019B" w:rsidRDefault="004F62EF" w:rsidP="004F62EF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4F62EF" w:rsidRDefault="004F62EF" w:rsidP="004F62EF">
      <w:pPr>
        <w:keepNext/>
        <w:keepLines/>
        <w:widowControl/>
        <w:numPr>
          <w:ilvl w:val="0"/>
          <w:numId w:val="5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1"/>
        <w:gridCol w:w="569"/>
        <w:gridCol w:w="1020"/>
        <w:gridCol w:w="166"/>
        <w:gridCol w:w="1761"/>
        <w:gridCol w:w="1018"/>
        <w:gridCol w:w="1054"/>
        <w:gridCol w:w="1392"/>
        <w:gridCol w:w="979"/>
        <w:gridCol w:w="1302"/>
        <w:gridCol w:w="1385"/>
        <w:gridCol w:w="1166"/>
        <w:gridCol w:w="1302"/>
        <w:gridCol w:w="1141"/>
      </w:tblGrid>
      <w:tr w:rsidR="004F62EF" w:rsidRPr="00BD2CBD" w:rsidTr="004C42BD">
        <w:tc>
          <w:tcPr>
            <w:tcW w:w="180" w:type="pct"/>
            <w:vAlign w:val="center"/>
          </w:tcPr>
          <w:p w:rsidR="004F62EF" w:rsidRPr="00BD2CBD" w:rsidRDefault="004F62EF" w:rsidP="004C42BD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9" w:type="pct"/>
            <w:gridSpan w:val="3"/>
            <w:vAlign w:val="center"/>
          </w:tcPr>
          <w:p w:rsidR="004F62EF" w:rsidRPr="00BD2CBD" w:rsidRDefault="004F62EF" w:rsidP="004C42BD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378" w:type="pct"/>
          </w:tcPr>
          <w:p w:rsidR="004F62EF" w:rsidRDefault="004F62EF" w:rsidP="004C42B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Страна происхождения</w:t>
            </w:r>
          </w:p>
          <w:p w:rsidR="004F62EF" w:rsidRPr="00BD2CBD" w:rsidRDefault="004F62EF" w:rsidP="004C42B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Товара</w:t>
            </w:r>
          </w:p>
        </w:tc>
        <w:tc>
          <w:tcPr>
            <w:tcW w:w="378" w:type="pct"/>
          </w:tcPr>
          <w:p w:rsidR="004F62EF" w:rsidRPr="00BD2CBD" w:rsidRDefault="004F62EF" w:rsidP="004C42B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Код Товара по ОКДП/ ОКПД</w:t>
            </w:r>
          </w:p>
        </w:tc>
        <w:tc>
          <w:tcPr>
            <w:tcW w:w="378" w:type="pct"/>
            <w:vAlign w:val="center"/>
          </w:tcPr>
          <w:p w:rsidR="004F62EF" w:rsidRPr="00BD2CBD" w:rsidRDefault="004F62EF" w:rsidP="004C42BD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4F62EF" w:rsidRPr="00BD2CBD" w:rsidRDefault="004F62EF" w:rsidP="004C42BD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4F62EF" w:rsidRPr="00BD2CBD" w:rsidRDefault="004F62EF" w:rsidP="004C42BD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471" w:type="pct"/>
            <w:vAlign w:val="center"/>
          </w:tcPr>
          <w:p w:rsidR="004F62EF" w:rsidRPr="00BD2CBD" w:rsidRDefault="004F62EF" w:rsidP="004C42BD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374" w:type="pct"/>
            <w:vAlign w:val="center"/>
          </w:tcPr>
          <w:p w:rsidR="004F62EF" w:rsidRPr="00BD2CBD" w:rsidRDefault="004F62EF" w:rsidP="004C42BD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440" w:type="pct"/>
            <w:vAlign w:val="center"/>
          </w:tcPr>
          <w:p w:rsidR="004F62EF" w:rsidRPr="00BD2CBD" w:rsidRDefault="004F62EF" w:rsidP="004C42BD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490" w:type="pct"/>
            <w:vAlign w:val="center"/>
          </w:tcPr>
          <w:p w:rsidR="004F62EF" w:rsidRPr="00BD2CBD" w:rsidRDefault="004F62EF" w:rsidP="004C42BD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416" w:type="pct"/>
            <w:vAlign w:val="center"/>
          </w:tcPr>
          <w:p w:rsidR="004F62EF" w:rsidRPr="00BD2CBD" w:rsidRDefault="004F62EF" w:rsidP="004C42BD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440" w:type="pct"/>
            <w:vAlign w:val="center"/>
          </w:tcPr>
          <w:p w:rsidR="004F62EF" w:rsidRPr="00BD2CBD" w:rsidRDefault="004F62EF" w:rsidP="004C42BD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386" w:type="pct"/>
            <w:vAlign w:val="center"/>
          </w:tcPr>
          <w:p w:rsidR="004F62EF" w:rsidRPr="00BD2CBD" w:rsidRDefault="004F62EF" w:rsidP="004C42BD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4F62EF" w:rsidRPr="00BD2CBD" w:rsidRDefault="004F62EF" w:rsidP="004C42BD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4F62EF" w:rsidRPr="00BD2CBD" w:rsidTr="004C42BD">
        <w:tc>
          <w:tcPr>
            <w:tcW w:w="180" w:type="pct"/>
          </w:tcPr>
          <w:p w:rsidR="004F62EF" w:rsidRPr="00BD2CBD" w:rsidRDefault="004F62EF" w:rsidP="004C42BD">
            <w:r w:rsidRPr="00BD2CBD">
              <w:t>1</w:t>
            </w:r>
          </w:p>
        </w:tc>
        <w:tc>
          <w:tcPr>
            <w:tcW w:w="669" w:type="pct"/>
            <w:gridSpan w:val="3"/>
          </w:tcPr>
          <w:p w:rsidR="004F62EF" w:rsidRPr="00BD2CBD" w:rsidRDefault="004F62EF" w:rsidP="004C42BD"/>
        </w:tc>
        <w:tc>
          <w:tcPr>
            <w:tcW w:w="378" w:type="pct"/>
          </w:tcPr>
          <w:p w:rsidR="004F62EF" w:rsidRPr="00BD2CBD" w:rsidRDefault="004F62EF" w:rsidP="004C42BD"/>
        </w:tc>
        <w:tc>
          <w:tcPr>
            <w:tcW w:w="378" w:type="pct"/>
          </w:tcPr>
          <w:p w:rsidR="004F62EF" w:rsidRPr="00BD2CBD" w:rsidRDefault="004F62EF" w:rsidP="004C42BD"/>
        </w:tc>
        <w:tc>
          <w:tcPr>
            <w:tcW w:w="378" w:type="pct"/>
          </w:tcPr>
          <w:p w:rsidR="004F62EF" w:rsidRPr="00BD2CBD" w:rsidRDefault="004F62EF" w:rsidP="004C42BD"/>
        </w:tc>
        <w:tc>
          <w:tcPr>
            <w:tcW w:w="471" w:type="pct"/>
          </w:tcPr>
          <w:p w:rsidR="004F62EF" w:rsidRPr="00BD2CBD" w:rsidRDefault="004F62EF" w:rsidP="004C42BD"/>
        </w:tc>
        <w:tc>
          <w:tcPr>
            <w:tcW w:w="374" w:type="pct"/>
          </w:tcPr>
          <w:p w:rsidR="004F62EF" w:rsidRPr="00BD2CBD" w:rsidRDefault="004F62EF" w:rsidP="004C42BD"/>
        </w:tc>
        <w:tc>
          <w:tcPr>
            <w:tcW w:w="440" w:type="pct"/>
          </w:tcPr>
          <w:p w:rsidR="004F62EF" w:rsidRPr="00BD2CBD" w:rsidRDefault="004F62EF" w:rsidP="004C42BD"/>
        </w:tc>
        <w:tc>
          <w:tcPr>
            <w:tcW w:w="490" w:type="pct"/>
          </w:tcPr>
          <w:p w:rsidR="004F62EF" w:rsidRPr="00BD2CBD" w:rsidRDefault="004F62EF" w:rsidP="004C42BD"/>
        </w:tc>
        <w:tc>
          <w:tcPr>
            <w:tcW w:w="416" w:type="pct"/>
          </w:tcPr>
          <w:p w:rsidR="004F62EF" w:rsidRPr="00BD2CBD" w:rsidRDefault="004F62EF" w:rsidP="004C42BD"/>
        </w:tc>
        <w:tc>
          <w:tcPr>
            <w:tcW w:w="440" w:type="pct"/>
          </w:tcPr>
          <w:p w:rsidR="004F62EF" w:rsidRPr="00BD2CBD" w:rsidRDefault="004F62EF" w:rsidP="004C42BD"/>
        </w:tc>
        <w:tc>
          <w:tcPr>
            <w:tcW w:w="386" w:type="pct"/>
          </w:tcPr>
          <w:p w:rsidR="004F62EF" w:rsidRPr="00BD2CBD" w:rsidRDefault="004F62EF" w:rsidP="004C42BD">
            <w:pPr>
              <w:rPr>
                <w:rFonts w:ascii="Calibri" w:hAnsi="Calibri"/>
              </w:rPr>
            </w:pPr>
          </w:p>
        </w:tc>
      </w:tr>
      <w:tr w:rsidR="004F62EF" w:rsidRPr="00BD2CBD" w:rsidTr="004C42BD">
        <w:tc>
          <w:tcPr>
            <w:tcW w:w="180" w:type="pct"/>
          </w:tcPr>
          <w:p w:rsidR="004F62EF" w:rsidRPr="00BD2CBD" w:rsidRDefault="004F62EF" w:rsidP="004C42BD">
            <w:r w:rsidRPr="00BD2CBD">
              <w:t>2</w:t>
            </w:r>
          </w:p>
        </w:tc>
        <w:tc>
          <w:tcPr>
            <w:tcW w:w="669" w:type="pct"/>
            <w:gridSpan w:val="3"/>
          </w:tcPr>
          <w:p w:rsidR="004F62EF" w:rsidRPr="00BD2CBD" w:rsidRDefault="004F62EF" w:rsidP="004C42BD"/>
        </w:tc>
        <w:tc>
          <w:tcPr>
            <w:tcW w:w="378" w:type="pct"/>
          </w:tcPr>
          <w:p w:rsidR="004F62EF" w:rsidRPr="00BD2CBD" w:rsidRDefault="004F62EF" w:rsidP="004C42BD"/>
        </w:tc>
        <w:tc>
          <w:tcPr>
            <w:tcW w:w="378" w:type="pct"/>
          </w:tcPr>
          <w:p w:rsidR="004F62EF" w:rsidRPr="00BD2CBD" w:rsidRDefault="004F62EF" w:rsidP="004C42BD"/>
        </w:tc>
        <w:tc>
          <w:tcPr>
            <w:tcW w:w="378" w:type="pct"/>
          </w:tcPr>
          <w:p w:rsidR="004F62EF" w:rsidRPr="00BD2CBD" w:rsidRDefault="004F62EF" w:rsidP="004C42BD"/>
        </w:tc>
        <w:tc>
          <w:tcPr>
            <w:tcW w:w="471" w:type="pct"/>
          </w:tcPr>
          <w:p w:rsidR="004F62EF" w:rsidRPr="00BD2CBD" w:rsidRDefault="004F62EF" w:rsidP="004C42BD"/>
        </w:tc>
        <w:tc>
          <w:tcPr>
            <w:tcW w:w="374" w:type="pct"/>
          </w:tcPr>
          <w:p w:rsidR="004F62EF" w:rsidRPr="00BD2CBD" w:rsidRDefault="004F62EF" w:rsidP="004C42BD"/>
        </w:tc>
        <w:tc>
          <w:tcPr>
            <w:tcW w:w="440" w:type="pct"/>
          </w:tcPr>
          <w:p w:rsidR="004F62EF" w:rsidRPr="00BD2CBD" w:rsidRDefault="004F62EF" w:rsidP="004C42BD"/>
        </w:tc>
        <w:tc>
          <w:tcPr>
            <w:tcW w:w="490" w:type="pct"/>
          </w:tcPr>
          <w:p w:rsidR="004F62EF" w:rsidRPr="00BD2CBD" w:rsidRDefault="004F62EF" w:rsidP="004C42BD"/>
        </w:tc>
        <w:tc>
          <w:tcPr>
            <w:tcW w:w="416" w:type="pct"/>
          </w:tcPr>
          <w:p w:rsidR="004F62EF" w:rsidRPr="00BD2CBD" w:rsidRDefault="004F62EF" w:rsidP="004C42BD"/>
        </w:tc>
        <w:tc>
          <w:tcPr>
            <w:tcW w:w="440" w:type="pct"/>
          </w:tcPr>
          <w:p w:rsidR="004F62EF" w:rsidRPr="00BD2CBD" w:rsidRDefault="004F62EF" w:rsidP="004C42BD"/>
        </w:tc>
        <w:tc>
          <w:tcPr>
            <w:tcW w:w="386" w:type="pct"/>
          </w:tcPr>
          <w:p w:rsidR="004F62EF" w:rsidRPr="00BD2CBD" w:rsidRDefault="004F62EF" w:rsidP="004C42BD">
            <w:pPr>
              <w:rPr>
                <w:rFonts w:ascii="Calibri" w:hAnsi="Calibri"/>
              </w:rPr>
            </w:pPr>
          </w:p>
        </w:tc>
      </w:tr>
      <w:tr w:rsidR="004F62EF" w:rsidRPr="00BD2CBD" w:rsidTr="004C42BD">
        <w:tc>
          <w:tcPr>
            <w:tcW w:w="180" w:type="pct"/>
          </w:tcPr>
          <w:p w:rsidR="004F62EF" w:rsidRPr="00BD2CBD" w:rsidRDefault="004F62EF" w:rsidP="004C42BD">
            <w:r w:rsidRPr="00BD2CBD">
              <w:t>3</w:t>
            </w:r>
          </w:p>
        </w:tc>
        <w:tc>
          <w:tcPr>
            <w:tcW w:w="669" w:type="pct"/>
            <w:gridSpan w:val="3"/>
          </w:tcPr>
          <w:p w:rsidR="004F62EF" w:rsidRPr="00BD2CBD" w:rsidRDefault="004F62EF" w:rsidP="004C42BD"/>
        </w:tc>
        <w:tc>
          <w:tcPr>
            <w:tcW w:w="378" w:type="pct"/>
          </w:tcPr>
          <w:p w:rsidR="004F62EF" w:rsidRPr="00BD2CBD" w:rsidRDefault="004F62EF" w:rsidP="004C42BD"/>
        </w:tc>
        <w:tc>
          <w:tcPr>
            <w:tcW w:w="378" w:type="pct"/>
          </w:tcPr>
          <w:p w:rsidR="004F62EF" w:rsidRPr="00BD2CBD" w:rsidRDefault="004F62EF" w:rsidP="004C42BD"/>
        </w:tc>
        <w:tc>
          <w:tcPr>
            <w:tcW w:w="378" w:type="pct"/>
          </w:tcPr>
          <w:p w:rsidR="004F62EF" w:rsidRPr="00BD2CBD" w:rsidRDefault="004F62EF" w:rsidP="004C42BD"/>
        </w:tc>
        <w:tc>
          <w:tcPr>
            <w:tcW w:w="471" w:type="pct"/>
          </w:tcPr>
          <w:p w:rsidR="004F62EF" w:rsidRPr="00BD2CBD" w:rsidRDefault="004F62EF" w:rsidP="004C42BD"/>
        </w:tc>
        <w:tc>
          <w:tcPr>
            <w:tcW w:w="374" w:type="pct"/>
          </w:tcPr>
          <w:p w:rsidR="004F62EF" w:rsidRPr="00BD2CBD" w:rsidRDefault="004F62EF" w:rsidP="004C42BD"/>
        </w:tc>
        <w:tc>
          <w:tcPr>
            <w:tcW w:w="440" w:type="pct"/>
          </w:tcPr>
          <w:p w:rsidR="004F62EF" w:rsidRPr="00BD2CBD" w:rsidRDefault="004F62EF" w:rsidP="004C42BD"/>
        </w:tc>
        <w:tc>
          <w:tcPr>
            <w:tcW w:w="490" w:type="pct"/>
            <w:tcBorders>
              <w:right w:val="single" w:sz="4" w:space="0" w:color="auto"/>
            </w:tcBorders>
          </w:tcPr>
          <w:p w:rsidR="004F62EF" w:rsidRPr="00BD2CBD" w:rsidRDefault="004F62EF" w:rsidP="004C42BD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4F62EF" w:rsidRPr="00BD2CBD" w:rsidRDefault="004F62EF" w:rsidP="004C42BD"/>
        </w:tc>
        <w:tc>
          <w:tcPr>
            <w:tcW w:w="440" w:type="pct"/>
            <w:tcBorders>
              <w:left w:val="single" w:sz="4" w:space="0" w:color="auto"/>
            </w:tcBorders>
          </w:tcPr>
          <w:p w:rsidR="004F62EF" w:rsidRPr="00BD2CBD" w:rsidRDefault="004F62EF" w:rsidP="004C42BD"/>
        </w:tc>
        <w:tc>
          <w:tcPr>
            <w:tcW w:w="386" w:type="pct"/>
            <w:tcBorders>
              <w:left w:val="single" w:sz="4" w:space="0" w:color="auto"/>
            </w:tcBorders>
          </w:tcPr>
          <w:p w:rsidR="004F62EF" w:rsidRPr="00BD2CBD" w:rsidRDefault="004F62EF" w:rsidP="004C42BD">
            <w:pPr>
              <w:rPr>
                <w:rFonts w:ascii="Calibri" w:hAnsi="Calibri"/>
              </w:rPr>
            </w:pPr>
          </w:p>
        </w:tc>
      </w:tr>
      <w:tr w:rsidR="004F62EF" w:rsidRPr="00BD2CBD" w:rsidTr="004C42BD">
        <w:tc>
          <w:tcPr>
            <w:tcW w:w="180" w:type="pct"/>
            <w:tcBorders>
              <w:bottom w:val="single" w:sz="4" w:space="0" w:color="auto"/>
            </w:tcBorders>
          </w:tcPr>
          <w:p w:rsidR="004F62EF" w:rsidRPr="00BD2CBD" w:rsidRDefault="004F62EF" w:rsidP="004C42BD">
            <w:r w:rsidRPr="00BD2CBD">
              <w:t>4</w:t>
            </w:r>
          </w:p>
        </w:tc>
        <w:tc>
          <w:tcPr>
            <w:tcW w:w="669" w:type="pct"/>
            <w:gridSpan w:val="3"/>
            <w:tcBorders>
              <w:bottom w:val="single" w:sz="4" w:space="0" w:color="auto"/>
            </w:tcBorders>
          </w:tcPr>
          <w:p w:rsidR="004F62EF" w:rsidRPr="00BD2CBD" w:rsidRDefault="004F62EF" w:rsidP="004C42BD"/>
        </w:tc>
        <w:tc>
          <w:tcPr>
            <w:tcW w:w="378" w:type="pct"/>
            <w:tcBorders>
              <w:bottom w:val="single" w:sz="4" w:space="0" w:color="auto"/>
            </w:tcBorders>
          </w:tcPr>
          <w:p w:rsidR="004F62EF" w:rsidRPr="00BD2CBD" w:rsidRDefault="004F62EF" w:rsidP="004C42BD"/>
        </w:tc>
        <w:tc>
          <w:tcPr>
            <w:tcW w:w="378" w:type="pct"/>
            <w:tcBorders>
              <w:bottom w:val="single" w:sz="4" w:space="0" w:color="auto"/>
            </w:tcBorders>
          </w:tcPr>
          <w:p w:rsidR="004F62EF" w:rsidRPr="00BD2CBD" w:rsidRDefault="004F62EF" w:rsidP="004C42BD"/>
        </w:tc>
        <w:tc>
          <w:tcPr>
            <w:tcW w:w="378" w:type="pct"/>
            <w:tcBorders>
              <w:bottom w:val="single" w:sz="4" w:space="0" w:color="auto"/>
            </w:tcBorders>
          </w:tcPr>
          <w:p w:rsidR="004F62EF" w:rsidRPr="00BD2CBD" w:rsidRDefault="004F62EF" w:rsidP="004C42BD"/>
        </w:tc>
        <w:tc>
          <w:tcPr>
            <w:tcW w:w="471" w:type="pct"/>
            <w:tcBorders>
              <w:bottom w:val="single" w:sz="4" w:space="0" w:color="auto"/>
            </w:tcBorders>
          </w:tcPr>
          <w:p w:rsidR="004F62EF" w:rsidRPr="00BD2CBD" w:rsidRDefault="004F62EF" w:rsidP="004C42BD"/>
        </w:tc>
        <w:tc>
          <w:tcPr>
            <w:tcW w:w="374" w:type="pct"/>
            <w:tcBorders>
              <w:bottom w:val="single" w:sz="4" w:space="0" w:color="auto"/>
            </w:tcBorders>
          </w:tcPr>
          <w:p w:rsidR="004F62EF" w:rsidRPr="00BD2CBD" w:rsidRDefault="004F62EF" w:rsidP="004C42BD"/>
        </w:tc>
        <w:tc>
          <w:tcPr>
            <w:tcW w:w="440" w:type="pct"/>
            <w:tcBorders>
              <w:bottom w:val="single" w:sz="4" w:space="0" w:color="auto"/>
            </w:tcBorders>
          </w:tcPr>
          <w:p w:rsidR="004F62EF" w:rsidRPr="00BD2CBD" w:rsidRDefault="004F62EF" w:rsidP="004C42BD"/>
        </w:tc>
        <w:tc>
          <w:tcPr>
            <w:tcW w:w="490" w:type="pct"/>
            <w:tcBorders>
              <w:right w:val="single" w:sz="4" w:space="0" w:color="auto"/>
            </w:tcBorders>
          </w:tcPr>
          <w:p w:rsidR="004F62EF" w:rsidRPr="00BD2CBD" w:rsidRDefault="004F62EF" w:rsidP="004C42BD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4F62EF" w:rsidRPr="00BD2CBD" w:rsidRDefault="004F62EF" w:rsidP="004C42BD"/>
        </w:tc>
        <w:tc>
          <w:tcPr>
            <w:tcW w:w="440" w:type="pct"/>
            <w:tcBorders>
              <w:left w:val="single" w:sz="4" w:space="0" w:color="auto"/>
            </w:tcBorders>
          </w:tcPr>
          <w:p w:rsidR="004F62EF" w:rsidRPr="00BD2CBD" w:rsidRDefault="004F62EF" w:rsidP="004C42BD"/>
        </w:tc>
        <w:tc>
          <w:tcPr>
            <w:tcW w:w="386" w:type="pct"/>
            <w:tcBorders>
              <w:left w:val="single" w:sz="4" w:space="0" w:color="auto"/>
            </w:tcBorders>
          </w:tcPr>
          <w:p w:rsidR="004F62EF" w:rsidRPr="00BD2CBD" w:rsidRDefault="004F62EF" w:rsidP="004C42BD">
            <w:pPr>
              <w:rPr>
                <w:rFonts w:ascii="Calibri" w:hAnsi="Calibri"/>
              </w:rPr>
            </w:pPr>
          </w:p>
        </w:tc>
      </w:tr>
      <w:tr w:rsidR="004F62EF" w:rsidRPr="00BD2CBD" w:rsidTr="004C42BD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EF" w:rsidRPr="00BD2CBD" w:rsidRDefault="004F62EF" w:rsidP="004C42BD">
            <w:r w:rsidRPr="00BD2CBD">
              <w:t>5</w:t>
            </w:r>
          </w:p>
        </w:tc>
        <w:tc>
          <w:tcPr>
            <w:tcW w:w="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EF" w:rsidRPr="00BD2CBD" w:rsidRDefault="004F62EF" w:rsidP="004C42BD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EF" w:rsidRPr="00BD2CBD" w:rsidRDefault="004F62EF" w:rsidP="004C42BD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EF" w:rsidRPr="00BD2CBD" w:rsidRDefault="004F62EF" w:rsidP="004C42BD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EF" w:rsidRPr="00BD2CBD" w:rsidRDefault="004F62EF" w:rsidP="004C42BD"/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EF" w:rsidRPr="00BD2CBD" w:rsidRDefault="004F62EF" w:rsidP="004C42BD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EF" w:rsidRPr="00BD2CBD" w:rsidRDefault="004F62EF" w:rsidP="004C42BD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EF" w:rsidRPr="00BD2CBD" w:rsidRDefault="004F62EF" w:rsidP="004C42BD"/>
        </w:tc>
        <w:tc>
          <w:tcPr>
            <w:tcW w:w="4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EF" w:rsidRPr="00BD2CBD" w:rsidRDefault="004F62EF" w:rsidP="004C42BD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4F62EF" w:rsidRPr="00BD2CBD" w:rsidRDefault="004F62EF" w:rsidP="004C42BD"/>
        </w:tc>
        <w:tc>
          <w:tcPr>
            <w:tcW w:w="440" w:type="pct"/>
            <w:tcBorders>
              <w:left w:val="single" w:sz="4" w:space="0" w:color="auto"/>
            </w:tcBorders>
          </w:tcPr>
          <w:p w:rsidR="004F62EF" w:rsidRPr="00BD2CBD" w:rsidRDefault="004F62EF" w:rsidP="004C42BD"/>
        </w:tc>
        <w:tc>
          <w:tcPr>
            <w:tcW w:w="386" w:type="pct"/>
            <w:tcBorders>
              <w:left w:val="single" w:sz="4" w:space="0" w:color="auto"/>
            </w:tcBorders>
          </w:tcPr>
          <w:p w:rsidR="004F62EF" w:rsidRPr="00BD2CBD" w:rsidRDefault="004F62EF" w:rsidP="004C42BD">
            <w:pPr>
              <w:rPr>
                <w:rFonts w:ascii="Calibri" w:hAnsi="Calibri"/>
              </w:rPr>
            </w:pPr>
          </w:p>
        </w:tc>
      </w:tr>
      <w:tr w:rsidR="004F62EF" w:rsidRPr="00BD2CBD" w:rsidTr="004C42BD">
        <w:trPr>
          <w:trHeight w:val="329"/>
        </w:trPr>
        <w:tc>
          <w:tcPr>
            <w:tcW w:w="4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62EF" w:rsidRPr="00BD2CBD" w:rsidRDefault="004F62EF" w:rsidP="004C42BD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</w:tcPr>
          <w:p w:rsidR="004F62EF" w:rsidRPr="00BD2CBD" w:rsidRDefault="004F62EF" w:rsidP="004C42BD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84" w:type="pct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F62EF" w:rsidRPr="00BD2CBD" w:rsidRDefault="004F62EF" w:rsidP="004C42BD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EF" w:rsidRPr="00BD2CBD" w:rsidRDefault="004F62EF" w:rsidP="004C42BD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4F62EF" w:rsidRPr="00BD2CBD" w:rsidRDefault="004F62EF" w:rsidP="004C42BD">
            <w:pPr>
              <w:rPr>
                <w:rFonts w:ascii="Calibri" w:hAnsi="Calibri"/>
              </w:rPr>
            </w:pPr>
          </w:p>
        </w:tc>
        <w:tc>
          <w:tcPr>
            <w:tcW w:w="440" w:type="pct"/>
            <w:tcBorders>
              <w:left w:val="single" w:sz="4" w:space="0" w:color="auto"/>
            </w:tcBorders>
          </w:tcPr>
          <w:p w:rsidR="004F62EF" w:rsidRPr="00BD2CBD" w:rsidRDefault="004F62EF" w:rsidP="004C42BD">
            <w:pPr>
              <w:rPr>
                <w:rFonts w:ascii="Calibri" w:hAnsi="Calibri"/>
              </w:rPr>
            </w:pPr>
          </w:p>
        </w:tc>
        <w:tc>
          <w:tcPr>
            <w:tcW w:w="386" w:type="pct"/>
            <w:tcBorders>
              <w:left w:val="single" w:sz="4" w:space="0" w:color="auto"/>
            </w:tcBorders>
          </w:tcPr>
          <w:p w:rsidR="004F62EF" w:rsidRPr="00BD2CBD" w:rsidRDefault="004F62EF" w:rsidP="004C42BD">
            <w:pPr>
              <w:rPr>
                <w:rFonts w:ascii="Calibri" w:hAnsi="Calibri"/>
              </w:rPr>
            </w:pPr>
          </w:p>
        </w:tc>
      </w:tr>
    </w:tbl>
    <w:p w:rsidR="004F62EF" w:rsidRDefault="004F62EF" w:rsidP="004F62EF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4F62EF" w:rsidRPr="00325FBA" w:rsidRDefault="004F62EF" w:rsidP="004F62EF">
      <w:pPr>
        <w:keepNext/>
        <w:keepLines/>
        <w:widowControl/>
        <w:numPr>
          <w:ilvl w:val="0"/>
          <w:numId w:val="5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</w:t>
      </w:r>
      <w:r w:rsidRPr="00297AD7">
        <w:rPr>
          <w:b/>
          <w:sz w:val="26"/>
          <w:szCs w:val="26"/>
        </w:rPr>
        <w:t>:</w:t>
      </w:r>
    </w:p>
    <w:p w:rsidR="004F62EF" w:rsidRPr="00B73A4A" w:rsidRDefault="004F62EF" w:rsidP="004F62EF">
      <w:pPr>
        <w:keepNext/>
        <w:keepLines/>
        <w:widowControl/>
        <w:numPr>
          <w:ilvl w:val="0"/>
          <w:numId w:val="5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4F62EF" w:rsidRDefault="004F62EF" w:rsidP="004F62EF">
      <w:pPr>
        <w:keepNext/>
        <w:keepLines/>
        <w:widowControl/>
        <w:numPr>
          <w:ilvl w:val="0"/>
          <w:numId w:val="5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Требования к безопасности </w:t>
      </w:r>
      <w:r>
        <w:rPr>
          <w:b/>
          <w:sz w:val="26"/>
          <w:szCs w:val="26"/>
        </w:rPr>
        <w:t>Товара</w:t>
      </w:r>
      <w:r w:rsidRPr="00B73A4A">
        <w:rPr>
          <w:b/>
          <w:sz w:val="26"/>
          <w:szCs w:val="26"/>
        </w:rPr>
        <w:t>:</w:t>
      </w:r>
    </w:p>
    <w:p w:rsidR="004F62EF" w:rsidRPr="00B73A4A" w:rsidRDefault="004F62EF" w:rsidP="004F62EF">
      <w:pPr>
        <w:keepNext/>
        <w:keepLines/>
        <w:widowControl/>
        <w:numPr>
          <w:ilvl w:val="0"/>
          <w:numId w:val="5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</w:t>
      </w:r>
      <w:r w:rsidRPr="00B73A4A">
        <w:rPr>
          <w:b/>
          <w:sz w:val="26"/>
          <w:szCs w:val="26"/>
        </w:rPr>
        <w:t>:</w:t>
      </w:r>
    </w:p>
    <w:p w:rsidR="004F62EF" w:rsidRPr="00B73A4A" w:rsidRDefault="004F62EF" w:rsidP="004F62EF">
      <w:pPr>
        <w:keepNext/>
        <w:keepLines/>
        <w:widowControl/>
        <w:numPr>
          <w:ilvl w:val="0"/>
          <w:numId w:val="5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</w:t>
      </w:r>
      <w:r w:rsidRPr="0017019B">
        <w:rPr>
          <w:b/>
          <w:sz w:val="26"/>
          <w:szCs w:val="26"/>
        </w:rPr>
        <w:t>документации</w:t>
      </w:r>
      <w:r>
        <w:rPr>
          <w:b/>
          <w:sz w:val="26"/>
          <w:szCs w:val="26"/>
        </w:rPr>
        <w:t>, относящейся к Товару:</w:t>
      </w:r>
    </w:p>
    <w:p w:rsidR="004F62EF" w:rsidRDefault="004F62EF" w:rsidP="004F62EF">
      <w:pPr>
        <w:keepLines/>
        <w:widowControl/>
        <w:numPr>
          <w:ilvl w:val="0"/>
          <w:numId w:val="5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</w:p>
    <w:p w:rsidR="004F62EF" w:rsidRPr="00B73A4A" w:rsidRDefault="004F62EF" w:rsidP="004F62EF">
      <w:pPr>
        <w:keepLines/>
        <w:widowControl/>
        <w:numPr>
          <w:ilvl w:val="0"/>
          <w:numId w:val="5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приемки Товара:</w:t>
      </w:r>
    </w:p>
    <w:p w:rsidR="004F62EF" w:rsidRDefault="004F62EF" w:rsidP="004F62EF">
      <w:pPr>
        <w:keepLines/>
        <w:widowControl/>
        <w:numPr>
          <w:ilvl w:val="0"/>
          <w:numId w:val="5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4F62EF" w:rsidRPr="00B73A4A" w:rsidRDefault="004F62EF" w:rsidP="004F62EF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адресу: г. Москва, ул. Малая </w:t>
      </w:r>
      <w:proofErr w:type="spellStart"/>
      <w:r>
        <w:rPr>
          <w:sz w:val="26"/>
          <w:szCs w:val="26"/>
        </w:rPr>
        <w:t>Красносельская</w:t>
      </w:r>
      <w:proofErr w:type="spellEnd"/>
      <w:r w:rsidRPr="003158F0">
        <w:rPr>
          <w:sz w:val="26"/>
          <w:szCs w:val="26"/>
        </w:rPr>
        <w:t xml:space="preserve">, д. </w:t>
      </w:r>
      <w:r>
        <w:rPr>
          <w:sz w:val="26"/>
          <w:szCs w:val="26"/>
        </w:rPr>
        <w:t xml:space="preserve">2/8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r w:rsidRPr="000A4B94">
        <w:rPr>
          <w:sz w:val="26"/>
          <w:szCs w:val="26"/>
        </w:rPr>
        <w:t xml:space="preserve">последний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4F62EF" w:rsidRDefault="004F62EF" w:rsidP="004F62EF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</w:p>
    <w:p w:rsidR="004F62EF" w:rsidRDefault="004F62EF" w:rsidP="004F62EF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4F62EF" w:rsidRPr="00C11082" w:rsidRDefault="004F62EF" w:rsidP="004F62EF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4F62EF" w:rsidRPr="00C11082" w:rsidTr="004C42BD">
        <w:tc>
          <w:tcPr>
            <w:tcW w:w="6062" w:type="dxa"/>
          </w:tcPr>
          <w:p w:rsidR="004F62EF" w:rsidRPr="00C11082" w:rsidRDefault="004F62EF" w:rsidP="004C42BD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4F62EF" w:rsidRDefault="004F62EF" w:rsidP="004C42BD">
            <w:pPr>
              <w:keepLines/>
              <w:widowControl/>
              <w:suppressAutoHyphens/>
              <w:spacing w:line="240" w:lineRule="auto"/>
            </w:pPr>
          </w:p>
          <w:p w:rsidR="004F62EF" w:rsidRDefault="004F62EF" w:rsidP="004C42BD">
            <w:pPr>
              <w:keepLines/>
              <w:widowControl/>
              <w:suppressAutoHyphens/>
              <w:spacing w:line="240" w:lineRule="auto"/>
            </w:pPr>
          </w:p>
          <w:p w:rsidR="004F62EF" w:rsidRDefault="004F62EF" w:rsidP="004C42BD">
            <w:pPr>
              <w:keepLines/>
              <w:widowControl/>
              <w:suppressAutoHyphens/>
              <w:spacing w:line="240" w:lineRule="auto"/>
            </w:pPr>
          </w:p>
          <w:p w:rsidR="004F62EF" w:rsidRDefault="004F62EF" w:rsidP="004C42BD">
            <w:pPr>
              <w:keepLines/>
              <w:widowControl/>
              <w:suppressAutoHyphens/>
              <w:spacing w:line="240" w:lineRule="auto"/>
            </w:pPr>
          </w:p>
          <w:p w:rsidR="004F62EF" w:rsidRPr="00C11082" w:rsidRDefault="004F62EF" w:rsidP="004C42BD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4F62EF" w:rsidRPr="00C11082" w:rsidRDefault="004F62EF" w:rsidP="004C42BD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4F62EF" w:rsidRPr="00C11082" w:rsidRDefault="004F62EF" w:rsidP="004C42BD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4F62EF" w:rsidRPr="00C11082" w:rsidRDefault="004F62EF" w:rsidP="004C42BD">
            <w:pPr>
              <w:keepLines/>
              <w:widowControl/>
              <w:suppressAutoHyphens/>
              <w:spacing w:line="240" w:lineRule="auto"/>
            </w:pPr>
          </w:p>
          <w:p w:rsidR="004F62EF" w:rsidRDefault="004F62EF" w:rsidP="004C42BD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4F62EF" w:rsidRDefault="004F62EF" w:rsidP="004C42BD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4F62EF" w:rsidRPr="00C11082" w:rsidRDefault="004F62EF" w:rsidP="004C42BD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4F62EF" w:rsidRDefault="004F62EF" w:rsidP="004F62EF"/>
    <w:p w:rsidR="004F62EF" w:rsidRDefault="004F62EF" w:rsidP="004F62EF"/>
    <w:p w:rsidR="004F62EF" w:rsidRDefault="004F62EF" w:rsidP="004F62EF">
      <w:pPr>
        <w:keepNext/>
        <w:spacing w:line="240" w:lineRule="auto"/>
        <w:contextualSpacing/>
        <w:jc w:val="left"/>
        <w:rPr>
          <w:b/>
        </w:rPr>
        <w:sectPr w:rsidR="004F62EF" w:rsidSect="0074345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4F62EF" w:rsidRDefault="004F62EF" w:rsidP="004F62EF">
      <w:pPr>
        <w:keepNext/>
        <w:shd w:val="clear" w:color="auto" w:fill="B8CCE4" w:themeFill="accent1" w:themeFillTint="66"/>
        <w:jc w:val="left"/>
        <w:rPr>
          <w:spacing w:val="-4"/>
        </w:rPr>
      </w:pPr>
      <w:r>
        <w:rPr>
          <w:spacing w:val="-4"/>
        </w:rPr>
        <w:t>Данное соглашение применяется при условии выплаты 100% от цены договора по факту исполнения обязательств по договору поставки</w:t>
      </w:r>
    </w:p>
    <w:p w:rsidR="004F62EF" w:rsidRDefault="004F62EF" w:rsidP="004F62EF">
      <w:pPr>
        <w:spacing w:after="60"/>
        <w:jc w:val="left"/>
      </w:pPr>
    </w:p>
    <w:p w:rsidR="004F62EF" w:rsidRDefault="004F62EF" w:rsidP="004F62EF">
      <w:pPr>
        <w:spacing w:after="60"/>
        <w:jc w:val="right"/>
      </w:pPr>
      <w:r>
        <w:t xml:space="preserve">Приложение № __ </w:t>
      </w:r>
    </w:p>
    <w:p w:rsidR="004F62EF" w:rsidRDefault="004F62EF" w:rsidP="004F62EF">
      <w:pPr>
        <w:spacing w:after="60"/>
        <w:jc w:val="right"/>
      </w:pPr>
      <w:r>
        <w:t>к Договору № _______________</w:t>
      </w:r>
    </w:p>
    <w:p w:rsidR="004F62EF" w:rsidRDefault="004F62EF" w:rsidP="004F62EF">
      <w:pPr>
        <w:pStyle w:val="aa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4F62EF" w:rsidRDefault="004F62EF" w:rsidP="004F62EF">
      <w:pPr>
        <w:pStyle w:val="aa"/>
        <w:jc w:val="right"/>
        <w:rPr>
          <w:b/>
          <w:bCs/>
          <w:sz w:val="24"/>
          <w:szCs w:val="24"/>
        </w:rPr>
      </w:pPr>
    </w:p>
    <w:p w:rsidR="004F62EF" w:rsidRDefault="004F62EF" w:rsidP="004F62EF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4F62EF" w:rsidRDefault="004F62EF" w:rsidP="004F62EF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4F62EF" w:rsidRDefault="004F62EF" w:rsidP="004F62EF">
      <w:pPr>
        <w:pStyle w:val="7"/>
        <w:tabs>
          <w:tab w:val="left" w:pos="708"/>
        </w:tabs>
      </w:pPr>
    </w:p>
    <w:p w:rsidR="004F62EF" w:rsidRPr="00034455" w:rsidRDefault="004F62EF" w:rsidP="004F62EF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4F62EF" w:rsidRPr="00034455" w:rsidRDefault="004F62EF" w:rsidP="004F62EF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4F62EF" w:rsidRPr="00034455" w:rsidRDefault="004F62EF" w:rsidP="004F62EF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4F62EF" w:rsidRPr="00034455" w:rsidRDefault="004F62EF" w:rsidP="004F62EF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4F62EF" w:rsidRDefault="004F62EF" w:rsidP="004F62EF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4F62EF" w:rsidRPr="002A5D7D" w:rsidRDefault="004F62EF" w:rsidP="004F62EF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 xml:space="preserve">1. О цене Договора: </w:t>
      </w:r>
    </w:p>
    <w:p w:rsidR="004F62EF" w:rsidRPr="002C7D6A" w:rsidRDefault="004F62EF" w:rsidP="004F62EF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2A5D7D">
        <w:rPr>
          <w:b w:val="0"/>
          <w:bCs w:val="0"/>
          <w:sz w:val="24"/>
          <w:szCs w:val="24"/>
        </w:rPr>
        <w:t>1.1.</w:t>
      </w:r>
      <w:r w:rsidRPr="002A5D7D">
        <w:rPr>
          <w:b w:val="0"/>
          <w:bCs w:val="0"/>
          <w:sz w:val="24"/>
          <w:szCs w:val="24"/>
        </w:rPr>
        <w:tab/>
        <w:t xml:space="preserve">Цена Договора составляет _____________ (________________________________) рублей ___ копеек, в том числе НДС (18%) что составляет _____________ (________________________________________________) рублей ___ копеек </w:t>
      </w:r>
      <w:r w:rsidRPr="002C7D6A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4F62EF" w:rsidRPr="002A5D7D" w:rsidRDefault="004F62EF" w:rsidP="004F62EF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4F62EF" w:rsidRDefault="004F62EF" w:rsidP="004F62EF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4F62EF" w:rsidRDefault="004F62EF" w:rsidP="004F62EF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</w:t>
      </w:r>
      <w:r>
        <w:rPr>
          <w:b w:val="0"/>
          <w:bCs w:val="0"/>
          <w:sz w:val="24"/>
          <w:szCs w:val="24"/>
        </w:rPr>
        <w:t>0</w:t>
      </w:r>
      <w:r w:rsidRPr="00ED4382">
        <w:rPr>
          <w:b w:val="0"/>
          <w:bCs w:val="0"/>
          <w:sz w:val="24"/>
          <w:szCs w:val="24"/>
        </w:rPr>
        <w:t xml:space="preserve"> (</w:t>
      </w:r>
      <w:r>
        <w:rPr>
          <w:b w:val="0"/>
          <w:bCs w:val="0"/>
          <w:sz w:val="24"/>
          <w:szCs w:val="24"/>
        </w:rPr>
        <w:t>десяти</w:t>
      </w:r>
      <w:r w:rsidRPr="00ED4382">
        <w:rPr>
          <w:b w:val="0"/>
          <w:bCs w:val="0"/>
          <w:sz w:val="24"/>
          <w:szCs w:val="24"/>
        </w:rPr>
        <w:t xml:space="preserve">) </w:t>
      </w:r>
      <w:r>
        <w:rPr>
          <w:b w:val="0"/>
          <w:bCs w:val="0"/>
          <w:sz w:val="24"/>
          <w:szCs w:val="24"/>
        </w:rPr>
        <w:t>рабочих</w:t>
      </w:r>
      <w:r w:rsidRPr="00ED4382">
        <w:rPr>
          <w:b w:val="0"/>
          <w:bCs w:val="0"/>
          <w:sz w:val="24"/>
          <w:szCs w:val="24"/>
        </w:rPr>
        <w:t xml:space="preserve"> дней </w:t>
      </w:r>
      <w:r w:rsidRPr="00E178C7">
        <w:rPr>
          <w:b w:val="0"/>
          <w:bCs w:val="0"/>
          <w:sz w:val="24"/>
          <w:szCs w:val="24"/>
        </w:rPr>
        <w:t xml:space="preserve">после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</w:p>
    <w:p w:rsidR="004F62EF" w:rsidRDefault="004F62EF" w:rsidP="004F62EF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Сторона 1 несет ответственность за своевременность и качественность оформления счетов-фактуры по Договору, в случае закрепления за Стороной 1 обязанности по их выставлению в размере суммы НДС, подлежащей уплате по Договору.</w:t>
      </w:r>
    </w:p>
    <w:tbl>
      <w:tblPr>
        <w:tblpPr w:leftFromText="180" w:rightFromText="180" w:vertAnchor="text" w:horzAnchor="margin" w:tblpY="604"/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4F62EF" w:rsidRPr="00034455" w:rsidTr="004C42BD">
        <w:tc>
          <w:tcPr>
            <w:tcW w:w="1888" w:type="pct"/>
          </w:tcPr>
          <w:p w:rsidR="004F62EF" w:rsidRPr="00034455" w:rsidRDefault="004F62EF" w:rsidP="004C42BD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4F62EF" w:rsidRPr="00034455" w:rsidRDefault="004F62EF" w:rsidP="004C42BD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4F62EF" w:rsidRPr="00034455" w:rsidRDefault="004F62EF" w:rsidP="004C42BD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4F62EF" w:rsidRPr="00034455" w:rsidRDefault="004F62EF" w:rsidP="004C42BD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4F62EF" w:rsidRPr="00034455" w:rsidRDefault="004F62EF" w:rsidP="004C42BD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4F62EF" w:rsidRPr="00034455" w:rsidRDefault="004F62EF" w:rsidP="004C42B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4F62EF" w:rsidRPr="00034455" w:rsidRDefault="004F62EF" w:rsidP="004C42BD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4F62EF" w:rsidRPr="00034455" w:rsidRDefault="004F62EF" w:rsidP="004C42B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4F62EF" w:rsidRPr="00034455" w:rsidRDefault="004F62EF" w:rsidP="004C42BD">
            <w:pPr>
              <w:keepNext/>
              <w:ind w:right="-85"/>
              <w:rPr>
                <w:spacing w:val="-4"/>
              </w:rPr>
            </w:pPr>
          </w:p>
        </w:tc>
      </w:tr>
    </w:tbl>
    <w:p w:rsidR="004F62EF" w:rsidRPr="00034455" w:rsidRDefault="004F62EF" w:rsidP="004F62EF">
      <w:pPr>
        <w:pStyle w:val="Normal1"/>
        <w:ind w:left="0" w:right="-1" w:firstLine="480"/>
        <w:rPr>
          <w:b w:val="0"/>
          <w:bCs w:val="0"/>
          <w:spacing w:val="-4"/>
        </w:rPr>
      </w:pPr>
      <w:r w:rsidRPr="00034455">
        <w:rPr>
          <w:spacing w:val="-4"/>
        </w:rPr>
        <w:t>ПОДПИСИ СТОРОН</w:t>
      </w:r>
    </w:p>
    <w:p w:rsidR="004F62EF" w:rsidRDefault="004F62EF" w:rsidP="004F62EF">
      <w:pPr>
        <w:keepNext/>
        <w:spacing w:line="240" w:lineRule="auto"/>
        <w:jc w:val="right"/>
        <w:rPr>
          <w:sz w:val="22"/>
        </w:rPr>
      </w:pPr>
    </w:p>
    <w:p w:rsidR="004F62EF" w:rsidRDefault="004F62EF" w:rsidP="004F62EF">
      <w:pPr>
        <w:keepNext/>
        <w:spacing w:line="240" w:lineRule="auto"/>
        <w:rPr>
          <w:sz w:val="22"/>
        </w:rPr>
      </w:pPr>
    </w:p>
    <w:p w:rsidR="004F62EF" w:rsidRDefault="004F62EF" w:rsidP="004F62EF">
      <w:pPr>
        <w:keepNext/>
        <w:spacing w:line="240" w:lineRule="auto"/>
        <w:jc w:val="right"/>
        <w:rPr>
          <w:sz w:val="22"/>
        </w:rPr>
      </w:pPr>
    </w:p>
    <w:p w:rsidR="004F62EF" w:rsidRDefault="004F62EF" w:rsidP="004F62EF">
      <w:pPr>
        <w:keepNext/>
        <w:spacing w:line="240" w:lineRule="auto"/>
        <w:jc w:val="right"/>
        <w:rPr>
          <w:sz w:val="22"/>
        </w:rPr>
      </w:pPr>
    </w:p>
    <w:p w:rsidR="004F62EF" w:rsidRDefault="004F62EF" w:rsidP="004F62EF">
      <w:pPr>
        <w:keepNext/>
        <w:spacing w:line="240" w:lineRule="auto"/>
        <w:jc w:val="right"/>
        <w:rPr>
          <w:sz w:val="22"/>
        </w:rPr>
      </w:pPr>
      <w:r>
        <w:rPr>
          <w:sz w:val="22"/>
        </w:rPr>
        <w:t xml:space="preserve">  </w:t>
      </w:r>
    </w:p>
    <w:p w:rsidR="004F62EF" w:rsidRDefault="004F62EF" w:rsidP="004F62EF">
      <w:pPr>
        <w:keepNext/>
        <w:spacing w:line="240" w:lineRule="auto"/>
        <w:jc w:val="right"/>
        <w:rPr>
          <w:sz w:val="22"/>
        </w:rPr>
      </w:pPr>
    </w:p>
    <w:p w:rsidR="004F62EF" w:rsidRPr="00F11BD1" w:rsidRDefault="004F62EF" w:rsidP="004F62EF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 xml:space="preserve">Приложение №__ </w:t>
      </w:r>
    </w:p>
    <w:p w:rsidR="004F62EF" w:rsidRPr="00F11BD1" w:rsidRDefault="004F62EF" w:rsidP="004F62EF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4F62EF" w:rsidRPr="00F11BD1" w:rsidRDefault="004F62EF" w:rsidP="004F62EF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4F62EF" w:rsidRDefault="004F62EF" w:rsidP="004F62EF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4F62EF" w:rsidRPr="00F11BD1" w:rsidRDefault="004F62EF" w:rsidP="004F62EF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4F62EF" w:rsidRDefault="004F62EF" w:rsidP="004F62EF">
      <w:pPr>
        <w:keepNext/>
        <w:spacing w:line="240" w:lineRule="auto"/>
        <w:jc w:val="center"/>
        <w:rPr>
          <w:sz w:val="22"/>
        </w:rPr>
      </w:pPr>
    </w:p>
    <w:p w:rsidR="004F62EF" w:rsidRPr="00F11BD1" w:rsidRDefault="004F62EF" w:rsidP="004F62EF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4F62EF" w:rsidRPr="00F11BD1" w:rsidRDefault="004F62EF" w:rsidP="004F62EF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по договору от ___________ № _______</w:t>
      </w:r>
    </w:p>
    <w:p w:rsidR="004F62EF" w:rsidRPr="00F11BD1" w:rsidRDefault="004F62EF" w:rsidP="004F62EF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г.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4F62EF" w:rsidRPr="00F11BD1" w:rsidRDefault="004F62EF" w:rsidP="004F62EF">
      <w:pPr>
        <w:pStyle w:val="a8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</w:t>
      </w:r>
      <w:r>
        <w:rPr>
          <w:sz w:val="22"/>
          <w:szCs w:val="22"/>
        </w:rPr>
        <w:t>А</w:t>
      </w:r>
      <w:r w:rsidRPr="00F11BD1">
        <w:rPr>
          <w:sz w:val="22"/>
          <w:szCs w:val="22"/>
        </w:rPr>
        <w:t xml:space="preserve">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Pr="00F11BD1">
        <w:rPr>
          <w:sz w:val="22"/>
          <w:szCs w:val="22"/>
        </w:rPr>
        <w:t>Доллежаля</w:t>
      </w:r>
      <w:proofErr w:type="spellEnd"/>
      <w:r w:rsidRPr="00F11BD1">
        <w:rPr>
          <w:sz w:val="22"/>
          <w:szCs w:val="22"/>
        </w:rPr>
        <w:t xml:space="preserve">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 xml:space="preserve">, в лице заместителя Директора – Генерального конструктора по </w:t>
      </w:r>
      <w:r>
        <w:rPr>
          <w:sz w:val="22"/>
          <w:szCs w:val="22"/>
        </w:rPr>
        <w:t>общим вопросам</w:t>
      </w:r>
      <w:r w:rsidRPr="00F11BD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Уразова </w:t>
      </w:r>
      <w:proofErr w:type="spellStart"/>
      <w:r>
        <w:rPr>
          <w:sz w:val="22"/>
          <w:szCs w:val="22"/>
        </w:rPr>
        <w:t>Сабита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Хамитовича</w:t>
      </w:r>
      <w:proofErr w:type="spellEnd"/>
      <w:r w:rsidRPr="00F11BD1">
        <w:rPr>
          <w:sz w:val="22"/>
          <w:szCs w:val="22"/>
        </w:rPr>
        <w:t>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 настоящий Акт приема-передачи Товара (далее – Акт) по Договору от __._______._________ № __________ (далее – Договор) о нижеследующем:</w:t>
      </w:r>
    </w:p>
    <w:p w:rsidR="004F62EF" w:rsidRPr="00F11BD1" w:rsidRDefault="004F62EF" w:rsidP="004F62EF">
      <w:pPr>
        <w:pStyle w:val="a8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4F62EF" w:rsidRPr="00F11BD1" w:rsidRDefault="004F62EF" w:rsidP="004F62EF">
      <w:pPr>
        <w:pStyle w:val="a8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3"/>
        <w:gridCol w:w="1687"/>
        <w:gridCol w:w="919"/>
        <w:gridCol w:w="1317"/>
        <w:gridCol w:w="908"/>
        <w:gridCol w:w="1010"/>
        <w:gridCol w:w="1200"/>
        <w:gridCol w:w="1010"/>
        <w:gridCol w:w="1007"/>
      </w:tblGrid>
      <w:tr w:rsidR="004F62EF" w:rsidRPr="00F11BD1" w:rsidTr="004C42BD">
        <w:tc>
          <w:tcPr>
            <w:tcW w:w="267" w:type="pct"/>
            <w:vAlign w:val="center"/>
          </w:tcPr>
          <w:p w:rsidR="004F62EF" w:rsidRPr="00F11BD1" w:rsidRDefault="004F62EF" w:rsidP="004C42BD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4F62EF" w:rsidRPr="00F11BD1" w:rsidRDefault="004F62EF" w:rsidP="004C42BD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4F62EF" w:rsidRPr="00F11BD1" w:rsidRDefault="004F62EF" w:rsidP="004C42BD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4F62EF" w:rsidRPr="00F11BD1" w:rsidRDefault="004F62EF" w:rsidP="004C42BD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4F62EF" w:rsidRPr="00F11BD1" w:rsidRDefault="004F62EF" w:rsidP="004C42BD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4F62EF" w:rsidRPr="00F11BD1" w:rsidRDefault="004F62EF" w:rsidP="004C42BD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4F62EF" w:rsidRPr="00F11BD1" w:rsidRDefault="004F62EF" w:rsidP="004C42BD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4F62EF" w:rsidRPr="00F11BD1" w:rsidRDefault="004F62EF" w:rsidP="004C42BD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4F62EF" w:rsidRPr="00F11BD1" w:rsidRDefault="004F62EF" w:rsidP="004C42BD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4F62EF" w:rsidRPr="00F11BD1" w:rsidRDefault="004F62EF" w:rsidP="004C42BD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4F62EF" w:rsidRPr="00F11BD1" w:rsidTr="004C42BD">
        <w:tc>
          <w:tcPr>
            <w:tcW w:w="267" w:type="pct"/>
          </w:tcPr>
          <w:p w:rsidR="004F62EF" w:rsidRPr="00F11BD1" w:rsidRDefault="004F62EF" w:rsidP="004C42BD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4F62EF" w:rsidRPr="00F11BD1" w:rsidRDefault="004F62EF" w:rsidP="004C42BD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4F62EF" w:rsidRPr="00F11BD1" w:rsidRDefault="004F62EF" w:rsidP="004C42BD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4F62EF" w:rsidRPr="00F11BD1" w:rsidRDefault="004F62EF" w:rsidP="004C42BD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4F62EF" w:rsidRPr="00F11BD1" w:rsidRDefault="004F62EF" w:rsidP="004C42BD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4F62EF" w:rsidRPr="00F11BD1" w:rsidRDefault="004F62EF" w:rsidP="004C42BD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4F62EF" w:rsidRPr="00F11BD1" w:rsidRDefault="004F62EF" w:rsidP="004C42BD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4F62EF" w:rsidRPr="00F11BD1" w:rsidRDefault="004F62EF" w:rsidP="004C42BD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4F62EF" w:rsidRPr="00F11BD1" w:rsidRDefault="004F62EF" w:rsidP="004C42BD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4F62EF" w:rsidRPr="00F11BD1" w:rsidTr="004C42BD">
        <w:tc>
          <w:tcPr>
            <w:tcW w:w="267" w:type="pct"/>
            <w:tcBorders>
              <w:bottom w:val="single" w:sz="4" w:space="0" w:color="auto"/>
            </w:tcBorders>
          </w:tcPr>
          <w:p w:rsidR="004F62EF" w:rsidRPr="00F11BD1" w:rsidRDefault="004F62EF" w:rsidP="004C42BD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4F62EF" w:rsidRPr="00F11BD1" w:rsidRDefault="004F62EF" w:rsidP="004C42BD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4F62EF" w:rsidRPr="00F11BD1" w:rsidRDefault="004F62EF" w:rsidP="004C42BD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4F62EF" w:rsidRPr="00F11BD1" w:rsidRDefault="004F62EF" w:rsidP="004C42BD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4F62EF" w:rsidRPr="00F11BD1" w:rsidRDefault="004F62EF" w:rsidP="004C42BD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4F62EF" w:rsidRPr="00F11BD1" w:rsidRDefault="004F62EF" w:rsidP="004C42BD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4F62EF" w:rsidRPr="00F11BD1" w:rsidRDefault="004F62EF" w:rsidP="004C42BD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4F62EF" w:rsidRPr="00F11BD1" w:rsidRDefault="004F62EF" w:rsidP="004C42BD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4F62EF" w:rsidRPr="00F11BD1" w:rsidRDefault="004F62EF" w:rsidP="004C42BD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4F62EF" w:rsidRPr="00F11BD1" w:rsidTr="004C42BD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EF" w:rsidRPr="00F11BD1" w:rsidRDefault="004F62EF" w:rsidP="004C42BD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EF" w:rsidRPr="00F11BD1" w:rsidRDefault="004F62EF" w:rsidP="004C42BD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4F62EF" w:rsidRPr="00F11BD1" w:rsidRDefault="004F62EF" w:rsidP="004C42BD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4F62EF" w:rsidRPr="00F11BD1" w:rsidRDefault="004F62EF" w:rsidP="004C42BD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4F62EF" w:rsidRDefault="004F62EF" w:rsidP="004F62EF">
      <w:pPr>
        <w:pStyle w:val="a8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</w:p>
    <w:p w:rsidR="004F62EF" w:rsidRDefault="004F62EF" w:rsidP="004F62EF">
      <w:pPr>
        <w:pStyle w:val="a8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F11BD1">
        <w:rPr>
          <w:i/>
          <w:sz w:val="22"/>
          <w:szCs w:val="22"/>
        </w:rPr>
        <w:t xml:space="preserve">. </w:t>
      </w:r>
    </w:p>
    <w:p w:rsidR="004F62EF" w:rsidRPr="00F11BD1" w:rsidRDefault="004F62EF" w:rsidP="004F62EF">
      <w:pPr>
        <w:pStyle w:val="a8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 ___ (______) руб., в том числе НДС __% в размере ___ (______) рублей.</w:t>
      </w:r>
    </w:p>
    <w:p w:rsidR="004F62EF" w:rsidRPr="00F11BD1" w:rsidRDefault="004F62EF" w:rsidP="004F62EF">
      <w:pPr>
        <w:pStyle w:val="a8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 ____ (_______) руб., в том числе НДС ___% в размере ____ (_______) рублей.</w:t>
      </w:r>
    </w:p>
    <w:p w:rsidR="004F62EF" w:rsidRDefault="004F62EF" w:rsidP="004F62EF">
      <w:pPr>
        <w:pStyle w:val="a8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4F62EF" w:rsidRPr="00F11BD1" w:rsidRDefault="004F62EF" w:rsidP="004F62EF">
      <w:pPr>
        <w:pStyle w:val="a8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4F62EF" w:rsidRPr="00F11BD1" w:rsidTr="004C42BD">
        <w:trPr>
          <w:trHeight w:val="74"/>
        </w:trPr>
        <w:tc>
          <w:tcPr>
            <w:tcW w:w="2500" w:type="pct"/>
          </w:tcPr>
          <w:p w:rsidR="004F62EF" w:rsidRPr="00F11BD1" w:rsidRDefault="004F62EF" w:rsidP="004C42BD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4F62EF" w:rsidRPr="00F11BD1" w:rsidRDefault="004F62EF" w:rsidP="004C42BD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4F62EF" w:rsidRPr="00F11BD1" w:rsidRDefault="004F62EF" w:rsidP="004C42BD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4F62EF" w:rsidRPr="00F11BD1" w:rsidRDefault="004F62EF" w:rsidP="004C42BD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4F62EF" w:rsidRPr="00F11BD1" w:rsidRDefault="004F62EF" w:rsidP="004C42BD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4F62EF" w:rsidRPr="00F11BD1" w:rsidRDefault="004F62EF" w:rsidP="004C42BD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4F62EF" w:rsidRDefault="004F62EF" w:rsidP="004F62EF">
      <w:pPr>
        <w:pStyle w:val="a8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4F62EF" w:rsidRDefault="004F62EF" w:rsidP="004F62EF">
      <w:pPr>
        <w:pStyle w:val="a8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4F62EF" w:rsidRPr="00F11BD1" w:rsidRDefault="004F62EF" w:rsidP="004F62EF">
      <w:pPr>
        <w:pStyle w:val="a8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242"/>
        <w:gridCol w:w="873"/>
        <w:gridCol w:w="4456"/>
      </w:tblGrid>
      <w:tr w:rsidR="004F62EF" w:rsidRPr="00F11BD1" w:rsidTr="004C42BD">
        <w:tc>
          <w:tcPr>
            <w:tcW w:w="2216" w:type="pct"/>
          </w:tcPr>
          <w:p w:rsidR="004F62EF" w:rsidRDefault="004F62EF" w:rsidP="004C42BD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4F62EF" w:rsidRPr="00F11BD1" w:rsidRDefault="004F62EF" w:rsidP="004C42BD">
            <w:pPr>
              <w:keepNext/>
              <w:spacing w:line="240" w:lineRule="auto"/>
              <w:rPr>
                <w:b/>
                <w:sz w:val="22"/>
              </w:rPr>
            </w:pPr>
          </w:p>
          <w:p w:rsidR="004F62EF" w:rsidRPr="00F11BD1" w:rsidRDefault="004F62EF" w:rsidP="004C42BD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4F62EF" w:rsidRPr="00F11BD1" w:rsidRDefault="004F62EF" w:rsidP="004C42BD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4F62EF" w:rsidRPr="00F11BD1" w:rsidRDefault="004F62EF" w:rsidP="004C42BD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4F62EF" w:rsidRDefault="004F62EF" w:rsidP="004C42BD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4F62EF" w:rsidRPr="00F11BD1" w:rsidRDefault="004F62EF" w:rsidP="004C42BD">
            <w:pPr>
              <w:keepNext/>
              <w:spacing w:line="240" w:lineRule="auto"/>
              <w:rPr>
                <w:b/>
                <w:sz w:val="22"/>
              </w:rPr>
            </w:pPr>
          </w:p>
          <w:p w:rsidR="004F62EF" w:rsidRPr="00F11BD1" w:rsidRDefault="004F62EF" w:rsidP="004C42BD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4F62EF" w:rsidRPr="00F11BD1" w:rsidRDefault="004F62EF" w:rsidP="004C42BD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4F62EF" w:rsidRDefault="004F62EF" w:rsidP="004F62EF">
      <w:pPr>
        <w:pStyle w:val="a8"/>
        <w:spacing w:before="120" w:line="228" w:lineRule="auto"/>
        <w:ind w:left="0"/>
      </w:pPr>
    </w:p>
    <w:p w:rsidR="004F62EF" w:rsidRDefault="004F62EF" w:rsidP="004F62EF">
      <w:pPr>
        <w:pStyle w:val="a8"/>
        <w:spacing w:before="120" w:line="228" w:lineRule="auto"/>
        <w:ind w:left="0"/>
      </w:pPr>
    </w:p>
    <w:p w:rsidR="004F62EF" w:rsidRDefault="004F62EF" w:rsidP="004F62EF">
      <w:pPr>
        <w:ind w:left="6521"/>
      </w:pPr>
      <w:r>
        <w:t xml:space="preserve">Приложение №__ </w:t>
      </w:r>
      <w:r>
        <w:br/>
        <w:t xml:space="preserve">к Договору №_____ </w:t>
      </w:r>
      <w:r>
        <w:br/>
        <w:t>от «__»________2013г.</w:t>
      </w:r>
    </w:p>
    <w:p w:rsidR="004F62EF" w:rsidRDefault="004F62EF" w:rsidP="004F62EF">
      <w:pPr>
        <w:ind w:left="6521"/>
        <w:jc w:val="right"/>
      </w:pPr>
    </w:p>
    <w:p w:rsidR="004F62EF" w:rsidRPr="001C5E65" w:rsidRDefault="004F62EF" w:rsidP="004F62EF">
      <w:pPr>
        <w:jc w:val="center"/>
        <w:rPr>
          <w:b/>
        </w:rPr>
      </w:pPr>
      <w:r>
        <w:rPr>
          <w:b/>
        </w:rPr>
        <w:t>ОСОБЫЕ УСЛОВИЯ</w:t>
      </w:r>
    </w:p>
    <w:p w:rsidR="004F62EF" w:rsidRPr="00FB73F8" w:rsidRDefault="004F62EF" w:rsidP="004F62EF">
      <w:pPr>
        <w:widowControl/>
        <w:numPr>
          <w:ilvl w:val="1"/>
          <w:numId w:val="9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4F62EF" w:rsidRPr="00FB73F8" w:rsidRDefault="004F62EF" w:rsidP="004F62EF">
      <w:pPr>
        <w:widowControl/>
        <w:numPr>
          <w:ilvl w:val="1"/>
          <w:numId w:val="9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4F62EF" w:rsidRPr="00FB73F8" w:rsidRDefault="004F62EF" w:rsidP="004F62EF">
      <w:pPr>
        <w:widowControl/>
        <w:numPr>
          <w:ilvl w:val="1"/>
          <w:numId w:val="9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</w:t>
      </w:r>
      <w:proofErr w:type="spellStart"/>
      <w:r w:rsidRPr="00AD2B6E">
        <w:rPr>
          <w:color w:val="000000"/>
          <w:shd w:val="clear" w:color="auto" w:fill="FEFFFF"/>
          <w:lang w:bidi="he-IL"/>
        </w:rPr>
        <w:t>Росатом</w:t>
      </w:r>
      <w:proofErr w:type="spellEnd"/>
      <w:r w:rsidRPr="00AD2B6E">
        <w:rPr>
          <w:color w:val="000000"/>
          <w:shd w:val="clear" w:color="auto" w:fill="FEFFFF"/>
          <w:lang w:bidi="he-IL"/>
        </w:rPr>
        <w:t>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</w:t>
      </w:r>
      <w:proofErr w:type="spellStart"/>
      <w:r w:rsidRPr="00AD2B6E">
        <w:rPr>
          <w:bCs/>
        </w:rPr>
        <w:t>Росатом</w:t>
      </w:r>
      <w:proofErr w:type="spellEnd"/>
      <w:r w:rsidRPr="00AD2B6E">
        <w:rPr>
          <w:bCs/>
        </w:rPr>
        <w:t>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4F62EF" w:rsidRDefault="004F62EF" w:rsidP="004F62EF">
      <w:pPr>
        <w:widowControl/>
        <w:numPr>
          <w:ilvl w:val="1"/>
          <w:numId w:val="9"/>
        </w:numPr>
        <w:adjustRightInd/>
        <w:spacing w:line="240" w:lineRule="auto"/>
        <w:rPr>
          <w:bCs/>
        </w:rPr>
      </w:pPr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 Договор считается расторгнутым с даты получения Стороной 1 соответствующего письменного уведомления Стороны 2, если более поздняя дата не будет установлена в уведомлении.</w:t>
      </w:r>
    </w:p>
    <w:p w:rsidR="004F62EF" w:rsidRDefault="004F62EF" w:rsidP="004F62EF">
      <w:pPr>
        <w:spacing w:line="240" w:lineRule="auto"/>
        <w:ind w:left="709"/>
        <w:rPr>
          <w:bCs/>
        </w:rPr>
      </w:pPr>
    </w:p>
    <w:p w:rsidR="004F62EF" w:rsidRPr="00FB73F8" w:rsidRDefault="004F62EF" w:rsidP="004F62EF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4F62EF" w:rsidRPr="007A0363" w:rsidTr="004C42BD">
        <w:tc>
          <w:tcPr>
            <w:tcW w:w="4388" w:type="dxa"/>
          </w:tcPr>
          <w:p w:rsidR="004F62EF" w:rsidRPr="008B4ABF" w:rsidRDefault="004F62EF" w:rsidP="004C42BD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4F62EF" w:rsidRDefault="004F62EF" w:rsidP="004C42BD">
            <w:pPr>
              <w:rPr>
                <w:b/>
              </w:rPr>
            </w:pPr>
          </w:p>
          <w:p w:rsidR="004F62EF" w:rsidRDefault="004F62EF" w:rsidP="004C42BD">
            <w:pPr>
              <w:rPr>
                <w:b/>
              </w:rPr>
            </w:pPr>
          </w:p>
          <w:p w:rsidR="004F62EF" w:rsidRPr="007A0363" w:rsidRDefault="004F62EF" w:rsidP="004C42BD">
            <w:pPr>
              <w:rPr>
                <w:b/>
              </w:rPr>
            </w:pPr>
          </w:p>
        </w:tc>
        <w:tc>
          <w:tcPr>
            <w:tcW w:w="481" w:type="dxa"/>
          </w:tcPr>
          <w:p w:rsidR="004F62EF" w:rsidRPr="007A0363" w:rsidRDefault="004F62EF" w:rsidP="004C42BD">
            <w:pPr>
              <w:rPr>
                <w:b/>
              </w:rPr>
            </w:pPr>
          </w:p>
        </w:tc>
        <w:tc>
          <w:tcPr>
            <w:tcW w:w="4702" w:type="dxa"/>
          </w:tcPr>
          <w:p w:rsidR="004F62EF" w:rsidRDefault="004F62EF" w:rsidP="004C42BD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4F62EF" w:rsidRDefault="004F62EF" w:rsidP="004C42BD">
            <w:pPr>
              <w:rPr>
                <w:u w:val="single"/>
              </w:rPr>
            </w:pPr>
            <w:r>
              <w:rPr>
                <w:u w:val="single"/>
              </w:rPr>
              <w:t>АО «НИКИЭТ»</w:t>
            </w:r>
          </w:p>
          <w:p w:rsidR="004F62EF" w:rsidRDefault="004F62EF" w:rsidP="004C42BD">
            <w:pPr>
              <w:rPr>
                <w:u w:val="single"/>
              </w:rPr>
            </w:pPr>
          </w:p>
          <w:p w:rsidR="004F62EF" w:rsidRPr="004948AF" w:rsidRDefault="004F62EF" w:rsidP="004C42BD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общим вопросам</w:t>
            </w:r>
          </w:p>
        </w:tc>
      </w:tr>
      <w:tr w:rsidR="004F62EF" w:rsidRPr="007A0363" w:rsidTr="004C42BD">
        <w:tc>
          <w:tcPr>
            <w:tcW w:w="4388" w:type="dxa"/>
          </w:tcPr>
          <w:p w:rsidR="004F62EF" w:rsidRPr="007A0363" w:rsidRDefault="004F62EF" w:rsidP="004C42BD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4F62EF" w:rsidRPr="007A0363" w:rsidRDefault="004F62EF" w:rsidP="004C42BD">
            <w:pPr>
              <w:rPr>
                <w:b/>
              </w:rPr>
            </w:pPr>
          </w:p>
        </w:tc>
        <w:tc>
          <w:tcPr>
            <w:tcW w:w="4702" w:type="dxa"/>
          </w:tcPr>
          <w:p w:rsidR="004F62EF" w:rsidRPr="007A0363" w:rsidRDefault="004F62EF" w:rsidP="004C42BD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bookmarkStart w:id="0" w:name="_GoBack"/>
            <w:bookmarkEnd w:id="0"/>
            <w:r>
              <w:rPr>
                <w:b/>
              </w:rPr>
              <w:t xml:space="preserve">С. Х. </w:t>
            </w:r>
            <w:proofErr w:type="spellStart"/>
            <w:r>
              <w:rPr>
                <w:b/>
              </w:rPr>
              <w:t>Уразов</w:t>
            </w:r>
            <w:proofErr w:type="spellEnd"/>
          </w:p>
        </w:tc>
      </w:tr>
    </w:tbl>
    <w:p w:rsidR="004F62EF" w:rsidRDefault="004F62EF" w:rsidP="004F62EF">
      <w:pPr>
        <w:spacing w:line="240" w:lineRule="auto"/>
        <w:ind w:left="6096"/>
        <w:rPr>
          <w:sz w:val="20"/>
          <w:szCs w:val="20"/>
        </w:rPr>
      </w:pPr>
    </w:p>
    <w:p w:rsidR="004F62EF" w:rsidRDefault="004F62EF" w:rsidP="004F62EF">
      <w:pPr>
        <w:spacing w:line="240" w:lineRule="auto"/>
        <w:ind w:left="6096"/>
        <w:rPr>
          <w:sz w:val="20"/>
          <w:szCs w:val="20"/>
        </w:rPr>
      </w:pPr>
    </w:p>
    <w:p w:rsidR="004F62EF" w:rsidRDefault="004F62EF" w:rsidP="004F62EF">
      <w:pPr>
        <w:spacing w:line="240" w:lineRule="auto"/>
        <w:ind w:left="6096"/>
        <w:rPr>
          <w:sz w:val="20"/>
          <w:szCs w:val="20"/>
        </w:rPr>
      </w:pPr>
    </w:p>
    <w:p w:rsidR="004F62EF" w:rsidRDefault="004F62EF" w:rsidP="004F62EF">
      <w:pPr>
        <w:spacing w:line="240" w:lineRule="auto"/>
        <w:rPr>
          <w:sz w:val="20"/>
          <w:szCs w:val="20"/>
        </w:rPr>
      </w:pPr>
    </w:p>
    <w:p w:rsidR="004F62EF" w:rsidRPr="004F62EF" w:rsidRDefault="004F62EF" w:rsidP="004F62EF">
      <w:pPr>
        <w:spacing w:line="240" w:lineRule="auto"/>
        <w:rPr>
          <w:sz w:val="20"/>
          <w:szCs w:val="20"/>
        </w:rPr>
      </w:pPr>
    </w:p>
    <w:p w:rsidR="004F62EF" w:rsidRDefault="004F62EF" w:rsidP="004F62EF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Приложение №__</w:t>
      </w:r>
      <w:r>
        <w:rPr>
          <w:sz w:val="20"/>
          <w:szCs w:val="20"/>
        </w:rPr>
        <w:t>__</w:t>
      </w:r>
    </w:p>
    <w:p w:rsidR="004F62EF" w:rsidRDefault="004F62EF" w:rsidP="004F62EF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4F62EF" w:rsidRPr="00F37C88" w:rsidRDefault="004F62EF" w:rsidP="004F62EF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4F62EF" w:rsidRDefault="004F62EF" w:rsidP="004F62EF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4F62EF" w:rsidRPr="00732085" w:rsidRDefault="004F62EF" w:rsidP="004F62EF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4F62EF" w:rsidRPr="00732085" w:rsidRDefault="004F62EF" w:rsidP="004F62EF">
      <w:pPr>
        <w:pStyle w:val="-0"/>
        <w:keepNext/>
        <w:numPr>
          <w:ilvl w:val="0"/>
          <w:numId w:val="13"/>
        </w:numPr>
        <w:tabs>
          <w:tab w:val="left" w:pos="709"/>
        </w:tabs>
        <w:ind w:left="0" w:firstLine="426"/>
      </w:pPr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4F62EF" w:rsidRPr="00117BB0" w:rsidRDefault="004F62EF" w:rsidP="004F62EF">
      <w:pPr>
        <w:pStyle w:val="-0"/>
        <w:keepNext/>
        <w:numPr>
          <w:ilvl w:val="0"/>
          <w:numId w:val="13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>но не ранее чем через 6 (Шесть) месяцев с даты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с даты получения соответствующего требования </w:t>
      </w:r>
      <w:r w:rsidRPr="00117BB0">
        <w:t>Стороны 2</w:t>
      </w:r>
      <w:r w:rsidRPr="00732085">
        <w:t>.</w:t>
      </w:r>
    </w:p>
    <w:p w:rsidR="004F62EF" w:rsidRPr="00117BB0" w:rsidRDefault="004F62EF" w:rsidP="004F62EF">
      <w:pPr>
        <w:pStyle w:val="-0"/>
        <w:keepNext/>
        <w:numPr>
          <w:ilvl w:val="0"/>
          <w:numId w:val="13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4F62EF" w:rsidRPr="00117BB0" w:rsidRDefault="004F62EF" w:rsidP="004F62EF">
      <w:pPr>
        <w:pStyle w:val="a7"/>
        <w:keepNext/>
        <w:numPr>
          <w:ilvl w:val="0"/>
          <w:numId w:val="12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4F62EF" w:rsidRPr="00117BB0" w:rsidRDefault="004F62EF" w:rsidP="004F62EF">
      <w:pPr>
        <w:pStyle w:val="a7"/>
        <w:keepNext/>
        <w:numPr>
          <w:ilvl w:val="0"/>
          <w:numId w:val="12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4F62EF" w:rsidRPr="00732085" w:rsidRDefault="004F62EF" w:rsidP="004F62EF">
      <w:pPr>
        <w:pStyle w:val="a7"/>
        <w:keepNext/>
        <w:numPr>
          <w:ilvl w:val="0"/>
          <w:numId w:val="12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4F62EF" w:rsidRPr="00732085" w:rsidRDefault="004F62EF" w:rsidP="004F62EF">
      <w:pPr>
        <w:pStyle w:val="-0"/>
        <w:keepNext/>
        <w:numPr>
          <w:ilvl w:val="0"/>
          <w:numId w:val="13"/>
        </w:numPr>
        <w:tabs>
          <w:tab w:val="left" w:pos="709"/>
        </w:tabs>
        <w:ind w:left="0" w:firstLine="426"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4F62EF" w:rsidRPr="00732085" w:rsidRDefault="004F62EF" w:rsidP="004F62EF">
      <w:pPr>
        <w:pStyle w:val="-0"/>
        <w:keepNext/>
        <w:numPr>
          <w:ilvl w:val="0"/>
          <w:numId w:val="13"/>
        </w:numPr>
        <w:tabs>
          <w:tab w:val="left" w:pos="709"/>
        </w:tabs>
        <w:ind w:left="0" w:firstLine="426"/>
      </w:pPr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 xml:space="preserve">, определяемой по данным бухгалтерской (финансовой) отчетности за истекший период (год, квартал/полугодие/9 месяцев текущего года). </w:t>
      </w:r>
    </w:p>
    <w:p w:rsidR="004F62EF" w:rsidRPr="00732085" w:rsidRDefault="004F62EF" w:rsidP="004F62EF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045"/>
        <w:gridCol w:w="3264"/>
        <w:gridCol w:w="3262"/>
      </w:tblGrid>
      <w:tr w:rsidR="004F62EF" w:rsidRPr="00D52CB1" w:rsidTr="004C42BD">
        <w:tc>
          <w:tcPr>
            <w:tcW w:w="1591" w:type="pct"/>
          </w:tcPr>
          <w:p w:rsidR="004F62EF" w:rsidRPr="00732085" w:rsidRDefault="004F62EF" w:rsidP="004C42BD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4F62EF" w:rsidRPr="00732085" w:rsidRDefault="004F62EF" w:rsidP="004C42BD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4F62EF" w:rsidRPr="00732085" w:rsidRDefault="004F62EF" w:rsidP="004C42BD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4F62EF" w:rsidRPr="00D52CB1" w:rsidTr="004C42BD">
        <w:trPr>
          <w:trHeight w:val="557"/>
        </w:trPr>
        <w:tc>
          <w:tcPr>
            <w:tcW w:w="1591" w:type="pct"/>
          </w:tcPr>
          <w:p w:rsidR="004F62EF" w:rsidRPr="00D52CB1" w:rsidRDefault="004F62EF" w:rsidP="004C42BD"/>
        </w:tc>
        <w:tc>
          <w:tcPr>
            <w:tcW w:w="1705" w:type="pct"/>
          </w:tcPr>
          <w:p w:rsidR="004F62EF" w:rsidRPr="00732085" w:rsidRDefault="004F62EF" w:rsidP="004C42BD"/>
        </w:tc>
        <w:tc>
          <w:tcPr>
            <w:tcW w:w="1704" w:type="pct"/>
          </w:tcPr>
          <w:p w:rsidR="004F62EF" w:rsidRPr="00732085" w:rsidRDefault="004F62EF" w:rsidP="004C42BD">
            <w:r w:rsidRPr="00732085">
              <w:t>АО «НИКИЭТ»</w:t>
            </w:r>
          </w:p>
        </w:tc>
      </w:tr>
      <w:tr w:rsidR="004F62EF" w:rsidRPr="00D52CB1" w:rsidTr="004C42BD">
        <w:trPr>
          <w:trHeight w:val="439"/>
        </w:trPr>
        <w:tc>
          <w:tcPr>
            <w:tcW w:w="1591" w:type="pct"/>
          </w:tcPr>
          <w:p w:rsidR="004F62EF" w:rsidRPr="00D52CB1" w:rsidRDefault="004F62EF" w:rsidP="004C42BD">
            <w:r w:rsidRPr="00D52CB1">
              <w:t>____________________</w:t>
            </w:r>
          </w:p>
        </w:tc>
        <w:tc>
          <w:tcPr>
            <w:tcW w:w="1705" w:type="pct"/>
          </w:tcPr>
          <w:p w:rsidR="004F62EF" w:rsidRPr="00D52CB1" w:rsidRDefault="004F62EF" w:rsidP="004C42BD"/>
        </w:tc>
        <w:tc>
          <w:tcPr>
            <w:tcW w:w="1704" w:type="pct"/>
          </w:tcPr>
          <w:p w:rsidR="004F62EF" w:rsidRPr="00D52CB1" w:rsidRDefault="004F62EF" w:rsidP="004C42BD">
            <w:r w:rsidRPr="00D52CB1">
              <w:t xml:space="preserve">_______________________ </w:t>
            </w:r>
          </w:p>
        </w:tc>
      </w:tr>
    </w:tbl>
    <w:p w:rsidR="004F62EF" w:rsidRPr="00F70D9F" w:rsidRDefault="004F62EF" w:rsidP="004F62EF">
      <w:pPr>
        <w:spacing w:line="240" w:lineRule="auto"/>
        <w:ind w:left="6096"/>
        <w:rPr>
          <w:sz w:val="20"/>
          <w:szCs w:val="20"/>
          <w:lang w:val="en-US"/>
        </w:rPr>
      </w:pPr>
    </w:p>
    <w:sectPr w:rsidR="004F62EF" w:rsidRPr="00F70D9F" w:rsidSect="00042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8F0" w:rsidRDefault="00ED703F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5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3"/>
  </w:num>
  <w:num w:numId="5">
    <w:abstractNumId w:val="9"/>
  </w:num>
  <w:num w:numId="6">
    <w:abstractNumId w:val="10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0"/>
  </w:num>
  <w:num w:numId="10">
    <w:abstractNumId w:val="4"/>
  </w:num>
  <w:num w:numId="11">
    <w:abstractNumId w:val="11"/>
  </w:num>
  <w:num w:numId="12">
    <w:abstractNumId w:val="1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proofState w:spelling="clean" w:grammar="clean"/>
  <w:defaultTabStop w:val="708"/>
  <w:characterSpacingControl w:val="doNotCompress"/>
  <w:compat/>
  <w:rsids>
    <w:rsidRoot w:val="004F62EF"/>
    <w:rsid w:val="004F62EF"/>
    <w:rsid w:val="00C16C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2EF"/>
    <w:pPr>
      <w:widowControl w:val="0"/>
      <w:adjustRightInd w:val="0"/>
      <w:spacing w:after="0" w:line="360" w:lineRule="atLeas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4F62EF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F62EF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F62EF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4F62EF"/>
    <w:rPr>
      <w:rFonts w:eastAsiaTheme="minorEastAsia"/>
      <w:sz w:val="24"/>
      <w:szCs w:val="24"/>
      <w:lang w:eastAsia="ru-RU"/>
    </w:rPr>
  </w:style>
  <w:style w:type="paragraph" w:styleId="a3">
    <w:name w:val="footer"/>
    <w:basedOn w:val="a"/>
    <w:link w:val="a4"/>
    <w:semiHidden/>
    <w:unhideWhenUsed/>
    <w:rsid w:val="004F62E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basedOn w:val="a0"/>
    <w:link w:val="a3"/>
    <w:semiHidden/>
    <w:rsid w:val="004F62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link w:val="a6"/>
    <w:unhideWhenUsed/>
    <w:rsid w:val="004F62EF"/>
    <w:pPr>
      <w:spacing w:after="120"/>
    </w:pPr>
  </w:style>
  <w:style w:type="character" w:customStyle="1" w:styleId="a6">
    <w:name w:val="Основной текст Знак"/>
    <w:basedOn w:val="a0"/>
    <w:link w:val="a5"/>
    <w:rsid w:val="004F62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nhideWhenUsed/>
    <w:rsid w:val="004F62E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F62E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yle12">
    <w:name w:val="Style12"/>
    <w:basedOn w:val="a"/>
    <w:uiPriority w:val="99"/>
    <w:rsid w:val="004F62EF"/>
    <w:pPr>
      <w:autoSpaceDE w:val="0"/>
      <w:autoSpaceDN w:val="0"/>
      <w:spacing w:line="240" w:lineRule="auto"/>
      <w:jc w:val="left"/>
    </w:pPr>
  </w:style>
  <w:style w:type="paragraph" w:styleId="a7">
    <w:name w:val="List Paragraph"/>
    <w:basedOn w:val="a"/>
    <w:uiPriority w:val="34"/>
    <w:qFormat/>
    <w:rsid w:val="004F62EF"/>
    <w:pPr>
      <w:widowControl/>
      <w:adjustRightInd/>
      <w:spacing w:before="120" w:after="120" w:line="240" w:lineRule="auto"/>
      <w:ind w:left="720"/>
      <w:contextualSpacing/>
      <w:jc w:val="left"/>
    </w:pPr>
  </w:style>
  <w:style w:type="character" w:customStyle="1" w:styleId="FontStyle23">
    <w:name w:val="Font Style23"/>
    <w:uiPriority w:val="99"/>
    <w:rsid w:val="004F62EF"/>
    <w:rPr>
      <w:rFonts w:ascii="Times New Roman" w:hAnsi="Times New Roman" w:cs="Times New Roman"/>
      <w:b/>
      <w:bCs/>
      <w:sz w:val="26"/>
      <w:szCs w:val="26"/>
    </w:rPr>
  </w:style>
  <w:style w:type="paragraph" w:styleId="a8">
    <w:name w:val="Body Text Indent"/>
    <w:basedOn w:val="a"/>
    <w:link w:val="a9"/>
    <w:uiPriority w:val="99"/>
    <w:unhideWhenUsed/>
    <w:rsid w:val="004F62EF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4F62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Нормальный"/>
    <w:uiPriority w:val="99"/>
    <w:rsid w:val="004F62EF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uiPriority w:val="99"/>
    <w:rsid w:val="004F62EF"/>
    <w:pPr>
      <w:widowControl w:val="0"/>
      <w:spacing w:after="0" w:line="256" w:lineRule="auto"/>
      <w:ind w:left="400" w:right="400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">
    <w:name w:val="Контракт-раздел"/>
    <w:basedOn w:val="a"/>
    <w:next w:val="-0"/>
    <w:rsid w:val="004F62EF"/>
    <w:pPr>
      <w:keepNext/>
      <w:widowControl/>
      <w:numPr>
        <w:numId w:val="10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4F62EF"/>
    <w:pPr>
      <w:widowControl/>
      <w:numPr>
        <w:ilvl w:val="1"/>
        <w:numId w:val="10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4F62EF"/>
    <w:pPr>
      <w:widowControl/>
      <w:numPr>
        <w:ilvl w:val="2"/>
        <w:numId w:val="10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4F62EF"/>
    <w:pPr>
      <w:widowControl/>
      <w:numPr>
        <w:ilvl w:val="3"/>
        <w:numId w:val="10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4F62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Стиль1"/>
    <w:basedOn w:val="-0"/>
    <w:link w:val="10"/>
    <w:qFormat/>
    <w:rsid w:val="004F62EF"/>
    <w:pPr>
      <w:numPr>
        <w:ilvl w:val="0"/>
        <w:numId w:val="11"/>
      </w:numPr>
    </w:pPr>
    <w:rPr>
      <w:sz w:val="28"/>
      <w:szCs w:val="28"/>
    </w:rPr>
  </w:style>
  <w:style w:type="character" w:customStyle="1" w:styleId="10">
    <w:name w:val="Стиль1 Знак"/>
    <w:basedOn w:val="-3"/>
    <w:link w:val="1"/>
    <w:rsid w:val="004F62EF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3158</Words>
  <Characters>18001</Characters>
  <Application>Microsoft Office Word</Application>
  <DocSecurity>0</DocSecurity>
  <Lines>150</Lines>
  <Paragraphs>42</Paragraphs>
  <ScaleCrop>false</ScaleCrop>
  <Company>Hewlett-Packard Company</Company>
  <LinksUpToDate>false</LinksUpToDate>
  <CharactersWithSpaces>21117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Kunashev_MB</dc:creator>
  <cp:keywords/>
  <dc:description/>
  <cp:lastModifiedBy/>
  <cp:revision>1</cp:revision>
  <dcterms:created xsi:type="dcterms:W3CDTF">2015-08-21T07:19:00Z</dcterms:created>
</cp:coreProperties>
</file>