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94" w:rsidRPr="0057444E" w:rsidRDefault="00DD2089" w:rsidP="006B093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ТЕХНИЧЕСКОЕ ЗАДАНИЕ </w:t>
      </w:r>
    </w:p>
    <w:p w:rsidR="00020333" w:rsidRPr="0057444E" w:rsidRDefault="00020333" w:rsidP="001444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0A4E" w:rsidRPr="0057444E" w:rsidRDefault="00857951" w:rsidP="001D0A4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«Поставка </w:t>
      </w:r>
      <w:r w:rsidR="00960175" w:rsidRPr="0057444E">
        <w:rPr>
          <w:rFonts w:ascii="Times New Roman" w:hAnsi="Times New Roman" w:cs="Times New Roman"/>
          <w:b/>
          <w:bCs/>
          <w:sz w:val="24"/>
          <w:szCs w:val="24"/>
        </w:rPr>
        <w:t>ГСМ (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>дизельно</w:t>
      </w:r>
      <w:r w:rsidR="00223A1D" w:rsidRPr="0057444E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топлив</w:t>
      </w:r>
      <w:r w:rsidR="00223A1D" w:rsidRPr="0057444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D3F94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8A2FD8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бензин) </w:t>
      </w:r>
      <w:r w:rsidR="00EC1E29">
        <w:rPr>
          <w:rFonts w:ascii="Times New Roman" w:hAnsi="Times New Roman" w:cs="Times New Roman"/>
          <w:b/>
          <w:bCs/>
          <w:sz w:val="24"/>
          <w:szCs w:val="24"/>
        </w:rPr>
        <w:t>налив</w:t>
      </w:r>
      <w:r w:rsidR="00A5754D">
        <w:rPr>
          <w:rFonts w:ascii="Times New Roman" w:hAnsi="Times New Roman" w:cs="Times New Roman"/>
          <w:b/>
          <w:bCs/>
          <w:sz w:val="24"/>
          <w:szCs w:val="24"/>
        </w:rPr>
        <w:t>ом</w:t>
      </w:r>
      <w:r w:rsidR="00EC1E2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через сеть АЗС </w:t>
      </w:r>
    </w:p>
    <w:p w:rsidR="005E0A13" w:rsidRPr="0057444E" w:rsidRDefault="00857951" w:rsidP="005E0A1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sz w:val="24"/>
          <w:szCs w:val="24"/>
        </w:rPr>
        <w:t>для ОСП «</w:t>
      </w:r>
      <w:r w:rsidR="00947BA3">
        <w:rPr>
          <w:rFonts w:ascii="Times New Roman" w:hAnsi="Times New Roman" w:cs="Times New Roman"/>
          <w:b/>
          <w:bCs/>
          <w:sz w:val="24"/>
          <w:szCs w:val="24"/>
        </w:rPr>
        <w:t>Далматовское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ED1091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0A4E" w:rsidRPr="0057444E">
        <w:rPr>
          <w:rFonts w:ascii="Times New Roman" w:hAnsi="Times New Roman" w:cs="Times New Roman"/>
          <w:b/>
          <w:bCs/>
          <w:sz w:val="24"/>
          <w:szCs w:val="24"/>
        </w:rPr>
        <w:t xml:space="preserve">ЗАО «РУСБУРМАШ» </w:t>
      </w:r>
      <w:r w:rsidR="0057444E">
        <w:rPr>
          <w:rFonts w:ascii="Times New Roman" w:hAnsi="Times New Roman" w:cs="Times New Roman"/>
          <w:b/>
          <w:bCs/>
          <w:sz w:val="24"/>
          <w:szCs w:val="24"/>
        </w:rPr>
        <w:t xml:space="preserve">до конца </w:t>
      </w:r>
      <w:r w:rsidR="00960175" w:rsidRPr="0057444E">
        <w:rPr>
          <w:rFonts w:ascii="Times New Roman" w:hAnsi="Times New Roman" w:cs="Times New Roman"/>
          <w:b/>
          <w:bCs/>
          <w:sz w:val="24"/>
          <w:szCs w:val="24"/>
        </w:rPr>
        <w:t>2012г.</w:t>
      </w:r>
      <w:r w:rsidRPr="0057444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E2EE7" w:rsidRPr="0057444E" w:rsidRDefault="001E2EE7" w:rsidP="005E0A13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7444E"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</w:t>
      </w:r>
    </w:p>
    <w:tbl>
      <w:tblPr>
        <w:tblStyle w:val="a4"/>
        <w:tblW w:w="5000" w:type="pct"/>
        <w:tblLook w:val="04A0"/>
      </w:tblPr>
      <w:tblGrid>
        <w:gridCol w:w="641"/>
        <w:gridCol w:w="2041"/>
        <w:gridCol w:w="1403"/>
        <w:gridCol w:w="2311"/>
        <w:gridCol w:w="3176"/>
      </w:tblGrid>
      <w:tr w:rsidR="00F3635D" w:rsidRPr="0057444E" w:rsidTr="00F877F0">
        <w:trPr>
          <w:trHeight w:val="1066"/>
        </w:trPr>
        <w:tc>
          <w:tcPr>
            <w:tcW w:w="335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66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33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в литрах</w:t>
            </w:r>
          </w:p>
        </w:tc>
        <w:tc>
          <w:tcPr>
            <w:tcW w:w="1207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2C33D2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4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ГОСТ, ТУ и другие технические характеристики</w:t>
            </w:r>
          </w:p>
        </w:tc>
        <w:tc>
          <w:tcPr>
            <w:tcW w:w="1659" w:type="pct"/>
            <w:shd w:val="clear" w:color="auto" w:fill="F2F2F2" w:themeFill="background1" w:themeFillShade="F2"/>
            <w:vAlign w:val="center"/>
          </w:tcPr>
          <w:p w:rsidR="00477036" w:rsidRPr="0057444E" w:rsidRDefault="00477036" w:rsidP="00B7715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744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Место заправки (АЗС)</w:t>
            </w:r>
            <w:r w:rsidR="004A5133" w:rsidRPr="004A5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Курганской области:</w:t>
            </w:r>
          </w:p>
        </w:tc>
      </w:tr>
      <w:tr w:rsidR="004A5133" w:rsidRPr="0057444E" w:rsidTr="00D93160">
        <w:trPr>
          <w:trHeight w:val="1067"/>
        </w:trPr>
        <w:tc>
          <w:tcPr>
            <w:tcW w:w="335" w:type="pct"/>
            <w:vAlign w:val="center"/>
          </w:tcPr>
          <w:p w:rsidR="004A5133" w:rsidRPr="0057444E" w:rsidRDefault="004A5133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4A5133" w:rsidRPr="00D93160" w:rsidRDefault="004A5133" w:rsidP="00D93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sz w:val="24"/>
                <w:szCs w:val="24"/>
              </w:rPr>
              <w:t>Дизельное топливо зимнее (налив)</w:t>
            </w:r>
          </w:p>
        </w:tc>
        <w:tc>
          <w:tcPr>
            <w:tcW w:w="733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140 000,00</w:t>
            </w:r>
          </w:p>
        </w:tc>
        <w:tc>
          <w:tcPr>
            <w:tcW w:w="1207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</w:t>
            </w:r>
          </w:p>
        </w:tc>
        <w:tc>
          <w:tcPr>
            <w:tcW w:w="1659" w:type="pct"/>
            <w:vMerge w:val="restart"/>
            <w:vAlign w:val="center"/>
          </w:tcPr>
          <w:p w:rsidR="004A5133" w:rsidRPr="004A5133" w:rsidRDefault="004A5133" w:rsidP="007C6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5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Уксянское</w:t>
            </w:r>
          </w:p>
          <w:p w:rsidR="004A5133" w:rsidRPr="004A5133" w:rsidRDefault="004A5133" w:rsidP="007C6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5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4A5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.Ш</w:t>
            </w:r>
            <w:proofErr w:type="gramEnd"/>
            <w:r w:rsidRPr="004A5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адринск</w:t>
            </w:r>
          </w:p>
          <w:p w:rsidR="004A5133" w:rsidRPr="004A5133" w:rsidRDefault="004A5133" w:rsidP="007C6C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5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 Курган</w:t>
            </w:r>
          </w:p>
          <w:p w:rsidR="004A5133" w:rsidRPr="004A5133" w:rsidRDefault="004A5133" w:rsidP="004A5133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A5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г. </w:t>
            </w:r>
            <w:proofErr w:type="gramStart"/>
            <w:r w:rsidRPr="004A51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Шумиха</w:t>
            </w:r>
            <w:proofErr w:type="gramEnd"/>
          </w:p>
        </w:tc>
      </w:tr>
      <w:tr w:rsidR="004A5133" w:rsidRPr="0057444E" w:rsidTr="00D93160">
        <w:trPr>
          <w:trHeight w:val="1067"/>
        </w:trPr>
        <w:tc>
          <w:tcPr>
            <w:tcW w:w="335" w:type="pct"/>
            <w:vAlign w:val="center"/>
          </w:tcPr>
          <w:p w:rsidR="004A5133" w:rsidRPr="0057444E" w:rsidRDefault="004A5133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4A5133" w:rsidRPr="00D93160" w:rsidRDefault="004A5133" w:rsidP="00D93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sz w:val="24"/>
                <w:szCs w:val="24"/>
              </w:rPr>
              <w:t>Дизельное топливо летнее (налив)</w:t>
            </w:r>
          </w:p>
        </w:tc>
        <w:tc>
          <w:tcPr>
            <w:tcW w:w="733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334 590,00</w:t>
            </w:r>
          </w:p>
        </w:tc>
        <w:tc>
          <w:tcPr>
            <w:tcW w:w="1207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</w:t>
            </w:r>
          </w:p>
        </w:tc>
        <w:tc>
          <w:tcPr>
            <w:tcW w:w="1659" w:type="pct"/>
            <w:vMerge/>
            <w:vAlign w:val="center"/>
          </w:tcPr>
          <w:p w:rsidR="004A5133" w:rsidRPr="0057444E" w:rsidRDefault="004A5133" w:rsidP="002C33D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5133" w:rsidRPr="0057444E" w:rsidTr="00D93160">
        <w:trPr>
          <w:trHeight w:val="1067"/>
        </w:trPr>
        <w:tc>
          <w:tcPr>
            <w:tcW w:w="335" w:type="pct"/>
            <w:vAlign w:val="center"/>
          </w:tcPr>
          <w:p w:rsidR="004A5133" w:rsidRPr="0057444E" w:rsidRDefault="004A5133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4A5133" w:rsidRPr="00D93160" w:rsidRDefault="004A5133" w:rsidP="00D93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sz w:val="24"/>
                <w:szCs w:val="24"/>
              </w:rPr>
              <w:t>Дизельное топливо зимнее (через сеть АЗС)</w:t>
            </w:r>
          </w:p>
        </w:tc>
        <w:tc>
          <w:tcPr>
            <w:tcW w:w="733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59 700,00</w:t>
            </w:r>
          </w:p>
        </w:tc>
        <w:tc>
          <w:tcPr>
            <w:tcW w:w="1207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</w:t>
            </w:r>
          </w:p>
        </w:tc>
        <w:tc>
          <w:tcPr>
            <w:tcW w:w="1659" w:type="pct"/>
            <w:vMerge/>
            <w:vAlign w:val="center"/>
          </w:tcPr>
          <w:p w:rsidR="004A5133" w:rsidRPr="0057444E" w:rsidRDefault="004A5133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5133" w:rsidRPr="0057444E" w:rsidTr="00D93160">
        <w:trPr>
          <w:trHeight w:val="1067"/>
        </w:trPr>
        <w:tc>
          <w:tcPr>
            <w:tcW w:w="335" w:type="pct"/>
            <w:vAlign w:val="center"/>
          </w:tcPr>
          <w:p w:rsidR="004A5133" w:rsidRPr="0057444E" w:rsidRDefault="004A5133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4A5133" w:rsidRPr="00D93160" w:rsidRDefault="004A5133" w:rsidP="00D93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sz w:val="24"/>
                <w:szCs w:val="24"/>
              </w:rPr>
              <w:t>Дизельное топливо летнее (через сеть АЗС)</w:t>
            </w:r>
          </w:p>
        </w:tc>
        <w:tc>
          <w:tcPr>
            <w:tcW w:w="733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60 000,00</w:t>
            </w:r>
          </w:p>
        </w:tc>
        <w:tc>
          <w:tcPr>
            <w:tcW w:w="1207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305</w:t>
            </w:r>
          </w:p>
        </w:tc>
        <w:tc>
          <w:tcPr>
            <w:tcW w:w="1659" w:type="pct"/>
            <w:vMerge/>
            <w:vAlign w:val="center"/>
          </w:tcPr>
          <w:p w:rsidR="004A5133" w:rsidRPr="0057444E" w:rsidRDefault="004A5133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5133" w:rsidRPr="0057444E" w:rsidTr="00D93160">
        <w:trPr>
          <w:trHeight w:val="1067"/>
        </w:trPr>
        <w:tc>
          <w:tcPr>
            <w:tcW w:w="335" w:type="pct"/>
            <w:vAlign w:val="center"/>
          </w:tcPr>
          <w:p w:rsidR="004A5133" w:rsidRPr="0057444E" w:rsidRDefault="004A5133" w:rsidP="002C33D2">
            <w:pPr>
              <w:pStyle w:val="a3"/>
              <w:numPr>
                <w:ilvl w:val="0"/>
                <w:numId w:val="3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6" w:type="pct"/>
            <w:vAlign w:val="center"/>
          </w:tcPr>
          <w:p w:rsidR="004A5133" w:rsidRPr="00D93160" w:rsidRDefault="004A5133" w:rsidP="00D93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sz w:val="24"/>
                <w:szCs w:val="24"/>
              </w:rPr>
              <w:t>Бензин Аи-92 (через сеть АЗС)</w:t>
            </w:r>
          </w:p>
        </w:tc>
        <w:tc>
          <w:tcPr>
            <w:tcW w:w="733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18 000,00</w:t>
            </w:r>
          </w:p>
        </w:tc>
        <w:tc>
          <w:tcPr>
            <w:tcW w:w="1207" w:type="pct"/>
            <w:vAlign w:val="center"/>
          </w:tcPr>
          <w:p w:rsidR="004A5133" w:rsidRPr="00D93160" w:rsidRDefault="004A5133" w:rsidP="00D9316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D931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51105-97</w:t>
            </w:r>
          </w:p>
        </w:tc>
        <w:tc>
          <w:tcPr>
            <w:tcW w:w="1659" w:type="pct"/>
            <w:vMerge/>
            <w:vAlign w:val="center"/>
          </w:tcPr>
          <w:p w:rsidR="004A5133" w:rsidRPr="0057444E" w:rsidRDefault="004A5133" w:rsidP="002C33D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E2EE7" w:rsidRPr="0057444E" w:rsidRDefault="001E2EE7" w:rsidP="001E2EE7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color w:val="333333"/>
          <w:sz w:val="24"/>
          <w:szCs w:val="24"/>
        </w:rPr>
        <w:t>Требования к функциональным и качественным характеристикам Товара</w:t>
      </w:r>
    </w:p>
    <w:p w:rsidR="00DD2089" w:rsidRPr="0057444E" w:rsidRDefault="00DD2089" w:rsidP="001E2EE7">
      <w:pPr>
        <w:pStyle w:val="a3"/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Основные эксплуатационные показатели дизельного топлива: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цетановое число, определяющее высокие мощностные и экономические показатели работы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фракционный состав, определяющий полноту сгорания, дымность и токсичность отработавших газов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вязкость и плотность, обеспечивающие нормальную подачу топлива, распыливание в камере сгорания и работоспособность системы фильтрования;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низкотемпературные свойства, определяющие функционирование системы питания при отрицательных температурах окружающей среды и условия хранения топлива;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степень чистоты, характеризующая надежность работы фильтров грубой и тонкой очистки и </w:t>
      </w:r>
      <w:r w:rsidR="0022472A"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>цилиндропоршневой</w:t>
      </w: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группы двигателя; </w:t>
      </w:r>
    </w:p>
    <w:p w:rsidR="00DD2089" w:rsidRPr="0057444E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температура вспышки, определяющая условия безопасности применения топлива в дизелях; </w:t>
      </w:r>
    </w:p>
    <w:p w:rsidR="00410C22" w:rsidRDefault="00DD2089" w:rsidP="001444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>наличие сернистых соединений, непредельных углеводородов и металлов, характеризующее нагарообразование, коррозию и износ.</w:t>
      </w:r>
      <w:r w:rsidR="00410C22"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947BA3" w:rsidRDefault="00947BA3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DD2089" w:rsidRPr="0057444E" w:rsidRDefault="00DD2089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57444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Характеристики дизельного топлива (ГОСТ 305–82)</w:t>
      </w:r>
      <w:r w:rsidRPr="0057444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F6AA6" w:rsidRPr="0057444E" w:rsidRDefault="007F6AA6" w:rsidP="00721F5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tbl>
      <w:tblPr>
        <w:tblW w:w="5055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504"/>
        <w:gridCol w:w="2136"/>
        <w:gridCol w:w="1743"/>
        <w:gridCol w:w="2215"/>
      </w:tblGrid>
      <w:tr w:rsidR="00B2780B" w:rsidRPr="0057444E" w:rsidTr="007F6AA6">
        <w:trPr>
          <w:trHeight w:val="310"/>
          <w:tblCellSpacing w:w="7" w:type="dxa"/>
        </w:trPr>
        <w:tc>
          <w:tcPr>
            <w:tcW w:w="3483" w:type="dxa"/>
            <w:vMerge w:val="restart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Показатели</w:t>
            </w:r>
          </w:p>
        </w:tc>
        <w:tc>
          <w:tcPr>
            <w:tcW w:w="6073" w:type="dxa"/>
            <w:gridSpan w:val="3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Норма для марок</w:t>
            </w:r>
          </w:p>
        </w:tc>
      </w:tr>
      <w:tr w:rsidR="00B2780B" w:rsidRPr="0057444E" w:rsidTr="007F6AA6">
        <w:trPr>
          <w:trHeight w:val="142"/>
          <w:tblCellSpacing w:w="7" w:type="dxa"/>
        </w:trPr>
        <w:tc>
          <w:tcPr>
            <w:tcW w:w="3483" w:type="dxa"/>
            <w:vMerge/>
            <w:shd w:val="clear" w:color="auto" w:fill="CCCCCC"/>
            <w:vAlign w:val="center"/>
            <w:hideMark/>
          </w:tcPr>
          <w:p w:rsidR="00B2780B" w:rsidRPr="0057444E" w:rsidRDefault="00B2780B" w:rsidP="001444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Л</w:t>
            </w:r>
          </w:p>
        </w:tc>
        <w:tc>
          <w:tcPr>
            <w:tcW w:w="1729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194" w:type="dxa"/>
            <w:shd w:val="clear" w:color="auto" w:fill="DEECF5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А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Цетановое число, не менее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Фракционный состав: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50 % перегоняется при температуре, °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255</w:t>
            </w:r>
          </w:p>
        </w:tc>
      </w:tr>
      <w:tr w:rsidR="00B2780B" w:rsidRPr="0057444E" w:rsidTr="007F6AA6">
        <w:trPr>
          <w:trHeight w:val="82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90 % перегоняется при температуре (конец перегонки), °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Кинематическая вязкость при 20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мм2/с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3,0-6,0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1,8-5,0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1,5-4,0</w:t>
            </w:r>
          </w:p>
        </w:tc>
      </w:tr>
      <w:tr w:rsidR="00B2780B" w:rsidRPr="0057444E" w:rsidTr="007F6AA6">
        <w:trPr>
          <w:trHeight w:val="265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застывания,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-10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-45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помутнения,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выше, для климатической зоны: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умеренной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-25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холодной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Температура вспышки в закрытом тигле, ° 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не ниже: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тепловозных и судовых дизелей и газовых турбин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для дизелей общего назначения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9570" w:type="dxa"/>
            <w:gridSpan w:val="4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Массовая доля серы, %, не более, в топливе: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вида II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0,4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Массовая доля </w:t>
            </w:r>
            <w:proofErr w:type="spell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меркаптановой</w:t>
            </w:r>
            <w:proofErr w:type="spell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серы,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Содержание фактических смол, мг/100 см3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Кислотность, мг КОН/100 см3 топлива, не более 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Йодное число, г I2/100 г топлива,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  <w:tr w:rsidR="00B2780B" w:rsidRPr="0057444E" w:rsidTr="007F6AA6">
        <w:trPr>
          <w:trHeight w:val="280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Зольность,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0,01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Коксуемость 10 %-</w:t>
            </w:r>
            <w:proofErr w:type="spell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ного</w:t>
            </w:r>
            <w:proofErr w:type="spell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остатка, %,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0,20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0,30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Коэффициент фильтруемости,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</w:tr>
      <w:tr w:rsidR="00B2780B" w:rsidRPr="0057444E" w:rsidTr="007F6AA6">
        <w:trPr>
          <w:trHeight w:val="546"/>
          <w:tblCellSpacing w:w="7" w:type="dxa"/>
        </w:trPr>
        <w:tc>
          <w:tcPr>
            <w:tcW w:w="3483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Плотность при 20</w:t>
            </w:r>
            <w:proofErr w:type="gramStart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° С</w:t>
            </w:r>
            <w:proofErr w:type="gramEnd"/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кг/м3, не более</w:t>
            </w:r>
          </w:p>
        </w:tc>
        <w:tc>
          <w:tcPr>
            <w:tcW w:w="2122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860</w:t>
            </w:r>
          </w:p>
        </w:tc>
        <w:tc>
          <w:tcPr>
            <w:tcW w:w="1729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840</w:t>
            </w:r>
          </w:p>
        </w:tc>
        <w:tc>
          <w:tcPr>
            <w:tcW w:w="2194" w:type="dxa"/>
            <w:shd w:val="clear" w:color="auto" w:fill="FFFFFF"/>
            <w:vAlign w:val="center"/>
            <w:hideMark/>
          </w:tcPr>
          <w:p w:rsidR="00B2780B" w:rsidRPr="0057444E" w:rsidRDefault="00B2780B" w:rsidP="00144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7444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830</w:t>
            </w:r>
          </w:p>
        </w:tc>
      </w:tr>
    </w:tbl>
    <w:p w:rsidR="001E2EE7" w:rsidRPr="0057444E" w:rsidRDefault="001E2EE7" w:rsidP="008A2FD8">
      <w:pPr>
        <w:pStyle w:val="2"/>
        <w:keepNext w:val="0"/>
        <w:keepLines w:val="0"/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E2EE7" w:rsidRPr="0057444E" w:rsidSect="00947BA3">
      <w:pgSz w:w="11907" w:h="16840" w:code="9"/>
      <w:pgMar w:top="567" w:right="850" w:bottom="851" w:left="1701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61774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71945"/>
    <w:multiLevelType w:val="multilevel"/>
    <w:tmpl w:val="5A3A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2A6302"/>
    <w:multiLevelType w:val="hybridMultilevel"/>
    <w:tmpl w:val="82C09FA8"/>
    <w:lvl w:ilvl="0" w:tplc="8376D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732228CC"/>
    <w:multiLevelType w:val="hybridMultilevel"/>
    <w:tmpl w:val="9BD6E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63"/>
  <w:displayHorizontalDrawingGridEvery w:val="2"/>
  <w:displayVerticalDrawingGridEvery w:val="2"/>
  <w:characterSpacingControl w:val="doNotCompress"/>
  <w:compat/>
  <w:rsids>
    <w:rsidRoot w:val="00860387"/>
    <w:rsid w:val="000029FC"/>
    <w:rsid w:val="00005FB3"/>
    <w:rsid w:val="00020333"/>
    <w:rsid w:val="0003311B"/>
    <w:rsid w:val="00070E72"/>
    <w:rsid w:val="000A5814"/>
    <w:rsid w:val="000B5DAA"/>
    <w:rsid w:val="00127025"/>
    <w:rsid w:val="00136E9F"/>
    <w:rsid w:val="00143C9B"/>
    <w:rsid w:val="0014449A"/>
    <w:rsid w:val="00172E1E"/>
    <w:rsid w:val="0017448B"/>
    <w:rsid w:val="001A796F"/>
    <w:rsid w:val="001B4191"/>
    <w:rsid w:val="001D0A4E"/>
    <w:rsid w:val="001D1BEE"/>
    <w:rsid w:val="001E2EE7"/>
    <w:rsid w:val="001E4744"/>
    <w:rsid w:val="001E73CC"/>
    <w:rsid w:val="001F24E4"/>
    <w:rsid w:val="001F585D"/>
    <w:rsid w:val="002042EE"/>
    <w:rsid w:val="00221217"/>
    <w:rsid w:val="00223A1D"/>
    <w:rsid w:val="0022472A"/>
    <w:rsid w:val="0023746B"/>
    <w:rsid w:val="002668C2"/>
    <w:rsid w:val="002C33D2"/>
    <w:rsid w:val="002C5048"/>
    <w:rsid w:val="002D3F94"/>
    <w:rsid w:val="002F444A"/>
    <w:rsid w:val="003316F0"/>
    <w:rsid w:val="00355027"/>
    <w:rsid w:val="003F7CD2"/>
    <w:rsid w:val="004010CF"/>
    <w:rsid w:val="00405998"/>
    <w:rsid w:val="00410C22"/>
    <w:rsid w:val="004129DA"/>
    <w:rsid w:val="0041426A"/>
    <w:rsid w:val="00477036"/>
    <w:rsid w:val="004873BC"/>
    <w:rsid w:val="00493587"/>
    <w:rsid w:val="004A5133"/>
    <w:rsid w:val="004E42D8"/>
    <w:rsid w:val="004F0901"/>
    <w:rsid w:val="004F3065"/>
    <w:rsid w:val="005715BB"/>
    <w:rsid w:val="0057444E"/>
    <w:rsid w:val="0058327B"/>
    <w:rsid w:val="00584791"/>
    <w:rsid w:val="00593EB5"/>
    <w:rsid w:val="005B6F07"/>
    <w:rsid w:val="005C294E"/>
    <w:rsid w:val="005E0A13"/>
    <w:rsid w:val="005E580B"/>
    <w:rsid w:val="00601F71"/>
    <w:rsid w:val="00607955"/>
    <w:rsid w:val="00615888"/>
    <w:rsid w:val="00684B6B"/>
    <w:rsid w:val="006A0CA6"/>
    <w:rsid w:val="006B0504"/>
    <w:rsid w:val="006B093F"/>
    <w:rsid w:val="006B38B8"/>
    <w:rsid w:val="006D2E2F"/>
    <w:rsid w:val="006D3FB0"/>
    <w:rsid w:val="006F73E6"/>
    <w:rsid w:val="00706DE7"/>
    <w:rsid w:val="00721F51"/>
    <w:rsid w:val="0074642E"/>
    <w:rsid w:val="0074738B"/>
    <w:rsid w:val="007532FA"/>
    <w:rsid w:val="00761BF4"/>
    <w:rsid w:val="00782B39"/>
    <w:rsid w:val="00791A86"/>
    <w:rsid w:val="007A57BB"/>
    <w:rsid w:val="007B0AF6"/>
    <w:rsid w:val="007C6C5F"/>
    <w:rsid w:val="007E7C3C"/>
    <w:rsid w:val="007F0AFA"/>
    <w:rsid w:val="007F1257"/>
    <w:rsid w:val="007F6AA6"/>
    <w:rsid w:val="007F7263"/>
    <w:rsid w:val="0082401A"/>
    <w:rsid w:val="008244F1"/>
    <w:rsid w:val="008328E0"/>
    <w:rsid w:val="008539A6"/>
    <w:rsid w:val="00857951"/>
    <w:rsid w:val="00860387"/>
    <w:rsid w:val="008967BB"/>
    <w:rsid w:val="008A2FD8"/>
    <w:rsid w:val="008B2678"/>
    <w:rsid w:val="008D56E3"/>
    <w:rsid w:val="00906B7E"/>
    <w:rsid w:val="00913B37"/>
    <w:rsid w:val="00913C4B"/>
    <w:rsid w:val="00920DD9"/>
    <w:rsid w:val="00937D0A"/>
    <w:rsid w:val="009415F5"/>
    <w:rsid w:val="00942DC6"/>
    <w:rsid w:val="00947301"/>
    <w:rsid w:val="00947BA3"/>
    <w:rsid w:val="009555A2"/>
    <w:rsid w:val="00960175"/>
    <w:rsid w:val="00966424"/>
    <w:rsid w:val="009825B1"/>
    <w:rsid w:val="00987F7D"/>
    <w:rsid w:val="009903A1"/>
    <w:rsid w:val="009A3C8E"/>
    <w:rsid w:val="009B27AC"/>
    <w:rsid w:val="009B2C8D"/>
    <w:rsid w:val="009C38C1"/>
    <w:rsid w:val="00A01DB9"/>
    <w:rsid w:val="00A12B86"/>
    <w:rsid w:val="00A27F36"/>
    <w:rsid w:val="00A301FA"/>
    <w:rsid w:val="00A5013F"/>
    <w:rsid w:val="00A5754D"/>
    <w:rsid w:val="00A71BDD"/>
    <w:rsid w:val="00A8214E"/>
    <w:rsid w:val="00A95248"/>
    <w:rsid w:val="00AD100B"/>
    <w:rsid w:val="00AE7216"/>
    <w:rsid w:val="00B01D81"/>
    <w:rsid w:val="00B21B17"/>
    <w:rsid w:val="00B2780B"/>
    <w:rsid w:val="00B44D99"/>
    <w:rsid w:val="00B5432A"/>
    <w:rsid w:val="00B57136"/>
    <w:rsid w:val="00B72F96"/>
    <w:rsid w:val="00B7715D"/>
    <w:rsid w:val="00C04DCF"/>
    <w:rsid w:val="00C202AD"/>
    <w:rsid w:val="00C22718"/>
    <w:rsid w:val="00C3192F"/>
    <w:rsid w:val="00C57D16"/>
    <w:rsid w:val="00C73E07"/>
    <w:rsid w:val="00C80B17"/>
    <w:rsid w:val="00CA7AE5"/>
    <w:rsid w:val="00CB048E"/>
    <w:rsid w:val="00CE7A1F"/>
    <w:rsid w:val="00CF56CD"/>
    <w:rsid w:val="00D01B79"/>
    <w:rsid w:val="00D43494"/>
    <w:rsid w:val="00D6214B"/>
    <w:rsid w:val="00D767B7"/>
    <w:rsid w:val="00D93160"/>
    <w:rsid w:val="00DC4944"/>
    <w:rsid w:val="00DC63EC"/>
    <w:rsid w:val="00DC6954"/>
    <w:rsid w:val="00DD169D"/>
    <w:rsid w:val="00DD2089"/>
    <w:rsid w:val="00DD6366"/>
    <w:rsid w:val="00DE21B0"/>
    <w:rsid w:val="00E12677"/>
    <w:rsid w:val="00E313A6"/>
    <w:rsid w:val="00E361A2"/>
    <w:rsid w:val="00E81641"/>
    <w:rsid w:val="00E90D60"/>
    <w:rsid w:val="00EC1E29"/>
    <w:rsid w:val="00ED1091"/>
    <w:rsid w:val="00EE5112"/>
    <w:rsid w:val="00F00053"/>
    <w:rsid w:val="00F266B9"/>
    <w:rsid w:val="00F348AF"/>
    <w:rsid w:val="00F3635D"/>
    <w:rsid w:val="00F71530"/>
    <w:rsid w:val="00F877F0"/>
    <w:rsid w:val="00FB7E68"/>
    <w:rsid w:val="00FC4946"/>
    <w:rsid w:val="00FC6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87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F585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03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387"/>
    <w:pPr>
      <w:ind w:left="708"/>
    </w:pPr>
    <w:rPr>
      <w:rFonts w:ascii="Calibri" w:eastAsia="Times New Roman" w:hAnsi="Calibri" w:cs="Calibri"/>
      <w:lang w:eastAsia="en-US"/>
    </w:rPr>
  </w:style>
  <w:style w:type="table" w:styleId="a4">
    <w:name w:val="Table Grid"/>
    <w:basedOn w:val="a1"/>
    <w:uiPriority w:val="59"/>
    <w:rsid w:val="0086038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par">
    <w:name w:val="textpar"/>
    <w:basedOn w:val="a"/>
    <w:rsid w:val="00860387"/>
    <w:pPr>
      <w:spacing w:after="20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603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DD208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F5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textdogovorr">
    <w:name w:val="textdogovorr"/>
    <w:basedOn w:val="a0"/>
    <w:rsid w:val="001F585D"/>
  </w:style>
  <w:style w:type="paragraph" w:styleId="a7">
    <w:name w:val="Balloon Text"/>
    <w:basedOn w:val="a"/>
    <w:link w:val="a8"/>
    <w:uiPriority w:val="99"/>
    <w:semiHidden/>
    <w:unhideWhenUsed/>
    <w:rsid w:val="00221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121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7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53B10-BDCF-4C9D-8F81-52CD3C2A2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koldasovev</dc:creator>
  <cp:lastModifiedBy>Колдасов Евгений Валерьевич</cp:lastModifiedBy>
  <cp:revision>27</cp:revision>
  <cp:lastPrinted>2011-12-12T11:33:00Z</cp:lastPrinted>
  <dcterms:created xsi:type="dcterms:W3CDTF">2011-05-18T11:11:00Z</dcterms:created>
  <dcterms:modified xsi:type="dcterms:W3CDTF">2012-05-12T05:12:00Z</dcterms:modified>
</cp:coreProperties>
</file>